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FB" w:rsidRPr="005301CF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  <w:bookmarkStart w:id="0" w:name="_GoBack"/>
      <w:bookmarkEnd w:id="0"/>
      <w:r w:rsidRPr="00220CAD">
        <w:rPr>
          <w:rFonts w:ascii="Times New Roman" w:eastAsia="SimSun" w:hAnsi="Times New Roman"/>
          <w:b/>
          <w:kern w:val="1"/>
          <w:lang w:eastAsia="hi-IN" w:bidi="hi-IN"/>
        </w:rPr>
        <w:t>„</w:t>
      </w:r>
      <w:r w:rsidRPr="005301CF">
        <w:rPr>
          <w:rFonts w:ascii="Times New Roman" w:eastAsia="SimSun" w:hAnsi="Times New Roman"/>
          <w:b/>
          <w:kern w:val="1"/>
          <w:lang w:eastAsia="hi-IN" w:bidi="hi-IN"/>
        </w:rPr>
        <w:t>UCHWAŁA Nr 10/2022</w:t>
      </w:r>
    </w:p>
    <w:p w:rsidR="00C622FB" w:rsidRPr="005301CF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  <w:r>
        <w:rPr>
          <w:rFonts w:ascii="Times New Roman" w:eastAsia="SimSun" w:hAnsi="Times New Roman"/>
          <w:b/>
          <w:kern w:val="1"/>
          <w:lang w:eastAsia="hi-IN" w:bidi="hi-IN"/>
        </w:rPr>
        <w:t>Nadz</w:t>
      </w:r>
      <w:r w:rsidRPr="005301CF">
        <w:rPr>
          <w:rFonts w:ascii="Times New Roman" w:eastAsia="SimSun" w:hAnsi="Times New Roman"/>
          <w:b/>
          <w:kern w:val="1"/>
          <w:lang w:eastAsia="hi-IN" w:bidi="hi-IN"/>
        </w:rPr>
        <w:t>wyczajnego Zgromadzenia Wspólników</w:t>
      </w:r>
    </w:p>
    <w:p w:rsidR="00C622FB" w:rsidRPr="005301CF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  <w:r w:rsidRPr="005301CF">
        <w:rPr>
          <w:rFonts w:ascii="Times New Roman" w:eastAsia="SimSun" w:hAnsi="Times New Roman"/>
          <w:b/>
          <w:kern w:val="1"/>
          <w:lang w:eastAsia="hi-IN" w:bidi="hi-IN"/>
        </w:rPr>
        <w:t>„</w:t>
      </w:r>
      <w:proofErr w:type="spellStart"/>
      <w:r w:rsidRPr="005301CF">
        <w:rPr>
          <w:rFonts w:ascii="Times New Roman" w:eastAsia="SimSun" w:hAnsi="Times New Roman"/>
          <w:b/>
          <w:kern w:val="1"/>
          <w:lang w:eastAsia="hi-IN" w:bidi="hi-IN"/>
        </w:rPr>
        <w:t>Bionanopark</w:t>
      </w:r>
      <w:proofErr w:type="spellEnd"/>
      <w:r w:rsidRPr="005301CF">
        <w:rPr>
          <w:rFonts w:ascii="Times New Roman" w:eastAsia="SimSun" w:hAnsi="Times New Roman"/>
          <w:b/>
          <w:kern w:val="1"/>
          <w:lang w:eastAsia="hi-IN" w:bidi="hi-IN"/>
        </w:rPr>
        <w:t>”</w:t>
      </w:r>
    </w:p>
    <w:p w:rsidR="00C622FB" w:rsidRPr="005301CF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  <w:r w:rsidRPr="005301CF">
        <w:rPr>
          <w:rFonts w:ascii="Times New Roman" w:eastAsia="SimSun" w:hAnsi="Times New Roman"/>
          <w:b/>
          <w:kern w:val="1"/>
          <w:lang w:eastAsia="hi-IN" w:bidi="hi-IN"/>
        </w:rPr>
        <w:t>Spółka z ograniczoną odpowiedzialnością</w:t>
      </w:r>
    </w:p>
    <w:p w:rsidR="00C622FB" w:rsidRPr="005301CF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  <w:r w:rsidRPr="005301CF">
        <w:rPr>
          <w:rFonts w:ascii="Times New Roman" w:eastAsia="SimSun" w:hAnsi="Times New Roman"/>
          <w:b/>
          <w:kern w:val="1"/>
          <w:lang w:eastAsia="hi-IN" w:bidi="hi-IN"/>
        </w:rPr>
        <w:t>z dnia 29 marca 2022 r.</w:t>
      </w:r>
    </w:p>
    <w:p w:rsidR="00C622FB" w:rsidRPr="005301CF" w:rsidRDefault="00C622FB" w:rsidP="00B563C7">
      <w:pPr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5301CF">
        <w:rPr>
          <w:rFonts w:ascii="Times New Roman" w:eastAsia="Times New Roman" w:hAnsi="Times New Roman"/>
          <w:b/>
          <w:lang w:eastAsia="pl-PL"/>
        </w:rPr>
        <w:t>w sprawie</w:t>
      </w:r>
      <w:r w:rsidRPr="005301CF">
        <w:rPr>
          <w:rFonts w:ascii="Times New Roman" w:eastAsia="Times New Roman" w:hAnsi="Times New Roman"/>
          <w:lang w:eastAsia="pl-PL"/>
        </w:rPr>
        <w:t xml:space="preserve">: </w:t>
      </w:r>
      <w:r w:rsidRPr="005301CF">
        <w:rPr>
          <w:rFonts w:ascii="Times New Roman" w:eastAsia="Times New Roman" w:hAnsi="Times New Roman"/>
          <w:b/>
          <w:lang w:eastAsia="pl-PL"/>
        </w:rPr>
        <w:t xml:space="preserve">zmiany uchwały nr 4/2019 Nadzwyczajnego Zgromadzenia Wspólników </w:t>
      </w:r>
      <w:r w:rsidRPr="005301CF">
        <w:rPr>
          <w:rFonts w:ascii="Times New Roman" w:eastAsia="Times New Roman" w:hAnsi="Times New Roman"/>
          <w:b/>
          <w:lang w:eastAsia="pl-PL"/>
        </w:rPr>
        <w:br/>
        <w:t>z dnia 5 czerwca 2019 r. zmienionej uchwałą nr 25/2019 Zwyczajnego Zgromadzenia Wspólników z dnia 26 czerwca 2019 r.</w:t>
      </w:r>
    </w:p>
    <w:p w:rsidR="00C622FB" w:rsidRPr="005301CF" w:rsidRDefault="00C622FB" w:rsidP="00B563C7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lang w:eastAsia="pl-PL"/>
        </w:rPr>
      </w:pPr>
      <w:r w:rsidRPr="005301CF">
        <w:rPr>
          <w:rFonts w:ascii="Times New Roman" w:eastAsia="Times New Roman" w:hAnsi="Times New Roman"/>
          <w:lang w:eastAsia="pl-PL"/>
        </w:rPr>
        <w:t xml:space="preserve">Działając na podstawie art. 2 ust. 1 i 2 pkt 1 ustawy z dnia 9 czerwca 2016 r. </w:t>
      </w:r>
      <w:r w:rsidRPr="005301CF">
        <w:rPr>
          <w:rFonts w:ascii="Times New Roman" w:eastAsia="Times New Roman" w:hAnsi="Times New Roman"/>
          <w:lang w:eastAsia="pl-PL"/>
        </w:rPr>
        <w:br/>
        <w:t xml:space="preserve">o zasadach kształtowania wynagrodzeń  osób kierujących niektórymi spółkami, art. 10a </w:t>
      </w:r>
      <w:r w:rsidRPr="005301CF">
        <w:rPr>
          <w:rFonts w:ascii="Times New Roman" w:eastAsia="Times New Roman" w:hAnsi="Times New Roman"/>
          <w:lang w:eastAsia="pl-PL"/>
        </w:rPr>
        <w:br/>
        <w:t>ust. 7 ustawy z dnia 20 grudnia 1996 r. o gospodarce komunalnej oraz §17 pkt 5 Umowy Spółki, Nadzwyczajne Zgromadzenie Wspólników Spółki, uchwala, co następuje:</w:t>
      </w:r>
    </w:p>
    <w:p w:rsidR="00E4152A" w:rsidRDefault="00E4152A" w:rsidP="00B563C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622FB" w:rsidRPr="005301CF" w:rsidRDefault="00B563C7" w:rsidP="00B563C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Paragraf</w:t>
      </w:r>
      <w:r w:rsidR="00C622FB" w:rsidRPr="005301CF">
        <w:rPr>
          <w:rFonts w:ascii="Times New Roman" w:eastAsia="Times New Roman" w:hAnsi="Times New Roman"/>
          <w:b/>
          <w:lang w:eastAsia="pl-PL"/>
        </w:rPr>
        <w:t xml:space="preserve"> 1</w:t>
      </w:r>
    </w:p>
    <w:p w:rsidR="00C622FB" w:rsidRPr="005301CF" w:rsidRDefault="00C622FB" w:rsidP="00B563C7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5301CF">
        <w:rPr>
          <w:rFonts w:ascii="Times New Roman" w:eastAsia="Times New Roman" w:hAnsi="Times New Roman"/>
          <w:lang w:eastAsia="pl-PL"/>
        </w:rPr>
        <w:t>W uchwale nr 4/2019 Nadzwyczajnego Zgromadzenia Wspólników z dnia 5 czerwca 2019 r. zmienionej uchwałą nr 25/2019 Zwyczajnego Zgromadzenia Wspólników z dnia 26 czerwca 2019 r.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01CF">
        <w:rPr>
          <w:rFonts w:ascii="Times New Roman" w:eastAsia="Times New Roman" w:hAnsi="Times New Roman"/>
          <w:lang w:eastAsia="pl-PL"/>
        </w:rPr>
        <w:t>w sprawie wymogów stawianych kandydatom na członka Zarządu Spółki oraz zasad kształtowania wynagrodzeń Członków Zarządu Spółki wprowadza się następujące zmiany:</w:t>
      </w:r>
    </w:p>
    <w:p w:rsidR="00C622FB" w:rsidRPr="005301CF" w:rsidRDefault="00C622FB" w:rsidP="00B563C7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b/>
          <w:lang w:eastAsia="pl-PL"/>
        </w:rPr>
      </w:pPr>
      <w:r w:rsidRPr="005301CF">
        <w:rPr>
          <w:rFonts w:ascii="Times New Roman" w:eastAsia="Times New Roman" w:hAnsi="Times New Roman"/>
          <w:lang w:eastAsia="pl-PL"/>
        </w:rPr>
        <w:t>uchyla się dotychczasową treść § 3 ust. 2 lit. a) i nadaje następujące brzmienie:</w:t>
      </w:r>
    </w:p>
    <w:p w:rsidR="00C622FB" w:rsidRPr="005301CF" w:rsidRDefault="00C622FB" w:rsidP="00B563C7">
      <w:pPr>
        <w:spacing w:after="120" w:line="240" w:lineRule="auto"/>
        <w:ind w:left="425"/>
        <w:rPr>
          <w:rFonts w:ascii="Times New Roman" w:eastAsia="Times New Roman" w:hAnsi="Times New Roman"/>
          <w:b/>
          <w:i/>
          <w:lang w:eastAsia="pl-PL"/>
        </w:rPr>
      </w:pPr>
      <w:r w:rsidRPr="005301CF">
        <w:rPr>
          <w:rFonts w:ascii="Times New Roman" w:eastAsia="Times New Roman" w:hAnsi="Times New Roman"/>
          <w:b/>
          <w:i/>
          <w:lang w:eastAsia="pl-PL"/>
        </w:rPr>
        <w:t>„dla Prezesa Zarządu wynosi 19.817 zł (słownie: dziewiętnaście tysięcy osiemset siedemnaście złotych) brutto”.</w:t>
      </w:r>
    </w:p>
    <w:p w:rsidR="00C622FB" w:rsidRPr="00B563C7" w:rsidRDefault="00C622FB" w:rsidP="00B563C7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b/>
          <w:lang w:eastAsia="pl-PL"/>
        </w:rPr>
      </w:pPr>
      <w:r w:rsidRPr="005301CF">
        <w:rPr>
          <w:rFonts w:ascii="Times New Roman" w:eastAsia="Times New Roman" w:hAnsi="Times New Roman"/>
          <w:lang w:eastAsia="pl-PL"/>
        </w:rPr>
        <w:t>uchyla się dotychczasową treść § 4 ust. 1 pkt 4 i nadaje następujące brzmienie:</w:t>
      </w:r>
    </w:p>
    <w:p w:rsidR="00B563C7" w:rsidRDefault="00B563C7" w:rsidP="00B563C7">
      <w:pPr>
        <w:tabs>
          <w:tab w:val="num" w:pos="288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622FB" w:rsidRPr="00B563C7" w:rsidRDefault="00B563C7" w:rsidP="00B563C7">
      <w:pPr>
        <w:tabs>
          <w:tab w:val="num" w:pos="2880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563C7">
        <w:rPr>
          <w:rFonts w:ascii="Times New Roman" w:eastAsia="Times New Roman" w:hAnsi="Times New Roman"/>
          <w:b/>
          <w:lang w:eastAsia="pl-PL"/>
        </w:rPr>
        <w:t xml:space="preserve">NIE PODLEGA PUBLIKACJI </w:t>
      </w:r>
    </w:p>
    <w:p w:rsidR="00C622FB" w:rsidRDefault="00C622FB" w:rsidP="00B563C7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:rsidR="00C622FB" w:rsidRPr="005301CF" w:rsidRDefault="00B563C7" w:rsidP="00B563C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Paragraf</w:t>
      </w:r>
      <w:r w:rsidR="00C622FB" w:rsidRPr="005301CF">
        <w:rPr>
          <w:rFonts w:ascii="Times New Roman" w:eastAsia="Times New Roman" w:hAnsi="Times New Roman"/>
          <w:b/>
          <w:lang w:eastAsia="pl-PL"/>
        </w:rPr>
        <w:t xml:space="preserve"> 2</w:t>
      </w:r>
    </w:p>
    <w:p w:rsidR="00C622FB" w:rsidRPr="005301CF" w:rsidRDefault="00C622FB" w:rsidP="00B563C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301CF">
        <w:rPr>
          <w:rFonts w:ascii="Times New Roman" w:eastAsia="Times New Roman" w:hAnsi="Times New Roman"/>
          <w:lang w:eastAsia="pl-PL"/>
        </w:rPr>
        <w:t>Uchwała wchodzi w życie z dniem podjęcia.</w:t>
      </w:r>
    </w:p>
    <w:p w:rsidR="00C622FB" w:rsidRPr="005301CF" w:rsidRDefault="00C622FB" w:rsidP="00B563C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622FB" w:rsidRPr="005301CF" w:rsidRDefault="00C622FB" w:rsidP="00B563C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301CF">
        <w:rPr>
          <w:rFonts w:ascii="Times New Roman" w:eastAsia="Times New Roman" w:hAnsi="Times New Roman"/>
          <w:lang w:eastAsia="pl-PL"/>
        </w:rPr>
        <w:t>Uchwała została podjęta w głosowaniu jawnym.</w:t>
      </w:r>
    </w:p>
    <w:p w:rsidR="00C622FB" w:rsidRPr="005301CF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  <w:r w:rsidRPr="005301CF">
        <w:rPr>
          <w:rFonts w:ascii="Times New Roman" w:eastAsia="SimSun" w:hAnsi="Times New Roman"/>
          <w:kern w:val="1"/>
          <w:lang w:eastAsia="hi-IN" w:bidi="hi-IN"/>
        </w:rPr>
        <w:t xml:space="preserve">W głosowaniu wzięło udział  </w:t>
      </w:r>
      <w:r w:rsidRPr="005301CF">
        <w:rPr>
          <w:rFonts w:ascii="Times New Roman" w:eastAsia="SimSun" w:hAnsi="Times New Roman"/>
          <w:b/>
          <w:kern w:val="1"/>
          <w:lang w:eastAsia="hi-IN" w:bidi="hi-IN"/>
        </w:rPr>
        <w:t>53 559</w:t>
      </w:r>
      <w:r w:rsidRPr="005301CF">
        <w:rPr>
          <w:rFonts w:ascii="Times New Roman" w:eastAsia="SimSun" w:hAnsi="Times New Roman"/>
          <w:kern w:val="1"/>
          <w:lang w:eastAsia="hi-IN" w:bidi="hi-IN"/>
        </w:rPr>
        <w:t xml:space="preserve"> głosów</w:t>
      </w:r>
    </w:p>
    <w:p w:rsidR="00C622FB" w:rsidRPr="005301CF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  <w:r w:rsidRPr="005301CF">
        <w:rPr>
          <w:rFonts w:ascii="Times New Roman" w:eastAsia="SimSun" w:hAnsi="Times New Roman"/>
          <w:b/>
          <w:kern w:val="1"/>
          <w:lang w:eastAsia="hi-IN" w:bidi="hi-IN"/>
        </w:rPr>
        <w:t xml:space="preserve"> 37 709</w:t>
      </w:r>
      <w:r w:rsidRPr="005301CF">
        <w:rPr>
          <w:rFonts w:ascii="Times New Roman" w:eastAsia="SimSun" w:hAnsi="Times New Roman"/>
          <w:kern w:val="1"/>
          <w:lang w:eastAsia="hi-IN" w:bidi="hi-IN"/>
        </w:rPr>
        <w:t xml:space="preserve">   głosy </w:t>
      </w:r>
      <w:r w:rsidRPr="005301CF">
        <w:rPr>
          <w:rFonts w:ascii="Times New Roman" w:eastAsia="SimSun" w:hAnsi="Times New Roman"/>
          <w:b/>
          <w:kern w:val="1"/>
          <w:lang w:eastAsia="hi-IN" w:bidi="hi-IN"/>
        </w:rPr>
        <w:t>„za”,</w:t>
      </w:r>
    </w:p>
    <w:p w:rsidR="00C622FB" w:rsidRPr="005301CF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  <w:r w:rsidRPr="005301CF">
        <w:rPr>
          <w:rFonts w:ascii="Times New Roman" w:eastAsia="SimSun" w:hAnsi="Times New Roman"/>
          <w:b/>
          <w:kern w:val="1"/>
          <w:lang w:eastAsia="hi-IN" w:bidi="hi-IN"/>
        </w:rPr>
        <w:t xml:space="preserve">          0</w:t>
      </w:r>
      <w:r w:rsidRPr="005301CF">
        <w:rPr>
          <w:rFonts w:ascii="Times New Roman" w:eastAsia="SimSun" w:hAnsi="Times New Roman"/>
          <w:kern w:val="1"/>
          <w:lang w:eastAsia="hi-IN" w:bidi="hi-IN"/>
        </w:rPr>
        <w:t xml:space="preserve">   głosów </w:t>
      </w:r>
      <w:r w:rsidRPr="005301CF">
        <w:rPr>
          <w:rFonts w:ascii="Times New Roman" w:eastAsia="SimSun" w:hAnsi="Times New Roman"/>
          <w:b/>
          <w:kern w:val="1"/>
          <w:lang w:eastAsia="hi-IN" w:bidi="hi-IN"/>
        </w:rPr>
        <w:t>„przeciw”</w:t>
      </w:r>
    </w:p>
    <w:p w:rsidR="00C622FB" w:rsidRDefault="00C622FB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  <w:r w:rsidRPr="005301C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5301CF">
        <w:rPr>
          <w:rFonts w:ascii="Times New Roman" w:eastAsia="SimSun" w:hAnsi="Times New Roman"/>
          <w:b/>
          <w:kern w:val="1"/>
          <w:lang w:eastAsia="hi-IN" w:bidi="hi-IN"/>
        </w:rPr>
        <w:t xml:space="preserve">15 850 </w:t>
      </w:r>
      <w:r w:rsidRPr="005301CF">
        <w:rPr>
          <w:rFonts w:ascii="Times New Roman" w:eastAsia="SimSun" w:hAnsi="Times New Roman"/>
          <w:kern w:val="1"/>
          <w:lang w:eastAsia="hi-IN" w:bidi="hi-IN"/>
        </w:rPr>
        <w:t xml:space="preserve">  głosów </w:t>
      </w:r>
      <w:r w:rsidRPr="005301CF">
        <w:rPr>
          <w:rFonts w:ascii="Times New Roman" w:eastAsia="SimSun" w:hAnsi="Times New Roman"/>
          <w:b/>
          <w:kern w:val="1"/>
          <w:lang w:eastAsia="hi-IN" w:bidi="hi-IN"/>
        </w:rPr>
        <w:t>„wstrzymujących się”</w:t>
      </w:r>
    </w:p>
    <w:p w:rsidR="00702A58" w:rsidRDefault="00702A58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</w:p>
    <w:p w:rsidR="00702A58" w:rsidRPr="005301CF" w:rsidRDefault="00702A58" w:rsidP="00B563C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hi-IN" w:bidi="hi-IN"/>
        </w:rPr>
      </w:pPr>
    </w:p>
    <w:p w:rsidR="00C622FB" w:rsidRPr="00220CAD" w:rsidRDefault="00C622FB" w:rsidP="00B563C7">
      <w:pPr>
        <w:spacing w:line="240" w:lineRule="auto"/>
        <w:rPr>
          <w:rFonts w:ascii="Times New Roman" w:hAnsi="Times New Roman"/>
        </w:rPr>
      </w:pPr>
      <w:r w:rsidRPr="00220CAD">
        <w:rPr>
          <w:rFonts w:ascii="Times New Roman" w:hAnsi="Times New Roman"/>
          <w:b/>
        </w:rPr>
        <w:tab/>
      </w:r>
      <w:r w:rsidRPr="00220CAD">
        <w:rPr>
          <w:rFonts w:ascii="Times New Roman" w:hAnsi="Times New Roman"/>
          <w:b/>
        </w:rPr>
        <w:tab/>
      </w:r>
      <w:r w:rsidRPr="00220CAD">
        <w:rPr>
          <w:rFonts w:ascii="Times New Roman" w:hAnsi="Times New Roman"/>
          <w:b/>
        </w:rPr>
        <w:tab/>
      </w:r>
      <w:r w:rsidRPr="00220CAD">
        <w:rPr>
          <w:rFonts w:ascii="Times New Roman" w:hAnsi="Times New Roman"/>
          <w:b/>
        </w:rPr>
        <w:tab/>
      </w:r>
      <w:r w:rsidRPr="00220CAD">
        <w:rPr>
          <w:rFonts w:ascii="Times New Roman" w:hAnsi="Times New Roman"/>
        </w:rPr>
        <w:t>Podpisy:</w:t>
      </w:r>
    </w:p>
    <w:p w:rsidR="00C622FB" w:rsidRPr="00220CAD" w:rsidRDefault="00C622FB" w:rsidP="00B563C7">
      <w:pPr>
        <w:spacing w:line="240" w:lineRule="auto"/>
        <w:rPr>
          <w:rFonts w:ascii="Times New Roman" w:hAnsi="Times New Roman"/>
        </w:rPr>
      </w:pPr>
      <w:r w:rsidRPr="00220CAD">
        <w:rPr>
          <w:rFonts w:ascii="Times New Roman" w:hAnsi="Times New Roman"/>
        </w:rPr>
        <w:tab/>
      </w:r>
      <w:r w:rsidRPr="00220CAD">
        <w:rPr>
          <w:rFonts w:ascii="Times New Roman" w:hAnsi="Times New Roman"/>
        </w:rPr>
        <w:tab/>
      </w:r>
      <w:r w:rsidRPr="00220CAD">
        <w:rPr>
          <w:rFonts w:ascii="Times New Roman" w:hAnsi="Times New Roman"/>
        </w:rPr>
        <w:tab/>
      </w:r>
      <w:r w:rsidRPr="00220CAD">
        <w:rPr>
          <w:rFonts w:ascii="Times New Roman" w:hAnsi="Times New Roman"/>
        </w:rPr>
        <w:tab/>
        <w:t>Przewodniczący: ….......................................</w:t>
      </w:r>
    </w:p>
    <w:p w:rsidR="00C622FB" w:rsidRPr="00220CAD" w:rsidRDefault="00C622FB" w:rsidP="00B563C7">
      <w:pPr>
        <w:spacing w:line="240" w:lineRule="auto"/>
        <w:rPr>
          <w:rFonts w:ascii="Times New Roman" w:hAnsi="Times New Roman"/>
          <w:b/>
        </w:rPr>
      </w:pPr>
      <w:r w:rsidRPr="00220CAD">
        <w:rPr>
          <w:rFonts w:ascii="Times New Roman" w:hAnsi="Times New Roman"/>
        </w:rPr>
        <w:tab/>
      </w:r>
      <w:r w:rsidRPr="00220CAD">
        <w:rPr>
          <w:rFonts w:ascii="Times New Roman" w:hAnsi="Times New Roman"/>
        </w:rPr>
        <w:tab/>
      </w:r>
      <w:r w:rsidRPr="00220CAD">
        <w:rPr>
          <w:rFonts w:ascii="Times New Roman" w:hAnsi="Times New Roman"/>
        </w:rPr>
        <w:tab/>
      </w:r>
      <w:r w:rsidRPr="00220CAD">
        <w:rPr>
          <w:rFonts w:ascii="Times New Roman" w:hAnsi="Times New Roman"/>
        </w:rPr>
        <w:tab/>
        <w:t>Protokolant:</w:t>
      </w:r>
      <w:r w:rsidRPr="00220CAD">
        <w:rPr>
          <w:rFonts w:ascii="Times New Roman" w:hAnsi="Times New Roman"/>
          <w:b/>
        </w:rPr>
        <w:t xml:space="preserve">        </w:t>
      </w:r>
      <w:r w:rsidRPr="00220CAD">
        <w:rPr>
          <w:rFonts w:ascii="Times New Roman" w:hAnsi="Times New Roman"/>
        </w:rPr>
        <w:t>….......................................</w:t>
      </w:r>
    </w:p>
    <w:p w:rsidR="00C936EE" w:rsidRDefault="00C936EE" w:rsidP="00B563C7"/>
    <w:sectPr w:rsidR="00C936EE" w:rsidSect="005D689D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E2" w:rsidRDefault="006D7FE2">
      <w:pPr>
        <w:spacing w:after="0" w:line="240" w:lineRule="auto"/>
      </w:pPr>
      <w:r>
        <w:separator/>
      </w:r>
    </w:p>
  </w:endnote>
  <w:endnote w:type="continuationSeparator" w:id="0">
    <w:p w:rsidR="006D7FE2" w:rsidRDefault="006D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82" w:rsidRDefault="00C622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583A">
      <w:rPr>
        <w:noProof/>
      </w:rPr>
      <w:t>1</w:t>
    </w:r>
    <w:r>
      <w:fldChar w:fldCharType="end"/>
    </w:r>
  </w:p>
  <w:p w:rsidR="00072E82" w:rsidRDefault="006D7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E2" w:rsidRDefault="006D7FE2">
      <w:pPr>
        <w:spacing w:after="0" w:line="240" w:lineRule="auto"/>
      </w:pPr>
      <w:r>
        <w:separator/>
      </w:r>
    </w:p>
  </w:footnote>
  <w:footnote w:type="continuationSeparator" w:id="0">
    <w:p w:rsidR="006D7FE2" w:rsidRDefault="006D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1E9C"/>
    <w:multiLevelType w:val="hybridMultilevel"/>
    <w:tmpl w:val="FC060826"/>
    <w:lvl w:ilvl="0" w:tplc="0415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CE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FB"/>
    <w:rsid w:val="004B0502"/>
    <w:rsid w:val="006D7FE2"/>
    <w:rsid w:val="00702A58"/>
    <w:rsid w:val="008B3A06"/>
    <w:rsid w:val="00B563C7"/>
    <w:rsid w:val="00B8583A"/>
    <w:rsid w:val="00C622FB"/>
    <w:rsid w:val="00C936EE"/>
    <w:rsid w:val="00E4152A"/>
    <w:rsid w:val="00E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4115-B2A4-4447-B31B-9A8FA8D0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2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2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Śmiech</dc:creator>
  <cp:keywords/>
  <dc:description/>
  <cp:lastModifiedBy>Tomasz Wilk</cp:lastModifiedBy>
  <cp:revision>2</cp:revision>
  <dcterms:created xsi:type="dcterms:W3CDTF">2022-04-12T07:39:00Z</dcterms:created>
  <dcterms:modified xsi:type="dcterms:W3CDTF">2022-04-12T07:39:00Z</dcterms:modified>
</cp:coreProperties>
</file>