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83" w:rsidRPr="003007AE" w:rsidRDefault="00E82B8F" w:rsidP="004107AA">
      <w:pPr>
        <w:pStyle w:val="wasny"/>
      </w:pPr>
      <w:bookmarkStart w:id="0" w:name="_GoBack"/>
      <w:bookmarkEnd w:id="0"/>
      <w:r w:rsidRPr="000F74A7">
        <w:t>Informacja zbiorcza o petycjach rozpatrzonych w 2016 r</w:t>
      </w:r>
      <w:r w:rsidR="00AB2499">
        <w:t>.</w:t>
      </w:r>
      <w:r w:rsidRPr="000F74A7">
        <w:t>,</w:t>
      </w:r>
      <w:r w:rsidR="003007AE" w:rsidRPr="000F74A7">
        <w:t xml:space="preserve"> </w:t>
      </w:r>
      <w:r w:rsidRPr="000F74A7">
        <w:t>kierowanych do</w:t>
      </w:r>
      <w:r w:rsidR="00845E83" w:rsidRPr="000F74A7">
        <w:t xml:space="preserve"> </w:t>
      </w:r>
      <w:r w:rsidRPr="000F74A7">
        <w:t>Prezydenta Miasta Łodzi, opracowana zgodnie z art. 14 ustawy z dnia 11 lipca 2014</w:t>
      </w:r>
      <w:r w:rsidR="003B0C88">
        <w:t xml:space="preserve"> </w:t>
      </w:r>
      <w:r w:rsidRPr="000F74A7">
        <w:t>r</w:t>
      </w:r>
      <w:r w:rsidR="00AB2499">
        <w:t>.</w:t>
      </w:r>
      <w:r w:rsidRPr="000F74A7">
        <w:t xml:space="preserve"> o petycjach</w:t>
      </w:r>
      <w:r w:rsidR="00BC4655">
        <w:t xml:space="preserve"> (</w:t>
      </w:r>
      <w:r w:rsidR="00BC4655" w:rsidRPr="00BC4655">
        <w:t xml:space="preserve">Dz. U. z 2014 </w:t>
      </w:r>
      <w:r w:rsidR="00BC4655">
        <w:t>r.</w:t>
      </w:r>
      <w:r w:rsidR="00BC4655" w:rsidRPr="00BC4655">
        <w:t xml:space="preserve"> poz. 1195</w:t>
      </w:r>
      <w:r w:rsidR="00BC4655">
        <w:t>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a zbiorcza o petycjach rozpatrzonych w 2016 roku, kierowanych do Prezydenta Miasta Łodzi. "/>
        <w:tblDescription w:val="Tabela zawiera 7 petycji o różnym przedmiocie sprawy. Przedstawiono w niej informacje o sposobie rozpatrzenia poszczególnych petycji. Dla wszystkich spraw udzielono wyjaśnień o podjętych działaniach przez Urząd Miasta Łodzi."/>
      </w:tblPr>
      <w:tblGrid>
        <w:gridCol w:w="576"/>
        <w:gridCol w:w="4103"/>
        <w:gridCol w:w="1488"/>
        <w:gridCol w:w="3473"/>
      </w:tblGrid>
      <w:tr w:rsidR="00771E61" w:rsidTr="000A66AC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C573DB" w:rsidRDefault="00762798" w:rsidP="00C573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L</w:t>
            </w:r>
            <w:r w:rsidR="00771E61" w:rsidRPr="00C573DB">
              <w:rPr>
                <w:rFonts w:ascii="Arial" w:hAnsi="Arial" w:cs="Arial"/>
                <w:b/>
                <w:i/>
              </w:rPr>
              <w:t>p</w:t>
            </w:r>
            <w:r w:rsidR="00771E61" w:rsidRPr="00C573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3007AE" w:rsidRDefault="00771E61" w:rsidP="00202C26">
            <w:pPr>
              <w:rPr>
                <w:rFonts w:ascii="Arial" w:hAnsi="Arial" w:cs="Arial"/>
                <w:b/>
                <w:i/>
              </w:rPr>
            </w:pPr>
            <w:r w:rsidRPr="003007AE">
              <w:rPr>
                <w:rFonts w:ascii="Arial" w:hAnsi="Arial" w:cs="Arial"/>
                <w:b/>
                <w:i/>
              </w:rPr>
              <w:t>Przedmiot petycji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3007AE" w:rsidRDefault="00771E61" w:rsidP="00202C2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Data złożenia petycji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3007AE" w:rsidRDefault="0091771B" w:rsidP="00B7179E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Informacja o s</w:t>
            </w:r>
            <w:r w:rsidR="00771E61" w:rsidRPr="003007AE">
              <w:rPr>
                <w:rFonts w:ascii="Arial" w:hAnsi="Arial" w:cs="Arial"/>
                <w:b/>
                <w:i/>
              </w:rPr>
              <w:t>pos</w:t>
            </w:r>
            <w:r>
              <w:rPr>
                <w:rFonts w:ascii="Arial" w:hAnsi="Arial" w:cs="Arial"/>
                <w:b/>
                <w:i/>
              </w:rPr>
              <w:t xml:space="preserve">obie </w:t>
            </w:r>
            <w:r w:rsidR="00771E61" w:rsidRPr="003007AE">
              <w:rPr>
                <w:rFonts w:ascii="Arial" w:hAnsi="Arial" w:cs="Arial"/>
                <w:b/>
                <w:i/>
              </w:rPr>
              <w:t>załatwienia petycji</w:t>
            </w:r>
          </w:p>
        </w:tc>
      </w:tr>
      <w:tr w:rsidR="00771E61" w:rsidRPr="008257DA" w:rsidTr="000A66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>
            <w:pPr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Wprowadzenie i wdrożenie skutecznego programu usuwania barszczu Sosnowskiego z terenu miasta Łodzi.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8257DA" w:rsidRDefault="00771E61" w:rsidP="000A66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05.02.2016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Udzielono wyjaśnień o</w:t>
            </w:r>
            <w:r>
              <w:rPr>
                <w:rFonts w:ascii="Arial" w:hAnsi="Arial" w:cs="Arial"/>
              </w:rPr>
              <w:t xml:space="preserve"> </w:t>
            </w:r>
            <w:r w:rsidRPr="008257DA">
              <w:rPr>
                <w:rFonts w:ascii="Arial" w:hAnsi="Arial" w:cs="Arial"/>
              </w:rPr>
              <w:t>podejmowanych działaniach przez Urząd Miasta Łodzi.</w:t>
            </w:r>
          </w:p>
        </w:tc>
      </w:tr>
      <w:tr w:rsidR="00771E61" w:rsidRPr="008257DA" w:rsidTr="000A66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>
            <w:pPr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Zaplanowanie procesu wymiany systemów operacyjnych z Windows XP na systemy posiadające</w:t>
            </w:r>
            <w:r w:rsidR="000A5071">
              <w:rPr>
                <w:rFonts w:ascii="Arial" w:hAnsi="Arial" w:cs="Arial"/>
              </w:rPr>
              <w:t xml:space="preserve"> </w:t>
            </w:r>
            <w:r w:rsidRPr="008257DA">
              <w:rPr>
                <w:rFonts w:ascii="Arial" w:hAnsi="Arial" w:cs="Arial"/>
              </w:rPr>
              <w:t>wsparcie producenta.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8257DA" w:rsidRDefault="00771E61" w:rsidP="000A66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22.03.2016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Udzielono informacji o podejmowanych działaniach przez Urząd Miasta Łodzi.</w:t>
            </w:r>
          </w:p>
        </w:tc>
      </w:tr>
      <w:tr w:rsidR="00771E61" w:rsidRPr="008257DA" w:rsidTr="000A66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>
            <w:pPr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25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Przystąpienie do konkursu w ramach akcji "Podwórko NIVEA - edycja 2016 r.</w:t>
            </w:r>
            <w:r w:rsidR="009B547A">
              <w:rPr>
                <w:rFonts w:ascii="Arial" w:hAnsi="Arial" w:cs="Arial"/>
              </w:rPr>
              <w:t>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8257DA" w:rsidRDefault="00771E61" w:rsidP="000A66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23.03.2016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 xml:space="preserve">Udzielono odpowiedzi o </w:t>
            </w:r>
            <w:r w:rsidR="009B547A">
              <w:rPr>
                <w:rFonts w:ascii="Arial" w:hAnsi="Arial" w:cs="Arial"/>
              </w:rPr>
              <w:t>braku planu</w:t>
            </w:r>
            <w:r w:rsidR="000A5071">
              <w:rPr>
                <w:rFonts w:ascii="Arial" w:hAnsi="Arial" w:cs="Arial"/>
              </w:rPr>
              <w:t xml:space="preserve"> </w:t>
            </w:r>
            <w:r w:rsidRPr="008257DA">
              <w:rPr>
                <w:rFonts w:ascii="Arial" w:hAnsi="Arial" w:cs="Arial"/>
              </w:rPr>
              <w:t>przystąpienia do akcji.</w:t>
            </w:r>
          </w:p>
        </w:tc>
      </w:tr>
      <w:tr w:rsidR="00771E61" w:rsidRPr="008257DA" w:rsidTr="000A66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>
            <w:pPr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45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Modernizacja ulicy Ziarnistej w Łodzi.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8257DA" w:rsidRDefault="00771E61" w:rsidP="000A66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06.04.2016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Udzielono wyjaśnień o podejmowanych działaniach.</w:t>
            </w:r>
          </w:p>
        </w:tc>
      </w:tr>
      <w:tr w:rsidR="00771E61" w:rsidRPr="008257DA" w:rsidTr="000A66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>
            <w:pPr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Problematyka efektywności</w:t>
            </w:r>
            <w:r>
              <w:rPr>
                <w:rFonts w:ascii="Arial" w:hAnsi="Arial" w:cs="Arial"/>
              </w:rPr>
              <w:t xml:space="preserve"> </w:t>
            </w:r>
            <w:r w:rsidRPr="008257DA">
              <w:rPr>
                <w:rFonts w:ascii="Arial" w:hAnsi="Arial" w:cs="Arial"/>
              </w:rPr>
              <w:t>energetycznej.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8257DA" w:rsidRDefault="00771E61" w:rsidP="000A66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24.06.2016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Podjęto działania zgodnie z treścią petycji.</w:t>
            </w:r>
          </w:p>
        </w:tc>
      </w:tr>
      <w:tr w:rsidR="00771E61" w:rsidRPr="008257DA" w:rsidTr="000A66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8257DA" w:rsidRDefault="00771E61" w:rsidP="00800BC2">
            <w:pPr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Program „Wzorowa Łazienka”.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8257DA" w:rsidRDefault="00771E61" w:rsidP="000A66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27.09.2016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Informacja dotycząca III edycji konkursu „Wzorowa Łazienka” została rozesłana do łódzkich szkół i placówek oświatowych zgodnie z treścią petycji.</w:t>
            </w:r>
          </w:p>
        </w:tc>
      </w:tr>
      <w:tr w:rsidR="00771E61" w:rsidRPr="008257DA" w:rsidTr="000A66AC">
        <w:trPr>
          <w:trHeight w:val="28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8257DA" w:rsidRDefault="00771E61" w:rsidP="00800BC2">
            <w:pPr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9B547A" w:rsidP="00AB34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Uciążliwości wynikające</w:t>
            </w:r>
            <w:r w:rsidR="00771E61" w:rsidRPr="008257DA">
              <w:rPr>
                <w:rFonts w:ascii="Arial" w:hAnsi="Arial" w:cs="Arial"/>
              </w:rPr>
              <w:t xml:space="preserve"> z</w:t>
            </w:r>
            <w:r w:rsidR="00771E61">
              <w:rPr>
                <w:rFonts w:ascii="Arial" w:hAnsi="Arial" w:cs="Arial"/>
              </w:rPr>
              <w:t xml:space="preserve"> </w:t>
            </w:r>
            <w:r w:rsidR="00771E61" w:rsidRPr="008257DA">
              <w:rPr>
                <w:rFonts w:ascii="Arial" w:hAnsi="Arial" w:cs="Arial"/>
              </w:rPr>
              <w:t xml:space="preserve">sąsiedztwa "Sortowni i stacji przeładunkowej odpadów komunalnych, składowiska balastu oraz bazy urządzenia do sterylizacji odpadów Łódź - </w:t>
            </w:r>
            <w:proofErr w:type="spellStart"/>
            <w:r w:rsidR="00771E61" w:rsidRPr="008257DA">
              <w:rPr>
                <w:rFonts w:ascii="Arial" w:hAnsi="Arial" w:cs="Arial"/>
              </w:rPr>
              <w:t>Lublinek</w:t>
            </w:r>
            <w:proofErr w:type="spellEnd"/>
            <w:r w:rsidR="00771E61" w:rsidRPr="008257DA">
              <w:rPr>
                <w:rFonts w:ascii="Arial" w:hAnsi="Arial" w:cs="Arial"/>
              </w:rPr>
              <w:t>".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1" w:rsidRPr="008257DA" w:rsidRDefault="00771E61" w:rsidP="000A66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1" w:rsidRPr="008257DA" w:rsidRDefault="00771E61" w:rsidP="00AB34E7">
            <w:pPr>
              <w:spacing w:line="360" w:lineRule="auto"/>
              <w:rPr>
                <w:rFonts w:ascii="Arial" w:hAnsi="Arial" w:cs="Arial"/>
              </w:rPr>
            </w:pPr>
            <w:r w:rsidRPr="008257DA">
              <w:rPr>
                <w:rFonts w:ascii="Arial" w:hAnsi="Arial" w:cs="Arial"/>
              </w:rPr>
              <w:t>Udzielono wyjaśnień dotyczących podejmowanych działań przez Urząd Miasta Łodzi związanych z funkcjonowaniem obiektu.</w:t>
            </w:r>
          </w:p>
        </w:tc>
      </w:tr>
    </w:tbl>
    <w:p w:rsidR="00344A09" w:rsidRDefault="00344A09" w:rsidP="00824CDF"/>
    <w:sectPr w:rsidR="00344A09" w:rsidSect="000A66AC">
      <w:pgSz w:w="11906" w:h="16838"/>
      <w:pgMar w:top="1304" w:right="170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8F"/>
    <w:rsid w:val="00033C8A"/>
    <w:rsid w:val="00095120"/>
    <w:rsid w:val="000A5071"/>
    <w:rsid w:val="000A66AC"/>
    <w:rsid w:val="000C0545"/>
    <w:rsid w:val="000F5288"/>
    <w:rsid w:val="000F74A7"/>
    <w:rsid w:val="001029A4"/>
    <w:rsid w:val="0014231C"/>
    <w:rsid w:val="00152B42"/>
    <w:rsid w:val="001770F7"/>
    <w:rsid w:val="00202C26"/>
    <w:rsid w:val="00256524"/>
    <w:rsid w:val="00295D20"/>
    <w:rsid w:val="003007AE"/>
    <w:rsid w:val="00344A09"/>
    <w:rsid w:val="0036622E"/>
    <w:rsid w:val="003B0C88"/>
    <w:rsid w:val="004107AA"/>
    <w:rsid w:val="00436659"/>
    <w:rsid w:val="004801A4"/>
    <w:rsid w:val="004C3EB1"/>
    <w:rsid w:val="004E6346"/>
    <w:rsid w:val="00516EF5"/>
    <w:rsid w:val="00542D25"/>
    <w:rsid w:val="0057743E"/>
    <w:rsid w:val="006E1AAF"/>
    <w:rsid w:val="007133E3"/>
    <w:rsid w:val="00744391"/>
    <w:rsid w:val="00762798"/>
    <w:rsid w:val="00771E61"/>
    <w:rsid w:val="007A057E"/>
    <w:rsid w:val="007E58F3"/>
    <w:rsid w:val="007F3536"/>
    <w:rsid w:val="00800BC2"/>
    <w:rsid w:val="00824CDF"/>
    <w:rsid w:val="008257DA"/>
    <w:rsid w:val="00845E83"/>
    <w:rsid w:val="008D0760"/>
    <w:rsid w:val="008E4FB5"/>
    <w:rsid w:val="008F691F"/>
    <w:rsid w:val="0091771B"/>
    <w:rsid w:val="00943720"/>
    <w:rsid w:val="009B547A"/>
    <w:rsid w:val="009F25DA"/>
    <w:rsid w:val="009F35FC"/>
    <w:rsid w:val="00A22122"/>
    <w:rsid w:val="00AB2499"/>
    <w:rsid w:val="00AB34E7"/>
    <w:rsid w:val="00AB7646"/>
    <w:rsid w:val="00B15F45"/>
    <w:rsid w:val="00B7179E"/>
    <w:rsid w:val="00BC4655"/>
    <w:rsid w:val="00C03DCA"/>
    <w:rsid w:val="00C10C60"/>
    <w:rsid w:val="00C27F7B"/>
    <w:rsid w:val="00C573DB"/>
    <w:rsid w:val="00CA7876"/>
    <w:rsid w:val="00E82B8F"/>
    <w:rsid w:val="00E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051C-BE8D-43CE-9233-457ED3DB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sny">
    <w:name w:val="styl własny"/>
    <w:basedOn w:val="Normalny"/>
    <w:link w:val="stylwasnyZnak"/>
    <w:qFormat/>
    <w:rsid w:val="0036622E"/>
    <w:pPr>
      <w:spacing w:line="360" w:lineRule="auto"/>
    </w:pPr>
    <w:rPr>
      <w:rFonts w:ascii="Arial" w:hAnsi="Arial"/>
      <w:b/>
    </w:rPr>
  </w:style>
  <w:style w:type="paragraph" w:styleId="Bezodstpw">
    <w:name w:val="No Spacing"/>
    <w:uiPriority w:val="1"/>
    <w:qFormat/>
    <w:rsid w:val="0084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wasnyZnak">
    <w:name w:val="styl własny Znak"/>
    <w:basedOn w:val="Domylnaczcionkaakapitu"/>
    <w:link w:val="stylwasny"/>
    <w:rsid w:val="0036622E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wasny">
    <w:name w:val="własny"/>
    <w:basedOn w:val="stylwasny"/>
    <w:link w:val="wasnyZnak"/>
    <w:autoRedefine/>
    <w:qFormat/>
    <w:rsid w:val="004107AA"/>
    <w:pPr>
      <w:ind w:left="-284" w:right="-568"/>
    </w:pPr>
  </w:style>
  <w:style w:type="character" w:customStyle="1" w:styleId="wasnyZnak">
    <w:name w:val="własny Znak"/>
    <w:basedOn w:val="stylwasnyZnak"/>
    <w:link w:val="wasny"/>
    <w:rsid w:val="004107AA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Koncewicz</dc:creator>
  <cp:keywords/>
  <dc:description/>
  <cp:lastModifiedBy>Violetta Gandziarska</cp:lastModifiedBy>
  <cp:revision>2</cp:revision>
  <dcterms:created xsi:type="dcterms:W3CDTF">2021-06-07T13:22:00Z</dcterms:created>
  <dcterms:modified xsi:type="dcterms:W3CDTF">2021-06-07T13:22:00Z</dcterms:modified>
</cp:coreProperties>
</file>