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4" w:rsidRPr="003234DC" w:rsidRDefault="002804F4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4F7C13" w:rsidRPr="00564E87" w:rsidRDefault="004F7C13" w:rsidP="004F7C13">
      <w:pPr>
        <w:pStyle w:val="Nagwek1"/>
        <w:rPr>
          <w:bCs/>
          <w:sz w:val="32"/>
          <w:szCs w:val="32"/>
        </w:rPr>
      </w:pPr>
      <w:r w:rsidRPr="00564E87">
        <w:rPr>
          <w:bCs/>
          <w:sz w:val="32"/>
          <w:szCs w:val="32"/>
        </w:rPr>
        <w:t>OBWIESZCZENIE</w:t>
      </w:r>
    </w:p>
    <w:p w:rsidR="004F7C13" w:rsidRDefault="004F7C13" w:rsidP="004F7C13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MIEJSKIEJ KOMISJI WYBORCZEJ</w:t>
      </w:r>
      <w:r>
        <w:rPr>
          <w:b/>
          <w:bCs/>
          <w:sz w:val="32"/>
          <w:szCs w:val="32"/>
        </w:rPr>
        <w:br/>
      </w:r>
      <w:r>
        <w:rPr>
          <w:b/>
          <w:bCs/>
          <w:iCs/>
          <w:sz w:val="28"/>
          <w:szCs w:val="28"/>
        </w:rPr>
        <w:t>do spraw jednostek pomocniczych Miasta Łodzi</w:t>
      </w:r>
      <w:r>
        <w:rPr>
          <w:b/>
          <w:bCs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>z dnia 2</w:t>
      </w:r>
      <w:r w:rsidR="007F725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października 2022r.</w:t>
      </w:r>
    </w:p>
    <w:p w:rsidR="004F7C13" w:rsidRDefault="004F7C13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4F7C13" w:rsidRPr="003234DC" w:rsidRDefault="004F7C13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2804F4" w:rsidRPr="003234DC" w:rsidRDefault="002804F4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B220EE" w:rsidRDefault="00B220EE" w:rsidP="00097DDF">
      <w:pPr>
        <w:jc w:val="both"/>
        <w:rPr>
          <w:b/>
        </w:rPr>
      </w:pPr>
      <w:r w:rsidRPr="003234DC">
        <w:rPr>
          <w:b/>
        </w:rPr>
        <w:t>O g</w:t>
      </w:r>
      <w:r>
        <w:rPr>
          <w:b/>
        </w:rPr>
        <w:t>ranicach Okręgu Wyborczego Nr 2</w:t>
      </w:r>
      <w:r w:rsidRPr="003234DC">
        <w:rPr>
          <w:b/>
        </w:rPr>
        <w:t xml:space="preserve"> dla Osiedla Nr 33, liczbie wybieranych członków Rady Osiedla Nr 33, granicach obwodu głosowania, adresie lokalu wyborczego oraz godzinie rozpoczęcia i zakończenia głosowania w wyborach </w:t>
      </w:r>
      <w:r>
        <w:rPr>
          <w:b/>
        </w:rPr>
        <w:t>uzupełniających zarządzonych na dzień 11 grudnia 2022</w:t>
      </w:r>
      <w:r w:rsidRPr="003234DC">
        <w:rPr>
          <w:b/>
        </w:rPr>
        <w:t xml:space="preserve"> r.</w:t>
      </w:r>
    </w:p>
    <w:p w:rsidR="00B220EE" w:rsidRPr="003234DC" w:rsidRDefault="00B220EE" w:rsidP="00B220EE">
      <w:pPr>
        <w:jc w:val="center"/>
        <w:rPr>
          <w:b/>
        </w:rPr>
      </w:pPr>
    </w:p>
    <w:p w:rsidR="00B220EE" w:rsidRPr="00B220EE" w:rsidRDefault="00B220EE" w:rsidP="00B220EE">
      <w:pPr>
        <w:jc w:val="both"/>
        <w:rPr>
          <w:color w:val="000000"/>
          <w:shd w:val="clear" w:color="auto" w:fill="FFFFFF"/>
        </w:rPr>
      </w:pPr>
      <w:r w:rsidRPr="003234DC">
        <w:rPr>
          <w:color w:val="000000"/>
          <w:shd w:val="clear" w:color="auto" w:fill="FFFFFF"/>
        </w:rPr>
        <w:t>Na podstawie § 7 pkt 1,</w:t>
      </w:r>
      <w:r w:rsidRPr="003234DC">
        <w:rPr>
          <w:b/>
          <w:bCs/>
          <w:color w:val="000000"/>
          <w:shd w:val="clear" w:color="auto" w:fill="FFFFFF"/>
        </w:rPr>
        <w:t xml:space="preserve"> </w:t>
      </w:r>
      <w:r w:rsidRPr="003234DC">
        <w:rPr>
          <w:color w:val="000000"/>
          <w:shd w:val="clear" w:color="auto" w:fill="FFFFFF"/>
        </w:rPr>
        <w:t>§ 9 pkt 1 Zasad i trybu wyborów do Rady Osiedla stanowiących załącznik nr 3 do Statutu jednostki pomocniczej Miasta Łodzi - Osiedla Nr 33</w:t>
      </w:r>
      <w:r w:rsidRPr="003234DC">
        <w:rPr>
          <w:color w:val="000000"/>
          <w:shd w:val="clear" w:color="auto" w:fill="FFFFFF"/>
        </w:rPr>
        <w:br/>
        <w:t xml:space="preserve">(Dz. Urz. Woj. Łódzkiego z 2010 r. Nr 257, poz. 2099, z 2012 r. poz. 3047 </w:t>
      </w:r>
      <w:r w:rsidRPr="003234DC">
        <w:rPr>
          <w:rFonts w:eastAsia="Calibri"/>
          <w:color w:val="000000"/>
          <w:shd w:val="clear" w:color="auto" w:fill="FFFFFF"/>
          <w:lang w:eastAsia="en-US"/>
        </w:rPr>
        <w:t xml:space="preserve">oraz </w:t>
      </w:r>
      <w:r w:rsidRPr="003234DC">
        <w:rPr>
          <w:rFonts w:eastAsia="Calibri"/>
          <w:color w:val="000000"/>
          <w:shd w:val="clear" w:color="auto" w:fill="FFFFFF"/>
          <w:lang w:eastAsia="en-US"/>
        </w:rPr>
        <w:br/>
        <w:t>z 2018 r. poz. 5627</w:t>
      </w:r>
      <w:r w:rsidRPr="003234DC">
        <w:rPr>
          <w:color w:val="000000"/>
          <w:shd w:val="clear" w:color="auto" w:fill="FFFFFF"/>
        </w:rPr>
        <w:t xml:space="preserve">), § 1 i § 2 pkt </w:t>
      </w:r>
      <w:r w:rsidRPr="0061313D">
        <w:rPr>
          <w:color w:val="000000"/>
          <w:shd w:val="clear" w:color="auto" w:fill="FFFFFF"/>
        </w:rPr>
        <w:t xml:space="preserve">1 </w:t>
      </w:r>
      <w:r w:rsidR="0061313D" w:rsidRPr="0061313D">
        <w:rPr>
          <w:color w:val="000000"/>
          <w:shd w:val="clear" w:color="auto" w:fill="FFFFFF"/>
        </w:rPr>
        <w:t>uchwały Nr LXVII/1982/22</w:t>
      </w:r>
      <w:r w:rsidRPr="0061313D">
        <w:rPr>
          <w:color w:val="000000"/>
          <w:shd w:val="clear" w:color="auto" w:fill="FFFFFF"/>
        </w:rPr>
        <w:t xml:space="preserve"> Rady Mie</w:t>
      </w:r>
      <w:r w:rsidR="006B73A2" w:rsidRPr="0061313D">
        <w:rPr>
          <w:color w:val="000000"/>
          <w:shd w:val="clear" w:color="auto" w:fill="FFFFFF"/>
        </w:rPr>
        <w:t xml:space="preserve">jskiej w Łodzi </w:t>
      </w:r>
      <w:r w:rsidR="0061313D">
        <w:rPr>
          <w:color w:val="000000"/>
          <w:shd w:val="clear" w:color="auto" w:fill="FFFFFF"/>
        </w:rPr>
        <w:br/>
      </w:r>
      <w:r w:rsidR="006B73A2" w:rsidRPr="0061313D">
        <w:rPr>
          <w:color w:val="000000"/>
          <w:shd w:val="clear" w:color="auto" w:fill="FFFFFF"/>
        </w:rPr>
        <w:t xml:space="preserve">z dnia </w:t>
      </w:r>
      <w:r w:rsidR="0061313D" w:rsidRPr="0061313D">
        <w:rPr>
          <w:color w:val="000000"/>
          <w:shd w:val="clear" w:color="auto" w:fill="FFFFFF"/>
        </w:rPr>
        <w:t>12 października 2022</w:t>
      </w:r>
      <w:r w:rsidRPr="0061313D">
        <w:rPr>
          <w:color w:val="000000"/>
          <w:shd w:val="clear" w:color="auto" w:fill="FFFFFF"/>
        </w:rPr>
        <w:t xml:space="preserve"> r. w sprawie zarządzenia wyborów do Rady Osiedla Nr 33</w:t>
      </w:r>
      <w:r w:rsidRPr="003234DC">
        <w:rPr>
          <w:color w:val="000000"/>
          <w:shd w:val="clear" w:color="auto" w:fill="FFFFFF"/>
        </w:rPr>
        <w:t xml:space="preserve"> oraz </w:t>
      </w:r>
      <w:r w:rsidR="0061313D">
        <w:rPr>
          <w:color w:val="000000"/>
          <w:shd w:val="clear" w:color="auto" w:fill="FFFFFF"/>
        </w:rPr>
        <w:br/>
      </w:r>
      <w:r w:rsidRPr="003234DC">
        <w:rPr>
          <w:color w:val="000000"/>
          <w:shd w:val="clear" w:color="auto" w:fill="FFFFFF"/>
        </w:rPr>
        <w:t xml:space="preserve">§ 5 ust. 1 pkt 1 - 3 uchwały Nr LVII/1100/05 Rady Miejskiej w Łodzi z dnia </w:t>
      </w:r>
      <w:r w:rsidRPr="003234DC">
        <w:rPr>
          <w:rStyle w:val="object"/>
          <w:color w:val="000000"/>
          <w:shd w:val="clear" w:color="auto" w:fill="FFFFFF"/>
        </w:rPr>
        <w:t>23 listopada 2005</w:t>
      </w:r>
      <w:r w:rsidRPr="003234DC">
        <w:rPr>
          <w:color w:val="000000"/>
          <w:shd w:val="clear" w:color="auto" w:fill="FFFFFF"/>
        </w:rPr>
        <w:t xml:space="preserve"> r. w sprawie przedmiotu działania i zadań Miejskiej Komisji Wyborczej do spraw jednostek pomocniczych Miasta Łodzi, obwodowych komisji wyborczych</w:t>
      </w:r>
      <w:r w:rsidR="00A9596A">
        <w:rPr>
          <w:color w:val="000000"/>
          <w:shd w:val="clear" w:color="auto" w:fill="FFFFFF"/>
        </w:rPr>
        <w:t xml:space="preserve"> </w:t>
      </w:r>
      <w:r w:rsidR="00A9596A">
        <w:rPr>
          <w:color w:val="000000" w:themeColor="text1"/>
        </w:rPr>
        <w:t>do spraw wyborów rady osiedla</w:t>
      </w:r>
      <w:r w:rsidR="00A9596A">
        <w:t xml:space="preserve"> </w:t>
      </w:r>
      <w:r w:rsidRPr="003234DC">
        <w:rPr>
          <w:color w:val="000000"/>
          <w:shd w:val="clear" w:color="auto" w:fill="FFFFFF"/>
        </w:rPr>
        <w:t xml:space="preserve"> i obwodowych komisji do spraw referendum oraz zmian w przepisach obowiązujących, zmienionej uch</w:t>
      </w:r>
      <w:r w:rsidR="00A9596A">
        <w:rPr>
          <w:color w:val="000000"/>
          <w:shd w:val="clear" w:color="auto" w:fill="FFFFFF"/>
        </w:rPr>
        <w:t xml:space="preserve">wałami Rady Miejskiej w Łodzi: </w:t>
      </w:r>
      <w:r w:rsidRPr="003234DC">
        <w:rPr>
          <w:color w:val="000000"/>
          <w:shd w:val="clear" w:color="auto" w:fill="FFFFFF"/>
        </w:rPr>
        <w:t xml:space="preserve">Nr LXII/1170/06 z dnia </w:t>
      </w:r>
      <w:r w:rsidR="0061313D">
        <w:rPr>
          <w:color w:val="000000"/>
          <w:shd w:val="clear" w:color="auto" w:fill="FFFFFF"/>
        </w:rPr>
        <w:br/>
      </w:r>
      <w:r w:rsidRPr="003234DC">
        <w:rPr>
          <w:color w:val="000000"/>
          <w:shd w:val="clear" w:color="auto" w:fill="FFFFFF"/>
        </w:rPr>
        <w:t>1 lutego 2006 r., Nr IV/63/07 z</w:t>
      </w:r>
      <w:r w:rsidR="00A9596A">
        <w:rPr>
          <w:color w:val="000000"/>
          <w:shd w:val="clear" w:color="auto" w:fill="FFFFFF"/>
        </w:rPr>
        <w:t xml:space="preserve"> dnia 17 stycznia 2007 r. oraz </w:t>
      </w:r>
      <w:r w:rsidRPr="003234DC">
        <w:rPr>
          <w:color w:val="000000"/>
          <w:shd w:val="clear" w:color="auto" w:fill="FFFFFF"/>
        </w:rPr>
        <w:t>Nr XC/1887/14 z dnia 3 lipca 2014 r.:</w:t>
      </w:r>
    </w:p>
    <w:p w:rsidR="00B220EE" w:rsidRPr="003234DC" w:rsidRDefault="00B220EE" w:rsidP="00B220EE">
      <w:pPr>
        <w:pStyle w:val="Tekstpodstawowy"/>
        <w:spacing w:after="120"/>
        <w:rPr>
          <w:b w:val="0"/>
          <w:szCs w:val="24"/>
        </w:rPr>
      </w:pPr>
    </w:p>
    <w:p w:rsidR="00B220EE" w:rsidRPr="003234DC" w:rsidRDefault="00B220EE" w:rsidP="00B220EE">
      <w:pPr>
        <w:pStyle w:val="Tekstpodstawowy"/>
        <w:spacing w:after="120"/>
        <w:rPr>
          <w:szCs w:val="24"/>
        </w:rPr>
      </w:pPr>
      <w:r w:rsidRPr="003234DC">
        <w:rPr>
          <w:szCs w:val="24"/>
        </w:rPr>
        <w:t>1. Granice Osiedla Nr 33 s</w:t>
      </w:r>
      <w:r>
        <w:rPr>
          <w:szCs w:val="24"/>
        </w:rPr>
        <w:t>tanowiącego Okręg Wyborczy Nr 2</w:t>
      </w:r>
      <w:r w:rsidRPr="003234DC">
        <w:rPr>
          <w:szCs w:val="24"/>
        </w:rPr>
        <w:t xml:space="preserve"> i liczbę  wybieranych członków Rady Osiedla Nr 33.</w:t>
      </w:r>
    </w:p>
    <w:p w:rsidR="00B220EE" w:rsidRPr="003234DC" w:rsidRDefault="00B220EE" w:rsidP="00B220EE">
      <w:pPr>
        <w:pStyle w:val="Tekstpodstawowy"/>
        <w:jc w:val="left"/>
        <w:rPr>
          <w:b w:val="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1"/>
      </w:tblGrid>
      <w:tr w:rsidR="00B220EE" w:rsidRPr="003234DC" w:rsidTr="008E178B">
        <w:trPr>
          <w:trHeight w:val="11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</w:p>
          <w:p w:rsidR="00B220EE" w:rsidRPr="003234DC" w:rsidRDefault="00B220EE" w:rsidP="008E178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34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Granice Okręgu Wyborczego Nr </w:t>
            </w:r>
            <w:r w:rsidR="00564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  <w:r w:rsidRPr="003234DC">
              <w:rPr>
                <w:b/>
                <w:sz w:val="28"/>
                <w:szCs w:val="28"/>
              </w:rPr>
              <w:t>Liczba wybieranych członków Rady Osiedla</w:t>
            </w:r>
          </w:p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20EE" w:rsidRPr="003234DC" w:rsidTr="008E178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CC" w:rsidRDefault="00881FCC" w:rsidP="00881FCC">
            <w:pPr>
              <w:autoSpaceDE w:val="0"/>
              <w:autoSpaceDN w:val="0"/>
              <w:adjustRightInd w:val="0"/>
            </w:pPr>
            <w:r>
              <w:t>- rzeką Ner (od torów kolejowych trasy Łódź Fabryczna - Koluszki do drogi dojazdowej będącej przedłużeniem ul. Nery),</w:t>
            </w:r>
          </w:p>
          <w:p w:rsidR="00881FCC" w:rsidRDefault="00881FCC" w:rsidP="00881FCC">
            <w:pPr>
              <w:autoSpaceDE w:val="0"/>
              <w:autoSpaceDN w:val="0"/>
              <w:adjustRightInd w:val="0"/>
            </w:pPr>
            <w:r>
              <w:t>- drogą dojazdową (od rzeki Ner do ul. Przylesie),</w:t>
            </w:r>
          </w:p>
          <w:p w:rsidR="00881FCC" w:rsidRDefault="00881FCC" w:rsidP="00881FCC">
            <w:r>
              <w:t>-ul. Przylesie (od drogi dojazdowej do torów kolejowych trasy Łódź  Chojny - Koluszki),</w:t>
            </w:r>
          </w:p>
          <w:p w:rsidR="00881FCC" w:rsidRDefault="00881FCC" w:rsidP="00881FCC">
            <w:r>
              <w:t xml:space="preserve">- wzdłuż torów kolejowych trasy Łódź Chojny - Koluszki </w:t>
            </w:r>
            <w:r>
              <w:br/>
              <w:t>(od ul. Przylesie do ul. Ziemiańskiej),</w:t>
            </w:r>
          </w:p>
          <w:p w:rsidR="00881FCC" w:rsidRDefault="00881FCC" w:rsidP="00881FCC">
            <w:r>
              <w:t>- ul. Ziemiańską (od torów kolejowych trasy Łódź Chojny – Koluszki do południowej strony ul. Jędrzejowskiej)</w:t>
            </w:r>
          </w:p>
          <w:p w:rsidR="00881FCC" w:rsidRDefault="00881FCC" w:rsidP="00881FCC">
            <w:r>
              <w:t>- od połudn</w:t>
            </w:r>
            <w:r w:rsidR="00097DDF">
              <w:t xml:space="preserve">iowej strony ul. Jędrzejowskiej, </w:t>
            </w:r>
            <w:r>
              <w:t xml:space="preserve">do ul. Zagrodowej na wysokości </w:t>
            </w:r>
            <w:r w:rsidR="00097DDF">
              <w:t>n</w:t>
            </w:r>
            <w:r>
              <w:t>r 18,</w:t>
            </w:r>
          </w:p>
          <w:p w:rsidR="00881FCC" w:rsidRDefault="00881FCC" w:rsidP="00881FCC">
            <w:r>
              <w:rPr>
                <w:color w:val="000000"/>
              </w:rPr>
              <w:t xml:space="preserve">- </w:t>
            </w:r>
            <w:r w:rsidR="00097DDF">
              <w:rPr>
                <w:color w:val="000000"/>
              </w:rPr>
              <w:t>od ul. Zagrodowej na wysokości n</w:t>
            </w:r>
            <w:r>
              <w:rPr>
                <w:color w:val="000000"/>
              </w:rPr>
              <w:t xml:space="preserve">r 18 </w:t>
            </w:r>
            <w:r>
              <w:t>do drogi polnej,</w:t>
            </w:r>
          </w:p>
          <w:p w:rsidR="00881FCC" w:rsidRDefault="00881FCC" w:rsidP="00881FCC">
            <w:r>
              <w:t>- od drogi polnej w kierunku północno</w:t>
            </w:r>
            <w:r w:rsidR="00097DDF">
              <w:t>-zachodnim do ul. Olechowskiej n</w:t>
            </w:r>
            <w:r>
              <w:t>r 32/34,</w:t>
            </w:r>
          </w:p>
          <w:p w:rsidR="00881FCC" w:rsidRDefault="00097DDF" w:rsidP="00881FCC">
            <w:r>
              <w:t>- od ul. Olechowskiej n</w:t>
            </w:r>
            <w:r w:rsidR="00881FCC">
              <w:t>r 32/34 do ul. Dąbrowskiego,</w:t>
            </w:r>
          </w:p>
          <w:p w:rsidR="00881FCC" w:rsidRDefault="00881FCC" w:rsidP="00881FCC">
            <w:r>
              <w:t>- od ul. Dąbrowskiego</w:t>
            </w:r>
            <w:r>
              <w:rPr>
                <w:color w:val="FF0000"/>
              </w:rPr>
              <w:t xml:space="preserve"> </w:t>
            </w:r>
            <w:r>
              <w:t xml:space="preserve">do skrzyżowania al. Książąt Polskich </w:t>
            </w:r>
            <w:r>
              <w:br/>
            </w:r>
            <w:r>
              <w:lastRenderedPageBreak/>
              <w:t>i ul. Zakładowej,</w:t>
            </w:r>
          </w:p>
          <w:p w:rsidR="00881FCC" w:rsidRDefault="00881FCC" w:rsidP="00881FCC">
            <w:r>
              <w:t>- ul. Zakładową (od ul. Dąbrowskiego</w:t>
            </w:r>
            <w:r>
              <w:rPr>
                <w:color w:val="FF0000"/>
              </w:rPr>
              <w:t xml:space="preserve"> </w:t>
            </w:r>
            <w:r>
              <w:t>do ul. Olechowskiej),</w:t>
            </w:r>
          </w:p>
          <w:p w:rsidR="00881FCC" w:rsidRDefault="00881FCC" w:rsidP="00881FCC">
            <w:r>
              <w:t>- ul. Olechowską (od ul. Zakładowej do  ul. Transmisyjnej),</w:t>
            </w:r>
          </w:p>
          <w:p w:rsidR="00881FCC" w:rsidRDefault="00881FCC" w:rsidP="00881FCC">
            <w:r>
              <w:t>- ul. Transmisyjną (od ul. Olechowskiej do rzeki Olechówki),</w:t>
            </w:r>
          </w:p>
          <w:p w:rsidR="00881FCC" w:rsidRDefault="00881FCC" w:rsidP="00881FCC">
            <w:r>
              <w:t xml:space="preserve">- rzeką Olechówką (od ul. Transmisyjnej do ul. Łokietkówny), </w:t>
            </w:r>
          </w:p>
          <w:p w:rsidR="00881FCC" w:rsidRDefault="00881FCC" w:rsidP="00881FCC">
            <w:r>
              <w:t>- ul. Łokietkówny (od rzeki Olechówki do ul. Zakładowej),</w:t>
            </w:r>
          </w:p>
          <w:p w:rsidR="00881FCC" w:rsidRDefault="00881FCC" w:rsidP="00881FCC">
            <w:r>
              <w:t>-ul. Zakładową (od ul. Łokietkówny do ul. Transmisyjnej),</w:t>
            </w:r>
          </w:p>
          <w:p w:rsidR="00881FCC" w:rsidRDefault="00881FCC" w:rsidP="00881FCC">
            <w:pPr>
              <w:autoSpaceDE w:val="0"/>
              <w:autoSpaceDN w:val="0"/>
              <w:adjustRightInd w:val="0"/>
            </w:pPr>
            <w:r>
              <w:t>-ul. Transmisyjną (od ul. Zakładowej do torów kolejowych trasy Łódź Fabryczna - Koluszki),</w:t>
            </w:r>
          </w:p>
          <w:p w:rsidR="00B220EE" w:rsidRPr="00881FCC" w:rsidRDefault="00881FCC" w:rsidP="00881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- wzdłuż torów kolejowych trasy Łódź Fabryczna - Koluszki </w:t>
            </w:r>
            <w:r>
              <w:br/>
              <w:t>(od ul. Transmisyjnej do rzeki Ner).</w:t>
            </w:r>
          </w:p>
          <w:p w:rsidR="00B220EE" w:rsidRPr="003234DC" w:rsidRDefault="00B220EE" w:rsidP="00881FC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EE" w:rsidRPr="003234DC" w:rsidRDefault="00B220EE" w:rsidP="008E178B">
            <w:pPr>
              <w:spacing w:line="360" w:lineRule="auto"/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lastRenderedPageBreak/>
              <w:t>4</w:t>
            </w:r>
          </w:p>
        </w:tc>
      </w:tr>
    </w:tbl>
    <w:p w:rsidR="00B220EE" w:rsidRPr="003234DC" w:rsidRDefault="00B220EE" w:rsidP="00B220EE">
      <w:pPr>
        <w:pStyle w:val="Nagwek"/>
        <w:tabs>
          <w:tab w:val="left" w:pos="708"/>
        </w:tabs>
        <w:jc w:val="both"/>
        <w:rPr>
          <w:b/>
        </w:rPr>
      </w:pPr>
    </w:p>
    <w:p w:rsidR="00B220EE" w:rsidRPr="003234DC" w:rsidRDefault="00B220EE" w:rsidP="00B220EE">
      <w:pPr>
        <w:pStyle w:val="Nagwek"/>
        <w:tabs>
          <w:tab w:val="left" w:pos="708"/>
        </w:tabs>
        <w:jc w:val="both"/>
      </w:pPr>
      <w:r w:rsidRPr="003234DC">
        <w:rPr>
          <w:b/>
        </w:rPr>
        <w:t>2. Numery i granice obwodów gło</w:t>
      </w:r>
      <w:r w:rsidR="00564E87">
        <w:rPr>
          <w:b/>
        </w:rPr>
        <w:t>sowania w Okręgu Wyborczym Nr 2</w:t>
      </w:r>
      <w:r>
        <w:rPr>
          <w:b/>
        </w:rPr>
        <w:t xml:space="preserve"> oraz adres lokalu</w:t>
      </w:r>
      <w:r w:rsidRPr="003234DC">
        <w:rPr>
          <w:b/>
        </w:rPr>
        <w:t xml:space="preserve"> </w:t>
      </w:r>
      <w:r>
        <w:rPr>
          <w:b/>
        </w:rPr>
        <w:t> obwodowej komisji wyborczej</w:t>
      </w:r>
      <w:r w:rsidRPr="003234DC">
        <w:rPr>
          <w:b/>
        </w:rPr>
        <w:t xml:space="preserve">. </w:t>
      </w:r>
    </w:p>
    <w:p w:rsidR="00B220EE" w:rsidRPr="003234DC" w:rsidRDefault="00B220EE" w:rsidP="00B220EE">
      <w:pPr>
        <w:rPr>
          <w:sz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827"/>
        <w:gridCol w:w="3261"/>
      </w:tblGrid>
      <w:tr w:rsidR="00B220EE" w:rsidRPr="003234DC" w:rsidTr="008E178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  <w:r w:rsidRPr="003234DC">
              <w:rPr>
                <w:b/>
                <w:sz w:val="28"/>
                <w:szCs w:val="28"/>
              </w:rPr>
              <w:t>Numer</w:t>
            </w:r>
          </w:p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  <w:r w:rsidRPr="003234DC">
              <w:rPr>
                <w:b/>
                <w:sz w:val="28"/>
                <w:szCs w:val="28"/>
              </w:rPr>
              <w:t>obwodu  głosowania</w:t>
            </w:r>
          </w:p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EE" w:rsidRPr="003234DC" w:rsidRDefault="00B220EE" w:rsidP="008E178B">
            <w:pPr>
              <w:pStyle w:val="Nagwek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234D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Granice obwodu głosowania</w:t>
            </w:r>
          </w:p>
          <w:p w:rsidR="00B220EE" w:rsidRPr="003234DC" w:rsidRDefault="00B220EE" w:rsidP="008E178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  <w:r w:rsidRPr="003234DC">
              <w:rPr>
                <w:b/>
                <w:sz w:val="28"/>
                <w:szCs w:val="28"/>
              </w:rPr>
              <w:t>Adresy lokali obwodowych komisji wyborczych</w:t>
            </w:r>
          </w:p>
          <w:p w:rsidR="00B220EE" w:rsidRPr="003234DC" w:rsidRDefault="00B220EE" w:rsidP="008E17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20EE" w:rsidRPr="003234DC" w:rsidTr="008E178B">
        <w:trPr>
          <w:trHeight w:val="10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EE" w:rsidRPr="003234DC" w:rsidRDefault="00564E87" w:rsidP="008E178B">
            <w:pPr>
              <w:jc w:val="center"/>
              <w:rPr>
                <w:b/>
                <w:sz w:val="66"/>
                <w:szCs w:val="66"/>
              </w:rPr>
            </w:pPr>
            <w:r>
              <w:rPr>
                <w:b/>
                <w:sz w:val="66"/>
                <w:szCs w:val="6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CC" w:rsidRPr="0044644C" w:rsidRDefault="00881FCC" w:rsidP="00881FCC">
            <w:r w:rsidRPr="0044644C">
              <w:t>al. Cezarego Józefiaka – cała,</w:t>
            </w:r>
          </w:p>
          <w:p w:rsidR="00881FCC" w:rsidRPr="00F03E0A" w:rsidRDefault="00881FCC" w:rsidP="00881FCC">
            <w:r w:rsidRPr="00F03E0A">
              <w:t xml:space="preserve">al. Ofiar Terroryzmu 11 września – parzyste, nieparzyste od granic Osiedla Nr 33 do al. Cezarego Józefiaka, </w:t>
            </w:r>
          </w:p>
          <w:p w:rsidR="00881FCC" w:rsidRPr="0044644C" w:rsidRDefault="00881FCC" w:rsidP="00881FCC">
            <w:r w:rsidRPr="0044644C">
              <w:t>Blocha: cała,</w:t>
            </w:r>
          </w:p>
          <w:p w:rsidR="00881FCC" w:rsidRPr="0044644C" w:rsidRDefault="00881FCC" w:rsidP="00881FCC">
            <w:r w:rsidRPr="0044644C">
              <w:t>Dorabialskiej: cała,</w:t>
            </w:r>
          </w:p>
          <w:p w:rsidR="00881FCC" w:rsidRPr="0044644C" w:rsidRDefault="00881FCC" w:rsidP="00881FCC">
            <w:r w:rsidRPr="0044644C">
              <w:t>Dyspozytorska: cała,</w:t>
            </w:r>
          </w:p>
          <w:p w:rsidR="00881FCC" w:rsidRPr="00F03E0A" w:rsidRDefault="00881FCC" w:rsidP="00881FCC">
            <w:r w:rsidRPr="00F03E0A">
              <w:t xml:space="preserve">Elżbiety Łokietkówny: nieparzyste wszystkie, </w:t>
            </w:r>
          </w:p>
          <w:p w:rsidR="00881FCC" w:rsidRPr="0044644C" w:rsidRDefault="00881FCC" w:rsidP="00881FCC">
            <w:r w:rsidRPr="0044644C">
              <w:t>Informatyczna: cała,</w:t>
            </w:r>
          </w:p>
          <w:p w:rsidR="00881FCC" w:rsidRPr="0044644C" w:rsidRDefault="00881FCC" w:rsidP="00881FCC">
            <w:r w:rsidRPr="0044644C">
              <w:t xml:space="preserve">Jędrzejowska: parzyste </w:t>
            </w:r>
            <w:r w:rsidRPr="004C1101">
              <w:t>140</w:t>
            </w:r>
            <w:r w:rsidRPr="0044644C">
              <w:t xml:space="preserve"> i 172,</w:t>
            </w:r>
          </w:p>
          <w:p w:rsidR="00881FCC" w:rsidRPr="004C1101" w:rsidRDefault="00881FCC" w:rsidP="00881FCC">
            <w:pPr>
              <w:rPr>
                <w:color w:val="000000"/>
              </w:rPr>
            </w:pPr>
            <w:r w:rsidRPr="004C1101">
              <w:rPr>
                <w:color w:val="000000"/>
              </w:rPr>
              <w:t>Kaczmarka: cała,</w:t>
            </w:r>
          </w:p>
          <w:p w:rsidR="00881FCC" w:rsidRPr="0044644C" w:rsidRDefault="00881FCC" w:rsidP="00881FCC">
            <w:r w:rsidRPr="0044644C">
              <w:t>Kątna: cała,</w:t>
            </w:r>
          </w:p>
          <w:p w:rsidR="00881FCC" w:rsidRPr="0044644C" w:rsidRDefault="00881FCC" w:rsidP="00881FCC">
            <w:r w:rsidRPr="0044644C">
              <w:t>Marczaka: cała,</w:t>
            </w:r>
          </w:p>
          <w:p w:rsidR="00881FCC" w:rsidRPr="0044644C" w:rsidRDefault="00881FCC" w:rsidP="00881FCC">
            <w:r w:rsidRPr="0044644C">
              <w:t>Nalepińskiej: cała,</w:t>
            </w:r>
          </w:p>
          <w:p w:rsidR="00881FCC" w:rsidRPr="0044644C" w:rsidRDefault="00881FCC" w:rsidP="00881FCC">
            <w:r w:rsidRPr="0044644C">
              <w:t>Nery: cała,</w:t>
            </w:r>
          </w:p>
          <w:p w:rsidR="00881FCC" w:rsidRPr="0044644C" w:rsidRDefault="00881FCC" w:rsidP="00881FCC">
            <w:r w:rsidRPr="0044644C">
              <w:t>Niewiarowskiej: cała,</w:t>
            </w:r>
          </w:p>
          <w:p w:rsidR="00881FCC" w:rsidRPr="0044644C" w:rsidRDefault="00881FCC" w:rsidP="00881FCC">
            <w:r w:rsidRPr="0044644C">
              <w:t>Olechowska: nieparzyste od 31 do 91,</w:t>
            </w:r>
          </w:p>
          <w:p w:rsidR="00881FCC" w:rsidRPr="0044644C" w:rsidRDefault="00881FCC" w:rsidP="00881FCC">
            <w:pPr>
              <w:ind w:left="1370" w:hanging="1370"/>
            </w:pPr>
            <w:r w:rsidRPr="0044644C">
              <w:t>parzyste od 34 do 84,</w:t>
            </w:r>
          </w:p>
          <w:p w:rsidR="00881FCC" w:rsidRPr="004C1101" w:rsidRDefault="00881FCC" w:rsidP="00881FCC">
            <w:pPr>
              <w:rPr>
                <w:color w:val="FF0000"/>
              </w:rPr>
            </w:pPr>
            <w:r w:rsidRPr="004C1101">
              <w:rPr>
                <w:color w:val="000000"/>
              </w:rPr>
              <w:t>Orłowicza: cała,</w:t>
            </w:r>
          </w:p>
          <w:p w:rsidR="00881FCC" w:rsidRPr="0044644C" w:rsidRDefault="00881FCC" w:rsidP="00881FCC">
            <w:r w:rsidRPr="0044644C">
              <w:t>Polskich Kolei Państwowych: cała,</w:t>
            </w:r>
          </w:p>
          <w:p w:rsidR="00881FCC" w:rsidRPr="0044644C" w:rsidRDefault="00881FCC" w:rsidP="00881FCC">
            <w:r w:rsidRPr="0044644C">
              <w:t>Przewozowa: cała,</w:t>
            </w:r>
          </w:p>
          <w:p w:rsidR="00881FCC" w:rsidRPr="0044644C" w:rsidRDefault="00881FCC" w:rsidP="00881FCC">
            <w:r w:rsidRPr="0044644C">
              <w:t>Przyjazna: cała,</w:t>
            </w:r>
          </w:p>
          <w:p w:rsidR="00881FCC" w:rsidRPr="0044644C" w:rsidRDefault="00881FCC" w:rsidP="00881FCC">
            <w:r w:rsidRPr="0044644C">
              <w:t>Przylesie: nieparzyste 1,</w:t>
            </w:r>
          </w:p>
          <w:p w:rsidR="00881FCC" w:rsidRPr="004C1101" w:rsidRDefault="00881FCC" w:rsidP="00881FCC">
            <w:pPr>
              <w:rPr>
                <w:color w:val="000000"/>
              </w:rPr>
            </w:pPr>
            <w:r w:rsidRPr="004C1101">
              <w:rPr>
                <w:color w:val="000000"/>
              </w:rPr>
              <w:t>Puchalskiego: cała</w:t>
            </w:r>
          </w:p>
          <w:p w:rsidR="00881FCC" w:rsidRPr="004C1101" w:rsidRDefault="00881FCC" w:rsidP="00881FCC">
            <w:r w:rsidRPr="004C1101">
              <w:t>Rogowicza: cała,</w:t>
            </w:r>
          </w:p>
          <w:p w:rsidR="00881FCC" w:rsidRPr="0044644C" w:rsidRDefault="00881FCC" w:rsidP="00881FCC">
            <w:r w:rsidRPr="0044644C">
              <w:t>Rokicińs</w:t>
            </w:r>
            <w:r>
              <w:t>ka: nieparzyste od 179 do 223,</w:t>
            </w:r>
            <w:r>
              <w:br/>
            </w:r>
            <w:r w:rsidRPr="0044644C">
              <w:t>parzyste od 190 do 240,</w:t>
            </w:r>
          </w:p>
          <w:p w:rsidR="00881FCC" w:rsidRPr="0044644C" w:rsidRDefault="00881FCC" w:rsidP="00881FCC">
            <w:r w:rsidRPr="0044644C">
              <w:lastRenderedPageBreak/>
              <w:t>Szwalma: cała,</w:t>
            </w:r>
          </w:p>
          <w:p w:rsidR="00881FCC" w:rsidRPr="0044644C" w:rsidRDefault="00881FCC" w:rsidP="00881FCC">
            <w:r w:rsidRPr="0044644C">
              <w:t>Techniczna: parzyste 14,</w:t>
            </w:r>
          </w:p>
          <w:p w:rsidR="00881FCC" w:rsidRPr="0044644C" w:rsidRDefault="00881FCC" w:rsidP="00881FCC">
            <w:r w:rsidRPr="0044644C">
              <w:t>Trakcyjna: cała,</w:t>
            </w:r>
          </w:p>
          <w:p w:rsidR="00881FCC" w:rsidRPr="0044644C" w:rsidRDefault="00881FCC" w:rsidP="00881FCC">
            <w:r w:rsidRPr="0044644C">
              <w:t xml:space="preserve">Transmisyjna: nieparzyste </w:t>
            </w:r>
            <w:r>
              <w:t>3-5,</w:t>
            </w:r>
            <w:r w:rsidR="00097DDF">
              <w:t xml:space="preserve"> </w:t>
            </w:r>
            <w:r w:rsidRPr="0044644C">
              <w:t>25,</w:t>
            </w:r>
          </w:p>
          <w:p w:rsidR="00881FCC" w:rsidRPr="0044644C" w:rsidRDefault="00881FCC" w:rsidP="00881FCC">
            <w:r w:rsidRPr="0044644C">
              <w:t>Tranzytowa: cała,</w:t>
            </w:r>
          </w:p>
          <w:p w:rsidR="00881FCC" w:rsidRPr="0044644C" w:rsidRDefault="00881FCC" w:rsidP="00881FCC">
            <w:r w:rsidRPr="0044644C">
              <w:t>Zagrodowa: parzyste 18,</w:t>
            </w:r>
            <w:r w:rsidR="00097DDF">
              <w:t xml:space="preserve"> </w:t>
            </w:r>
            <w:r w:rsidRPr="0044644C">
              <w:t>24,</w:t>
            </w:r>
            <w:r w:rsidR="00097DDF">
              <w:t xml:space="preserve"> </w:t>
            </w:r>
            <w:r w:rsidRPr="0044644C">
              <w:t>26,</w:t>
            </w:r>
          </w:p>
          <w:p w:rsidR="00B220EE" w:rsidRPr="003234DC" w:rsidRDefault="00881FCC" w:rsidP="00881FCC">
            <w:r w:rsidRPr="0044644C">
              <w:t xml:space="preserve">Zakładowa: nieparzyste od 9 do 31 </w:t>
            </w:r>
            <w:r>
              <w:br/>
            </w:r>
            <w:r w:rsidRPr="0044644C">
              <w:t xml:space="preserve">i od 87 do końca, </w:t>
            </w:r>
            <w:r>
              <w:br/>
            </w:r>
            <w:r w:rsidRPr="0044644C">
              <w:t>parzyste od 90 do końca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CC" w:rsidRDefault="00881FCC" w:rsidP="00881FCC">
            <w:pPr>
              <w:pStyle w:val="Tekstpodstawowy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ul. Zakładowa 147 A</w:t>
            </w:r>
          </w:p>
          <w:p w:rsidR="00B220EE" w:rsidRPr="003234DC" w:rsidRDefault="0061313D" w:rsidP="0061313D">
            <w:pPr>
              <w:pStyle w:val="Tekstpodstawowy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Centrum Szkoleniowo – Konferencyjne </w:t>
            </w:r>
            <w:r w:rsidR="00881FCC">
              <w:rPr>
                <w:sz w:val="24"/>
                <w:szCs w:val="24"/>
              </w:rPr>
              <w:t xml:space="preserve">Młoda Europa </w:t>
            </w:r>
          </w:p>
        </w:tc>
      </w:tr>
    </w:tbl>
    <w:p w:rsidR="005D20EF" w:rsidRDefault="005D20EF" w:rsidP="005D20EF">
      <w:pPr>
        <w:jc w:val="both"/>
        <w:rPr>
          <w:b/>
        </w:rPr>
      </w:pPr>
    </w:p>
    <w:p w:rsidR="00B220EE" w:rsidRPr="005D20EF" w:rsidRDefault="00B220EE" w:rsidP="005D20EF">
      <w:pPr>
        <w:jc w:val="both"/>
        <w:rPr>
          <w:b/>
          <w:szCs w:val="25"/>
        </w:rPr>
      </w:pPr>
      <w:r w:rsidRPr="005D20EF">
        <w:rPr>
          <w:b/>
        </w:rPr>
        <w:t>3. Głosowanie zostanie przeprowadzone w ww. lokalu obwodowej komisji wyborczej</w:t>
      </w:r>
      <w:r w:rsidRPr="003234DC">
        <w:t xml:space="preserve"> </w:t>
      </w:r>
      <w:r w:rsidR="005D20EF">
        <w:rPr>
          <w:b/>
          <w:szCs w:val="25"/>
        </w:rPr>
        <w:t xml:space="preserve">do spraw wyborów uzupełniających </w:t>
      </w:r>
      <w:r w:rsidRPr="005D20EF">
        <w:rPr>
          <w:b/>
        </w:rPr>
        <w:t>w dniu 11 grudnia 2022 r., w godzinach 8.00-20.00.</w:t>
      </w:r>
    </w:p>
    <w:p w:rsidR="002804F4" w:rsidRDefault="002804F4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881FCC" w:rsidRDefault="00881FCC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881FCC" w:rsidRDefault="00881FCC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881FCC" w:rsidRDefault="00881FCC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p w:rsidR="00881FCC" w:rsidRPr="00EB09DB" w:rsidRDefault="00881FCC" w:rsidP="00881FCC">
      <w:pPr>
        <w:pStyle w:val="Nagwek5"/>
        <w:tabs>
          <w:tab w:val="center" w:pos="6521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Przewodnicząca</w:t>
      </w:r>
    </w:p>
    <w:p w:rsidR="00881FCC" w:rsidRPr="000231D2" w:rsidRDefault="00881FCC" w:rsidP="00881FCC">
      <w:pPr>
        <w:pStyle w:val="Nagwek7"/>
        <w:tabs>
          <w:tab w:val="center" w:pos="6521"/>
        </w:tabs>
        <w:spacing w:before="0" w:after="0"/>
        <w:rPr>
          <w:rFonts w:ascii="Times New Roman" w:hAnsi="Times New Roman"/>
          <w:b/>
        </w:rPr>
      </w:pPr>
      <w:r w:rsidRPr="000231D2">
        <w:rPr>
          <w:rFonts w:ascii="Times New Roman" w:hAnsi="Times New Roman"/>
          <w:b/>
        </w:rPr>
        <w:tab/>
        <w:t>Miejskiej Komisji Wyborczej</w:t>
      </w:r>
    </w:p>
    <w:p w:rsidR="00881FCC" w:rsidRPr="00881FCC" w:rsidRDefault="00881FCC" w:rsidP="00881FCC">
      <w:pPr>
        <w:pStyle w:val="Nagwek2"/>
        <w:tabs>
          <w:tab w:val="center" w:pos="7371"/>
        </w:tabs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1D2">
        <w:rPr>
          <w:rFonts w:ascii="Times New Roman" w:hAnsi="Times New Roman"/>
          <w:i/>
          <w:sz w:val="24"/>
          <w:szCs w:val="24"/>
        </w:rPr>
        <w:tab/>
      </w:r>
      <w:r w:rsidRPr="00881FCC">
        <w:rPr>
          <w:rFonts w:ascii="Times New Roman" w:hAnsi="Times New Roman"/>
          <w:color w:val="000000" w:themeColor="text1"/>
          <w:sz w:val="24"/>
          <w:szCs w:val="24"/>
        </w:rPr>
        <w:t>do spraw jednostek pomocniczych Miasta Łodzi</w:t>
      </w:r>
    </w:p>
    <w:p w:rsidR="00881FCC" w:rsidRPr="000231D2" w:rsidRDefault="00881FCC" w:rsidP="00881FCC">
      <w:pPr>
        <w:tabs>
          <w:tab w:val="center" w:pos="6521"/>
        </w:tabs>
        <w:rPr>
          <w:b/>
        </w:rPr>
      </w:pPr>
      <w:r w:rsidRPr="000231D2">
        <w:rPr>
          <w:b/>
        </w:rPr>
        <w:tab/>
        <w:t xml:space="preserve">(-) </w:t>
      </w:r>
      <w:r>
        <w:rPr>
          <w:b/>
        </w:rPr>
        <w:t>Karolina Kępka</w:t>
      </w:r>
    </w:p>
    <w:p w:rsidR="00881FCC" w:rsidRPr="003234DC" w:rsidRDefault="00881FCC" w:rsidP="003F2CD0">
      <w:pPr>
        <w:ind w:left="2832" w:firstLine="708"/>
        <w:jc w:val="both"/>
        <w:rPr>
          <w:b/>
          <w:color w:val="000000" w:themeColor="text1"/>
          <w:sz w:val="22"/>
        </w:rPr>
      </w:pPr>
    </w:p>
    <w:sectPr w:rsidR="00881FCC" w:rsidRPr="003234DC" w:rsidSect="00D91F2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55" w:rsidRDefault="00F70455" w:rsidP="00D91F27">
      <w:r>
        <w:separator/>
      </w:r>
    </w:p>
  </w:endnote>
  <w:endnote w:type="continuationSeparator" w:id="1">
    <w:p w:rsidR="00F70455" w:rsidRDefault="00F70455" w:rsidP="00D9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55" w:rsidRDefault="00F70455" w:rsidP="00D91F27">
      <w:r>
        <w:separator/>
      </w:r>
    </w:p>
  </w:footnote>
  <w:footnote w:type="continuationSeparator" w:id="1">
    <w:p w:rsidR="00F70455" w:rsidRDefault="00F70455" w:rsidP="00D9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501"/>
      <w:docPartObj>
        <w:docPartGallery w:val="Page Numbers (Top of Page)"/>
        <w:docPartUnique/>
      </w:docPartObj>
    </w:sdtPr>
    <w:sdtContent>
      <w:p w:rsidR="008E178B" w:rsidRDefault="006A4121">
        <w:pPr>
          <w:pStyle w:val="Nagwek"/>
          <w:jc w:val="center"/>
        </w:pPr>
        <w:fldSimple w:instr=" PAGE   \* MERGEFORMAT ">
          <w:r w:rsidR="003C4124">
            <w:rPr>
              <w:noProof/>
            </w:rPr>
            <w:t>3</w:t>
          </w:r>
        </w:fldSimple>
      </w:p>
    </w:sdtContent>
  </w:sdt>
  <w:p w:rsidR="008E178B" w:rsidRDefault="008E17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A567A8"/>
    <w:multiLevelType w:val="hybridMultilevel"/>
    <w:tmpl w:val="11146FEA"/>
    <w:lvl w:ilvl="0" w:tplc="9A9027A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69F43474" w:tentative="1">
      <w:start w:val="1"/>
      <w:numFmt w:val="lowerLetter"/>
      <w:lvlText w:val="%2."/>
      <w:lvlJc w:val="left"/>
      <w:pPr>
        <w:ind w:left="1364" w:hanging="360"/>
      </w:pPr>
    </w:lvl>
    <w:lvl w:ilvl="2" w:tplc="AA5873D0" w:tentative="1">
      <w:start w:val="1"/>
      <w:numFmt w:val="lowerRoman"/>
      <w:lvlText w:val="%3."/>
      <w:lvlJc w:val="right"/>
      <w:pPr>
        <w:ind w:left="2084" w:hanging="180"/>
      </w:pPr>
    </w:lvl>
    <w:lvl w:ilvl="3" w:tplc="5D422884" w:tentative="1">
      <w:start w:val="1"/>
      <w:numFmt w:val="decimal"/>
      <w:lvlText w:val="%4."/>
      <w:lvlJc w:val="left"/>
      <w:pPr>
        <w:ind w:left="2804" w:hanging="360"/>
      </w:pPr>
    </w:lvl>
    <w:lvl w:ilvl="4" w:tplc="9B2C7C50" w:tentative="1">
      <w:start w:val="1"/>
      <w:numFmt w:val="lowerLetter"/>
      <w:lvlText w:val="%5."/>
      <w:lvlJc w:val="left"/>
      <w:pPr>
        <w:ind w:left="3524" w:hanging="360"/>
      </w:pPr>
    </w:lvl>
    <w:lvl w:ilvl="5" w:tplc="B0B82474" w:tentative="1">
      <w:start w:val="1"/>
      <w:numFmt w:val="lowerRoman"/>
      <w:lvlText w:val="%6."/>
      <w:lvlJc w:val="right"/>
      <w:pPr>
        <w:ind w:left="4244" w:hanging="180"/>
      </w:pPr>
    </w:lvl>
    <w:lvl w:ilvl="6" w:tplc="F738DC0C" w:tentative="1">
      <w:start w:val="1"/>
      <w:numFmt w:val="decimal"/>
      <w:lvlText w:val="%7."/>
      <w:lvlJc w:val="left"/>
      <w:pPr>
        <w:ind w:left="4964" w:hanging="360"/>
      </w:pPr>
    </w:lvl>
    <w:lvl w:ilvl="7" w:tplc="41886052" w:tentative="1">
      <w:start w:val="1"/>
      <w:numFmt w:val="lowerLetter"/>
      <w:lvlText w:val="%8."/>
      <w:lvlJc w:val="left"/>
      <w:pPr>
        <w:ind w:left="5684" w:hanging="360"/>
      </w:pPr>
    </w:lvl>
    <w:lvl w:ilvl="8" w:tplc="8F66CB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DE1AE8"/>
    <w:multiLevelType w:val="hybridMultilevel"/>
    <w:tmpl w:val="CC52D938"/>
    <w:lvl w:ilvl="0" w:tplc="50B0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C2B"/>
    <w:multiLevelType w:val="singleLevel"/>
    <w:tmpl w:val="3D2E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3C1589D"/>
    <w:multiLevelType w:val="hybridMultilevel"/>
    <w:tmpl w:val="206A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4E0E"/>
    <w:multiLevelType w:val="hybridMultilevel"/>
    <w:tmpl w:val="5AEEB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52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1C6BD7"/>
    <w:multiLevelType w:val="hybridMultilevel"/>
    <w:tmpl w:val="B10A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00C1C"/>
    <w:multiLevelType w:val="hybridMultilevel"/>
    <w:tmpl w:val="F4F8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5018"/>
    <w:multiLevelType w:val="singleLevel"/>
    <w:tmpl w:val="D1B236D8"/>
    <w:lvl w:ilvl="0">
      <w:start w:val="2"/>
      <w:numFmt w:val="decimal"/>
      <w:lvlText w:val="%1."/>
      <w:legacy w:legacy="1" w:legacySpace="0" w:legacyIndent="283"/>
      <w:lvlJc w:val="left"/>
      <w:pPr>
        <w:ind w:left="680" w:hanging="283"/>
      </w:pPr>
      <w:rPr>
        <w:b w:val="0"/>
        <w:i w:val="0"/>
        <w:sz w:val="24"/>
      </w:rPr>
    </w:lvl>
  </w:abstractNum>
  <w:abstractNum w:abstractNumId="10">
    <w:nsid w:val="441F1BF2"/>
    <w:multiLevelType w:val="singleLevel"/>
    <w:tmpl w:val="9B3A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D3C4F32"/>
    <w:multiLevelType w:val="hybridMultilevel"/>
    <w:tmpl w:val="94BED810"/>
    <w:lvl w:ilvl="0" w:tplc="E268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E9BD4" w:tentative="1">
      <w:start w:val="1"/>
      <w:numFmt w:val="lowerLetter"/>
      <w:lvlText w:val="%2."/>
      <w:lvlJc w:val="left"/>
      <w:pPr>
        <w:ind w:left="1440" w:hanging="360"/>
      </w:pPr>
    </w:lvl>
    <w:lvl w:ilvl="2" w:tplc="8AF2FB4A" w:tentative="1">
      <w:start w:val="1"/>
      <w:numFmt w:val="lowerRoman"/>
      <w:lvlText w:val="%3."/>
      <w:lvlJc w:val="right"/>
      <w:pPr>
        <w:ind w:left="2160" w:hanging="180"/>
      </w:pPr>
    </w:lvl>
    <w:lvl w:ilvl="3" w:tplc="E82ED906" w:tentative="1">
      <w:start w:val="1"/>
      <w:numFmt w:val="decimal"/>
      <w:lvlText w:val="%4."/>
      <w:lvlJc w:val="left"/>
      <w:pPr>
        <w:ind w:left="2880" w:hanging="360"/>
      </w:pPr>
    </w:lvl>
    <w:lvl w:ilvl="4" w:tplc="6F744A58" w:tentative="1">
      <w:start w:val="1"/>
      <w:numFmt w:val="lowerLetter"/>
      <w:lvlText w:val="%5."/>
      <w:lvlJc w:val="left"/>
      <w:pPr>
        <w:ind w:left="3600" w:hanging="360"/>
      </w:pPr>
    </w:lvl>
    <w:lvl w:ilvl="5" w:tplc="79E27888" w:tentative="1">
      <w:start w:val="1"/>
      <w:numFmt w:val="lowerRoman"/>
      <w:lvlText w:val="%6."/>
      <w:lvlJc w:val="right"/>
      <w:pPr>
        <w:ind w:left="4320" w:hanging="180"/>
      </w:pPr>
    </w:lvl>
    <w:lvl w:ilvl="6" w:tplc="924280C2" w:tentative="1">
      <w:start w:val="1"/>
      <w:numFmt w:val="decimal"/>
      <w:lvlText w:val="%7."/>
      <w:lvlJc w:val="left"/>
      <w:pPr>
        <w:ind w:left="5040" w:hanging="360"/>
      </w:pPr>
    </w:lvl>
    <w:lvl w:ilvl="7" w:tplc="07A6D7FE" w:tentative="1">
      <w:start w:val="1"/>
      <w:numFmt w:val="lowerLetter"/>
      <w:lvlText w:val="%8."/>
      <w:lvlJc w:val="left"/>
      <w:pPr>
        <w:ind w:left="5760" w:hanging="360"/>
      </w:pPr>
    </w:lvl>
    <w:lvl w:ilvl="8" w:tplc="B1E6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D7E83"/>
    <w:multiLevelType w:val="hybridMultilevel"/>
    <w:tmpl w:val="D6BA59F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D30DF"/>
    <w:multiLevelType w:val="singleLevel"/>
    <w:tmpl w:val="2224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2A357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B19BA"/>
    <w:multiLevelType w:val="hybridMultilevel"/>
    <w:tmpl w:val="6D9E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7F67"/>
    <w:multiLevelType w:val="singleLevel"/>
    <w:tmpl w:val="874E26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4F353FA"/>
    <w:multiLevelType w:val="hybridMultilevel"/>
    <w:tmpl w:val="D32E017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B5C1C"/>
    <w:multiLevelType w:val="hybridMultilevel"/>
    <w:tmpl w:val="D8420C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F12"/>
    <w:rsid w:val="000128A4"/>
    <w:rsid w:val="00034C54"/>
    <w:rsid w:val="000547AD"/>
    <w:rsid w:val="00060776"/>
    <w:rsid w:val="00092EA8"/>
    <w:rsid w:val="00097DDF"/>
    <w:rsid w:val="000A0399"/>
    <w:rsid w:val="000A7B9F"/>
    <w:rsid w:val="000D63EC"/>
    <w:rsid w:val="000E459E"/>
    <w:rsid w:val="001040A0"/>
    <w:rsid w:val="001150F5"/>
    <w:rsid w:val="00120CB6"/>
    <w:rsid w:val="00120E7F"/>
    <w:rsid w:val="001229F4"/>
    <w:rsid w:val="00133D13"/>
    <w:rsid w:val="001468F6"/>
    <w:rsid w:val="00152D49"/>
    <w:rsid w:val="00177A2D"/>
    <w:rsid w:val="001A1044"/>
    <w:rsid w:val="001B03BC"/>
    <w:rsid w:val="001D3022"/>
    <w:rsid w:val="001F519B"/>
    <w:rsid w:val="00206386"/>
    <w:rsid w:val="00213906"/>
    <w:rsid w:val="00217689"/>
    <w:rsid w:val="0022063C"/>
    <w:rsid w:val="002246CA"/>
    <w:rsid w:val="00224B28"/>
    <w:rsid w:val="00227040"/>
    <w:rsid w:val="00231F14"/>
    <w:rsid w:val="002420A4"/>
    <w:rsid w:val="00245839"/>
    <w:rsid w:val="002519FC"/>
    <w:rsid w:val="00254165"/>
    <w:rsid w:val="00262661"/>
    <w:rsid w:val="002804F4"/>
    <w:rsid w:val="002806A2"/>
    <w:rsid w:val="00284C94"/>
    <w:rsid w:val="0029716C"/>
    <w:rsid w:val="002977D6"/>
    <w:rsid w:val="002A1F85"/>
    <w:rsid w:val="002A465D"/>
    <w:rsid w:val="002B6584"/>
    <w:rsid w:val="002D0E64"/>
    <w:rsid w:val="002D21D9"/>
    <w:rsid w:val="002D3DF5"/>
    <w:rsid w:val="002F093A"/>
    <w:rsid w:val="002F3B0C"/>
    <w:rsid w:val="003062CD"/>
    <w:rsid w:val="003234DC"/>
    <w:rsid w:val="00324EA4"/>
    <w:rsid w:val="00333966"/>
    <w:rsid w:val="00356353"/>
    <w:rsid w:val="0035699A"/>
    <w:rsid w:val="00370677"/>
    <w:rsid w:val="00371E5E"/>
    <w:rsid w:val="00372BFD"/>
    <w:rsid w:val="00382F46"/>
    <w:rsid w:val="003C0792"/>
    <w:rsid w:val="003C4124"/>
    <w:rsid w:val="003D4CB5"/>
    <w:rsid w:val="003D6A53"/>
    <w:rsid w:val="003E56E4"/>
    <w:rsid w:val="003F2CD0"/>
    <w:rsid w:val="003F73D6"/>
    <w:rsid w:val="00407939"/>
    <w:rsid w:val="00426E3B"/>
    <w:rsid w:val="0042776B"/>
    <w:rsid w:val="00432F28"/>
    <w:rsid w:val="0043670E"/>
    <w:rsid w:val="0044380C"/>
    <w:rsid w:val="00443884"/>
    <w:rsid w:val="00445ABB"/>
    <w:rsid w:val="00456D7E"/>
    <w:rsid w:val="004640AC"/>
    <w:rsid w:val="004749F1"/>
    <w:rsid w:val="00481839"/>
    <w:rsid w:val="004B0906"/>
    <w:rsid w:val="004D1607"/>
    <w:rsid w:val="004D36BD"/>
    <w:rsid w:val="004D6F45"/>
    <w:rsid w:val="004D73D4"/>
    <w:rsid w:val="004E5886"/>
    <w:rsid w:val="004F7C13"/>
    <w:rsid w:val="00505501"/>
    <w:rsid w:val="00506888"/>
    <w:rsid w:val="00514AB7"/>
    <w:rsid w:val="00544069"/>
    <w:rsid w:val="00551EE3"/>
    <w:rsid w:val="00555AF2"/>
    <w:rsid w:val="0055641F"/>
    <w:rsid w:val="00561761"/>
    <w:rsid w:val="00564E87"/>
    <w:rsid w:val="00565CE4"/>
    <w:rsid w:val="00575D0B"/>
    <w:rsid w:val="005A5DC1"/>
    <w:rsid w:val="005B29FE"/>
    <w:rsid w:val="005C137E"/>
    <w:rsid w:val="005C13D4"/>
    <w:rsid w:val="005C1720"/>
    <w:rsid w:val="005D20EF"/>
    <w:rsid w:val="005D35F7"/>
    <w:rsid w:val="005D5A4D"/>
    <w:rsid w:val="005E642F"/>
    <w:rsid w:val="005E6F2C"/>
    <w:rsid w:val="005E7C9D"/>
    <w:rsid w:val="005E7F16"/>
    <w:rsid w:val="005F3953"/>
    <w:rsid w:val="005F3D3C"/>
    <w:rsid w:val="0060316C"/>
    <w:rsid w:val="0061313D"/>
    <w:rsid w:val="00613A6D"/>
    <w:rsid w:val="00614DEF"/>
    <w:rsid w:val="00621E52"/>
    <w:rsid w:val="00622B16"/>
    <w:rsid w:val="00623CF2"/>
    <w:rsid w:val="00650B54"/>
    <w:rsid w:val="00673688"/>
    <w:rsid w:val="00675476"/>
    <w:rsid w:val="00680081"/>
    <w:rsid w:val="006A3005"/>
    <w:rsid w:val="006A4121"/>
    <w:rsid w:val="006A7C81"/>
    <w:rsid w:val="006B2F1B"/>
    <w:rsid w:val="006B401E"/>
    <w:rsid w:val="006B73A2"/>
    <w:rsid w:val="006C2046"/>
    <w:rsid w:val="006C292C"/>
    <w:rsid w:val="006C29FB"/>
    <w:rsid w:val="006E187D"/>
    <w:rsid w:val="006F7E1A"/>
    <w:rsid w:val="00703746"/>
    <w:rsid w:val="00711AF4"/>
    <w:rsid w:val="00711D01"/>
    <w:rsid w:val="0071630B"/>
    <w:rsid w:val="00724C20"/>
    <w:rsid w:val="007253F8"/>
    <w:rsid w:val="0073241E"/>
    <w:rsid w:val="00740490"/>
    <w:rsid w:val="00745B15"/>
    <w:rsid w:val="00746F7C"/>
    <w:rsid w:val="00766D81"/>
    <w:rsid w:val="00776B4A"/>
    <w:rsid w:val="00784002"/>
    <w:rsid w:val="007A013D"/>
    <w:rsid w:val="007A401D"/>
    <w:rsid w:val="007C3FE0"/>
    <w:rsid w:val="007E311D"/>
    <w:rsid w:val="007E4249"/>
    <w:rsid w:val="007F27E6"/>
    <w:rsid w:val="007F7256"/>
    <w:rsid w:val="00820280"/>
    <w:rsid w:val="00824A1D"/>
    <w:rsid w:val="00835CDB"/>
    <w:rsid w:val="00851D39"/>
    <w:rsid w:val="00861E2A"/>
    <w:rsid w:val="00863F2C"/>
    <w:rsid w:val="00881FCC"/>
    <w:rsid w:val="00882550"/>
    <w:rsid w:val="0089203D"/>
    <w:rsid w:val="008A79C0"/>
    <w:rsid w:val="008A7C1E"/>
    <w:rsid w:val="008A7CE3"/>
    <w:rsid w:val="008B0621"/>
    <w:rsid w:val="008B7638"/>
    <w:rsid w:val="008C3C3B"/>
    <w:rsid w:val="008C3F92"/>
    <w:rsid w:val="008D5F0E"/>
    <w:rsid w:val="008E178B"/>
    <w:rsid w:val="008E29D8"/>
    <w:rsid w:val="008F0C12"/>
    <w:rsid w:val="008F5EE1"/>
    <w:rsid w:val="0090214A"/>
    <w:rsid w:val="009234F4"/>
    <w:rsid w:val="0093171C"/>
    <w:rsid w:val="00935A54"/>
    <w:rsid w:val="00937F37"/>
    <w:rsid w:val="00944FF7"/>
    <w:rsid w:val="00945D9E"/>
    <w:rsid w:val="00951AD1"/>
    <w:rsid w:val="00951D91"/>
    <w:rsid w:val="00953447"/>
    <w:rsid w:val="00960301"/>
    <w:rsid w:val="00964216"/>
    <w:rsid w:val="00964301"/>
    <w:rsid w:val="00984567"/>
    <w:rsid w:val="00984C03"/>
    <w:rsid w:val="0099036C"/>
    <w:rsid w:val="009936BE"/>
    <w:rsid w:val="009A5D50"/>
    <w:rsid w:val="009A7955"/>
    <w:rsid w:val="009B4A2B"/>
    <w:rsid w:val="009B5027"/>
    <w:rsid w:val="009C4A54"/>
    <w:rsid w:val="009F1186"/>
    <w:rsid w:val="009F6674"/>
    <w:rsid w:val="00A0190E"/>
    <w:rsid w:val="00A03CAA"/>
    <w:rsid w:val="00A23452"/>
    <w:rsid w:val="00A30168"/>
    <w:rsid w:val="00A3086F"/>
    <w:rsid w:val="00A30A2C"/>
    <w:rsid w:val="00A64009"/>
    <w:rsid w:val="00A741A0"/>
    <w:rsid w:val="00A9596A"/>
    <w:rsid w:val="00AB3973"/>
    <w:rsid w:val="00AB455F"/>
    <w:rsid w:val="00AD4C70"/>
    <w:rsid w:val="00AD69B5"/>
    <w:rsid w:val="00AD74E7"/>
    <w:rsid w:val="00AE0CF0"/>
    <w:rsid w:val="00AE1524"/>
    <w:rsid w:val="00B01BB3"/>
    <w:rsid w:val="00B04610"/>
    <w:rsid w:val="00B12566"/>
    <w:rsid w:val="00B134DA"/>
    <w:rsid w:val="00B220EE"/>
    <w:rsid w:val="00B23FBD"/>
    <w:rsid w:val="00B25C54"/>
    <w:rsid w:val="00B25EC6"/>
    <w:rsid w:val="00B348F4"/>
    <w:rsid w:val="00B41C78"/>
    <w:rsid w:val="00B439B1"/>
    <w:rsid w:val="00B45BBC"/>
    <w:rsid w:val="00B46475"/>
    <w:rsid w:val="00B46FC1"/>
    <w:rsid w:val="00B6112A"/>
    <w:rsid w:val="00B802A1"/>
    <w:rsid w:val="00B940F3"/>
    <w:rsid w:val="00BA1BD5"/>
    <w:rsid w:val="00BA6610"/>
    <w:rsid w:val="00BB791E"/>
    <w:rsid w:val="00C00295"/>
    <w:rsid w:val="00C10621"/>
    <w:rsid w:val="00C15E70"/>
    <w:rsid w:val="00C2142E"/>
    <w:rsid w:val="00C33DDB"/>
    <w:rsid w:val="00C36384"/>
    <w:rsid w:val="00C4742D"/>
    <w:rsid w:val="00C54A64"/>
    <w:rsid w:val="00C57412"/>
    <w:rsid w:val="00C654CA"/>
    <w:rsid w:val="00C712B0"/>
    <w:rsid w:val="00C75DBD"/>
    <w:rsid w:val="00C9781F"/>
    <w:rsid w:val="00CA2CCB"/>
    <w:rsid w:val="00CA7557"/>
    <w:rsid w:val="00CA7B4B"/>
    <w:rsid w:val="00CC0E93"/>
    <w:rsid w:val="00CC4515"/>
    <w:rsid w:val="00CD3CBB"/>
    <w:rsid w:val="00CD5BCA"/>
    <w:rsid w:val="00CD5D58"/>
    <w:rsid w:val="00CE5E53"/>
    <w:rsid w:val="00CF0990"/>
    <w:rsid w:val="00CF7955"/>
    <w:rsid w:val="00D03A96"/>
    <w:rsid w:val="00D24D4C"/>
    <w:rsid w:val="00D33AA6"/>
    <w:rsid w:val="00D373B3"/>
    <w:rsid w:val="00D47A99"/>
    <w:rsid w:val="00D569D8"/>
    <w:rsid w:val="00D60F61"/>
    <w:rsid w:val="00D65058"/>
    <w:rsid w:val="00D81DDC"/>
    <w:rsid w:val="00D82454"/>
    <w:rsid w:val="00D91F27"/>
    <w:rsid w:val="00DA1578"/>
    <w:rsid w:val="00DA30FE"/>
    <w:rsid w:val="00DB0EDE"/>
    <w:rsid w:val="00DC69CF"/>
    <w:rsid w:val="00DC7CB0"/>
    <w:rsid w:val="00DE1457"/>
    <w:rsid w:val="00DF45F4"/>
    <w:rsid w:val="00E00B4D"/>
    <w:rsid w:val="00E02C15"/>
    <w:rsid w:val="00E13791"/>
    <w:rsid w:val="00E25375"/>
    <w:rsid w:val="00E26075"/>
    <w:rsid w:val="00E30232"/>
    <w:rsid w:val="00E32B90"/>
    <w:rsid w:val="00E665BE"/>
    <w:rsid w:val="00E66652"/>
    <w:rsid w:val="00E67BAA"/>
    <w:rsid w:val="00E778DB"/>
    <w:rsid w:val="00E81659"/>
    <w:rsid w:val="00E91446"/>
    <w:rsid w:val="00E9740E"/>
    <w:rsid w:val="00EA5F12"/>
    <w:rsid w:val="00EB5387"/>
    <w:rsid w:val="00EC60B3"/>
    <w:rsid w:val="00ED7FF4"/>
    <w:rsid w:val="00EE002A"/>
    <w:rsid w:val="00EE62DB"/>
    <w:rsid w:val="00EE63A5"/>
    <w:rsid w:val="00EF3854"/>
    <w:rsid w:val="00F127C6"/>
    <w:rsid w:val="00F2170B"/>
    <w:rsid w:val="00F22871"/>
    <w:rsid w:val="00F26944"/>
    <w:rsid w:val="00F314D4"/>
    <w:rsid w:val="00F402B8"/>
    <w:rsid w:val="00F40380"/>
    <w:rsid w:val="00F421BF"/>
    <w:rsid w:val="00F70455"/>
    <w:rsid w:val="00F84A32"/>
    <w:rsid w:val="00FA0E1A"/>
    <w:rsid w:val="00FA6E96"/>
    <w:rsid w:val="00FB2B85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9B5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6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6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C69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81FC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A5F12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5F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5F12"/>
    <w:pPr>
      <w:ind w:firstLine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5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A5F1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5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F12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69B5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A03CA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F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0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69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69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ject">
    <w:name w:val="object"/>
    <w:basedOn w:val="Domylnaczcionkaakapitu"/>
    <w:rsid w:val="00DC69CF"/>
  </w:style>
  <w:style w:type="paragraph" w:styleId="Tekstpodstawowy3">
    <w:name w:val="Body Text 3"/>
    <w:basedOn w:val="Normalny"/>
    <w:link w:val="Tekstpodstawowy3Znak"/>
    <w:unhideWhenUsed/>
    <w:rsid w:val="00104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40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EE62DB"/>
    <w:pPr>
      <w:spacing w:after="480" w:line="200" w:lineRule="atLeast"/>
      <w:jc w:val="both"/>
    </w:pPr>
  </w:style>
  <w:style w:type="character" w:customStyle="1" w:styleId="Nagwek7Znak">
    <w:name w:val="Nagłówek 7 Znak"/>
    <w:basedOn w:val="Domylnaczcionkaakapitu"/>
    <w:link w:val="Nagwek7"/>
    <w:semiHidden/>
    <w:rsid w:val="00881FC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8124-5EB6-41CF-932D-6306A6B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pkozoris</cp:lastModifiedBy>
  <cp:revision>2</cp:revision>
  <cp:lastPrinted>2022-10-24T14:21:00Z</cp:lastPrinted>
  <dcterms:created xsi:type="dcterms:W3CDTF">2022-10-27T12:18:00Z</dcterms:created>
  <dcterms:modified xsi:type="dcterms:W3CDTF">2022-10-27T12:18:00Z</dcterms:modified>
</cp:coreProperties>
</file>