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24F44" w14:textId="7E2DE043" w:rsidR="00AA304B" w:rsidRDefault="00AA304B" w:rsidP="00AA304B">
      <w:pPr>
        <w:autoSpaceDE w:val="0"/>
        <w:autoSpaceDN w:val="0"/>
        <w:adjustRightInd w:val="0"/>
        <w:ind w:firstLine="3"/>
        <w:jc w:val="right"/>
        <w:rPr>
          <w:sz w:val="20"/>
          <w:szCs w:val="20"/>
          <w:lang w:eastAsia="pl-PL"/>
        </w:rPr>
        <w:sectPr w:rsidR="00AA304B">
          <w:footerReference w:type="default" r:id="rId9"/>
          <w:pgSz w:w="11906" w:h="16838"/>
          <w:pgMar w:top="1417" w:right="1417" w:bottom="1417" w:left="1417" w:header="708" w:footer="708" w:gutter="0"/>
          <w:cols w:space="708"/>
          <w:docGrid w:linePitch="360"/>
        </w:sectPr>
      </w:pPr>
      <w:r>
        <w:rPr>
          <w:noProof/>
          <w:sz w:val="20"/>
          <w:szCs w:val="20"/>
          <w:lang w:eastAsia="pl-PL"/>
        </w:rPr>
        <w:drawing>
          <wp:inline distT="0" distB="0" distL="0" distR="0" wp14:anchorId="41015FC1" wp14:editId="2C1321FD">
            <wp:extent cx="5758036" cy="8763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767085"/>
                    </a:xfrm>
                    <a:prstGeom prst="rect">
                      <a:avLst/>
                    </a:prstGeom>
                  </pic:spPr>
                </pic:pic>
              </a:graphicData>
            </a:graphic>
          </wp:inline>
        </w:drawing>
      </w:r>
    </w:p>
    <w:p w14:paraId="5E1BECE2" w14:textId="77777777" w:rsidR="00257836" w:rsidRPr="00B9462B" w:rsidRDefault="00257836" w:rsidP="00257836">
      <w:pPr>
        <w:rPr>
          <w:sz w:val="20"/>
          <w:szCs w:val="20"/>
          <w:highlight w:val="yellow"/>
          <w:lang w:eastAsia="pl-PL"/>
        </w:rPr>
      </w:pPr>
    </w:p>
    <w:sdt>
      <w:sdtPr>
        <w:rPr>
          <w:rFonts w:ascii="Times New Roman" w:eastAsia="Times New Roman" w:hAnsi="Times New Roman" w:cs="Times New Roman"/>
          <w:color w:val="auto"/>
          <w:sz w:val="16"/>
          <w:szCs w:val="16"/>
          <w:highlight w:val="yellow"/>
          <w:lang w:eastAsia="zh-CN"/>
        </w:rPr>
        <w:id w:val="-1014602821"/>
        <w:docPartObj>
          <w:docPartGallery w:val="Table of Contents"/>
          <w:docPartUnique/>
        </w:docPartObj>
      </w:sdtPr>
      <w:sdtEndPr>
        <w:rPr>
          <w:b/>
          <w:bCs/>
          <w:sz w:val="18"/>
        </w:rPr>
      </w:sdtEndPr>
      <w:sdtContent>
        <w:p w14:paraId="705B8CF7" w14:textId="77777777" w:rsidR="00A50CBB" w:rsidRPr="00B96562" w:rsidRDefault="00A50CBB" w:rsidP="00C74D2B">
          <w:pPr>
            <w:pStyle w:val="Nagwekspisutreci"/>
            <w:jc w:val="both"/>
            <w:rPr>
              <w:rFonts w:ascii="Times New Roman" w:hAnsi="Times New Roman" w:cs="Times New Roman"/>
              <w:sz w:val="16"/>
              <w:szCs w:val="16"/>
            </w:rPr>
          </w:pPr>
          <w:r w:rsidRPr="00B96562">
            <w:rPr>
              <w:rFonts w:ascii="Times New Roman" w:hAnsi="Times New Roman" w:cs="Times New Roman"/>
              <w:sz w:val="16"/>
              <w:szCs w:val="16"/>
            </w:rPr>
            <w:t>Spis treści</w:t>
          </w:r>
        </w:p>
        <w:p w14:paraId="52EA702C" w14:textId="7F6EB507" w:rsidR="005F548F" w:rsidRDefault="00A50CBB">
          <w:pPr>
            <w:pStyle w:val="Spistreci1"/>
            <w:rPr>
              <w:rFonts w:asciiTheme="minorHAnsi" w:eastAsiaTheme="minorEastAsia" w:hAnsiTheme="minorHAnsi" w:cstheme="minorBidi"/>
              <w:b w:val="0"/>
              <w:bCs w:val="0"/>
              <w:sz w:val="22"/>
              <w:szCs w:val="22"/>
              <w:lang w:eastAsia="pl-PL"/>
            </w:rPr>
          </w:pPr>
          <w:r w:rsidRPr="00B96562">
            <w:rPr>
              <w:sz w:val="18"/>
              <w:szCs w:val="16"/>
            </w:rPr>
            <w:fldChar w:fldCharType="begin"/>
          </w:r>
          <w:r w:rsidRPr="00B96562">
            <w:rPr>
              <w:sz w:val="18"/>
              <w:szCs w:val="16"/>
            </w:rPr>
            <w:instrText xml:space="preserve"> TOC \o "1-3" \h \z \u </w:instrText>
          </w:r>
          <w:r w:rsidRPr="00B96562">
            <w:rPr>
              <w:sz w:val="18"/>
              <w:szCs w:val="16"/>
            </w:rPr>
            <w:fldChar w:fldCharType="separate"/>
          </w:r>
          <w:hyperlink w:anchor="_Toc69909961" w:history="1">
            <w:r w:rsidR="005F548F" w:rsidRPr="00FD71AD">
              <w:rPr>
                <w:rStyle w:val="Hipercze"/>
              </w:rPr>
              <w:t>Wstęp</w:t>
            </w:r>
            <w:r w:rsidR="005F548F">
              <w:rPr>
                <w:webHidden/>
              </w:rPr>
              <w:tab/>
            </w:r>
            <w:r w:rsidR="005F548F">
              <w:rPr>
                <w:webHidden/>
              </w:rPr>
              <w:fldChar w:fldCharType="begin"/>
            </w:r>
            <w:r w:rsidR="005F548F">
              <w:rPr>
                <w:webHidden/>
              </w:rPr>
              <w:instrText xml:space="preserve"> PAGEREF _Toc69909961 \h </w:instrText>
            </w:r>
            <w:r w:rsidR="005F548F">
              <w:rPr>
                <w:webHidden/>
              </w:rPr>
            </w:r>
            <w:r w:rsidR="005F548F">
              <w:rPr>
                <w:webHidden/>
              </w:rPr>
              <w:fldChar w:fldCharType="separate"/>
            </w:r>
            <w:r w:rsidR="00123495">
              <w:rPr>
                <w:webHidden/>
              </w:rPr>
              <w:t>6</w:t>
            </w:r>
            <w:r w:rsidR="005F548F">
              <w:rPr>
                <w:webHidden/>
              </w:rPr>
              <w:fldChar w:fldCharType="end"/>
            </w:r>
          </w:hyperlink>
        </w:p>
        <w:p w14:paraId="06DE1C95" w14:textId="1ED5F2F4" w:rsidR="005F548F" w:rsidRDefault="00AA304B">
          <w:pPr>
            <w:pStyle w:val="Spistreci1"/>
            <w:rPr>
              <w:rFonts w:asciiTheme="minorHAnsi" w:eastAsiaTheme="minorEastAsia" w:hAnsiTheme="minorHAnsi" w:cstheme="minorBidi"/>
              <w:b w:val="0"/>
              <w:bCs w:val="0"/>
              <w:sz w:val="22"/>
              <w:szCs w:val="22"/>
              <w:lang w:eastAsia="pl-PL"/>
            </w:rPr>
          </w:pPr>
          <w:hyperlink w:anchor="_Toc69909962" w:history="1">
            <w:r w:rsidR="005F548F" w:rsidRPr="00FD71AD">
              <w:rPr>
                <w:rStyle w:val="Hipercze"/>
              </w:rPr>
              <w:t>Struktura wydatków w zakresie realizowanych zadań ustawowych</w:t>
            </w:r>
            <w:r w:rsidR="005F548F">
              <w:rPr>
                <w:webHidden/>
              </w:rPr>
              <w:tab/>
            </w:r>
            <w:r w:rsidR="005F548F">
              <w:rPr>
                <w:webHidden/>
              </w:rPr>
              <w:fldChar w:fldCharType="begin"/>
            </w:r>
            <w:r w:rsidR="005F548F">
              <w:rPr>
                <w:webHidden/>
              </w:rPr>
              <w:instrText xml:space="preserve"> PAGEREF _Toc69909962 \h </w:instrText>
            </w:r>
            <w:r w:rsidR="005F548F">
              <w:rPr>
                <w:webHidden/>
              </w:rPr>
            </w:r>
            <w:r w:rsidR="005F548F">
              <w:rPr>
                <w:webHidden/>
              </w:rPr>
              <w:fldChar w:fldCharType="separate"/>
            </w:r>
            <w:r w:rsidR="00123495">
              <w:rPr>
                <w:webHidden/>
              </w:rPr>
              <w:t>7</w:t>
            </w:r>
            <w:r w:rsidR="005F548F">
              <w:rPr>
                <w:webHidden/>
              </w:rPr>
              <w:fldChar w:fldCharType="end"/>
            </w:r>
          </w:hyperlink>
        </w:p>
        <w:p w14:paraId="11FB3661" w14:textId="5D78AB31" w:rsidR="005F548F" w:rsidRDefault="00AA304B">
          <w:pPr>
            <w:pStyle w:val="Spistreci1"/>
            <w:rPr>
              <w:rFonts w:asciiTheme="minorHAnsi" w:eastAsiaTheme="minorEastAsia" w:hAnsiTheme="minorHAnsi" w:cstheme="minorBidi"/>
              <w:b w:val="0"/>
              <w:bCs w:val="0"/>
              <w:sz w:val="22"/>
              <w:szCs w:val="22"/>
              <w:lang w:eastAsia="pl-PL"/>
            </w:rPr>
          </w:pPr>
          <w:hyperlink w:anchor="_Toc69909963" w:history="1">
            <w:r w:rsidR="005F548F" w:rsidRPr="00FD71AD">
              <w:rPr>
                <w:rStyle w:val="Hipercze"/>
              </w:rPr>
              <w:t>CZĘŚĆ I</w:t>
            </w:r>
            <w:r w:rsidR="005F548F">
              <w:rPr>
                <w:webHidden/>
              </w:rPr>
              <w:tab/>
            </w:r>
            <w:r w:rsidR="005F548F">
              <w:rPr>
                <w:webHidden/>
              </w:rPr>
              <w:fldChar w:fldCharType="begin"/>
            </w:r>
            <w:r w:rsidR="005F548F">
              <w:rPr>
                <w:webHidden/>
              </w:rPr>
              <w:instrText xml:space="preserve"> PAGEREF _Toc69909963 \h </w:instrText>
            </w:r>
            <w:r w:rsidR="005F548F">
              <w:rPr>
                <w:webHidden/>
              </w:rPr>
            </w:r>
            <w:r w:rsidR="005F548F">
              <w:rPr>
                <w:webHidden/>
              </w:rPr>
              <w:fldChar w:fldCharType="separate"/>
            </w:r>
            <w:r w:rsidR="00123495">
              <w:rPr>
                <w:webHidden/>
              </w:rPr>
              <w:t>8</w:t>
            </w:r>
            <w:r w:rsidR="005F548F">
              <w:rPr>
                <w:webHidden/>
              </w:rPr>
              <w:fldChar w:fldCharType="end"/>
            </w:r>
          </w:hyperlink>
        </w:p>
        <w:p w14:paraId="6D61EE31" w14:textId="2341CD05" w:rsidR="005F548F" w:rsidRDefault="00AA304B">
          <w:pPr>
            <w:pStyle w:val="Spistreci1"/>
            <w:rPr>
              <w:rFonts w:asciiTheme="minorHAnsi" w:eastAsiaTheme="minorEastAsia" w:hAnsiTheme="minorHAnsi" w:cstheme="minorBidi"/>
              <w:b w:val="0"/>
              <w:bCs w:val="0"/>
              <w:sz w:val="22"/>
              <w:szCs w:val="22"/>
              <w:lang w:eastAsia="pl-PL"/>
            </w:rPr>
          </w:pPr>
          <w:hyperlink w:anchor="_Toc69909964" w:history="1">
            <w:r w:rsidR="005F548F" w:rsidRPr="00FD71AD">
              <w:rPr>
                <w:rStyle w:val="Hipercze"/>
              </w:rPr>
              <w:t>Zadania z zakresu ustawy o pomocy społecznej</w:t>
            </w:r>
            <w:r w:rsidR="005F548F">
              <w:rPr>
                <w:webHidden/>
              </w:rPr>
              <w:tab/>
            </w:r>
            <w:r w:rsidR="005F548F">
              <w:rPr>
                <w:webHidden/>
              </w:rPr>
              <w:fldChar w:fldCharType="begin"/>
            </w:r>
            <w:r w:rsidR="005F548F">
              <w:rPr>
                <w:webHidden/>
              </w:rPr>
              <w:instrText xml:space="preserve"> PAGEREF _Toc69909964 \h </w:instrText>
            </w:r>
            <w:r w:rsidR="005F548F">
              <w:rPr>
                <w:webHidden/>
              </w:rPr>
            </w:r>
            <w:r w:rsidR="005F548F">
              <w:rPr>
                <w:webHidden/>
              </w:rPr>
              <w:fldChar w:fldCharType="separate"/>
            </w:r>
            <w:r w:rsidR="00123495">
              <w:rPr>
                <w:webHidden/>
              </w:rPr>
              <w:t>8</w:t>
            </w:r>
            <w:r w:rsidR="005F548F">
              <w:rPr>
                <w:webHidden/>
              </w:rPr>
              <w:fldChar w:fldCharType="end"/>
            </w:r>
          </w:hyperlink>
        </w:p>
        <w:p w14:paraId="60FBCE87" w14:textId="7CFD4DFA"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09965" w:history="1">
            <w:r w:rsidR="005F548F" w:rsidRPr="00FD71AD">
              <w:rPr>
                <w:rStyle w:val="Hipercze"/>
                <w:noProof/>
              </w:rPr>
              <w:t>1. Pomoc środowiskowa na zaspokojenie podstawowych potrzeb życiowych mieszkańców Łodzi</w:t>
            </w:r>
            <w:r w:rsidR="005F548F">
              <w:rPr>
                <w:noProof/>
                <w:webHidden/>
              </w:rPr>
              <w:tab/>
            </w:r>
            <w:r w:rsidR="005F548F">
              <w:rPr>
                <w:noProof/>
                <w:webHidden/>
              </w:rPr>
              <w:fldChar w:fldCharType="begin"/>
            </w:r>
            <w:r w:rsidR="005F548F">
              <w:rPr>
                <w:noProof/>
                <w:webHidden/>
              </w:rPr>
              <w:instrText xml:space="preserve"> PAGEREF _Toc69909965 \h </w:instrText>
            </w:r>
            <w:r w:rsidR="005F548F">
              <w:rPr>
                <w:noProof/>
                <w:webHidden/>
              </w:rPr>
            </w:r>
            <w:r w:rsidR="005F548F">
              <w:rPr>
                <w:noProof/>
                <w:webHidden/>
              </w:rPr>
              <w:fldChar w:fldCharType="separate"/>
            </w:r>
            <w:r w:rsidR="00123495">
              <w:rPr>
                <w:noProof/>
                <w:webHidden/>
              </w:rPr>
              <w:t>8</w:t>
            </w:r>
            <w:r w:rsidR="005F548F">
              <w:rPr>
                <w:noProof/>
                <w:webHidden/>
              </w:rPr>
              <w:fldChar w:fldCharType="end"/>
            </w:r>
          </w:hyperlink>
        </w:p>
        <w:p w14:paraId="372EED48" w14:textId="676F934C" w:rsidR="005F548F" w:rsidRDefault="00AA304B">
          <w:pPr>
            <w:pStyle w:val="Spistreci3"/>
            <w:rPr>
              <w:rFonts w:asciiTheme="minorHAnsi" w:eastAsiaTheme="minorEastAsia" w:hAnsiTheme="minorHAnsi" w:cstheme="minorBidi"/>
              <w:noProof/>
              <w:sz w:val="22"/>
              <w:szCs w:val="22"/>
              <w:lang w:eastAsia="pl-PL"/>
            </w:rPr>
          </w:pPr>
          <w:hyperlink w:anchor="_Toc69909966" w:history="1">
            <w:r w:rsidR="005F548F" w:rsidRPr="00FD71AD">
              <w:rPr>
                <w:rStyle w:val="Hipercze"/>
                <w:noProof/>
              </w:rPr>
              <w:t>1.1. Klienci pomocy społecznej korzystający z systemu świadczeń wspomagających osoby i rodziny</w:t>
            </w:r>
            <w:r w:rsidR="005F548F">
              <w:rPr>
                <w:noProof/>
                <w:webHidden/>
              </w:rPr>
              <w:tab/>
            </w:r>
            <w:r w:rsidR="005F548F">
              <w:rPr>
                <w:noProof/>
                <w:webHidden/>
              </w:rPr>
              <w:fldChar w:fldCharType="begin"/>
            </w:r>
            <w:r w:rsidR="005F548F">
              <w:rPr>
                <w:noProof/>
                <w:webHidden/>
              </w:rPr>
              <w:instrText xml:space="preserve"> PAGEREF _Toc69909966 \h </w:instrText>
            </w:r>
            <w:r w:rsidR="005F548F">
              <w:rPr>
                <w:noProof/>
                <w:webHidden/>
              </w:rPr>
            </w:r>
            <w:r w:rsidR="005F548F">
              <w:rPr>
                <w:noProof/>
                <w:webHidden/>
              </w:rPr>
              <w:fldChar w:fldCharType="separate"/>
            </w:r>
            <w:r w:rsidR="00123495">
              <w:rPr>
                <w:noProof/>
                <w:webHidden/>
              </w:rPr>
              <w:t>8</w:t>
            </w:r>
            <w:r w:rsidR="005F548F">
              <w:rPr>
                <w:noProof/>
                <w:webHidden/>
              </w:rPr>
              <w:fldChar w:fldCharType="end"/>
            </w:r>
          </w:hyperlink>
        </w:p>
        <w:p w14:paraId="1E51ADA3" w14:textId="2011C165" w:rsidR="005F548F" w:rsidRDefault="00AA304B">
          <w:pPr>
            <w:pStyle w:val="Spistreci3"/>
            <w:rPr>
              <w:rFonts w:asciiTheme="minorHAnsi" w:eastAsiaTheme="minorEastAsia" w:hAnsiTheme="minorHAnsi" w:cstheme="minorBidi"/>
              <w:noProof/>
              <w:sz w:val="22"/>
              <w:szCs w:val="22"/>
              <w:lang w:eastAsia="pl-PL"/>
            </w:rPr>
          </w:pPr>
          <w:hyperlink w:anchor="_Toc69909967" w:history="1">
            <w:r w:rsidR="005F548F" w:rsidRPr="00FD71AD">
              <w:rPr>
                <w:rStyle w:val="Hipercze"/>
                <w:noProof/>
              </w:rPr>
              <w:t>1.2. Powody przyznania pomocy</w:t>
            </w:r>
            <w:r w:rsidR="005F548F">
              <w:rPr>
                <w:noProof/>
                <w:webHidden/>
              </w:rPr>
              <w:tab/>
            </w:r>
            <w:r w:rsidR="005F548F">
              <w:rPr>
                <w:noProof/>
                <w:webHidden/>
              </w:rPr>
              <w:fldChar w:fldCharType="begin"/>
            </w:r>
            <w:r w:rsidR="005F548F">
              <w:rPr>
                <w:noProof/>
                <w:webHidden/>
              </w:rPr>
              <w:instrText xml:space="preserve"> PAGEREF _Toc69909967 \h </w:instrText>
            </w:r>
            <w:r w:rsidR="005F548F">
              <w:rPr>
                <w:noProof/>
                <w:webHidden/>
              </w:rPr>
            </w:r>
            <w:r w:rsidR="005F548F">
              <w:rPr>
                <w:noProof/>
                <w:webHidden/>
              </w:rPr>
              <w:fldChar w:fldCharType="separate"/>
            </w:r>
            <w:r w:rsidR="00123495">
              <w:rPr>
                <w:noProof/>
                <w:webHidden/>
              </w:rPr>
              <w:t>8</w:t>
            </w:r>
            <w:r w:rsidR="005F548F">
              <w:rPr>
                <w:noProof/>
                <w:webHidden/>
              </w:rPr>
              <w:fldChar w:fldCharType="end"/>
            </w:r>
          </w:hyperlink>
        </w:p>
        <w:p w14:paraId="3E7F0ED2" w14:textId="42084F69" w:rsidR="005F548F" w:rsidRDefault="00AA304B">
          <w:pPr>
            <w:pStyle w:val="Spistreci3"/>
            <w:rPr>
              <w:rFonts w:asciiTheme="minorHAnsi" w:eastAsiaTheme="minorEastAsia" w:hAnsiTheme="minorHAnsi" w:cstheme="minorBidi"/>
              <w:noProof/>
              <w:sz w:val="22"/>
              <w:szCs w:val="22"/>
              <w:lang w:eastAsia="pl-PL"/>
            </w:rPr>
          </w:pPr>
          <w:hyperlink w:anchor="_Toc69909968" w:history="1">
            <w:r w:rsidR="005F548F" w:rsidRPr="00FD71AD">
              <w:rPr>
                <w:rStyle w:val="Hipercze"/>
                <w:noProof/>
              </w:rPr>
              <w:t>1.3. System świadczeń</w:t>
            </w:r>
            <w:r w:rsidR="005F548F">
              <w:rPr>
                <w:noProof/>
                <w:webHidden/>
              </w:rPr>
              <w:tab/>
            </w:r>
            <w:r w:rsidR="005F548F">
              <w:rPr>
                <w:noProof/>
                <w:webHidden/>
              </w:rPr>
              <w:fldChar w:fldCharType="begin"/>
            </w:r>
            <w:r w:rsidR="005F548F">
              <w:rPr>
                <w:noProof/>
                <w:webHidden/>
              </w:rPr>
              <w:instrText xml:space="preserve"> PAGEREF _Toc69909968 \h </w:instrText>
            </w:r>
            <w:r w:rsidR="005F548F">
              <w:rPr>
                <w:noProof/>
                <w:webHidden/>
              </w:rPr>
            </w:r>
            <w:r w:rsidR="005F548F">
              <w:rPr>
                <w:noProof/>
                <w:webHidden/>
              </w:rPr>
              <w:fldChar w:fldCharType="separate"/>
            </w:r>
            <w:r w:rsidR="00123495">
              <w:rPr>
                <w:noProof/>
                <w:webHidden/>
              </w:rPr>
              <w:t>9</w:t>
            </w:r>
            <w:r w:rsidR="005F548F">
              <w:rPr>
                <w:noProof/>
                <w:webHidden/>
              </w:rPr>
              <w:fldChar w:fldCharType="end"/>
            </w:r>
          </w:hyperlink>
        </w:p>
        <w:p w14:paraId="2B686881" w14:textId="71A4E6F7" w:rsidR="005F548F" w:rsidRDefault="00AA304B">
          <w:pPr>
            <w:pStyle w:val="Spistreci3"/>
            <w:rPr>
              <w:rFonts w:asciiTheme="minorHAnsi" w:eastAsiaTheme="minorEastAsia" w:hAnsiTheme="minorHAnsi" w:cstheme="minorBidi"/>
              <w:noProof/>
              <w:sz w:val="22"/>
              <w:szCs w:val="22"/>
              <w:lang w:eastAsia="pl-PL"/>
            </w:rPr>
          </w:pPr>
          <w:hyperlink w:anchor="_Toc69909969" w:history="1">
            <w:r w:rsidR="005F548F" w:rsidRPr="00FD71AD">
              <w:rPr>
                <w:rStyle w:val="Hipercze"/>
                <w:noProof/>
              </w:rPr>
              <w:t>1.4. Opłacanie składki na ubezpieczenie zdrowotne</w:t>
            </w:r>
            <w:r w:rsidR="005F548F">
              <w:rPr>
                <w:noProof/>
                <w:webHidden/>
              </w:rPr>
              <w:tab/>
            </w:r>
            <w:r w:rsidR="005F548F">
              <w:rPr>
                <w:noProof/>
                <w:webHidden/>
              </w:rPr>
              <w:fldChar w:fldCharType="begin"/>
            </w:r>
            <w:r w:rsidR="005F548F">
              <w:rPr>
                <w:noProof/>
                <w:webHidden/>
              </w:rPr>
              <w:instrText xml:space="preserve"> PAGEREF _Toc69909969 \h </w:instrText>
            </w:r>
            <w:r w:rsidR="005F548F">
              <w:rPr>
                <w:noProof/>
                <w:webHidden/>
              </w:rPr>
            </w:r>
            <w:r w:rsidR="005F548F">
              <w:rPr>
                <w:noProof/>
                <w:webHidden/>
              </w:rPr>
              <w:fldChar w:fldCharType="separate"/>
            </w:r>
            <w:r w:rsidR="00123495">
              <w:rPr>
                <w:noProof/>
                <w:webHidden/>
              </w:rPr>
              <w:t>10</w:t>
            </w:r>
            <w:r w:rsidR="005F548F">
              <w:rPr>
                <w:noProof/>
                <w:webHidden/>
              </w:rPr>
              <w:fldChar w:fldCharType="end"/>
            </w:r>
          </w:hyperlink>
        </w:p>
        <w:p w14:paraId="5F7DEB03" w14:textId="79CF5189" w:rsidR="005F548F" w:rsidRDefault="00AA304B">
          <w:pPr>
            <w:pStyle w:val="Spistreci3"/>
            <w:rPr>
              <w:rFonts w:asciiTheme="minorHAnsi" w:eastAsiaTheme="minorEastAsia" w:hAnsiTheme="minorHAnsi" w:cstheme="minorBidi"/>
              <w:noProof/>
              <w:sz w:val="22"/>
              <w:szCs w:val="22"/>
              <w:lang w:eastAsia="pl-PL"/>
            </w:rPr>
          </w:pPr>
          <w:hyperlink w:anchor="_Toc69909970" w:history="1">
            <w:r w:rsidR="005F548F" w:rsidRPr="00FD71AD">
              <w:rPr>
                <w:rStyle w:val="Hipercze"/>
                <w:noProof/>
              </w:rPr>
              <w:t xml:space="preserve">1.5. </w:t>
            </w:r>
            <w:r w:rsidR="005F548F" w:rsidRPr="00FD71AD">
              <w:rPr>
                <w:rStyle w:val="Hipercze"/>
                <w:rFonts w:eastAsiaTheme="minorHAnsi"/>
                <w:noProof/>
                <w:lang w:eastAsia="en-US"/>
              </w:rPr>
              <w:t>Realizacja wieloletniego rządowego programu „Posiłek w szkole i w domu” na lata 2019-2023</w:t>
            </w:r>
            <w:r w:rsidR="005F548F">
              <w:rPr>
                <w:noProof/>
                <w:webHidden/>
              </w:rPr>
              <w:tab/>
            </w:r>
            <w:r w:rsidR="005F548F">
              <w:rPr>
                <w:noProof/>
                <w:webHidden/>
              </w:rPr>
              <w:fldChar w:fldCharType="begin"/>
            </w:r>
            <w:r w:rsidR="005F548F">
              <w:rPr>
                <w:noProof/>
                <w:webHidden/>
              </w:rPr>
              <w:instrText xml:space="preserve"> PAGEREF _Toc69909970 \h </w:instrText>
            </w:r>
            <w:r w:rsidR="005F548F">
              <w:rPr>
                <w:noProof/>
                <w:webHidden/>
              </w:rPr>
            </w:r>
            <w:r w:rsidR="005F548F">
              <w:rPr>
                <w:noProof/>
                <w:webHidden/>
              </w:rPr>
              <w:fldChar w:fldCharType="separate"/>
            </w:r>
            <w:r w:rsidR="00123495">
              <w:rPr>
                <w:noProof/>
                <w:webHidden/>
              </w:rPr>
              <w:t>11</w:t>
            </w:r>
            <w:r w:rsidR="005F548F">
              <w:rPr>
                <w:noProof/>
                <w:webHidden/>
              </w:rPr>
              <w:fldChar w:fldCharType="end"/>
            </w:r>
          </w:hyperlink>
        </w:p>
        <w:p w14:paraId="7CADBD3C" w14:textId="09A9FD8D" w:rsidR="005F548F" w:rsidRDefault="00AA304B">
          <w:pPr>
            <w:pStyle w:val="Spistreci3"/>
            <w:rPr>
              <w:rFonts w:asciiTheme="minorHAnsi" w:eastAsiaTheme="minorEastAsia" w:hAnsiTheme="minorHAnsi" w:cstheme="minorBidi"/>
              <w:noProof/>
              <w:sz w:val="22"/>
              <w:szCs w:val="22"/>
              <w:lang w:eastAsia="pl-PL"/>
            </w:rPr>
          </w:pPr>
          <w:hyperlink w:anchor="_Toc69909971" w:history="1">
            <w:r w:rsidR="005F548F" w:rsidRPr="00FD71AD">
              <w:rPr>
                <w:rStyle w:val="Hipercze"/>
                <w:noProof/>
              </w:rPr>
              <w:t>1.6. Program „Apteka Komunalna”</w:t>
            </w:r>
            <w:r w:rsidR="005F548F">
              <w:rPr>
                <w:noProof/>
                <w:webHidden/>
              </w:rPr>
              <w:tab/>
            </w:r>
            <w:r w:rsidR="005F548F">
              <w:rPr>
                <w:noProof/>
                <w:webHidden/>
              </w:rPr>
              <w:fldChar w:fldCharType="begin"/>
            </w:r>
            <w:r w:rsidR="005F548F">
              <w:rPr>
                <w:noProof/>
                <w:webHidden/>
              </w:rPr>
              <w:instrText xml:space="preserve"> PAGEREF _Toc69909971 \h </w:instrText>
            </w:r>
            <w:r w:rsidR="005F548F">
              <w:rPr>
                <w:noProof/>
                <w:webHidden/>
              </w:rPr>
            </w:r>
            <w:r w:rsidR="005F548F">
              <w:rPr>
                <w:noProof/>
                <w:webHidden/>
              </w:rPr>
              <w:fldChar w:fldCharType="separate"/>
            </w:r>
            <w:r w:rsidR="00123495">
              <w:rPr>
                <w:noProof/>
                <w:webHidden/>
              </w:rPr>
              <w:t>12</w:t>
            </w:r>
            <w:r w:rsidR="005F548F">
              <w:rPr>
                <w:noProof/>
                <w:webHidden/>
              </w:rPr>
              <w:fldChar w:fldCharType="end"/>
            </w:r>
          </w:hyperlink>
        </w:p>
        <w:p w14:paraId="30419D43" w14:textId="40613790" w:rsidR="005F548F" w:rsidRDefault="00AA304B">
          <w:pPr>
            <w:pStyle w:val="Spistreci3"/>
            <w:rPr>
              <w:rFonts w:asciiTheme="minorHAnsi" w:eastAsiaTheme="minorEastAsia" w:hAnsiTheme="minorHAnsi" w:cstheme="minorBidi"/>
              <w:noProof/>
              <w:sz w:val="22"/>
              <w:szCs w:val="22"/>
              <w:lang w:eastAsia="pl-PL"/>
            </w:rPr>
          </w:pPr>
          <w:hyperlink w:anchor="_Toc69909972" w:history="1">
            <w:r w:rsidR="005F548F" w:rsidRPr="00FD71AD">
              <w:rPr>
                <w:rStyle w:val="Hipercze"/>
                <w:noProof/>
              </w:rPr>
              <w:t>1.7. Wynagrodzenia dla opiekunów prawnych</w:t>
            </w:r>
            <w:r w:rsidR="005F548F">
              <w:rPr>
                <w:noProof/>
                <w:webHidden/>
              </w:rPr>
              <w:tab/>
            </w:r>
            <w:r w:rsidR="005F548F">
              <w:rPr>
                <w:noProof/>
                <w:webHidden/>
              </w:rPr>
              <w:fldChar w:fldCharType="begin"/>
            </w:r>
            <w:r w:rsidR="005F548F">
              <w:rPr>
                <w:noProof/>
                <w:webHidden/>
              </w:rPr>
              <w:instrText xml:space="preserve"> PAGEREF _Toc69909972 \h </w:instrText>
            </w:r>
            <w:r w:rsidR="005F548F">
              <w:rPr>
                <w:noProof/>
                <w:webHidden/>
              </w:rPr>
            </w:r>
            <w:r w:rsidR="005F548F">
              <w:rPr>
                <w:noProof/>
                <w:webHidden/>
              </w:rPr>
              <w:fldChar w:fldCharType="separate"/>
            </w:r>
            <w:r w:rsidR="00123495">
              <w:rPr>
                <w:noProof/>
                <w:webHidden/>
              </w:rPr>
              <w:t>12</w:t>
            </w:r>
            <w:r w:rsidR="005F548F">
              <w:rPr>
                <w:noProof/>
                <w:webHidden/>
              </w:rPr>
              <w:fldChar w:fldCharType="end"/>
            </w:r>
          </w:hyperlink>
        </w:p>
        <w:p w14:paraId="603ACD8F" w14:textId="50FD4FA9"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09973" w:history="1">
            <w:r w:rsidR="005F548F" w:rsidRPr="00FD71AD">
              <w:rPr>
                <w:rStyle w:val="Hipercze"/>
                <w:noProof/>
              </w:rPr>
              <w:t>2. Pomoc osobom starszym i niepełnosprawnym</w:t>
            </w:r>
            <w:r w:rsidR="005F548F">
              <w:rPr>
                <w:noProof/>
                <w:webHidden/>
              </w:rPr>
              <w:tab/>
            </w:r>
            <w:r w:rsidR="005F548F">
              <w:rPr>
                <w:noProof/>
                <w:webHidden/>
              </w:rPr>
              <w:fldChar w:fldCharType="begin"/>
            </w:r>
            <w:r w:rsidR="005F548F">
              <w:rPr>
                <w:noProof/>
                <w:webHidden/>
              </w:rPr>
              <w:instrText xml:space="preserve"> PAGEREF _Toc69909973 \h </w:instrText>
            </w:r>
            <w:r w:rsidR="005F548F">
              <w:rPr>
                <w:noProof/>
                <w:webHidden/>
              </w:rPr>
            </w:r>
            <w:r w:rsidR="005F548F">
              <w:rPr>
                <w:noProof/>
                <w:webHidden/>
              </w:rPr>
              <w:fldChar w:fldCharType="separate"/>
            </w:r>
            <w:r w:rsidR="00123495">
              <w:rPr>
                <w:noProof/>
                <w:webHidden/>
              </w:rPr>
              <w:t>13</w:t>
            </w:r>
            <w:r w:rsidR="005F548F">
              <w:rPr>
                <w:noProof/>
                <w:webHidden/>
              </w:rPr>
              <w:fldChar w:fldCharType="end"/>
            </w:r>
          </w:hyperlink>
        </w:p>
        <w:p w14:paraId="4AECC5F5" w14:textId="30953E24" w:rsidR="005F548F" w:rsidRDefault="00AA304B">
          <w:pPr>
            <w:pStyle w:val="Spistreci3"/>
            <w:rPr>
              <w:rFonts w:asciiTheme="minorHAnsi" w:eastAsiaTheme="minorEastAsia" w:hAnsiTheme="minorHAnsi" w:cstheme="minorBidi"/>
              <w:noProof/>
              <w:sz w:val="22"/>
              <w:szCs w:val="22"/>
              <w:lang w:eastAsia="pl-PL"/>
            </w:rPr>
          </w:pPr>
          <w:hyperlink w:anchor="_Toc69909974" w:history="1">
            <w:r w:rsidR="005F548F" w:rsidRPr="00FD71AD">
              <w:rPr>
                <w:rStyle w:val="Hipercze"/>
                <w:noProof/>
              </w:rPr>
              <w:t>2.1. Usługi opiekuńcze</w:t>
            </w:r>
            <w:r w:rsidR="005F548F">
              <w:rPr>
                <w:noProof/>
                <w:webHidden/>
              </w:rPr>
              <w:tab/>
            </w:r>
            <w:r w:rsidR="005F548F">
              <w:rPr>
                <w:noProof/>
                <w:webHidden/>
              </w:rPr>
              <w:fldChar w:fldCharType="begin"/>
            </w:r>
            <w:r w:rsidR="005F548F">
              <w:rPr>
                <w:noProof/>
                <w:webHidden/>
              </w:rPr>
              <w:instrText xml:space="preserve"> PAGEREF _Toc69909974 \h </w:instrText>
            </w:r>
            <w:r w:rsidR="005F548F">
              <w:rPr>
                <w:noProof/>
                <w:webHidden/>
              </w:rPr>
            </w:r>
            <w:r w:rsidR="005F548F">
              <w:rPr>
                <w:noProof/>
                <w:webHidden/>
              </w:rPr>
              <w:fldChar w:fldCharType="separate"/>
            </w:r>
            <w:r w:rsidR="00123495">
              <w:rPr>
                <w:noProof/>
                <w:webHidden/>
              </w:rPr>
              <w:t>13</w:t>
            </w:r>
            <w:r w:rsidR="005F548F">
              <w:rPr>
                <w:noProof/>
                <w:webHidden/>
              </w:rPr>
              <w:fldChar w:fldCharType="end"/>
            </w:r>
          </w:hyperlink>
        </w:p>
        <w:p w14:paraId="78732E21" w14:textId="5FC431DF" w:rsidR="005F548F" w:rsidRDefault="00AA304B">
          <w:pPr>
            <w:pStyle w:val="Spistreci3"/>
            <w:rPr>
              <w:rFonts w:asciiTheme="minorHAnsi" w:eastAsiaTheme="minorEastAsia" w:hAnsiTheme="minorHAnsi" w:cstheme="minorBidi"/>
              <w:noProof/>
              <w:sz w:val="22"/>
              <w:szCs w:val="22"/>
              <w:lang w:eastAsia="pl-PL"/>
            </w:rPr>
          </w:pPr>
          <w:hyperlink w:anchor="_Toc69909975" w:history="1">
            <w:r w:rsidR="005F548F" w:rsidRPr="00FD71AD">
              <w:rPr>
                <w:rStyle w:val="Hipercze"/>
                <w:noProof/>
              </w:rPr>
              <w:t xml:space="preserve">2.1.1. </w:t>
            </w:r>
            <w:r w:rsidR="005F548F" w:rsidRPr="00FD71AD">
              <w:rPr>
                <w:rStyle w:val="Hipercze"/>
                <w:rFonts w:eastAsia="Calibri"/>
                <w:noProof/>
                <w:lang w:eastAsia="en-US"/>
              </w:rPr>
              <w:t>Program „Usługi opiekuńcze dla osób niepełnosprawnych” – edycja 2020</w:t>
            </w:r>
            <w:r w:rsidR="005F548F">
              <w:rPr>
                <w:noProof/>
                <w:webHidden/>
              </w:rPr>
              <w:tab/>
            </w:r>
            <w:r w:rsidR="005F548F">
              <w:rPr>
                <w:noProof/>
                <w:webHidden/>
              </w:rPr>
              <w:fldChar w:fldCharType="begin"/>
            </w:r>
            <w:r w:rsidR="005F548F">
              <w:rPr>
                <w:noProof/>
                <w:webHidden/>
              </w:rPr>
              <w:instrText xml:space="preserve"> PAGEREF _Toc69909975 \h </w:instrText>
            </w:r>
            <w:r w:rsidR="005F548F">
              <w:rPr>
                <w:noProof/>
                <w:webHidden/>
              </w:rPr>
            </w:r>
            <w:r w:rsidR="005F548F">
              <w:rPr>
                <w:noProof/>
                <w:webHidden/>
              </w:rPr>
              <w:fldChar w:fldCharType="separate"/>
            </w:r>
            <w:r w:rsidR="00123495">
              <w:rPr>
                <w:noProof/>
                <w:webHidden/>
              </w:rPr>
              <w:t>14</w:t>
            </w:r>
            <w:r w:rsidR="005F548F">
              <w:rPr>
                <w:noProof/>
                <w:webHidden/>
              </w:rPr>
              <w:fldChar w:fldCharType="end"/>
            </w:r>
          </w:hyperlink>
        </w:p>
        <w:p w14:paraId="75BD97EE" w14:textId="1C8913A6" w:rsidR="005F548F" w:rsidRDefault="00AA304B">
          <w:pPr>
            <w:pStyle w:val="Spistreci3"/>
            <w:rPr>
              <w:rFonts w:asciiTheme="minorHAnsi" w:eastAsiaTheme="minorEastAsia" w:hAnsiTheme="minorHAnsi" w:cstheme="minorBidi"/>
              <w:noProof/>
              <w:sz w:val="22"/>
              <w:szCs w:val="22"/>
              <w:lang w:eastAsia="pl-PL"/>
            </w:rPr>
          </w:pPr>
          <w:hyperlink w:anchor="_Toc69909976" w:history="1">
            <w:r w:rsidR="005F548F" w:rsidRPr="00FD71AD">
              <w:rPr>
                <w:rStyle w:val="Hipercze"/>
                <w:noProof/>
              </w:rPr>
              <w:t>2.2. Dzienne domy pomocy</w:t>
            </w:r>
            <w:r w:rsidR="005F548F">
              <w:rPr>
                <w:noProof/>
                <w:webHidden/>
              </w:rPr>
              <w:tab/>
            </w:r>
            <w:r w:rsidR="005F548F">
              <w:rPr>
                <w:noProof/>
                <w:webHidden/>
              </w:rPr>
              <w:fldChar w:fldCharType="begin"/>
            </w:r>
            <w:r w:rsidR="005F548F">
              <w:rPr>
                <w:noProof/>
                <w:webHidden/>
              </w:rPr>
              <w:instrText xml:space="preserve"> PAGEREF _Toc69909976 \h </w:instrText>
            </w:r>
            <w:r w:rsidR="005F548F">
              <w:rPr>
                <w:noProof/>
                <w:webHidden/>
              </w:rPr>
            </w:r>
            <w:r w:rsidR="005F548F">
              <w:rPr>
                <w:noProof/>
                <w:webHidden/>
              </w:rPr>
              <w:fldChar w:fldCharType="separate"/>
            </w:r>
            <w:r w:rsidR="00123495">
              <w:rPr>
                <w:noProof/>
                <w:webHidden/>
              </w:rPr>
              <w:t>14</w:t>
            </w:r>
            <w:r w:rsidR="005F548F">
              <w:rPr>
                <w:noProof/>
                <w:webHidden/>
              </w:rPr>
              <w:fldChar w:fldCharType="end"/>
            </w:r>
          </w:hyperlink>
        </w:p>
        <w:p w14:paraId="057A6DB1" w14:textId="22A8930E" w:rsidR="005F548F" w:rsidRDefault="00AA304B">
          <w:pPr>
            <w:pStyle w:val="Spistreci3"/>
            <w:rPr>
              <w:rFonts w:asciiTheme="minorHAnsi" w:eastAsiaTheme="minorEastAsia" w:hAnsiTheme="minorHAnsi" w:cstheme="minorBidi"/>
              <w:noProof/>
              <w:sz w:val="22"/>
              <w:szCs w:val="22"/>
              <w:lang w:eastAsia="pl-PL"/>
            </w:rPr>
          </w:pPr>
          <w:hyperlink w:anchor="_Toc69909977" w:history="1">
            <w:r w:rsidR="005F548F" w:rsidRPr="00FD71AD">
              <w:rPr>
                <w:rStyle w:val="Hipercze"/>
                <w:noProof/>
              </w:rPr>
              <w:t>2.2.1. Dzienny Domu „Senior-WIGOR”</w:t>
            </w:r>
            <w:r w:rsidR="005F548F" w:rsidRPr="00FD71AD">
              <w:rPr>
                <w:rStyle w:val="Hipercze"/>
                <w:bCs/>
                <w:noProof/>
              </w:rPr>
              <w:t xml:space="preserve"> w Łodzi przy ul. Senatorskiej 4</w:t>
            </w:r>
            <w:r w:rsidR="005F548F">
              <w:rPr>
                <w:noProof/>
                <w:webHidden/>
              </w:rPr>
              <w:tab/>
            </w:r>
            <w:r w:rsidR="005F548F">
              <w:rPr>
                <w:noProof/>
                <w:webHidden/>
              </w:rPr>
              <w:fldChar w:fldCharType="begin"/>
            </w:r>
            <w:r w:rsidR="005F548F">
              <w:rPr>
                <w:noProof/>
                <w:webHidden/>
              </w:rPr>
              <w:instrText xml:space="preserve"> PAGEREF _Toc69909977 \h </w:instrText>
            </w:r>
            <w:r w:rsidR="005F548F">
              <w:rPr>
                <w:noProof/>
                <w:webHidden/>
              </w:rPr>
            </w:r>
            <w:r w:rsidR="005F548F">
              <w:rPr>
                <w:noProof/>
                <w:webHidden/>
              </w:rPr>
              <w:fldChar w:fldCharType="separate"/>
            </w:r>
            <w:r w:rsidR="00123495">
              <w:rPr>
                <w:noProof/>
                <w:webHidden/>
              </w:rPr>
              <w:t>15</w:t>
            </w:r>
            <w:r w:rsidR="005F548F">
              <w:rPr>
                <w:noProof/>
                <w:webHidden/>
              </w:rPr>
              <w:fldChar w:fldCharType="end"/>
            </w:r>
          </w:hyperlink>
        </w:p>
        <w:p w14:paraId="44CEC5E4" w14:textId="75633B70" w:rsidR="005F548F" w:rsidRDefault="00AA304B">
          <w:pPr>
            <w:pStyle w:val="Spistreci3"/>
            <w:rPr>
              <w:rFonts w:asciiTheme="minorHAnsi" w:eastAsiaTheme="minorEastAsia" w:hAnsiTheme="minorHAnsi" w:cstheme="minorBidi"/>
              <w:noProof/>
              <w:sz w:val="22"/>
              <w:szCs w:val="22"/>
              <w:lang w:eastAsia="pl-PL"/>
            </w:rPr>
          </w:pPr>
          <w:hyperlink w:anchor="_Toc69909978" w:history="1">
            <w:r w:rsidR="005F548F" w:rsidRPr="00FD71AD">
              <w:rPr>
                <w:rStyle w:val="Hipercze"/>
                <w:noProof/>
              </w:rPr>
              <w:t>2.3. Domy pomocy społecznej</w:t>
            </w:r>
            <w:r w:rsidR="005F548F">
              <w:rPr>
                <w:noProof/>
                <w:webHidden/>
              </w:rPr>
              <w:tab/>
            </w:r>
            <w:r w:rsidR="005F548F">
              <w:rPr>
                <w:noProof/>
                <w:webHidden/>
              </w:rPr>
              <w:fldChar w:fldCharType="begin"/>
            </w:r>
            <w:r w:rsidR="005F548F">
              <w:rPr>
                <w:noProof/>
                <w:webHidden/>
              </w:rPr>
              <w:instrText xml:space="preserve"> PAGEREF _Toc69909978 \h </w:instrText>
            </w:r>
            <w:r w:rsidR="005F548F">
              <w:rPr>
                <w:noProof/>
                <w:webHidden/>
              </w:rPr>
            </w:r>
            <w:r w:rsidR="005F548F">
              <w:rPr>
                <w:noProof/>
                <w:webHidden/>
              </w:rPr>
              <w:fldChar w:fldCharType="separate"/>
            </w:r>
            <w:r w:rsidR="00123495">
              <w:rPr>
                <w:noProof/>
                <w:webHidden/>
              </w:rPr>
              <w:t>15</w:t>
            </w:r>
            <w:r w:rsidR="005F548F">
              <w:rPr>
                <w:noProof/>
                <w:webHidden/>
              </w:rPr>
              <w:fldChar w:fldCharType="end"/>
            </w:r>
          </w:hyperlink>
        </w:p>
        <w:p w14:paraId="4B8A8435" w14:textId="523393DB" w:rsidR="005F548F" w:rsidRDefault="00AA304B">
          <w:pPr>
            <w:pStyle w:val="Spistreci3"/>
            <w:rPr>
              <w:rFonts w:asciiTheme="minorHAnsi" w:eastAsiaTheme="minorEastAsia" w:hAnsiTheme="minorHAnsi" w:cstheme="minorBidi"/>
              <w:noProof/>
              <w:sz w:val="22"/>
              <w:szCs w:val="22"/>
              <w:lang w:eastAsia="pl-PL"/>
            </w:rPr>
          </w:pPr>
          <w:hyperlink w:anchor="_Toc69909979" w:history="1">
            <w:r w:rsidR="005F548F" w:rsidRPr="00FD71AD">
              <w:rPr>
                <w:rStyle w:val="Hipercze"/>
                <w:noProof/>
              </w:rPr>
              <w:t>2.4. Rehabilitacja społeczna osób niepełnosprawnych</w:t>
            </w:r>
            <w:r w:rsidR="005F548F">
              <w:rPr>
                <w:noProof/>
                <w:webHidden/>
              </w:rPr>
              <w:tab/>
            </w:r>
            <w:r w:rsidR="005F548F">
              <w:rPr>
                <w:noProof/>
                <w:webHidden/>
              </w:rPr>
              <w:fldChar w:fldCharType="begin"/>
            </w:r>
            <w:r w:rsidR="005F548F">
              <w:rPr>
                <w:noProof/>
                <w:webHidden/>
              </w:rPr>
              <w:instrText xml:space="preserve"> PAGEREF _Toc69909979 \h </w:instrText>
            </w:r>
            <w:r w:rsidR="005F548F">
              <w:rPr>
                <w:noProof/>
                <w:webHidden/>
              </w:rPr>
            </w:r>
            <w:r w:rsidR="005F548F">
              <w:rPr>
                <w:noProof/>
                <w:webHidden/>
              </w:rPr>
              <w:fldChar w:fldCharType="separate"/>
            </w:r>
            <w:r w:rsidR="00123495">
              <w:rPr>
                <w:noProof/>
                <w:webHidden/>
              </w:rPr>
              <w:t>18</w:t>
            </w:r>
            <w:r w:rsidR="005F548F">
              <w:rPr>
                <w:noProof/>
                <w:webHidden/>
              </w:rPr>
              <w:fldChar w:fldCharType="end"/>
            </w:r>
          </w:hyperlink>
        </w:p>
        <w:p w14:paraId="1BFED0EE" w14:textId="13B46B6C" w:rsidR="005F548F" w:rsidRDefault="00AA304B">
          <w:pPr>
            <w:pStyle w:val="Spistreci3"/>
            <w:rPr>
              <w:rFonts w:asciiTheme="minorHAnsi" w:eastAsiaTheme="minorEastAsia" w:hAnsiTheme="minorHAnsi" w:cstheme="minorBidi"/>
              <w:noProof/>
              <w:sz w:val="22"/>
              <w:szCs w:val="22"/>
              <w:lang w:eastAsia="pl-PL"/>
            </w:rPr>
          </w:pPr>
          <w:hyperlink w:anchor="_Toc69909980" w:history="1">
            <w:r w:rsidR="005F548F" w:rsidRPr="00FD71AD">
              <w:rPr>
                <w:rStyle w:val="Hipercze"/>
                <w:noProof/>
              </w:rPr>
              <w:t>2.5. Orzekanie o niepełnosprawności</w:t>
            </w:r>
            <w:r w:rsidR="005F548F">
              <w:rPr>
                <w:noProof/>
                <w:webHidden/>
              </w:rPr>
              <w:tab/>
            </w:r>
            <w:r w:rsidR="005F548F">
              <w:rPr>
                <w:noProof/>
                <w:webHidden/>
              </w:rPr>
              <w:fldChar w:fldCharType="begin"/>
            </w:r>
            <w:r w:rsidR="005F548F">
              <w:rPr>
                <w:noProof/>
                <w:webHidden/>
              </w:rPr>
              <w:instrText xml:space="preserve"> PAGEREF _Toc69909980 \h </w:instrText>
            </w:r>
            <w:r w:rsidR="005F548F">
              <w:rPr>
                <w:noProof/>
                <w:webHidden/>
              </w:rPr>
            </w:r>
            <w:r w:rsidR="005F548F">
              <w:rPr>
                <w:noProof/>
                <w:webHidden/>
              </w:rPr>
              <w:fldChar w:fldCharType="separate"/>
            </w:r>
            <w:r w:rsidR="00123495">
              <w:rPr>
                <w:noProof/>
                <w:webHidden/>
              </w:rPr>
              <w:t>20</w:t>
            </w:r>
            <w:r w:rsidR="005F548F">
              <w:rPr>
                <w:noProof/>
                <w:webHidden/>
              </w:rPr>
              <w:fldChar w:fldCharType="end"/>
            </w:r>
          </w:hyperlink>
        </w:p>
        <w:p w14:paraId="19A1EE9D" w14:textId="1B5D4517" w:rsidR="005F548F" w:rsidRDefault="00AA304B">
          <w:pPr>
            <w:pStyle w:val="Spistreci3"/>
            <w:rPr>
              <w:rFonts w:asciiTheme="minorHAnsi" w:eastAsiaTheme="minorEastAsia" w:hAnsiTheme="minorHAnsi" w:cstheme="minorBidi"/>
              <w:noProof/>
              <w:sz w:val="22"/>
              <w:szCs w:val="22"/>
              <w:lang w:eastAsia="pl-PL"/>
            </w:rPr>
          </w:pPr>
          <w:hyperlink w:anchor="_Toc69909981" w:history="1">
            <w:r w:rsidR="005F548F" w:rsidRPr="00FD71AD">
              <w:rPr>
                <w:rStyle w:val="Hipercze"/>
                <w:noProof/>
              </w:rPr>
              <w:t xml:space="preserve">2.6. </w:t>
            </w:r>
            <w:r w:rsidR="005F548F" w:rsidRPr="00FD71AD">
              <w:rPr>
                <w:rStyle w:val="Hipercze"/>
                <w:rFonts w:eastAsia="Arial"/>
                <w:noProof/>
              </w:rPr>
              <w:t xml:space="preserve">„Opieka wytchnieniowa” - </w:t>
            </w:r>
            <w:r w:rsidR="005F548F" w:rsidRPr="00FD71AD">
              <w:rPr>
                <w:rStyle w:val="Hipercze"/>
                <w:rFonts w:eastAsia="Calibri"/>
                <w:noProof/>
              </w:rPr>
              <w:t>edycja 2020 r.</w:t>
            </w:r>
            <w:r w:rsidR="005F548F">
              <w:rPr>
                <w:noProof/>
                <w:webHidden/>
              </w:rPr>
              <w:tab/>
            </w:r>
            <w:r w:rsidR="005F548F">
              <w:rPr>
                <w:noProof/>
                <w:webHidden/>
              </w:rPr>
              <w:fldChar w:fldCharType="begin"/>
            </w:r>
            <w:r w:rsidR="005F548F">
              <w:rPr>
                <w:noProof/>
                <w:webHidden/>
              </w:rPr>
              <w:instrText xml:space="preserve"> PAGEREF _Toc69909981 \h </w:instrText>
            </w:r>
            <w:r w:rsidR="005F548F">
              <w:rPr>
                <w:noProof/>
                <w:webHidden/>
              </w:rPr>
            </w:r>
            <w:r w:rsidR="005F548F">
              <w:rPr>
                <w:noProof/>
                <w:webHidden/>
              </w:rPr>
              <w:fldChar w:fldCharType="separate"/>
            </w:r>
            <w:r w:rsidR="00123495">
              <w:rPr>
                <w:noProof/>
                <w:webHidden/>
              </w:rPr>
              <w:t>21</w:t>
            </w:r>
            <w:r w:rsidR="005F548F">
              <w:rPr>
                <w:noProof/>
                <w:webHidden/>
              </w:rPr>
              <w:fldChar w:fldCharType="end"/>
            </w:r>
          </w:hyperlink>
        </w:p>
        <w:p w14:paraId="744BC0B1" w14:textId="7C50A1B0"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09982" w:history="1">
            <w:r w:rsidR="005F548F" w:rsidRPr="00FD71AD">
              <w:rPr>
                <w:rStyle w:val="Hipercze"/>
                <w:noProof/>
              </w:rPr>
              <w:t>3. Pomoc osobom z zaburzeniami psychicznymi i ich rodzinom</w:t>
            </w:r>
            <w:r w:rsidR="005F548F">
              <w:rPr>
                <w:noProof/>
                <w:webHidden/>
              </w:rPr>
              <w:tab/>
            </w:r>
            <w:r w:rsidR="005F548F">
              <w:rPr>
                <w:noProof/>
                <w:webHidden/>
              </w:rPr>
              <w:fldChar w:fldCharType="begin"/>
            </w:r>
            <w:r w:rsidR="005F548F">
              <w:rPr>
                <w:noProof/>
                <w:webHidden/>
              </w:rPr>
              <w:instrText xml:space="preserve"> PAGEREF _Toc69909982 \h </w:instrText>
            </w:r>
            <w:r w:rsidR="005F548F">
              <w:rPr>
                <w:noProof/>
                <w:webHidden/>
              </w:rPr>
            </w:r>
            <w:r w:rsidR="005F548F">
              <w:rPr>
                <w:noProof/>
                <w:webHidden/>
              </w:rPr>
              <w:fldChar w:fldCharType="separate"/>
            </w:r>
            <w:r w:rsidR="00123495">
              <w:rPr>
                <w:noProof/>
                <w:webHidden/>
              </w:rPr>
              <w:t>21</w:t>
            </w:r>
            <w:r w:rsidR="005F548F">
              <w:rPr>
                <w:noProof/>
                <w:webHidden/>
              </w:rPr>
              <w:fldChar w:fldCharType="end"/>
            </w:r>
          </w:hyperlink>
        </w:p>
        <w:p w14:paraId="192C4754" w14:textId="193C782E" w:rsidR="005F548F" w:rsidRDefault="00AA304B">
          <w:pPr>
            <w:pStyle w:val="Spistreci3"/>
            <w:rPr>
              <w:rFonts w:asciiTheme="minorHAnsi" w:eastAsiaTheme="minorEastAsia" w:hAnsiTheme="minorHAnsi" w:cstheme="minorBidi"/>
              <w:noProof/>
              <w:sz w:val="22"/>
              <w:szCs w:val="22"/>
              <w:lang w:eastAsia="pl-PL"/>
            </w:rPr>
          </w:pPr>
          <w:hyperlink w:anchor="_Toc69909983" w:history="1">
            <w:r w:rsidR="005F548F" w:rsidRPr="00FD71AD">
              <w:rPr>
                <w:rStyle w:val="Hipercze"/>
                <w:noProof/>
              </w:rPr>
              <w:t>3.1. Specjalistyczne usługi opiekuńcze dla osób z zaburzeniami psychicznymi</w:t>
            </w:r>
            <w:r w:rsidR="005F548F">
              <w:rPr>
                <w:noProof/>
                <w:webHidden/>
              </w:rPr>
              <w:tab/>
            </w:r>
            <w:r w:rsidR="005F548F">
              <w:rPr>
                <w:noProof/>
                <w:webHidden/>
              </w:rPr>
              <w:fldChar w:fldCharType="begin"/>
            </w:r>
            <w:r w:rsidR="005F548F">
              <w:rPr>
                <w:noProof/>
                <w:webHidden/>
              </w:rPr>
              <w:instrText xml:space="preserve"> PAGEREF _Toc69909983 \h </w:instrText>
            </w:r>
            <w:r w:rsidR="005F548F">
              <w:rPr>
                <w:noProof/>
                <w:webHidden/>
              </w:rPr>
            </w:r>
            <w:r w:rsidR="005F548F">
              <w:rPr>
                <w:noProof/>
                <w:webHidden/>
              </w:rPr>
              <w:fldChar w:fldCharType="separate"/>
            </w:r>
            <w:r w:rsidR="00123495">
              <w:rPr>
                <w:noProof/>
                <w:webHidden/>
              </w:rPr>
              <w:t>22</w:t>
            </w:r>
            <w:r w:rsidR="005F548F">
              <w:rPr>
                <w:noProof/>
                <w:webHidden/>
              </w:rPr>
              <w:fldChar w:fldCharType="end"/>
            </w:r>
          </w:hyperlink>
        </w:p>
        <w:p w14:paraId="52B93343" w14:textId="6F38EAA8" w:rsidR="005F548F" w:rsidRDefault="00AA304B">
          <w:pPr>
            <w:pStyle w:val="Spistreci3"/>
            <w:rPr>
              <w:rFonts w:asciiTheme="minorHAnsi" w:eastAsiaTheme="minorEastAsia" w:hAnsiTheme="minorHAnsi" w:cstheme="minorBidi"/>
              <w:noProof/>
              <w:sz w:val="22"/>
              <w:szCs w:val="22"/>
              <w:lang w:eastAsia="pl-PL"/>
            </w:rPr>
          </w:pPr>
          <w:hyperlink w:anchor="_Toc69909984" w:history="1">
            <w:r w:rsidR="005F548F" w:rsidRPr="00FD71AD">
              <w:rPr>
                <w:rStyle w:val="Hipercze"/>
                <w:noProof/>
              </w:rPr>
              <w:t>3.2. Środowiskowe domy samopomocy</w:t>
            </w:r>
            <w:r w:rsidR="005F548F">
              <w:rPr>
                <w:noProof/>
                <w:webHidden/>
              </w:rPr>
              <w:tab/>
            </w:r>
            <w:r w:rsidR="005F548F">
              <w:rPr>
                <w:noProof/>
                <w:webHidden/>
              </w:rPr>
              <w:fldChar w:fldCharType="begin"/>
            </w:r>
            <w:r w:rsidR="005F548F">
              <w:rPr>
                <w:noProof/>
                <w:webHidden/>
              </w:rPr>
              <w:instrText xml:space="preserve"> PAGEREF _Toc69909984 \h </w:instrText>
            </w:r>
            <w:r w:rsidR="005F548F">
              <w:rPr>
                <w:noProof/>
                <w:webHidden/>
              </w:rPr>
            </w:r>
            <w:r w:rsidR="005F548F">
              <w:rPr>
                <w:noProof/>
                <w:webHidden/>
              </w:rPr>
              <w:fldChar w:fldCharType="separate"/>
            </w:r>
            <w:r w:rsidR="00123495">
              <w:rPr>
                <w:noProof/>
                <w:webHidden/>
              </w:rPr>
              <w:t>22</w:t>
            </w:r>
            <w:r w:rsidR="005F548F">
              <w:rPr>
                <w:noProof/>
                <w:webHidden/>
              </w:rPr>
              <w:fldChar w:fldCharType="end"/>
            </w:r>
          </w:hyperlink>
        </w:p>
        <w:p w14:paraId="25F071B3" w14:textId="543B6A87" w:rsidR="005F548F" w:rsidRDefault="00AA304B">
          <w:pPr>
            <w:pStyle w:val="Spistreci3"/>
            <w:rPr>
              <w:rFonts w:asciiTheme="minorHAnsi" w:eastAsiaTheme="minorEastAsia" w:hAnsiTheme="minorHAnsi" w:cstheme="minorBidi"/>
              <w:noProof/>
              <w:sz w:val="22"/>
              <w:szCs w:val="22"/>
              <w:lang w:eastAsia="pl-PL"/>
            </w:rPr>
          </w:pPr>
          <w:hyperlink w:anchor="_Toc69909985" w:history="1">
            <w:r w:rsidR="005F548F" w:rsidRPr="00FD71AD">
              <w:rPr>
                <w:rStyle w:val="Hipercze"/>
                <w:noProof/>
              </w:rPr>
              <w:t>3.3. Kluby Samopomocy</w:t>
            </w:r>
            <w:r w:rsidR="005F548F">
              <w:rPr>
                <w:noProof/>
                <w:webHidden/>
              </w:rPr>
              <w:tab/>
            </w:r>
            <w:r w:rsidR="005F548F">
              <w:rPr>
                <w:noProof/>
                <w:webHidden/>
              </w:rPr>
              <w:fldChar w:fldCharType="begin"/>
            </w:r>
            <w:r w:rsidR="005F548F">
              <w:rPr>
                <w:noProof/>
                <w:webHidden/>
              </w:rPr>
              <w:instrText xml:space="preserve"> PAGEREF _Toc69909985 \h </w:instrText>
            </w:r>
            <w:r w:rsidR="005F548F">
              <w:rPr>
                <w:noProof/>
                <w:webHidden/>
              </w:rPr>
            </w:r>
            <w:r w:rsidR="005F548F">
              <w:rPr>
                <w:noProof/>
                <w:webHidden/>
              </w:rPr>
              <w:fldChar w:fldCharType="separate"/>
            </w:r>
            <w:r w:rsidR="00123495">
              <w:rPr>
                <w:noProof/>
                <w:webHidden/>
              </w:rPr>
              <w:t>22</w:t>
            </w:r>
            <w:r w:rsidR="005F548F">
              <w:rPr>
                <w:noProof/>
                <w:webHidden/>
              </w:rPr>
              <w:fldChar w:fldCharType="end"/>
            </w:r>
          </w:hyperlink>
        </w:p>
        <w:p w14:paraId="1446AA22" w14:textId="4F12A014" w:rsidR="005F548F" w:rsidRDefault="00AA304B">
          <w:pPr>
            <w:pStyle w:val="Spistreci3"/>
            <w:rPr>
              <w:rFonts w:asciiTheme="minorHAnsi" w:eastAsiaTheme="minorEastAsia" w:hAnsiTheme="minorHAnsi" w:cstheme="minorBidi"/>
              <w:noProof/>
              <w:sz w:val="22"/>
              <w:szCs w:val="22"/>
              <w:lang w:eastAsia="pl-PL"/>
            </w:rPr>
          </w:pPr>
          <w:hyperlink w:anchor="_Toc69909986" w:history="1">
            <w:r w:rsidR="005F548F" w:rsidRPr="00FD71AD">
              <w:rPr>
                <w:rStyle w:val="Hipercze"/>
                <w:noProof/>
              </w:rPr>
              <w:t>3.4. Mieszkania chronione dla osób z niepełnosprawnościami</w:t>
            </w:r>
            <w:r w:rsidR="005F548F">
              <w:rPr>
                <w:noProof/>
                <w:webHidden/>
              </w:rPr>
              <w:tab/>
            </w:r>
            <w:r w:rsidR="005F548F">
              <w:rPr>
                <w:noProof/>
                <w:webHidden/>
              </w:rPr>
              <w:fldChar w:fldCharType="begin"/>
            </w:r>
            <w:r w:rsidR="005F548F">
              <w:rPr>
                <w:noProof/>
                <w:webHidden/>
              </w:rPr>
              <w:instrText xml:space="preserve"> PAGEREF _Toc69909986 \h </w:instrText>
            </w:r>
            <w:r w:rsidR="005F548F">
              <w:rPr>
                <w:noProof/>
                <w:webHidden/>
              </w:rPr>
            </w:r>
            <w:r w:rsidR="005F548F">
              <w:rPr>
                <w:noProof/>
                <w:webHidden/>
              </w:rPr>
              <w:fldChar w:fldCharType="separate"/>
            </w:r>
            <w:r w:rsidR="00123495">
              <w:rPr>
                <w:noProof/>
                <w:webHidden/>
              </w:rPr>
              <w:t>23</w:t>
            </w:r>
            <w:r w:rsidR="005F548F">
              <w:rPr>
                <w:noProof/>
                <w:webHidden/>
              </w:rPr>
              <w:fldChar w:fldCharType="end"/>
            </w:r>
          </w:hyperlink>
        </w:p>
        <w:p w14:paraId="75F9A67A" w14:textId="0BD3D940" w:rsidR="005F548F" w:rsidRDefault="00AA304B">
          <w:pPr>
            <w:pStyle w:val="Spistreci3"/>
            <w:rPr>
              <w:rFonts w:asciiTheme="minorHAnsi" w:eastAsiaTheme="minorEastAsia" w:hAnsiTheme="minorHAnsi" w:cstheme="minorBidi"/>
              <w:noProof/>
              <w:sz w:val="22"/>
              <w:szCs w:val="22"/>
              <w:lang w:eastAsia="pl-PL"/>
            </w:rPr>
          </w:pPr>
          <w:hyperlink w:anchor="_Toc69909987" w:history="1">
            <w:r w:rsidR="005F548F" w:rsidRPr="00FD71AD">
              <w:rPr>
                <w:rStyle w:val="Hipercze"/>
                <w:noProof/>
              </w:rPr>
              <w:t>3.5. Dzienne domy pomocy dla osób niepełnosprawnych</w:t>
            </w:r>
            <w:r w:rsidR="005F548F">
              <w:rPr>
                <w:noProof/>
                <w:webHidden/>
              </w:rPr>
              <w:tab/>
            </w:r>
            <w:r w:rsidR="005F548F">
              <w:rPr>
                <w:noProof/>
                <w:webHidden/>
              </w:rPr>
              <w:fldChar w:fldCharType="begin"/>
            </w:r>
            <w:r w:rsidR="005F548F">
              <w:rPr>
                <w:noProof/>
                <w:webHidden/>
              </w:rPr>
              <w:instrText xml:space="preserve"> PAGEREF _Toc69909987 \h </w:instrText>
            </w:r>
            <w:r w:rsidR="005F548F">
              <w:rPr>
                <w:noProof/>
                <w:webHidden/>
              </w:rPr>
            </w:r>
            <w:r w:rsidR="005F548F">
              <w:rPr>
                <w:noProof/>
                <w:webHidden/>
              </w:rPr>
              <w:fldChar w:fldCharType="separate"/>
            </w:r>
            <w:r w:rsidR="00123495">
              <w:rPr>
                <w:noProof/>
                <w:webHidden/>
              </w:rPr>
              <w:t>23</w:t>
            </w:r>
            <w:r w:rsidR="005F548F">
              <w:rPr>
                <w:noProof/>
                <w:webHidden/>
              </w:rPr>
              <w:fldChar w:fldCharType="end"/>
            </w:r>
          </w:hyperlink>
        </w:p>
        <w:p w14:paraId="05748525" w14:textId="16BD2CB3"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09988" w:history="1">
            <w:r w:rsidR="005F548F" w:rsidRPr="00FD71AD">
              <w:rPr>
                <w:rStyle w:val="Hipercze"/>
                <w:noProof/>
              </w:rPr>
              <w:t>4. Pomoc osobom bezdomnym</w:t>
            </w:r>
            <w:r w:rsidR="005F548F">
              <w:rPr>
                <w:noProof/>
                <w:webHidden/>
              </w:rPr>
              <w:tab/>
            </w:r>
            <w:r w:rsidR="005F548F">
              <w:rPr>
                <w:noProof/>
                <w:webHidden/>
              </w:rPr>
              <w:fldChar w:fldCharType="begin"/>
            </w:r>
            <w:r w:rsidR="005F548F">
              <w:rPr>
                <w:noProof/>
                <w:webHidden/>
              </w:rPr>
              <w:instrText xml:space="preserve"> PAGEREF _Toc69909988 \h </w:instrText>
            </w:r>
            <w:r w:rsidR="005F548F">
              <w:rPr>
                <w:noProof/>
                <w:webHidden/>
              </w:rPr>
            </w:r>
            <w:r w:rsidR="005F548F">
              <w:rPr>
                <w:noProof/>
                <w:webHidden/>
              </w:rPr>
              <w:fldChar w:fldCharType="separate"/>
            </w:r>
            <w:r w:rsidR="00123495">
              <w:rPr>
                <w:noProof/>
                <w:webHidden/>
              </w:rPr>
              <w:t>24</w:t>
            </w:r>
            <w:r w:rsidR="005F548F">
              <w:rPr>
                <w:noProof/>
                <w:webHidden/>
              </w:rPr>
              <w:fldChar w:fldCharType="end"/>
            </w:r>
          </w:hyperlink>
        </w:p>
        <w:p w14:paraId="6224826E" w14:textId="6DAF73FC" w:rsidR="005F548F" w:rsidRDefault="00AA304B">
          <w:pPr>
            <w:pStyle w:val="Spistreci3"/>
            <w:rPr>
              <w:rFonts w:asciiTheme="minorHAnsi" w:eastAsiaTheme="minorEastAsia" w:hAnsiTheme="minorHAnsi" w:cstheme="minorBidi"/>
              <w:noProof/>
              <w:sz w:val="22"/>
              <w:szCs w:val="22"/>
              <w:lang w:eastAsia="pl-PL"/>
            </w:rPr>
          </w:pPr>
          <w:hyperlink w:anchor="_Toc69909989" w:history="1">
            <w:r w:rsidR="005F548F" w:rsidRPr="00FD71AD">
              <w:rPr>
                <w:rStyle w:val="Hipercze"/>
                <w:noProof/>
              </w:rPr>
              <w:t>4.1. Udzielanie schronienia (schroniska i noclegownie)</w:t>
            </w:r>
            <w:r w:rsidR="005F548F">
              <w:rPr>
                <w:noProof/>
                <w:webHidden/>
              </w:rPr>
              <w:tab/>
            </w:r>
            <w:r w:rsidR="005F548F">
              <w:rPr>
                <w:noProof/>
                <w:webHidden/>
              </w:rPr>
              <w:fldChar w:fldCharType="begin"/>
            </w:r>
            <w:r w:rsidR="005F548F">
              <w:rPr>
                <w:noProof/>
                <w:webHidden/>
              </w:rPr>
              <w:instrText xml:space="preserve"> PAGEREF _Toc69909989 \h </w:instrText>
            </w:r>
            <w:r w:rsidR="005F548F">
              <w:rPr>
                <w:noProof/>
                <w:webHidden/>
              </w:rPr>
            </w:r>
            <w:r w:rsidR="005F548F">
              <w:rPr>
                <w:noProof/>
                <w:webHidden/>
              </w:rPr>
              <w:fldChar w:fldCharType="separate"/>
            </w:r>
            <w:r w:rsidR="00123495">
              <w:rPr>
                <w:noProof/>
                <w:webHidden/>
              </w:rPr>
              <w:t>24</w:t>
            </w:r>
            <w:r w:rsidR="005F548F">
              <w:rPr>
                <w:noProof/>
                <w:webHidden/>
              </w:rPr>
              <w:fldChar w:fldCharType="end"/>
            </w:r>
          </w:hyperlink>
        </w:p>
        <w:p w14:paraId="2DAC9353" w14:textId="37A2D4DE" w:rsidR="005F548F" w:rsidRDefault="00AA304B">
          <w:pPr>
            <w:pStyle w:val="Spistreci3"/>
            <w:rPr>
              <w:rFonts w:asciiTheme="minorHAnsi" w:eastAsiaTheme="minorEastAsia" w:hAnsiTheme="minorHAnsi" w:cstheme="minorBidi"/>
              <w:noProof/>
              <w:sz w:val="22"/>
              <w:szCs w:val="22"/>
              <w:lang w:eastAsia="pl-PL"/>
            </w:rPr>
          </w:pPr>
          <w:hyperlink w:anchor="_Toc69909990" w:history="1">
            <w:r w:rsidR="005F548F" w:rsidRPr="00FD71AD">
              <w:rPr>
                <w:rStyle w:val="Hipercze"/>
                <w:noProof/>
              </w:rPr>
              <w:t>4.2. Realizacja programu „Mieszkania wspierane dla osób bezdomnych”</w:t>
            </w:r>
            <w:r w:rsidR="005F548F">
              <w:rPr>
                <w:noProof/>
                <w:webHidden/>
              </w:rPr>
              <w:tab/>
            </w:r>
            <w:r w:rsidR="005F548F">
              <w:rPr>
                <w:noProof/>
                <w:webHidden/>
              </w:rPr>
              <w:fldChar w:fldCharType="begin"/>
            </w:r>
            <w:r w:rsidR="005F548F">
              <w:rPr>
                <w:noProof/>
                <w:webHidden/>
              </w:rPr>
              <w:instrText xml:space="preserve"> PAGEREF _Toc69909990 \h </w:instrText>
            </w:r>
            <w:r w:rsidR="005F548F">
              <w:rPr>
                <w:noProof/>
                <w:webHidden/>
              </w:rPr>
            </w:r>
            <w:r w:rsidR="005F548F">
              <w:rPr>
                <w:noProof/>
                <w:webHidden/>
              </w:rPr>
              <w:fldChar w:fldCharType="separate"/>
            </w:r>
            <w:r w:rsidR="00123495">
              <w:rPr>
                <w:noProof/>
                <w:webHidden/>
              </w:rPr>
              <w:t>25</w:t>
            </w:r>
            <w:r w:rsidR="005F548F">
              <w:rPr>
                <w:noProof/>
                <w:webHidden/>
              </w:rPr>
              <w:fldChar w:fldCharType="end"/>
            </w:r>
          </w:hyperlink>
        </w:p>
        <w:p w14:paraId="509C9711" w14:textId="5A5E12EB" w:rsidR="005F548F" w:rsidRDefault="00AA304B">
          <w:pPr>
            <w:pStyle w:val="Spistreci3"/>
            <w:rPr>
              <w:rFonts w:asciiTheme="minorHAnsi" w:eastAsiaTheme="minorEastAsia" w:hAnsiTheme="minorHAnsi" w:cstheme="minorBidi"/>
              <w:noProof/>
              <w:sz w:val="22"/>
              <w:szCs w:val="22"/>
              <w:lang w:eastAsia="pl-PL"/>
            </w:rPr>
          </w:pPr>
          <w:hyperlink w:anchor="_Toc69909991" w:history="1">
            <w:r w:rsidR="005F548F" w:rsidRPr="00FD71AD">
              <w:rPr>
                <w:rStyle w:val="Hipercze"/>
                <w:noProof/>
              </w:rPr>
              <w:t>4.3. Realizacja programu „Świetlica dla osób bezdomnych”</w:t>
            </w:r>
            <w:r w:rsidR="005F548F">
              <w:rPr>
                <w:noProof/>
                <w:webHidden/>
              </w:rPr>
              <w:tab/>
            </w:r>
            <w:r w:rsidR="005F548F">
              <w:rPr>
                <w:noProof/>
                <w:webHidden/>
              </w:rPr>
              <w:fldChar w:fldCharType="begin"/>
            </w:r>
            <w:r w:rsidR="005F548F">
              <w:rPr>
                <w:noProof/>
                <w:webHidden/>
              </w:rPr>
              <w:instrText xml:space="preserve"> PAGEREF _Toc69909991 \h </w:instrText>
            </w:r>
            <w:r w:rsidR="005F548F">
              <w:rPr>
                <w:noProof/>
                <w:webHidden/>
              </w:rPr>
            </w:r>
            <w:r w:rsidR="005F548F">
              <w:rPr>
                <w:noProof/>
                <w:webHidden/>
              </w:rPr>
              <w:fldChar w:fldCharType="separate"/>
            </w:r>
            <w:r w:rsidR="00123495">
              <w:rPr>
                <w:noProof/>
                <w:webHidden/>
              </w:rPr>
              <w:t>26</w:t>
            </w:r>
            <w:r w:rsidR="005F548F">
              <w:rPr>
                <w:noProof/>
                <w:webHidden/>
              </w:rPr>
              <w:fldChar w:fldCharType="end"/>
            </w:r>
          </w:hyperlink>
        </w:p>
        <w:p w14:paraId="225C3EB2" w14:textId="73F446EF" w:rsidR="005F548F" w:rsidRDefault="00AA304B">
          <w:pPr>
            <w:pStyle w:val="Spistreci3"/>
            <w:rPr>
              <w:rFonts w:asciiTheme="minorHAnsi" w:eastAsiaTheme="minorEastAsia" w:hAnsiTheme="minorHAnsi" w:cstheme="minorBidi"/>
              <w:noProof/>
              <w:sz w:val="22"/>
              <w:szCs w:val="22"/>
              <w:lang w:eastAsia="pl-PL"/>
            </w:rPr>
          </w:pPr>
          <w:hyperlink w:anchor="_Toc69909992" w:history="1">
            <w:r w:rsidR="005F548F" w:rsidRPr="00FD71AD">
              <w:rPr>
                <w:rStyle w:val="Hipercze"/>
                <w:noProof/>
              </w:rPr>
              <w:t>4.4. Realizacja programu „Autobus dla bezdomnych i potrzebujących”</w:t>
            </w:r>
            <w:r w:rsidR="005F548F">
              <w:rPr>
                <w:noProof/>
                <w:webHidden/>
              </w:rPr>
              <w:tab/>
            </w:r>
            <w:r w:rsidR="005F548F">
              <w:rPr>
                <w:noProof/>
                <w:webHidden/>
              </w:rPr>
              <w:fldChar w:fldCharType="begin"/>
            </w:r>
            <w:r w:rsidR="005F548F">
              <w:rPr>
                <w:noProof/>
                <w:webHidden/>
              </w:rPr>
              <w:instrText xml:space="preserve"> PAGEREF _Toc69909992 \h </w:instrText>
            </w:r>
            <w:r w:rsidR="005F548F">
              <w:rPr>
                <w:noProof/>
                <w:webHidden/>
              </w:rPr>
            </w:r>
            <w:r w:rsidR="005F548F">
              <w:rPr>
                <w:noProof/>
                <w:webHidden/>
              </w:rPr>
              <w:fldChar w:fldCharType="separate"/>
            </w:r>
            <w:r w:rsidR="00123495">
              <w:rPr>
                <w:noProof/>
                <w:webHidden/>
              </w:rPr>
              <w:t>26</w:t>
            </w:r>
            <w:r w:rsidR="005F548F">
              <w:rPr>
                <w:noProof/>
                <w:webHidden/>
              </w:rPr>
              <w:fldChar w:fldCharType="end"/>
            </w:r>
          </w:hyperlink>
        </w:p>
        <w:p w14:paraId="47DDEC22" w14:textId="630D2847" w:rsidR="005F548F" w:rsidRDefault="00AA304B">
          <w:pPr>
            <w:pStyle w:val="Spistreci3"/>
            <w:rPr>
              <w:rFonts w:asciiTheme="minorHAnsi" w:eastAsiaTheme="minorEastAsia" w:hAnsiTheme="minorHAnsi" w:cstheme="minorBidi"/>
              <w:noProof/>
              <w:sz w:val="22"/>
              <w:szCs w:val="22"/>
              <w:lang w:eastAsia="pl-PL"/>
            </w:rPr>
          </w:pPr>
          <w:hyperlink w:anchor="_Toc69909993" w:history="1">
            <w:r w:rsidR="005F548F" w:rsidRPr="00FD71AD">
              <w:rPr>
                <w:rStyle w:val="Hipercze"/>
                <w:noProof/>
              </w:rPr>
              <w:t>4.5. Punkt Pomocy Charytatywnej</w:t>
            </w:r>
            <w:r w:rsidR="005F548F">
              <w:rPr>
                <w:noProof/>
                <w:webHidden/>
              </w:rPr>
              <w:tab/>
            </w:r>
            <w:r w:rsidR="005F548F">
              <w:rPr>
                <w:noProof/>
                <w:webHidden/>
              </w:rPr>
              <w:fldChar w:fldCharType="begin"/>
            </w:r>
            <w:r w:rsidR="005F548F">
              <w:rPr>
                <w:noProof/>
                <w:webHidden/>
              </w:rPr>
              <w:instrText xml:space="preserve"> PAGEREF _Toc69909993 \h </w:instrText>
            </w:r>
            <w:r w:rsidR="005F548F">
              <w:rPr>
                <w:noProof/>
                <w:webHidden/>
              </w:rPr>
            </w:r>
            <w:r w:rsidR="005F548F">
              <w:rPr>
                <w:noProof/>
                <w:webHidden/>
              </w:rPr>
              <w:fldChar w:fldCharType="separate"/>
            </w:r>
            <w:r w:rsidR="00123495">
              <w:rPr>
                <w:noProof/>
                <w:webHidden/>
              </w:rPr>
              <w:t>26</w:t>
            </w:r>
            <w:r w:rsidR="005F548F">
              <w:rPr>
                <w:noProof/>
                <w:webHidden/>
              </w:rPr>
              <w:fldChar w:fldCharType="end"/>
            </w:r>
          </w:hyperlink>
        </w:p>
        <w:p w14:paraId="27B8BA68" w14:textId="0CC03AEC" w:rsidR="005F548F" w:rsidRDefault="00AA304B">
          <w:pPr>
            <w:pStyle w:val="Spistreci3"/>
            <w:rPr>
              <w:rFonts w:asciiTheme="minorHAnsi" w:eastAsiaTheme="minorEastAsia" w:hAnsiTheme="minorHAnsi" w:cstheme="minorBidi"/>
              <w:noProof/>
              <w:sz w:val="22"/>
              <w:szCs w:val="22"/>
              <w:lang w:eastAsia="pl-PL"/>
            </w:rPr>
          </w:pPr>
          <w:hyperlink w:anchor="_Toc69909994" w:history="1">
            <w:r w:rsidR="005F548F" w:rsidRPr="00FD71AD">
              <w:rPr>
                <w:rStyle w:val="Hipercze"/>
                <w:noProof/>
              </w:rPr>
              <w:t>4.6. Streetworking</w:t>
            </w:r>
            <w:r w:rsidR="005F548F">
              <w:rPr>
                <w:noProof/>
                <w:webHidden/>
              </w:rPr>
              <w:tab/>
            </w:r>
            <w:r w:rsidR="005F548F">
              <w:rPr>
                <w:noProof/>
                <w:webHidden/>
              </w:rPr>
              <w:fldChar w:fldCharType="begin"/>
            </w:r>
            <w:r w:rsidR="005F548F">
              <w:rPr>
                <w:noProof/>
                <w:webHidden/>
              </w:rPr>
              <w:instrText xml:space="preserve"> PAGEREF _Toc69909994 \h </w:instrText>
            </w:r>
            <w:r w:rsidR="005F548F">
              <w:rPr>
                <w:noProof/>
                <w:webHidden/>
              </w:rPr>
            </w:r>
            <w:r w:rsidR="005F548F">
              <w:rPr>
                <w:noProof/>
                <w:webHidden/>
              </w:rPr>
              <w:fldChar w:fldCharType="separate"/>
            </w:r>
            <w:r w:rsidR="00123495">
              <w:rPr>
                <w:noProof/>
                <w:webHidden/>
              </w:rPr>
              <w:t>27</w:t>
            </w:r>
            <w:r w:rsidR="005F548F">
              <w:rPr>
                <w:noProof/>
                <w:webHidden/>
              </w:rPr>
              <w:fldChar w:fldCharType="end"/>
            </w:r>
          </w:hyperlink>
        </w:p>
        <w:p w14:paraId="74D3EA64" w14:textId="0AF43A32"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09995" w:history="1">
            <w:r w:rsidR="005F548F" w:rsidRPr="00FD71AD">
              <w:rPr>
                <w:rStyle w:val="Hipercze"/>
                <w:noProof/>
              </w:rPr>
              <w:t>5. Udzielanie wsparcia osobom i rodzinom, w których występuje problem uzależnienia od alkoholu</w:t>
            </w:r>
            <w:r w:rsidR="005F548F">
              <w:rPr>
                <w:noProof/>
                <w:webHidden/>
              </w:rPr>
              <w:tab/>
            </w:r>
            <w:r w:rsidR="005F548F">
              <w:rPr>
                <w:noProof/>
                <w:webHidden/>
              </w:rPr>
              <w:fldChar w:fldCharType="begin"/>
            </w:r>
            <w:r w:rsidR="005F548F">
              <w:rPr>
                <w:noProof/>
                <w:webHidden/>
              </w:rPr>
              <w:instrText xml:space="preserve"> PAGEREF _Toc69909995 \h </w:instrText>
            </w:r>
            <w:r w:rsidR="005F548F">
              <w:rPr>
                <w:noProof/>
                <w:webHidden/>
              </w:rPr>
            </w:r>
            <w:r w:rsidR="005F548F">
              <w:rPr>
                <w:noProof/>
                <w:webHidden/>
              </w:rPr>
              <w:fldChar w:fldCharType="separate"/>
            </w:r>
            <w:r w:rsidR="00123495">
              <w:rPr>
                <w:noProof/>
                <w:webHidden/>
              </w:rPr>
              <w:t>28</w:t>
            </w:r>
            <w:r w:rsidR="005F548F">
              <w:rPr>
                <w:noProof/>
                <w:webHidden/>
              </w:rPr>
              <w:fldChar w:fldCharType="end"/>
            </w:r>
          </w:hyperlink>
        </w:p>
        <w:p w14:paraId="00D3EA87" w14:textId="59C22E95" w:rsidR="005F548F" w:rsidRDefault="00AA304B">
          <w:pPr>
            <w:pStyle w:val="Spistreci3"/>
            <w:rPr>
              <w:rFonts w:asciiTheme="minorHAnsi" w:eastAsiaTheme="minorEastAsia" w:hAnsiTheme="minorHAnsi" w:cstheme="minorBidi"/>
              <w:noProof/>
              <w:sz w:val="22"/>
              <w:szCs w:val="22"/>
              <w:lang w:eastAsia="pl-PL"/>
            </w:rPr>
          </w:pPr>
          <w:hyperlink w:anchor="_Toc69909996" w:history="1">
            <w:r w:rsidR="005F548F" w:rsidRPr="00FD71AD">
              <w:rPr>
                <w:rStyle w:val="Hipercze"/>
                <w:noProof/>
              </w:rPr>
              <w:t>5.1. Pomoc żywnościowa</w:t>
            </w:r>
            <w:r w:rsidR="005F548F">
              <w:rPr>
                <w:noProof/>
                <w:webHidden/>
              </w:rPr>
              <w:tab/>
            </w:r>
            <w:r w:rsidR="005F548F">
              <w:rPr>
                <w:noProof/>
                <w:webHidden/>
              </w:rPr>
              <w:fldChar w:fldCharType="begin"/>
            </w:r>
            <w:r w:rsidR="005F548F">
              <w:rPr>
                <w:noProof/>
                <w:webHidden/>
              </w:rPr>
              <w:instrText xml:space="preserve"> PAGEREF _Toc69909996 \h </w:instrText>
            </w:r>
            <w:r w:rsidR="005F548F">
              <w:rPr>
                <w:noProof/>
                <w:webHidden/>
              </w:rPr>
            </w:r>
            <w:r w:rsidR="005F548F">
              <w:rPr>
                <w:noProof/>
                <w:webHidden/>
              </w:rPr>
              <w:fldChar w:fldCharType="separate"/>
            </w:r>
            <w:r w:rsidR="00123495">
              <w:rPr>
                <w:noProof/>
                <w:webHidden/>
              </w:rPr>
              <w:t>28</w:t>
            </w:r>
            <w:r w:rsidR="005F548F">
              <w:rPr>
                <w:noProof/>
                <w:webHidden/>
              </w:rPr>
              <w:fldChar w:fldCharType="end"/>
            </w:r>
          </w:hyperlink>
        </w:p>
        <w:p w14:paraId="5CD8FB9B" w14:textId="4AD8D3B0" w:rsidR="005F548F" w:rsidRDefault="00AA304B">
          <w:pPr>
            <w:pStyle w:val="Spistreci3"/>
            <w:rPr>
              <w:rFonts w:asciiTheme="minorHAnsi" w:eastAsiaTheme="minorEastAsia" w:hAnsiTheme="minorHAnsi" w:cstheme="minorBidi"/>
              <w:noProof/>
              <w:sz w:val="22"/>
              <w:szCs w:val="22"/>
              <w:lang w:eastAsia="pl-PL"/>
            </w:rPr>
          </w:pPr>
          <w:hyperlink w:anchor="_Toc69909997" w:history="1">
            <w:r w:rsidR="005F548F" w:rsidRPr="00FD71AD">
              <w:rPr>
                <w:rStyle w:val="Hipercze"/>
                <w:noProof/>
              </w:rPr>
              <w:t>5.2. Hostel dla osób z problemem alkoholowym</w:t>
            </w:r>
            <w:r w:rsidR="005F548F">
              <w:rPr>
                <w:noProof/>
                <w:webHidden/>
              </w:rPr>
              <w:tab/>
            </w:r>
            <w:r w:rsidR="005F548F">
              <w:rPr>
                <w:noProof/>
                <w:webHidden/>
              </w:rPr>
              <w:fldChar w:fldCharType="begin"/>
            </w:r>
            <w:r w:rsidR="005F548F">
              <w:rPr>
                <w:noProof/>
                <w:webHidden/>
              </w:rPr>
              <w:instrText xml:space="preserve"> PAGEREF _Toc69909997 \h </w:instrText>
            </w:r>
            <w:r w:rsidR="005F548F">
              <w:rPr>
                <w:noProof/>
                <w:webHidden/>
              </w:rPr>
            </w:r>
            <w:r w:rsidR="005F548F">
              <w:rPr>
                <w:noProof/>
                <w:webHidden/>
              </w:rPr>
              <w:fldChar w:fldCharType="separate"/>
            </w:r>
            <w:r w:rsidR="00123495">
              <w:rPr>
                <w:noProof/>
                <w:webHidden/>
              </w:rPr>
              <w:t>28</w:t>
            </w:r>
            <w:r w:rsidR="005F548F">
              <w:rPr>
                <w:noProof/>
                <w:webHidden/>
              </w:rPr>
              <w:fldChar w:fldCharType="end"/>
            </w:r>
          </w:hyperlink>
        </w:p>
        <w:p w14:paraId="0B395CDA" w14:textId="3F9AAA39"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09998" w:history="1">
            <w:r w:rsidR="005F548F" w:rsidRPr="00FD71AD">
              <w:rPr>
                <w:rStyle w:val="Hipercze"/>
                <w:noProof/>
              </w:rPr>
              <w:t>6. Udzielanie wsparcia osobom i rodzinom, w których występuje problem uzależnienia od środków psychoaktywnych</w:t>
            </w:r>
            <w:r w:rsidR="005F548F">
              <w:rPr>
                <w:noProof/>
                <w:webHidden/>
              </w:rPr>
              <w:tab/>
            </w:r>
            <w:r w:rsidR="005F548F">
              <w:rPr>
                <w:noProof/>
                <w:webHidden/>
              </w:rPr>
              <w:fldChar w:fldCharType="begin"/>
            </w:r>
            <w:r w:rsidR="005F548F">
              <w:rPr>
                <w:noProof/>
                <w:webHidden/>
              </w:rPr>
              <w:instrText xml:space="preserve"> PAGEREF _Toc69909998 \h </w:instrText>
            </w:r>
            <w:r w:rsidR="005F548F">
              <w:rPr>
                <w:noProof/>
                <w:webHidden/>
              </w:rPr>
            </w:r>
            <w:r w:rsidR="005F548F">
              <w:rPr>
                <w:noProof/>
                <w:webHidden/>
              </w:rPr>
              <w:fldChar w:fldCharType="separate"/>
            </w:r>
            <w:r w:rsidR="00123495">
              <w:rPr>
                <w:noProof/>
                <w:webHidden/>
              </w:rPr>
              <w:t>28</w:t>
            </w:r>
            <w:r w:rsidR="005F548F">
              <w:rPr>
                <w:noProof/>
                <w:webHidden/>
              </w:rPr>
              <w:fldChar w:fldCharType="end"/>
            </w:r>
          </w:hyperlink>
        </w:p>
        <w:p w14:paraId="32ABD995" w14:textId="0ABF70BE" w:rsidR="005F548F" w:rsidRDefault="00AA304B">
          <w:pPr>
            <w:pStyle w:val="Spistreci3"/>
            <w:rPr>
              <w:rFonts w:asciiTheme="minorHAnsi" w:eastAsiaTheme="minorEastAsia" w:hAnsiTheme="minorHAnsi" w:cstheme="minorBidi"/>
              <w:noProof/>
              <w:sz w:val="22"/>
              <w:szCs w:val="22"/>
              <w:lang w:eastAsia="pl-PL"/>
            </w:rPr>
          </w:pPr>
          <w:hyperlink w:anchor="_Toc69909999" w:history="1">
            <w:r w:rsidR="005F548F" w:rsidRPr="00FD71AD">
              <w:rPr>
                <w:rStyle w:val="Hipercze"/>
                <w:noProof/>
              </w:rPr>
              <w:t>6.1. Ośrodek Rehabilitacyjno – Readaptacyjny (Miejski Program Przeciwdziałania Narkomanii)</w:t>
            </w:r>
            <w:r w:rsidR="005F548F">
              <w:rPr>
                <w:noProof/>
                <w:webHidden/>
              </w:rPr>
              <w:tab/>
            </w:r>
            <w:r w:rsidR="005F548F">
              <w:rPr>
                <w:noProof/>
                <w:webHidden/>
              </w:rPr>
              <w:fldChar w:fldCharType="begin"/>
            </w:r>
            <w:r w:rsidR="005F548F">
              <w:rPr>
                <w:noProof/>
                <w:webHidden/>
              </w:rPr>
              <w:instrText xml:space="preserve"> PAGEREF _Toc69909999 \h </w:instrText>
            </w:r>
            <w:r w:rsidR="005F548F">
              <w:rPr>
                <w:noProof/>
                <w:webHidden/>
              </w:rPr>
            </w:r>
            <w:r w:rsidR="005F548F">
              <w:rPr>
                <w:noProof/>
                <w:webHidden/>
              </w:rPr>
              <w:fldChar w:fldCharType="separate"/>
            </w:r>
            <w:r w:rsidR="00123495">
              <w:rPr>
                <w:noProof/>
                <w:webHidden/>
              </w:rPr>
              <w:t>28</w:t>
            </w:r>
            <w:r w:rsidR="005F548F">
              <w:rPr>
                <w:noProof/>
                <w:webHidden/>
              </w:rPr>
              <w:fldChar w:fldCharType="end"/>
            </w:r>
          </w:hyperlink>
        </w:p>
        <w:p w14:paraId="05C7006D" w14:textId="69CBD89A" w:rsidR="005F548F" w:rsidRDefault="00AA304B">
          <w:pPr>
            <w:pStyle w:val="Spistreci3"/>
            <w:rPr>
              <w:rFonts w:asciiTheme="minorHAnsi" w:eastAsiaTheme="minorEastAsia" w:hAnsiTheme="minorHAnsi" w:cstheme="minorBidi"/>
              <w:noProof/>
              <w:sz w:val="22"/>
              <w:szCs w:val="22"/>
              <w:lang w:eastAsia="pl-PL"/>
            </w:rPr>
          </w:pPr>
          <w:hyperlink w:anchor="_Toc69910000" w:history="1">
            <w:r w:rsidR="005F548F" w:rsidRPr="00FD71AD">
              <w:rPr>
                <w:rStyle w:val="Hipercze"/>
                <w:noProof/>
              </w:rPr>
              <w:t xml:space="preserve">6.2. Program reintegracji zawodowej </w:t>
            </w:r>
            <w:r w:rsidR="005F548F" w:rsidRPr="00FD71AD">
              <w:rPr>
                <w:rStyle w:val="Hipercze"/>
                <w:rFonts w:eastAsia="MS Mincho"/>
                <w:noProof/>
              </w:rPr>
              <w:t>(Miejski Program Przeciwdziałania Narkomanii)</w:t>
            </w:r>
            <w:r w:rsidR="005F548F">
              <w:rPr>
                <w:noProof/>
                <w:webHidden/>
              </w:rPr>
              <w:tab/>
            </w:r>
            <w:r w:rsidR="005F548F">
              <w:rPr>
                <w:noProof/>
                <w:webHidden/>
              </w:rPr>
              <w:fldChar w:fldCharType="begin"/>
            </w:r>
            <w:r w:rsidR="005F548F">
              <w:rPr>
                <w:noProof/>
                <w:webHidden/>
              </w:rPr>
              <w:instrText xml:space="preserve"> PAGEREF _Toc69910000 \h </w:instrText>
            </w:r>
            <w:r w:rsidR="005F548F">
              <w:rPr>
                <w:noProof/>
                <w:webHidden/>
              </w:rPr>
            </w:r>
            <w:r w:rsidR="005F548F">
              <w:rPr>
                <w:noProof/>
                <w:webHidden/>
              </w:rPr>
              <w:fldChar w:fldCharType="separate"/>
            </w:r>
            <w:r w:rsidR="00123495">
              <w:rPr>
                <w:noProof/>
                <w:webHidden/>
              </w:rPr>
              <w:t>29</w:t>
            </w:r>
            <w:r w:rsidR="005F548F">
              <w:rPr>
                <w:noProof/>
                <w:webHidden/>
              </w:rPr>
              <w:fldChar w:fldCharType="end"/>
            </w:r>
          </w:hyperlink>
        </w:p>
        <w:p w14:paraId="3E67FA2A" w14:textId="3CA52421" w:rsidR="005F548F" w:rsidRDefault="00AA304B">
          <w:pPr>
            <w:pStyle w:val="Spistreci3"/>
            <w:rPr>
              <w:rFonts w:asciiTheme="minorHAnsi" w:eastAsiaTheme="minorEastAsia" w:hAnsiTheme="minorHAnsi" w:cstheme="minorBidi"/>
              <w:noProof/>
              <w:sz w:val="22"/>
              <w:szCs w:val="22"/>
              <w:lang w:eastAsia="pl-PL"/>
            </w:rPr>
          </w:pPr>
          <w:hyperlink w:anchor="_Toc69910001" w:history="1">
            <w:r w:rsidR="005F548F" w:rsidRPr="00FD71AD">
              <w:rPr>
                <w:rStyle w:val="Hipercze"/>
                <w:noProof/>
              </w:rPr>
              <w:t>6.3. Program reintegracji społecznej (Miejski Program Przeciwdziałania Narkomanii)</w:t>
            </w:r>
            <w:r w:rsidR="005F548F">
              <w:rPr>
                <w:noProof/>
                <w:webHidden/>
              </w:rPr>
              <w:tab/>
            </w:r>
            <w:r w:rsidR="005F548F">
              <w:rPr>
                <w:noProof/>
                <w:webHidden/>
              </w:rPr>
              <w:fldChar w:fldCharType="begin"/>
            </w:r>
            <w:r w:rsidR="005F548F">
              <w:rPr>
                <w:noProof/>
                <w:webHidden/>
              </w:rPr>
              <w:instrText xml:space="preserve"> PAGEREF _Toc69910001 \h </w:instrText>
            </w:r>
            <w:r w:rsidR="005F548F">
              <w:rPr>
                <w:noProof/>
                <w:webHidden/>
              </w:rPr>
            </w:r>
            <w:r w:rsidR="005F548F">
              <w:rPr>
                <w:noProof/>
                <w:webHidden/>
              </w:rPr>
              <w:fldChar w:fldCharType="separate"/>
            </w:r>
            <w:r w:rsidR="00123495">
              <w:rPr>
                <w:noProof/>
                <w:webHidden/>
              </w:rPr>
              <w:t>29</w:t>
            </w:r>
            <w:r w:rsidR="005F548F">
              <w:rPr>
                <w:noProof/>
                <w:webHidden/>
              </w:rPr>
              <w:fldChar w:fldCharType="end"/>
            </w:r>
          </w:hyperlink>
        </w:p>
        <w:p w14:paraId="35F4E950" w14:textId="4FC9461C"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02" w:history="1">
            <w:r w:rsidR="005F548F" w:rsidRPr="00FD71AD">
              <w:rPr>
                <w:rStyle w:val="Hipercze"/>
                <w:noProof/>
              </w:rPr>
              <w:t>7. Pomoc dla osób usamodzielnianych w zakresie zadań wynikających z ustawy o pomocy społecznej</w:t>
            </w:r>
            <w:r w:rsidR="005F548F">
              <w:rPr>
                <w:noProof/>
                <w:webHidden/>
              </w:rPr>
              <w:tab/>
            </w:r>
            <w:r w:rsidR="005F548F">
              <w:rPr>
                <w:noProof/>
                <w:webHidden/>
              </w:rPr>
              <w:fldChar w:fldCharType="begin"/>
            </w:r>
            <w:r w:rsidR="005F548F">
              <w:rPr>
                <w:noProof/>
                <w:webHidden/>
              </w:rPr>
              <w:instrText xml:space="preserve"> PAGEREF _Toc69910002 \h </w:instrText>
            </w:r>
            <w:r w:rsidR="005F548F">
              <w:rPr>
                <w:noProof/>
                <w:webHidden/>
              </w:rPr>
            </w:r>
            <w:r w:rsidR="005F548F">
              <w:rPr>
                <w:noProof/>
                <w:webHidden/>
              </w:rPr>
              <w:fldChar w:fldCharType="separate"/>
            </w:r>
            <w:r w:rsidR="00123495">
              <w:rPr>
                <w:noProof/>
                <w:webHidden/>
              </w:rPr>
              <w:t>29</w:t>
            </w:r>
            <w:r w:rsidR="005F548F">
              <w:rPr>
                <w:noProof/>
                <w:webHidden/>
              </w:rPr>
              <w:fldChar w:fldCharType="end"/>
            </w:r>
          </w:hyperlink>
        </w:p>
        <w:p w14:paraId="0FA7638E" w14:textId="7C80C72E"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03" w:history="1">
            <w:r w:rsidR="005F548F" w:rsidRPr="00FD71AD">
              <w:rPr>
                <w:rStyle w:val="Hipercze"/>
                <w:noProof/>
              </w:rPr>
              <w:t>8 Pomoc rodzinie w sytuacji kryzysowej i przeciwdziałanie przemocy w rodzinie</w:t>
            </w:r>
            <w:r w:rsidR="005F548F">
              <w:rPr>
                <w:noProof/>
                <w:webHidden/>
              </w:rPr>
              <w:tab/>
            </w:r>
            <w:r w:rsidR="005F548F">
              <w:rPr>
                <w:noProof/>
                <w:webHidden/>
              </w:rPr>
              <w:fldChar w:fldCharType="begin"/>
            </w:r>
            <w:r w:rsidR="005F548F">
              <w:rPr>
                <w:noProof/>
                <w:webHidden/>
              </w:rPr>
              <w:instrText xml:space="preserve"> PAGEREF _Toc69910003 \h </w:instrText>
            </w:r>
            <w:r w:rsidR="005F548F">
              <w:rPr>
                <w:noProof/>
                <w:webHidden/>
              </w:rPr>
            </w:r>
            <w:r w:rsidR="005F548F">
              <w:rPr>
                <w:noProof/>
                <w:webHidden/>
              </w:rPr>
              <w:fldChar w:fldCharType="separate"/>
            </w:r>
            <w:r w:rsidR="00123495">
              <w:rPr>
                <w:noProof/>
                <w:webHidden/>
              </w:rPr>
              <w:t>29</w:t>
            </w:r>
            <w:r w:rsidR="005F548F">
              <w:rPr>
                <w:noProof/>
                <w:webHidden/>
              </w:rPr>
              <w:fldChar w:fldCharType="end"/>
            </w:r>
          </w:hyperlink>
        </w:p>
        <w:p w14:paraId="23A2E89F" w14:textId="6FA0590B" w:rsidR="005F548F" w:rsidRDefault="00AA304B">
          <w:pPr>
            <w:pStyle w:val="Spistreci3"/>
            <w:rPr>
              <w:rFonts w:asciiTheme="minorHAnsi" w:eastAsiaTheme="minorEastAsia" w:hAnsiTheme="minorHAnsi" w:cstheme="minorBidi"/>
              <w:noProof/>
              <w:sz w:val="22"/>
              <w:szCs w:val="22"/>
              <w:lang w:eastAsia="pl-PL"/>
            </w:rPr>
          </w:pPr>
          <w:hyperlink w:anchor="_Toc69910004" w:history="1">
            <w:r w:rsidR="005F548F" w:rsidRPr="00FD71AD">
              <w:rPr>
                <w:rStyle w:val="Hipercze"/>
                <w:noProof/>
              </w:rPr>
              <w:t xml:space="preserve">8.1. </w:t>
            </w:r>
            <w:r w:rsidR="005F548F" w:rsidRPr="00FD71AD">
              <w:rPr>
                <w:rStyle w:val="Hipercze"/>
                <w:rFonts w:eastAsiaTheme="majorEastAsia"/>
                <w:noProof/>
                <w:lang w:eastAsia="en-US"/>
              </w:rPr>
              <w:t>Monitorowanie zjawiska przemocy w rodzinie</w:t>
            </w:r>
            <w:r w:rsidR="005F548F">
              <w:rPr>
                <w:noProof/>
                <w:webHidden/>
              </w:rPr>
              <w:tab/>
            </w:r>
            <w:r w:rsidR="005F548F">
              <w:rPr>
                <w:noProof/>
                <w:webHidden/>
              </w:rPr>
              <w:fldChar w:fldCharType="begin"/>
            </w:r>
            <w:r w:rsidR="005F548F">
              <w:rPr>
                <w:noProof/>
                <w:webHidden/>
              </w:rPr>
              <w:instrText xml:space="preserve"> PAGEREF _Toc69910004 \h </w:instrText>
            </w:r>
            <w:r w:rsidR="005F548F">
              <w:rPr>
                <w:noProof/>
                <w:webHidden/>
              </w:rPr>
            </w:r>
            <w:r w:rsidR="005F548F">
              <w:rPr>
                <w:noProof/>
                <w:webHidden/>
              </w:rPr>
              <w:fldChar w:fldCharType="separate"/>
            </w:r>
            <w:r w:rsidR="00123495">
              <w:rPr>
                <w:noProof/>
                <w:webHidden/>
              </w:rPr>
              <w:t>29</w:t>
            </w:r>
            <w:r w:rsidR="005F548F">
              <w:rPr>
                <w:noProof/>
                <w:webHidden/>
              </w:rPr>
              <w:fldChar w:fldCharType="end"/>
            </w:r>
          </w:hyperlink>
        </w:p>
        <w:p w14:paraId="3BC2F1C8" w14:textId="7B7711CD" w:rsidR="005F548F" w:rsidRDefault="00AA304B">
          <w:pPr>
            <w:pStyle w:val="Spistreci3"/>
            <w:rPr>
              <w:rFonts w:asciiTheme="minorHAnsi" w:eastAsiaTheme="minorEastAsia" w:hAnsiTheme="minorHAnsi" w:cstheme="minorBidi"/>
              <w:noProof/>
              <w:sz w:val="22"/>
              <w:szCs w:val="22"/>
              <w:lang w:eastAsia="pl-PL"/>
            </w:rPr>
          </w:pPr>
          <w:hyperlink w:anchor="_Toc69910005" w:history="1">
            <w:r w:rsidR="005F548F" w:rsidRPr="00FD71AD">
              <w:rPr>
                <w:rStyle w:val="Hipercze"/>
                <w:noProof/>
              </w:rPr>
              <w:t>8.2. Specjalistyczny ośrodek wsparcia dla ofiar przemocy</w:t>
            </w:r>
            <w:r w:rsidR="005F548F">
              <w:rPr>
                <w:noProof/>
                <w:webHidden/>
              </w:rPr>
              <w:tab/>
            </w:r>
            <w:r w:rsidR="005F548F">
              <w:rPr>
                <w:noProof/>
                <w:webHidden/>
              </w:rPr>
              <w:fldChar w:fldCharType="begin"/>
            </w:r>
            <w:r w:rsidR="005F548F">
              <w:rPr>
                <w:noProof/>
                <w:webHidden/>
              </w:rPr>
              <w:instrText xml:space="preserve"> PAGEREF _Toc69910005 \h </w:instrText>
            </w:r>
            <w:r w:rsidR="005F548F">
              <w:rPr>
                <w:noProof/>
                <w:webHidden/>
              </w:rPr>
            </w:r>
            <w:r w:rsidR="005F548F">
              <w:rPr>
                <w:noProof/>
                <w:webHidden/>
              </w:rPr>
              <w:fldChar w:fldCharType="separate"/>
            </w:r>
            <w:r w:rsidR="00123495">
              <w:rPr>
                <w:noProof/>
                <w:webHidden/>
              </w:rPr>
              <w:t>30</w:t>
            </w:r>
            <w:r w:rsidR="005F548F">
              <w:rPr>
                <w:noProof/>
                <w:webHidden/>
              </w:rPr>
              <w:fldChar w:fldCharType="end"/>
            </w:r>
          </w:hyperlink>
        </w:p>
        <w:p w14:paraId="40C24D37" w14:textId="539386A1" w:rsidR="005F548F" w:rsidRDefault="00AA304B">
          <w:pPr>
            <w:pStyle w:val="Spistreci3"/>
            <w:rPr>
              <w:rFonts w:asciiTheme="minorHAnsi" w:eastAsiaTheme="minorEastAsia" w:hAnsiTheme="minorHAnsi" w:cstheme="minorBidi"/>
              <w:noProof/>
              <w:sz w:val="22"/>
              <w:szCs w:val="22"/>
              <w:lang w:eastAsia="pl-PL"/>
            </w:rPr>
          </w:pPr>
          <w:hyperlink w:anchor="_Toc69910006" w:history="1">
            <w:r w:rsidR="005F548F" w:rsidRPr="00FD71AD">
              <w:rPr>
                <w:rStyle w:val="Hipercze"/>
                <w:noProof/>
              </w:rPr>
              <w:t>8.3 Dom dla matek z małoletnimi dziećmi i kobiet w ciąży</w:t>
            </w:r>
            <w:r w:rsidR="005F548F">
              <w:rPr>
                <w:noProof/>
                <w:webHidden/>
              </w:rPr>
              <w:tab/>
            </w:r>
            <w:r w:rsidR="005F548F">
              <w:rPr>
                <w:noProof/>
                <w:webHidden/>
              </w:rPr>
              <w:fldChar w:fldCharType="begin"/>
            </w:r>
            <w:r w:rsidR="005F548F">
              <w:rPr>
                <w:noProof/>
                <w:webHidden/>
              </w:rPr>
              <w:instrText xml:space="preserve"> PAGEREF _Toc69910006 \h </w:instrText>
            </w:r>
            <w:r w:rsidR="005F548F">
              <w:rPr>
                <w:noProof/>
                <w:webHidden/>
              </w:rPr>
            </w:r>
            <w:r w:rsidR="005F548F">
              <w:rPr>
                <w:noProof/>
                <w:webHidden/>
              </w:rPr>
              <w:fldChar w:fldCharType="separate"/>
            </w:r>
            <w:r w:rsidR="00123495">
              <w:rPr>
                <w:noProof/>
                <w:webHidden/>
              </w:rPr>
              <w:t>30</w:t>
            </w:r>
            <w:r w:rsidR="005F548F">
              <w:rPr>
                <w:noProof/>
                <w:webHidden/>
              </w:rPr>
              <w:fldChar w:fldCharType="end"/>
            </w:r>
          </w:hyperlink>
        </w:p>
        <w:p w14:paraId="7918FC5C" w14:textId="5378669F" w:rsidR="005F548F" w:rsidRDefault="00AA304B">
          <w:pPr>
            <w:pStyle w:val="Spistreci3"/>
            <w:rPr>
              <w:rFonts w:asciiTheme="minorHAnsi" w:eastAsiaTheme="minorEastAsia" w:hAnsiTheme="minorHAnsi" w:cstheme="minorBidi"/>
              <w:noProof/>
              <w:sz w:val="22"/>
              <w:szCs w:val="22"/>
              <w:lang w:eastAsia="pl-PL"/>
            </w:rPr>
          </w:pPr>
          <w:hyperlink w:anchor="_Toc69910007" w:history="1">
            <w:r w:rsidR="005F548F" w:rsidRPr="00FD71AD">
              <w:rPr>
                <w:rStyle w:val="Hipercze"/>
                <w:noProof/>
              </w:rPr>
              <w:t>9. Pomoc dla cudzoziemców i migrantów</w:t>
            </w:r>
            <w:r w:rsidR="005F548F">
              <w:rPr>
                <w:noProof/>
                <w:webHidden/>
              </w:rPr>
              <w:tab/>
            </w:r>
            <w:r w:rsidR="005F548F">
              <w:rPr>
                <w:noProof/>
                <w:webHidden/>
              </w:rPr>
              <w:fldChar w:fldCharType="begin"/>
            </w:r>
            <w:r w:rsidR="005F548F">
              <w:rPr>
                <w:noProof/>
                <w:webHidden/>
              </w:rPr>
              <w:instrText xml:space="preserve"> PAGEREF _Toc69910007 \h </w:instrText>
            </w:r>
            <w:r w:rsidR="005F548F">
              <w:rPr>
                <w:noProof/>
                <w:webHidden/>
              </w:rPr>
            </w:r>
            <w:r w:rsidR="005F548F">
              <w:rPr>
                <w:noProof/>
                <w:webHidden/>
              </w:rPr>
              <w:fldChar w:fldCharType="separate"/>
            </w:r>
            <w:r w:rsidR="00123495">
              <w:rPr>
                <w:noProof/>
                <w:webHidden/>
              </w:rPr>
              <w:t>31</w:t>
            </w:r>
            <w:r w:rsidR="005F548F">
              <w:rPr>
                <w:noProof/>
                <w:webHidden/>
              </w:rPr>
              <w:fldChar w:fldCharType="end"/>
            </w:r>
          </w:hyperlink>
        </w:p>
        <w:p w14:paraId="4E965D44" w14:textId="495CB7F9" w:rsidR="005F548F" w:rsidRDefault="00AA304B">
          <w:pPr>
            <w:pStyle w:val="Spistreci3"/>
            <w:rPr>
              <w:rFonts w:asciiTheme="minorHAnsi" w:eastAsiaTheme="minorEastAsia" w:hAnsiTheme="minorHAnsi" w:cstheme="minorBidi"/>
              <w:noProof/>
              <w:sz w:val="22"/>
              <w:szCs w:val="22"/>
              <w:lang w:eastAsia="pl-PL"/>
            </w:rPr>
          </w:pPr>
          <w:hyperlink w:anchor="_Toc69910008" w:history="1">
            <w:r w:rsidR="005F548F" w:rsidRPr="00FD71AD">
              <w:rPr>
                <w:rStyle w:val="Hipercze"/>
                <w:noProof/>
              </w:rPr>
              <w:t>9.1. Pomoc cudzoziemcom w ramach Indywidualnego Programu Integracji uchodźców</w:t>
            </w:r>
            <w:r w:rsidR="005F548F">
              <w:rPr>
                <w:noProof/>
                <w:webHidden/>
              </w:rPr>
              <w:tab/>
            </w:r>
            <w:r w:rsidR="005F548F">
              <w:rPr>
                <w:noProof/>
                <w:webHidden/>
              </w:rPr>
              <w:fldChar w:fldCharType="begin"/>
            </w:r>
            <w:r w:rsidR="005F548F">
              <w:rPr>
                <w:noProof/>
                <w:webHidden/>
              </w:rPr>
              <w:instrText xml:space="preserve"> PAGEREF _Toc69910008 \h </w:instrText>
            </w:r>
            <w:r w:rsidR="005F548F">
              <w:rPr>
                <w:noProof/>
                <w:webHidden/>
              </w:rPr>
            </w:r>
            <w:r w:rsidR="005F548F">
              <w:rPr>
                <w:noProof/>
                <w:webHidden/>
              </w:rPr>
              <w:fldChar w:fldCharType="separate"/>
            </w:r>
            <w:r w:rsidR="00123495">
              <w:rPr>
                <w:noProof/>
                <w:webHidden/>
              </w:rPr>
              <w:t>31</w:t>
            </w:r>
            <w:r w:rsidR="005F548F">
              <w:rPr>
                <w:noProof/>
                <w:webHidden/>
              </w:rPr>
              <w:fldChar w:fldCharType="end"/>
            </w:r>
          </w:hyperlink>
        </w:p>
        <w:p w14:paraId="7984DFAD" w14:textId="6C746395" w:rsidR="005F548F" w:rsidRDefault="00AA304B">
          <w:pPr>
            <w:pStyle w:val="Spistreci3"/>
            <w:rPr>
              <w:rFonts w:asciiTheme="minorHAnsi" w:eastAsiaTheme="minorEastAsia" w:hAnsiTheme="minorHAnsi" w:cstheme="minorBidi"/>
              <w:noProof/>
              <w:sz w:val="22"/>
              <w:szCs w:val="22"/>
              <w:lang w:eastAsia="pl-PL"/>
            </w:rPr>
          </w:pPr>
          <w:hyperlink w:anchor="_Toc69910009" w:history="1">
            <w:r w:rsidR="005F548F" w:rsidRPr="00FD71AD">
              <w:rPr>
                <w:rStyle w:val="Hipercze"/>
                <w:noProof/>
              </w:rPr>
              <w:t>9.2. Pomoc repatriantom</w:t>
            </w:r>
            <w:r w:rsidR="005F548F">
              <w:rPr>
                <w:noProof/>
                <w:webHidden/>
              </w:rPr>
              <w:tab/>
            </w:r>
            <w:r w:rsidR="005F548F">
              <w:rPr>
                <w:noProof/>
                <w:webHidden/>
              </w:rPr>
              <w:fldChar w:fldCharType="begin"/>
            </w:r>
            <w:r w:rsidR="005F548F">
              <w:rPr>
                <w:noProof/>
                <w:webHidden/>
              </w:rPr>
              <w:instrText xml:space="preserve"> PAGEREF _Toc69910009 \h </w:instrText>
            </w:r>
            <w:r w:rsidR="005F548F">
              <w:rPr>
                <w:noProof/>
                <w:webHidden/>
              </w:rPr>
            </w:r>
            <w:r w:rsidR="005F548F">
              <w:rPr>
                <w:noProof/>
                <w:webHidden/>
              </w:rPr>
              <w:fldChar w:fldCharType="separate"/>
            </w:r>
            <w:r w:rsidR="00123495">
              <w:rPr>
                <w:noProof/>
                <w:webHidden/>
              </w:rPr>
              <w:t>32</w:t>
            </w:r>
            <w:r w:rsidR="005F548F">
              <w:rPr>
                <w:noProof/>
                <w:webHidden/>
              </w:rPr>
              <w:fldChar w:fldCharType="end"/>
            </w:r>
          </w:hyperlink>
        </w:p>
        <w:p w14:paraId="7985F837" w14:textId="3B95E432" w:rsidR="005F548F" w:rsidRDefault="00AA304B">
          <w:pPr>
            <w:pStyle w:val="Spistreci3"/>
            <w:rPr>
              <w:rFonts w:asciiTheme="minorHAnsi" w:eastAsiaTheme="minorEastAsia" w:hAnsiTheme="minorHAnsi" w:cstheme="minorBidi"/>
              <w:noProof/>
              <w:sz w:val="22"/>
              <w:szCs w:val="22"/>
              <w:lang w:eastAsia="pl-PL"/>
            </w:rPr>
          </w:pPr>
          <w:hyperlink w:anchor="_Toc69910010" w:history="1">
            <w:r w:rsidR="005F548F" w:rsidRPr="00FD71AD">
              <w:rPr>
                <w:rStyle w:val="Hipercze"/>
                <w:noProof/>
              </w:rPr>
              <w:t>9.3. Pomoc z tytułu Karty Polaka</w:t>
            </w:r>
            <w:r w:rsidR="005F548F">
              <w:rPr>
                <w:noProof/>
                <w:webHidden/>
              </w:rPr>
              <w:tab/>
            </w:r>
            <w:r w:rsidR="005F548F">
              <w:rPr>
                <w:noProof/>
                <w:webHidden/>
              </w:rPr>
              <w:fldChar w:fldCharType="begin"/>
            </w:r>
            <w:r w:rsidR="005F548F">
              <w:rPr>
                <w:noProof/>
                <w:webHidden/>
              </w:rPr>
              <w:instrText xml:space="preserve"> PAGEREF _Toc69910010 \h </w:instrText>
            </w:r>
            <w:r w:rsidR="005F548F">
              <w:rPr>
                <w:noProof/>
                <w:webHidden/>
              </w:rPr>
            </w:r>
            <w:r w:rsidR="005F548F">
              <w:rPr>
                <w:noProof/>
                <w:webHidden/>
              </w:rPr>
              <w:fldChar w:fldCharType="separate"/>
            </w:r>
            <w:r w:rsidR="00123495">
              <w:rPr>
                <w:noProof/>
                <w:webHidden/>
              </w:rPr>
              <w:t>32</w:t>
            </w:r>
            <w:r w:rsidR="005F548F">
              <w:rPr>
                <w:noProof/>
                <w:webHidden/>
              </w:rPr>
              <w:fldChar w:fldCharType="end"/>
            </w:r>
          </w:hyperlink>
        </w:p>
        <w:p w14:paraId="2390464D" w14:textId="7D2B9E07" w:rsidR="005F548F" w:rsidRDefault="00AA304B">
          <w:pPr>
            <w:pStyle w:val="Spistreci3"/>
            <w:rPr>
              <w:rFonts w:asciiTheme="minorHAnsi" w:eastAsiaTheme="minorEastAsia" w:hAnsiTheme="minorHAnsi" w:cstheme="minorBidi"/>
              <w:noProof/>
              <w:sz w:val="22"/>
              <w:szCs w:val="22"/>
              <w:lang w:eastAsia="pl-PL"/>
            </w:rPr>
          </w:pPr>
          <w:hyperlink w:anchor="_Toc69910011" w:history="1">
            <w:r w:rsidR="005F548F" w:rsidRPr="00FD71AD">
              <w:rPr>
                <w:rStyle w:val="Hipercze"/>
                <w:bCs/>
                <w:noProof/>
              </w:rPr>
              <w:t xml:space="preserve">10. </w:t>
            </w:r>
            <w:r w:rsidR="005F548F" w:rsidRPr="00FD71AD">
              <w:rPr>
                <w:rStyle w:val="Hipercze"/>
                <w:rFonts w:eastAsiaTheme="majorEastAsia"/>
                <w:bCs/>
                <w:noProof/>
              </w:rPr>
              <w:t>Potwierdzanie prawa do świadczeń opieki zdrowotnej finansowanych ze środków publicznych  (90 dni)</w:t>
            </w:r>
            <w:r w:rsidR="005F548F">
              <w:rPr>
                <w:noProof/>
                <w:webHidden/>
              </w:rPr>
              <w:tab/>
            </w:r>
            <w:r w:rsidR="005F548F">
              <w:rPr>
                <w:noProof/>
                <w:webHidden/>
              </w:rPr>
              <w:fldChar w:fldCharType="begin"/>
            </w:r>
            <w:r w:rsidR="005F548F">
              <w:rPr>
                <w:noProof/>
                <w:webHidden/>
              </w:rPr>
              <w:instrText xml:space="preserve"> PAGEREF _Toc69910011 \h </w:instrText>
            </w:r>
            <w:r w:rsidR="005F548F">
              <w:rPr>
                <w:noProof/>
                <w:webHidden/>
              </w:rPr>
            </w:r>
            <w:r w:rsidR="005F548F">
              <w:rPr>
                <w:noProof/>
                <w:webHidden/>
              </w:rPr>
              <w:fldChar w:fldCharType="separate"/>
            </w:r>
            <w:r w:rsidR="00123495">
              <w:rPr>
                <w:noProof/>
                <w:webHidden/>
              </w:rPr>
              <w:t>32</w:t>
            </w:r>
            <w:r w:rsidR="005F548F">
              <w:rPr>
                <w:noProof/>
                <w:webHidden/>
              </w:rPr>
              <w:fldChar w:fldCharType="end"/>
            </w:r>
          </w:hyperlink>
        </w:p>
        <w:p w14:paraId="70E5B63C" w14:textId="073E5973"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12" w:history="1">
            <w:r w:rsidR="005F548F" w:rsidRPr="00FD71AD">
              <w:rPr>
                <w:rStyle w:val="Hipercze"/>
                <w:noProof/>
              </w:rPr>
              <w:t>11. Praca socjalna</w:t>
            </w:r>
            <w:r w:rsidR="005F548F">
              <w:rPr>
                <w:noProof/>
                <w:webHidden/>
              </w:rPr>
              <w:tab/>
            </w:r>
            <w:r w:rsidR="005F548F">
              <w:rPr>
                <w:noProof/>
                <w:webHidden/>
              </w:rPr>
              <w:fldChar w:fldCharType="begin"/>
            </w:r>
            <w:r w:rsidR="005F548F">
              <w:rPr>
                <w:noProof/>
                <w:webHidden/>
              </w:rPr>
              <w:instrText xml:space="preserve"> PAGEREF _Toc69910012 \h </w:instrText>
            </w:r>
            <w:r w:rsidR="005F548F">
              <w:rPr>
                <w:noProof/>
                <w:webHidden/>
              </w:rPr>
            </w:r>
            <w:r w:rsidR="005F548F">
              <w:rPr>
                <w:noProof/>
                <w:webHidden/>
              </w:rPr>
              <w:fldChar w:fldCharType="separate"/>
            </w:r>
            <w:r w:rsidR="00123495">
              <w:rPr>
                <w:noProof/>
                <w:webHidden/>
              </w:rPr>
              <w:t>32</w:t>
            </w:r>
            <w:r w:rsidR="005F548F">
              <w:rPr>
                <w:noProof/>
                <w:webHidden/>
              </w:rPr>
              <w:fldChar w:fldCharType="end"/>
            </w:r>
          </w:hyperlink>
        </w:p>
        <w:p w14:paraId="378D19D4" w14:textId="18120E5C" w:rsidR="005F548F" w:rsidRDefault="00AA304B">
          <w:pPr>
            <w:pStyle w:val="Spistreci1"/>
            <w:rPr>
              <w:rFonts w:asciiTheme="minorHAnsi" w:eastAsiaTheme="minorEastAsia" w:hAnsiTheme="minorHAnsi" w:cstheme="minorBidi"/>
              <w:b w:val="0"/>
              <w:bCs w:val="0"/>
              <w:sz w:val="22"/>
              <w:szCs w:val="22"/>
              <w:lang w:eastAsia="pl-PL"/>
            </w:rPr>
          </w:pPr>
          <w:hyperlink w:anchor="_Toc69910013" w:history="1">
            <w:r w:rsidR="005F548F" w:rsidRPr="00FD71AD">
              <w:rPr>
                <w:rStyle w:val="Hipercze"/>
              </w:rPr>
              <w:t>CZĘŚĆ II</w:t>
            </w:r>
            <w:r w:rsidR="005F548F">
              <w:rPr>
                <w:webHidden/>
              </w:rPr>
              <w:tab/>
            </w:r>
            <w:r w:rsidR="005F548F">
              <w:rPr>
                <w:webHidden/>
              </w:rPr>
              <w:fldChar w:fldCharType="begin"/>
            </w:r>
            <w:r w:rsidR="005F548F">
              <w:rPr>
                <w:webHidden/>
              </w:rPr>
              <w:instrText xml:space="preserve"> PAGEREF _Toc69910013 \h </w:instrText>
            </w:r>
            <w:r w:rsidR="005F548F">
              <w:rPr>
                <w:webHidden/>
              </w:rPr>
            </w:r>
            <w:r w:rsidR="005F548F">
              <w:rPr>
                <w:webHidden/>
              </w:rPr>
              <w:fldChar w:fldCharType="separate"/>
            </w:r>
            <w:r w:rsidR="00123495">
              <w:rPr>
                <w:webHidden/>
              </w:rPr>
              <w:t>33</w:t>
            </w:r>
            <w:r w:rsidR="005F548F">
              <w:rPr>
                <w:webHidden/>
              </w:rPr>
              <w:fldChar w:fldCharType="end"/>
            </w:r>
          </w:hyperlink>
        </w:p>
        <w:p w14:paraId="3B24A193" w14:textId="0D56DC26"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14" w:history="1">
            <w:r w:rsidR="005F548F" w:rsidRPr="00FD71AD">
              <w:rPr>
                <w:rStyle w:val="Hipercze"/>
                <w:b/>
                <w:noProof/>
              </w:rPr>
              <w:t>Zadania z zakresu ustawy o wspieraniu rodziny i systemie pieczy zastępczej</w:t>
            </w:r>
            <w:r w:rsidR="005F548F">
              <w:rPr>
                <w:noProof/>
                <w:webHidden/>
              </w:rPr>
              <w:tab/>
            </w:r>
            <w:r w:rsidR="005F548F">
              <w:rPr>
                <w:noProof/>
                <w:webHidden/>
              </w:rPr>
              <w:fldChar w:fldCharType="begin"/>
            </w:r>
            <w:r w:rsidR="005F548F">
              <w:rPr>
                <w:noProof/>
                <w:webHidden/>
              </w:rPr>
              <w:instrText xml:space="preserve"> PAGEREF _Toc69910014 \h </w:instrText>
            </w:r>
            <w:r w:rsidR="005F548F">
              <w:rPr>
                <w:noProof/>
                <w:webHidden/>
              </w:rPr>
            </w:r>
            <w:r w:rsidR="005F548F">
              <w:rPr>
                <w:noProof/>
                <w:webHidden/>
              </w:rPr>
              <w:fldChar w:fldCharType="separate"/>
            </w:r>
            <w:r w:rsidR="00123495">
              <w:rPr>
                <w:noProof/>
                <w:webHidden/>
              </w:rPr>
              <w:t>33</w:t>
            </w:r>
            <w:r w:rsidR="005F548F">
              <w:rPr>
                <w:noProof/>
                <w:webHidden/>
              </w:rPr>
              <w:fldChar w:fldCharType="end"/>
            </w:r>
          </w:hyperlink>
        </w:p>
        <w:p w14:paraId="075749CA" w14:textId="214121B4" w:rsidR="005F548F" w:rsidRDefault="00AA304B">
          <w:pPr>
            <w:pStyle w:val="Spistreci2"/>
            <w:tabs>
              <w:tab w:val="left" w:pos="660"/>
              <w:tab w:val="right" w:leader="dot" w:pos="9062"/>
            </w:tabs>
            <w:rPr>
              <w:rFonts w:asciiTheme="minorHAnsi" w:eastAsiaTheme="minorEastAsia" w:hAnsiTheme="minorHAnsi" w:cstheme="minorBidi"/>
              <w:noProof/>
              <w:sz w:val="22"/>
              <w:szCs w:val="22"/>
              <w:lang w:eastAsia="pl-PL"/>
            </w:rPr>
          </w:pPr>
          <w:hyperlink w:anchor="_Toc69910015" w:history="1">
            <w:r w:rsidR="005F548F" w:rsidRPr="00FD71AD">
              <w:rPr>
                <w:rStyle w:val="Hipercze"/>
                <w:noProof/>
              </w:rPr>
              <w:t>1.</w:t>
            </w:r>
            <w:r w:rsidR="005F548F">
              <w:rPr>
                <w:rFonts w:asciiTheme="minorHAnsi" w:eastAsiaTheme="minorEastAsia" w:hAnsiTheme="minorHAnsi" w:cstheme="minorBidi"/>
                <w:noProof/>
                <w:sz w:val="22"/>
                <w:szCs w:val="22"/>
                <w:lang w:eastAsia="pl-PL"/>
              </w:rPr>
              <w:tab/>
            </w:r>
            <w:r w:rsidR="005F548F" w:rsidRPr="00FD71AD">
              <w:rPr>
                <w:rStyle w:val="Hipercze"/>
                <w:noProof/>
              </w:rPr>
              <w:t>Informacja z realizacji zadań z zakresu wspierania rodziny</w:t>
            </w:r>
            <w:r w:rsidR="005F548F">
              <w:rPr>
                <w:noProof/>
                <w:webHidden/>
              </w:rPr>
              <w:tab/>
            </w:r>
            <w:r w:rsidR="005F548F">
              <w:rPr>
                <w:noProof/>
                <w:webHidden/>
              </w:rPr>
              <w:fldChar w:fldCharType="begin"/>
            </w:r>
            <w:r w:rsidR="005F548F">
              <w:rPr>
                <w:noProof/>
                <w:webHidden/>
              </w:rPr>
              <w:instrText xml:space="preserve"> PAGEREF _Toc69910015 \h </w:instrText>
            </w:r>
            <w:r w:rsidR="005F548F">
              <w:rPr>
                <w:noProof/>
                <w:webHidden/>
              </w:rPr>
            </w:r>
            <w:r w:rsidR="005F548F">
              <w:rPr>
                <w:noProof/>
                <w:webHidden/>
              </w:rPr>
              <w:fldChar w:fldCharType="separate"/>
            </w:r>
            <w:r w:rsidR="00123495">
              <w:rPr>
                <w:noProof/>
                <w:webHidden/>
              </w:rPr>
              <w:t>33</w:t>
            </w:r>
            <w:r w:rsidR="005F548F">
              <w:rPr>
                <w:noProof/>
                <w:webHidden/>
              </w:rPr>
              <w:fldChar w:fldCharType="end"/>
            </w:r>
          </w:hyperlink>
        </w:p>
        <w:p w14:paraId="3AB68580" w14:textId="0C6AB8F5" w:rsidR="005F548F" w:rsidRDefault="00AA304B">
          <w:pPr>
            <w:pStyle w:val="Spistreci3"/>
            <w:rPr>
              <w:rFonts w:asciiTheme="minorHAnsi" w:eastAsiaTheme="minorEastAsia" w:hAnsiTheme="minorHAnsi" w:cstheme="minorBidi"/>
              <w:noProof/>
              <w:sz w:val="22"/>
              <w:szCs w:val="22"/>
              <w:lang w:eastAsia="pl-PL"/>
            </w:rPr>
          </w:pPr>
          <w:hyperlink w:anchor="_Toc69910016" w:history="1">
            <w:r w:rsidR="005F548F" w:rsidRPr="00FD71AD">
              <w:rPr>
                <w:rStyle w:val="Hipercze"/>
                <w:noProof/>
              </w:rPr>
              <w:t>1.1. Zapewnienie rodzinie przeżywającej trudności dostępu do specjalistycznego poradnictwa</w:t>
            </w:r>
            <w:r w:rsidR="005F548F">
              <w:rPr>
                <w:noProof/>
                <w:webHidden/>
              </w:rPr>
              <w:tab/>
            </w:r>
            <w:r w:rsidR="005F548F">
              <w:rPr>
                <w:noProof/>
                <w:webHidden/>
              </w:rPr>
              <w:fldChar w:fldCharType="begin"/>
            </w:r>
            <w:r w:rsidR="005F548F">
              <w:rPr>
                <w:noProof/>
                <w:webHidden/>
              </w:rPr>
              <w:instrText xml:space="preserve"> PAGEREF _Toc69910016 \h </w:instrText>
            </w:r>
            <w:r w:rsidR="005F548F">
              <w:rPr>
                <w:noProof/>
                <w:webHidden/>
              </w:rPr>
            </w:r>
            <w:r w:rsidR="005F548F">
              <w:rPr>
                <w:noProof/>
                <w:webHidden/>
              </w:rPr>
              <w:fldChar w:fldCharType="separate"/>
            </w:r>
            <w:r w:rsidR="00123495">
              <w:rPr>
                <w:noProof/>
                <w:webHidden/>
              </w:rPr>
              <w:t>33</w:t>
            </w:r>
            <w:r w:rsidR="005F548F">
              <w:rPr>
                <w:noProof/>
                <w:webHidden/>
              </w:rPr>
              <w:fldChar w:fldCharType="end"/>
            </w:r>
          </w:hyperlink>
        </w:p>
        <w:p w14:paraId="072C6568" w14:textId="7F8F1193" w:rsidR="005F548F" w:rsidRDefault="00AA304B">
          <w:pPr>
            <w:pStyle w:val="Spistreci3"/>
            <w:rPr>
              <w:rFonts w:asciiTheme="minorHAnsi" w:eastAsiaTheme="minorEastAsia" w:hAnsiTheme="minorHAnsi" w:cstheme="minorBidi"/>
              <w:noProof/>
              <w:sz w:val="22"/>
              <w:szCs w:val="22"/>
              <w:lang w:eastAsia="pl-PL"/>
            </w:rPr>
          </w:pPr>
          <w:hyperlink w:anchor="_Toc69910017" w:history="1">
            <w:r w:rsidR="005F548F" w:rsidRPr="00FD71AD">
              <w:rPr>
                <w:rStyle w:val="Hipercze"/>
                <w:noProof/>
              </w:rPr>
              <w:t>1.2. Zapewnienie rodzinie przeżywającej trudności wsparcia i pomocy asystenta rodziny</w:t>
            </w:r>
            <w:r w:rsidR="005F548F">
              <w:rPr>
                <w:noProof/>
                <w:webHidden/>
              </w:rPr>
              <w:tab/>
            </w:r>
            <w:r w:rsidR="005F548F">
              <w:rPr>
                <w:noProof/>
                <w:webHidden/>
              </w:rPr>
              <w:fldChar w:fldCharType="begin"/>
            </w:r>
            <w:r w:rsidR="005F548F">
              <w:rPr>
                <w:noProof/>
                <w:webHidden/>
              </w:rPr>
              <w:instrText xml:space="preserve"> PAGEREF _Toc69910017 \h </w:instrText>
            </w:r>
            <w:r w:rsidR="005F548F">
              <w:rPr>
                <w:noProof/>
                <w:webHidden/>
              </w:rPr>
            </w:r>
            <w:r w:rsidR="005F548F">
              <w:rPr>
                <w:noProof/>
                <w:webHidden/>
              </w:rPr>
              <w:fldChar w:fldCharType="separate"/>
            </w:r>
            <w:r w:rsidR="00123495">
              <w:rPr>
                <w:noProof/>
                <w:webHidden/>
              </w:rPr>
              <w:t>34</w:t>
            </w:r>
            <w:r w:rsidR="005F548F">
              <w:rPr>
                <w:noProof/>
                <w:webHidden/>
              </w:rPr>
              <w:fldChar w:fldCharType="end"/>
            </w:r>
          </w:hyperlink>
        </w:p>
        <w:p w14:paraId="4D3AFB75" w14:textId="2EA28D0D" w:rsidR="005F548F" w:rsidRDefault="00AA304B">
          <w:pPr>
            <w:pStyle w:val="Spistreci3"/>
            <w:rPr>
              <w:rFonts w:asciiTheme="minorHAnsi" w:eastAsiaTheme="minorEastAsia" w:hAnsiTheme="minorHAnsi" w:cstheme="minorBidi"/>
              <w:noProof/>
              <w:sz w:val="22"/>
              <w:szCs w:val="22"/>
              <w:lang w:eastAsia="pl-PL"/>
            </w:rPr>
          </w:pPr>
          <w:hyperlink w:anchor="_Toc69910018" w:history="1">
            <w:r w:rsidR="005F548F" w:rsidRPr="00FD71AD">
              <w:rPr>
                <w:rStyle w:val="Hipercze"/>
                <w:noProof/>
              </w:rPr>
              <w:t>1.3 Prowadzenie placówek wsparcia dziennego oraz zapewnienie w nich miejsc dla dzieci</w:t>
            </w:r>
            <w:r w:rsidR="005F548F">
              <w:rPr>
                <w:noProof/>
                <w:webHidden/>
              </w:rPr>
              <w:tab/>
            </w:r>
            <w:r w:rsidR="005F548F">
              <w:rPr>
                <w:noProof/>
                <w:webHidden/>
              </w:rPr>
              <w:fldChar w:fldCharType="begin"/>
            </w:r>
            <w:r w:rsidR="005F548F">
              <w:rPr>
                <w:noProof/>
                <w:webHidden/>
              </w:rPr>
              <w:instrText xml:space="preserve"> PAGEREF _Toc69910018 \h </w:instrText>
            </w:r>
            <w:r w:rsidR="005F548F">
              <w:rPr>
                <w:noProof/>
                <w:webHidden/>
              </w:rPr>
            </w:r>
            <w:r w:rsidR="005F548F">
              <w:rPr>
                <w:noProof/>
                <w:webHidden/>
              </w:rPr>
              <w:fldChar w:fldCharType="separate"/>
            </w:r>
            <w:r w:rsidR="00123495">
              <w:rPr>
                <w:noProof/>
                <w:webHidden/>
              </w:rPr>
              <w:t>35</w:t>
            </w:r>
            <w:r w:rsidR="005F548F">
              <w:rPr>
                <w:noProof/>
                <w:webHidden/>
              </w:rPr>
              <w:fldChar w:fldCharType="end"/>
            </w:r>
          </w:hyperlink>
        </w:p>
        <w:p w14:paraId="6ACD8594" w14:textId="0246069C" w:rsidR="005F548F" w:rsidRDefault="00AA304B">
          <w:pPr>
            <w:pStyle w:val="Spistreci3"/>
            <w:rPr>
              <w:rFonts w:asciiTheme="minorHAnsi" w:eastAsiaTheme="minorEastAsia" w:hAnsiTheme="minorHAnsi" w:cstheme="minorBidi"/>
              <w:noProof/>
              <w:sz w:val="22"/>
              <w:szCs w:val="22"/>
              <w:lang w:eastAsia="pl-PL"/>
            </w:rPr>
          </w:pPr>
          <w:hyperlink w:anchor="_Toc69910019" w:history="1">
            <w:r w:rsidR="005F548F" w:rsidRPr="00FD71AD">
              <w:rPr>
                <w:rStyle w:val="Hipercze"/>
                <w:noProof/>
              </w:rPr>
              <w:t>1.4. Programy wspierające z zakresu podnoszenia umiejętności opiekuńczo-wychowawczych  dla rodziców dzieci czasowo umieszczonych w pieczy zastępczej oraz rodziców przeżywających trudności opiekuńczo-wychowawcze</w:t>
            </w:r>
            <w:r w:rsidR="005F548F">
              <w:rPr>
                <w:noProof/>
                <w:webHidden/>
              </w:rPr>
              <w:tab/>
            </w:r>
            <w:r w:rsidR="005F548F">
              <w:rPr>
                <w:noProof/>
                <w:webHidden/>
              </w:rPr>
              <w:fldChar w:fldCharType="begin"/>
            </w:r>
            <w:r w:rsidR="005F548F">
              <w:rPr>
                <w:noProof/>
                <w:webHidden/>
              </w:rPr>
              <w:instrText xml:space="preserve"> PAGEREF _Toc69910019 \h </w:instrText>
            </w:r>
            <w:r w:rsidR="005F548F">
              <w:rPr>
                <w:noProof/>
                <w:webHidden/>
              </w:rPr>
            </w:r>
            <w:r w:rsidR="005F548F">
              <w:rPr>
                <w:noProof/>
                <w:webHidden/>
              </w:rPr>
              <w:fldChar w:fldCharType="separate"/>
            </w:r>
            <w:r w:rsidR="00123495">
              <w:rPr>
                <w:noProof/>
                <w:webHidden/>
              </w:rPr>
              <w:t>35</w:t>
            </w:r>
            <w:r w:rsidR="005F548F">
              <w:rPr>
                <w:noProof/>
                <w:webHidden/>
              </w:rPr>
              <w:fldChar w:fldCharType="end"/>
            </w:r>
          </w:hyperlink>
        </w:p>
        <w:p w14:paraId="698A62F1" w14:textId="61757A7A"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20" w:history="1">
            <w:r w:rsidR="005F548F" w:rsidRPr="00FD71AD">
              <w:rPr>
                <w:rStyle w:val="Hipercze"/>
                <w:noProof/>
              </w:rPr>
              <w:t>2. Informacja z realizacji zadań z zakresu pieczy zastępczej</w:t>
            </w:r>
            <w:r w:rsidR="005F548F">
              <w:rPr>
                <w:noProof/>
                <w:webHidden/>
              </w:rPr>
              <w:tab/>
            </w:r>
            <w:r w:rsidR="005F548F">
              <w:rPr>
                <w:noProof/>
                <w:webHidden/>
              </w:rPr>
              <w:fldChar w:fldCharType="begin"/>
            </w:r>
            <w:r w:rsidR="005F548F">
              <w:rPr>
                <w:noProof/>
                <w:webHidden/>
              </w:rPr>
              <w:instrText xml:space="preserve"> PAGEREF _Toc69910020 \h </w:instrText>
            </w:r>
            <w:r w:rsidR="005F548F">
              <w:rPr>
                <w:noProof/>
                <w:webHidden/>
              </w:rPr>
            </w:r>
            <w:r w:rsidR="005F548F">
              <w:rPr>
                <w:noProof/>
                <w:webHidden/>
              </w:rPr>
              <w:fldChar w:fldCharType="separate"/>
            </w:r>
            <w:r w:rsidR="00123495">
              <w:rPr>
                <w:noProof/>
                <w:webHidden/>
              </w:rPr>
              <w:t>36</w:t>
            </w:r>
            <w:r w:rsidR="005F548F">
              <w:rPr>
                <w:noProof/>
                <w:webHidden/>
              </w:rPr>
              <w:fldChar w:fldCharType="end"/>
            </w:r>
          </w:hyperlink>
        </w:p>
        <w:p w14:paraId="7D02B234" w14:textId="39541DCE" w:rsidR="005F548F" w:rsidRDefault="00AA304B">
          <w:pPr>
            <w:pStyle w:val="Spistreci3"/>
            <w:rPr>
              <w:rFonts w:asciiTheme="minorHAnsi" w:eastAsiaTheme="minorEastAsia" w:hAnsiTheme="minorHAnsi" w:cstheme="minorBidi"/>
              <w:noProof/>
              <w:sz w:val="22"/>
              <w:szCs w:val="22"/>
              <w:lang w:eastAsia="pl-PL"/>
            </w:rPr>
          </w:pPr>
          <w:hyperlink w:anchor="_Toc69910021" w:history="1">
            <w:r w:rsidR="005F548F" w:rsidRPr="00FD71AD">
              <w:rPr>
                <w:rStyle w:val="Hipercze"/>
                <w:noProof/>
              </w:rPr>
              <w:t>2.1. Zapewnienie dzieciom pieczy zastępczej w rodzinach zastępczych, rodzinnych domach dziecka  oraz w placówkach opiekuńczo-wychowawczych</w:t>
            </w:r>
            <w:r w:rsidR="005F548F">
              <w:rPr>
                <w:noProof/>
                <w:webHidden/>
              </w:rPr>
              <w:tab/>
            </w:r>
            <w:r w:rsidR="005F548F">
              <w:rPr>
                <w:noProof/>
                <w:webHidden/>
              </w:rPr>
              <w:fldChar w:fldCharType="begin"/>
            </w:r>
            <w:r w:rsidR="005F548F">
              <w:rPr>
                <w:noProof/>
                <w:webHidden/>
              </w:rPr>
              <w:instrText xml:space="preserve"> PAGEREF _Toc69910021 \h </w:instrText>
            </w:r>
            <w:r w:rsidR="005F548F">
              <w:rPr>
                <w:noProof/>
                <w:webHidden/>
              </w:rPr>
            </w:r>
            <w:r w:rsidR="005F548F">
              <w:rPr>
                <w:noProof/>
                <w:webHidden/>
              </w:rPr>
              <w:fldChar w:fldCharType="separate"/>
            </w:r>
            <w:r w:rsidR="00123495">
              <w:rPr>
                <w:noProof/>
                <w:webHidden/>
              </w:rPr>
              <w:t>36</w:t>
            </w:r>
            <w:r w:rsidR="005F548F">
              <w:rPr>
                <w:noProof/>
                <w:webHidden/>
              </w:rPr>
              <w:fldChar w:fldCharType="end"/>
            </w:r>
          </w:hyperlink>
        </w:p>
        <w:p w14:paraId="6B7B825A" w14:textId="08135F04" w:rsidR="005F548F" w:rsidRDefault="00AA304B">
          <w:pPr>
            <w:pStyle w:val="Spistreci3"/>
            <w:rPr>
              <w:rFonts w:asciiTheme="minorHAnsi" w:eastAsiaTheme="minorEastAsia" w:hAnsiTheme="minorHAnsi" w:cstheme="minorBidi"/>
              <w:noProof/>
              <w:sz w:val="22"/>
              <w:szCs w:val="22"/>
              <w:lang w:eastAsia="pl-PL"/>
            </w:rPr>
          </w:pPr>
          <w:hyperlink w:anchor="_Toc69910022" w:history="1">
            <w:r w:rsidR="005F548F" w:rsidRPr="00FD71AD">
              <w:rPr>
                <w:rStyle w:val="Hipercze"/>
                <w:noProof/>
              </w:rPr>
              <w:t>2.1.1. Zapewnienie dzieciom pieczy w formie rodzinnej</w:t>
            </w:r>
            <w:r w:rsidR="005F548F">
              <w:rPr>
                <w:noProof/>
                <w:webHidden/>
              </w:rPr>
              <w:tab/>
            </w:r>
            <w:r w:rsidR="005F548F">
              <w:rPr>
                <w:noProof/>
                <w:webHidden/>
              </w:rPr>
              <w:fldChar w:fldCharType="begin"/>
            </w:r>
            <w:r w:rsidR="005F548F">
              <w:rPr>
                <w:noProof/>
                <w:webHidden/>
              </w:rPr>
              <w:instrText xml:space="preserve"> PAGEREF _Toc69910022 \h </w:instrText>
            </w:r>
            <w:r w:rsidR="005F548F">
              <w:rPr>
                <w:noProof/>
                <w:webHidden/>
              </w:rPr>
            </w:r>
            <w:r w:rsidR="005F548F">
              <w:rPr>
                <w:noProof/>
                <w:webHidden/>
              </w:rPr>
              <w:fldChar w:fldCharType="separate"/>
            </w:r>
            <w:r w:rsidR="00123495">
              <w:rPr>
                <w:noProof/>
                <w:webHidden/>
              </w:rPr>
              <w:t>37</w:t>
            </w:r>
            <w:r w:rsidR="005F548F">
              <w:rPr>
                <w:noProof/>
                <w:webHidden/>
              </w:rPr>
              <w:fldChar w:fldCharType="end"/>
            </w:r>
          </w:hyperlink>
        </w:p>
        <w:p w14:paraId="7C44B47F" w14:textId="5380B6B5" w:rsidR="005F548F" w:rsidRDefault="00AA304B">
          <w:pPr>
            <w:pStyle w:val="Spistreci3"/>
            <w:rPr>
              <w:rFonts w:asciiTheme="minorHAnsi" w:eastAsiaTheme="minorEastAsia" w:hAnsiTheme="minorHAnsi" w:cstheme="minorBidi"/>
              <w:noProof/>
              <w:sz w:val="22"/>
              <w:szCs w:val="22"/>
              <w:lang w:eastAsia="pl-PL"/>
            </w:rPr>
          </w:pPr>
          <w:hyperlink w:anchor="_Toc69910023" w:history="1">
            <w:r w:rsidR="005F548F" w:rsidRPr="00FD71AD">
              <w:rPr>
                <w:rStyle w:val="Hipercze"/>
                <w:noProof/>
              </w:rPr>
              <w:t>2.1.2. Dzieci, które opuściły rodzinne formy pieczy zastępczej</w:t>
            </w:r>
            <w:r w:rsidR="005F548F">
              <w:rPr>
                <w:noProof/>
                <w:webHidden/>
              </w:rPr>
              <w:tab/>
            </w:r>
            <w:r w:rsidR="005F548F">
              <w:rPr>
                <w:noProof/>
                <w:webHidden/>
              </w:rPr>
              <w:fldChar w:fldCharType="begin"/>
            </w:r>
            <w:r w:rsidR="005F548F">
              <w:rPr>
                <w:noProof/>
                <w:webHidden/>
              </w:rPr>
              <w:instrText xml:space="preserve"> PAGEREF _Toc69910023 \h </w:instrText>
            </w:r>
            <w:r w:rsidR="005F548F">
              <w:rPr>
                <w:noProof/>
                <w:webHidden/>
              </w:rPr>
            </w:r>
            <w:r w:rsidR="005F548F">
              <w:rPr>
                <w:noProof/>
                <w:webHidden/>
              </w:rPr>
              <w:fldChar w:fldCharType="separate"/>
            </w:r>
            <w:r w:rsidR="00123495">
              <w:rPr>
                <w:noProof/>
                <w:webHidden/>
              </w:rPr>
              <w:t>38</w:t>
            </w:r>
            <w:r w:rsidR="005F548F">
              <w:rPr>
                <w:noProof/>
                <w:webHidden/>
              </w:rPr>
              <w:fldChar w:fldCharType="end"/>
            </w:r>
          </w:hyperlink>
        </w:p>
        <w:p w14:paraId="72CD6B70" w14:textId="7A3EA19B" w:rsidR="005F548F" w:rsidRDefault="00AA304B">
          <w:pPr>
            <w:pStyle w:val="Spistreci3"/>
            <w:rPr>
              <w:rFonts w:asciiTheme="minorHAnsi" w:eastAsiaTheme="minorEastAsia" w:hAnsiTheme="minorHAnsi" w:cstheme="minorBidi"/>
              <w:noProof/>
              <w:sz w:val="22"/>
              <w:szCs w:val="22"/>
              <w:lang w:eastAsia="pl-PL"/>
            </w:rPr>
          </w:pPr>
          <w:hyperlink w:anchor="_Toc69910024" w:history="1">
            <w:r w:rsidR="005F548F" w:rsidRPr="00FD71AD">
              <w:rPr>
                <w:rStyle w:val="Hipercze"/>
                <w:noProof/>
              </w:rPr>
              <w:t>2.1.3. Zapewnienie dzieciom pieczy zastępczej w formie instytucjonalnej</w:t>
            </w:r>
            <w:r w:rsidR="005F548F">
              <w:rPr>
                <w:noProof/>
                <w:webHidden/>
              </w:rPr>
              <w:tab/>
            </w:r>
            <w:r w:rsidR="005F548F">
              <w:rPr>
                <w:noProof/>
                <w:webHidden/>
              </w:rPr>
              <w:fldChar w:fldCharType="begin"/>
            </w:r>
            <w:r w:rsidR="005F548F">
              <w:rPr>
                <w:noProof/>
                <w:webHidden/>
              </w:rPr>
              <w:instrText xml:space="preserve"> PAGEREF _Toc69910024 \h </w:instrText>
            </w:r>
            <w:r w:rsidR="005F548F">
              <w:rPr>
                <w:noProof/>
                <w:webHidden/>
              </w:rPr>
            </w:r>
            <w:r w:rsidR="005F548F">
              <w:rPr>
                <w:noProof/>
                <w:webHidden/>
              </w:rPr>
              <w:fldChar w:fldCharType="separate"/>
            </w:r>
            <w:r w:rsidR="00123495">
              <w:rPr>
                <w:noProof/>
                <w:webHidden/>
              </w:rPr>
              <w:t>38</w:t>
            </w:r>
            <w:r w:rsidR="005F548F">
              <w:rPr>
                <w:noProof/>
                <w:webHidden/>
              </w:rPr>
              <w:fldChar w:fldCharType="end"/>
            </w:r>
          </w:hyperlink>
        </w:p>
        <w:p w14:paraId="4D9F98E7" w14:textId="15002659" w:rsidR="005F548F" w:rsidRDefault="00AA304B">
          <w:pPr>
            <w:pStyle w:val="Spistreci3"/>
            <w:rPr>
              <w:rFonts w:asciiTheme="minorHAnsi" w:eastAsiaTheme="minorEastAsia" w:hAnsiTheme="minorHAnsi" w:cstheme="minorBidi"/>
              <w:noProof/>
              <w:sz w:val="22"/>
              <w:szCs w:val="22"/>
              <w:lang w:eastAsia="pl-PL"/>
            </w:rPr>
          </w:pPr>
          <w:hyperlink w:anchor="_Toc69910025" w:history="1">
            <w:r w:rsidR="005F548F" w:rsidRPr="00FD71AD">
              <w:rPr>
                <w:rStyle w:val="Hipercze"/>
                <w:noProof/>
              </w:rPr>
              <w:t>2.1.4. Dzieci, które opuściły placówki opiekuńczo – wychowawcze</w:t>
            </w:r>
            <w:r w:rsidR="005F548F">
              <w:rPr>
                <w:noProof/>
                <w:webHidden/>
              </w:rPr>
              <w:tab/>
            </w:r>
            <w:r w:rsidR="005F548F">
              <w:rPr>
                <w:noProof/>
                <w:webHidden/>
              </w:rPr>
              <w:fldChar w:fldCharType="begin"/>
            </w:r>
            <w:r w:rsidR="005F548F">
              <w:rPr>
                <w:noProof/>
                <w:webHidden/>
              </w:rPr>
              <w:instrText xml:space="preserve"> PAGEREF _Toc69910025 \h </w:instrText>
            </w:r>
            <w:r w:rsidR="005F548F">
              <w:rPr>
                <w:noProof/>
                <w:webHidden/>
              </w:rPr>
            </w:r>
            <w:r w:rsidR="005F548F">
              <w:rPr>
                <w:noProof/>
                <w:webHidden/>
              </w:rPr>
              <w:fldChar w:fldCharType="separate"/>
            </w:r>
            <w:r w:rsidR="00123495">
              <w:rPr>
                <w:noProof/>
                <w:webHidden/>
              </w:rPr>
              <w:t>40</w:t>
            </w:r>
            <w:r w:rsidR="005F548F">
              <w:rPr>
                <w:noProof/>
                <w:webHidden/>
              </w:rPr>
              <w:fldChar w:fldCharType="end"/>
            </w:r>
          </w:hyperlink>
        </w:p>
        <w:p w14:paraId="7EB9C170" w14:textId="6F7C4156" w:rsidR="005F548F" w:rsidRDefault="00AA304B">
          <w:pPr>
            <w:pStyle w:val="Spistreci3"/>
            <w:rPr>
              <w:rFonts w:asciiTheme="minorHAnsi" w:eastAsiaTheme="minorEastAsia" w:hAnsiTheme="minorHAnsi" w:cstheme="minorBidi"/>
              <w:noProof/>
              <w:sz w:val="22"/>
              <w:szCs w:val="22"/>
              <w:lang w:eastAsia="pl-PL"/>
            </w:rPr>
          </w:pPr>
          <w:hyperlink w:anchor="_Toc69910026" w:history="1">
            <w:r w:rsidR="005F548F" w:rsidRPr="00FD71AD">
              <w:rPr>
                <w:rStyle w:val="Hipercze"/>
                <w:noProof/>
              </w:rPr>
              <w:t>2.2. Tworzenie warunków do powstawania i działania rodzinnych form pieczy zastępczej</w:t>
            </w:r>
            <w:r w:rsidR="005F548F">
              <w:rPr>
                <w:noProof/>
                <w:webHidden/>
              </w:rPr>
              <w:tab/>
            </w:r>
            <w:r w:rsidR="005F548F">
              <w:rPr>
                <w:noProof/>
                <w:webHidden/>
              </w:rPr>
              <w:fldChar w:fldCharType="begin"/>
            </w:r>
            <w:r w:rsidR="005F548F">
              <w:rPr>
                <w:noProof/>
                <w:webHidden/>
              </w:rPr>
              <w:instrText xml:space="preserve"> PAGEREF _Toc69910026 \h </w:instrText>
            </w:r>
            <w:r w:rsidR="005F548F">
              <w:rPr>
                <w:noProof/>
                <w:webHidden/>
              </w:rPr>
            </w:r>
            <w:r w:rsidR="005F548F">
              <w:rPr>
                <w:noProof/>
                <w:webHidden/>
              </w:rPr>
              <w:fldChar w:fldCharType="separate"/>
            </w:r>
            <w:r w:rsidR="00123495">
              <w:rPr>
                <w:noProof/>
                <w:webHidden/>
              </w:rPr>
              <w:t>41</w:t>
            </w:r>
            <w:r w:rsidR="005F548F">
              <w:rPr>
                <w:noProof/>
                <w:webHidden/>
              </w:rPr>
              <w:fldChar w:fldCharType="end"/>
            </w:r>
          </w:hyperlink>
        </w:p>
        <w:p w14:paraId="373ED8A1" w14:textId="5043E55F" w:rsidR="005F548F" w:rsidRDefault="00AA304B">
          <w:pPr>
            <w:pStyle w:val="Spistreci3"/>
            <w:rPr>
              <w:rFonts w:asciiTheme="minorHAnsi" w:eastAsiaTheme="minorEastAsia" w:hAnsiTheme="minorHAnsi" w:cstheme="minorBidi"/>
              <w:noProof/>
              <w:sz w:val="22"/>
              <w:szCs w:val="22"/>
              <w:lang w:eastAsia="pl-PL"/>
            </w:rPr>
          </w:pPr>
          <w:hyperlink w:anchor="_Toc69910027" w:history="1">
            <w:r w:rsidR="005F548F" w:rsidRPr="00FD71AD">
              <w:rPr>
                <w:rStyle w:val="Hipercze"/>
                <w:noProof/>
              </w:rPr>
              <w:t>2.2.1. Organizowanie wsparcia dla rodzinnej pieczy zastępczej</w:t>
            </w:r>
            <w:r w:rsidR="005F548F">
              <w:rPr>
                <w:noProof/>
                <w:webHidden/>
              </w:rPr>
              <w:tab/>
            </w:r>
            <w:r w:rsidR="005F548F">
              <w:rPr>
                <w:noProof/>
                <w:webHidden/>
              </w:rPr>
              <w:fldChar w:fldCharType="begin"/>
            </w:r>
            <w:r w:rsidR="005F548F">
              <w:rPr>
                <w:noProof/>
                <w:webHidden/>
              </w:rPr>
              <w:instrText xml:space="preserve"> PAGEREF _Toc69910027 \h </w:instrText>
            </w:r>
            <w:r w:rsidR="005F548F">
              <w:rPr>
                <w:noProof/>
                <w:webHidden/>
              </w:rPr>
            </w:r>
            <w:r w:rsidR="005F548F">
              <w:rPr>
                <w:noProof/>
                <w:webHidden/>
              </w:rPr>
              <w:fldChar w:fldCharType="separate"/>
            </w:r>
            <w:r w:rsidR="00123495">
              <w:rPr>
                <w:noProof/>
                <w:webHidden/>
              </w:rPr>
              <w:t>42</w:t>
            </w:r>
            <w:r w:rsidR="005F548F">
              <w:rPr>
                <w:noProof/>
                <w:webHidden/>
              </w:rPr>
              <w:fldChar w:fldCharType="end"/>
            </w:r>
          </w:hyperlink>
        </w:p>
        <w:p w14:paraId="0109648B" w14:textId="17838D9B" w:rsidR="005F548F" w:rsidRDefault="00AA304B">
          <w:pPr>
            <w:pStyle w:val="Spistreci3"/>
            <w:rPr>
              <w:rFonts w:asciiTheme="minorHAnsi" w:eastAsiaTheme="minorEastAsia" w:hAnsiTheme="minorHAnsi" w:cstheme="minorBidi"/>
              <w:noProof/>
              <w:sz w:val="22"/>
              <w:szCs w:val="22"/>
              <w:lang w:eastAsia="pl-PL"/>
            </w:rPr>
          </w:pPr>
          <w:hyperlink w:anchor="_Toc69910028" w:history="1">
            <w:r w:rsidR="005F548F" w:rsidRPr="00FD71AD">
              <w:rPr>
                <w:rStyle w:val="Hipercze"/>
                <w:noProof/>
              </w:rPr>
              <w:t>2.3. Tworzenie warunków do powstawania i działania rodzin pomocowych</w:t>
            </w:r>
            <w:r w:rsidR="005F548F">
              <w:rPr>
                <w:noProof/>
                <w:webHidden/>
              </w:rPr>
              <w:tab/>
            </w:r>
            <w:r w:rsidR="005F548F">
              <w:rPr>
                <w:noProof/>
                <w:webHidden/>
              </w:rPr>
              <w:fldChar w:fldCharType="begin"/>
            </w:r>
            <w:r w:rsidR="005F548F">
              <w:rPr>
                <w:noProof/>
                <w:webHidden/>
              </w:rPr>
              <w:instrText xml:space="preserve"> PAGEREF _Toc69910028 \h </w:instrText>
            </w:r>
            <w:r w:rsidR="005F548F">
              <w:rPr>
                <w:noProof/>
                <w:webHidden/>
              </w:rPr>
            </w:r>
            <w:r w:rsidR="005F548F">
              <w:rPr>
                <w:noProof/>
                <w:webHidden/>
              </w:rPr>
              <w:fldChar w:fldCharType="separate"/>
            </w:r>
            <w:r w:rsidR="00123495">
              <w:rPr>
                <w:noProof/>
                <w:webHidden/>
              </w:rPr>
              <w:t>44</w:t>
            </w:r>
            <w:r w:rsidR="005F548F">
              <w:rPr>
                <w:noProof/>
                <w:webHidden/>
              </w:rPr>
              <w:fldChar w:fldCharType="end"/>
            </w:r>
          </w:hyperlink>
        </w:p>
        <w:p w14:paraId="6062E9FB" w14:textId="32580DE0" w:rsidR="005F548F" w:rsidRDefault="00AA304B">
          <w:pPr>
            <w:pStyle w:val="Spistreci3"/>
            <w:rPr>
              <w:rFonts w:asciiTheme="minorHAnsi" w:eastAsiaTheme="minorEastAsia" w:hAnsiTheme="minorHAnsi" w:cstheme="minorBidi"/>
              <w:noProof/>
              <w:sz w:val="22"/>
              <w:szCs w:val="22"/>
              <w:lang w:eastAsia="pl-PL"/>
            </w:rPr>
          </w:pPr>
          <w:hyperlink w:anchor="_Toc69910029" w:history="1">
            <w:r w:rsidR="005F548F" w:rsidRPr="00FD71AD">
              <w:rPr>
                <w:rStyle w:val="Hipercze"/>
                <w:noProof/>
              </w:rPr>
              <w:t>2.4. Organizowanie wsparcia osobom usamodzielnianym opuszczającym rodzinne oraz instytucjonalne formy pieczy zastępczej</w:t>
            </w:r>
            <w:r w:rsidR="005F548F">
              <w:rPr>
                <w:noProof/>
                <w:webHidden/>
              </w:rPr>
              <w:tab/>
            </w:r>
            <w:r w:rsidR="005F548F">
              <w:rPr>
                <w:noProof/>
                <w:webHidden/>
              </w:rPr>
              <w:fldChar w:fldCharType="begin"/>
            </w:r>
            <w:r w:rsidR="005F548F">
              <w:rPr>
                <w:noProof/>
                <w:webHidden/>
              </w:rPr>
              <w:instrText xml:space="preserve"> PAGEREF _Toc69910029 \h </w:instrText>
            </w:r>
            <w:r w:rsidR="005F548F">
              <w:rPr>
                <w:noProof/>
                <w:webHidden/>
              </w:rPr>
            </w:r>
            <w:r w:rsidR="005F548F">
              <w:rPr>
                <w:noProof/>
                <w:webHidden/>
              </w:rPr>
              <w:fldChar w:fldCharType="separate"/>
            </w:r>
            <w:r w:rsidR="00123495">
              <w:rPr>
                <w:noProof/>
                <w:webHidden/>
              </w:rPr>
              <w:t>44</w:t>
            </w:r>
            <w:r w:rsidR="005F548F">
              <w:rPr>
                <w:noProof/>
                <w:webHidden/>
              </w:rPr>
              <w:fldChar w:fldCharType="end"/>
            </w:r>
          </w:hyperlink>
        </w:p>
        <w:p w14:paraId="4DB738F2" w14:textId="100D9ED8" w:rsidR="005F548F" w:rsidRDefault="00AA304B">
          <w:pPr>
            <w:pStyle w:val="Spistreci3"/>
            <w:rPr>
              <w:rFonts w:asciiTheme="minorHAnsi" w:eastAsiaTheme="minorEastAsia" w:hAnsiTheme="minorHAnsi" w:cstheme="minorBidi"/>
              <w:noProof/>
              <w:sz w:val="22"/>
              <w:szCs w:val="22"/>
              <w:lang w:eastAsia="pl-PL"/>
            </w:rPr>
          </w:pPr>
          <w:hyperlink w:anchor="_Toc69910030" w:history="1">
            <w:r w:rsidR="005F548F" w:rsidRPr="00FD71AD">
              <w:rPr>
                <w:rStyle w:val="Hipercze"/>
                <w:noProof/>
              </w:rPr>
              <w:t>2.4.1. Pomoc w uzyskaniu odpowiednich warunków lokalowych</w:t>
            </w:r>
            <w:r w:rsidR="005F548F">
              <w:rPr>
                <w:noProof/>
                <w:webHidden/>
              </w:rPr>
              <w:tab/>
            </w:r>
            <w:r w:rsidR="005F548F">
              <w:rPr>
                <w:noProof/>
                <w:webHidden/>
              </w:rPr>
              <w:fldChar w:fldCharType="begin"/>
            </w:r>
            <w:r w:rsidR="005F548F">
              <w:rPr>
                <w:noProof/>
                <w:webHidden/>
              </w:rPr>
              <w:instrText xml:space="preserve"> PAGEREF _Toc69910030 \h </w:instrText>
            </w:r>
            <w:r w:rsidR="005F548F">
              <w:rPr>
                <w:noProof/>
                <w:webHidden/>
              </w:rPr>
            </w:r>
            <w:r w:rsidR="005F548F">
              <w:rPr>
                <w:noProof/>
                <w:webHidden/>
              </w:rPr>
              <w:fldChar w:fldCharType="separate"/>
            </w:r>
            <w:r w:rsidR="00123495">
              <w:rPr>
                <w:noProof/>
                <w:webHidden/>
              </w:rPr>
              <w:t>44</w:t>
            </w:r>
            <w:r w:rsidR="005F548F">
              <w:rPr>
                <w:noProof/>
                <w:webHidden/>
              </w:rPr>
              <w:fldChar w:fldCharType="end"/>
            </w:r>
          </w:hyperlink>
        </w:p>
        <w:p w14:paraId="09107D66" w14:textId="7FF51CD1" w:rsidR="005F548F" w:rsidRDefault="00AA304B">
          <w:pPr>
            <w:pStyle w:val="Spistreci3"/>
            <w:rPr>
              <w:rFonts w:asciiTheme="minorHAnsi" w:eastAsiaTheme="minorEastAsia" w:hAnsiTheme="minorHAnsi" w:cstheme="minorBidi"/>
              <w:noProof/>
              <w:sz w:val="22"/>
              <w:szCs w:val="22"/>
              <w:lang w:eastAsia="pl-PL"/>
            </w:rPr>
          </w:pPr>
          <w:hyperlink w:anchor="_Toc69910031" w:history="1">
            <w:r w:rsidR="005F548F" w:rsidRPr="00FD71AD">
              <w:rPr>
                <w:rStyle w:val="Hipercze"/>
                <w:noProof/>
              </w:rPr>
              <w:t>2.4.2. Pomoc w uzyskaniu zatrudnienia</w:t>
            </w:r>
            <w:r w:rsidR="005F548F">
              <w:rPr>
                <w:noProof/>
                <w:webHidden/>
              </w:rPr>
              <w:tab/>
            </w:r>
            <w:r w:rsidR="005F548F">
              <w:rPr>
                <w:noProof/>
                <w:webHidden/>
              </w:rPr>
              <w:fldChar w:fldCharType="begin"/>
            </w:r>
            <w:r w:rsidR="005F548F">
              <w:rPr>
                <w:noProof/>
                <w:webHidden/>
              </w:rPr>
              <w:instrText xml:space="preserve"> PAGEREF _Toc69910031 \h </w:instrText>
            </w:r>
            <w:r w:rsidR="005F548F">
              <w:rPr>
                <w:noProof/>
                <w:webHidden/>
              </w:rPr>
            </w:r>
            <w:r w:rsidR="005F548F">
              <w:rPr>
                <w:noProof/>
                <w:webHidden/>
              </w:rPr>
              <w:fldChar w:fldCharType="separate"/>
            </w:r>
            <w:r w:rsidR="00123495">
              <w:rPr>
                <w:noProof/>
                <w:webHidden/>
              </w:rPr>
              <w:t>45</w:t>
            </w:r>
            <w:r w:rsidR="005F548F">
              <w:rPr>
                <w:noProof/>
                <w:webHidden/>
              </w:rPr>
              <w:fldChar w:fldCharType="end"/>
            </w:r>
          </w:hyperlink>
        </w:p>
        <w:p w14:paraId="58A77198" w14:textId="32EE7C85" w:rsidR="005F548F" w:rsidRDefault="00AA304B">
          <w:pPr>
            <w:pStyle w:val="Spistreci3"/>
            <w:rPr>
              <w:rFonts w:asciiTheme="minorHAnsi" w:eastAsiaTheme="minorEastAsia" w:hAnsiTheme="minorHAnsi" w:cstheme="minorBidi"/>
              <w:noProof/>
              <w:sz w:val="22"/>
              <w:szCs w:val="22"/>
              <w:lang w:eastAsia="pl-PL"/>
            </w:rPr>
          </w:pPr>
          <w:hyperlink w:anchor="_Toc69910032" w:history="1">
            <w:r w:rsidR="005F548F" w:rsidRPr="00FD71AD">
              <w:rPr>
                <w:rStyle w:val="Hipercze"/>
                <w:noProof/>
              </w:rPr>
              <w:t>2.4.3. Dodatkowe działania w zakresie udzielania wsparcia osobom usamodzielnianym</w:t>
            </w:r>
            <w:r w:rsidR="005F548F">
              <w:rPr>
                <w:noProof/>
                <w:webHidden/>
              </w:rPr>
              <w:tab/>
            </w:r>
            <w:r w:rsidR="005F548F">
              <w:rPr>
                <w:noProof/>
                <w:webHidden/>
              </w:rPr>
              <w:fldChar w:fldCharType="begin"/>
            </w:r>
            <w:r w:rsidR="005F548F">
              <w:rPr>
                <w:noProof/>
                <w:webHidden/>
              </w:rPr>
              <w:instrText xml:space="preserve"> PAGEREF _Toc69910032 \h </w:instrText>
            </w:r>
            <w:r w:rsidR="005F548F">
              <w:rPr>
                <w:noProof/>
                <w:webHidden/>
              </w:rPr>
            </w:r>
            <w:r w:rsidR="005F548F">
              <w:rPr>
                <w:noProof/>
                <w:webHidden/>
              </w:rPr>
              <w:fldChar w:fldCharType="separate"/>
            </w:r>
            <w:r w:rsidR="00123495">
              <w:rPr>
                <w:noProof/>
                <w:webHidden/>
              </w:rPr>
              <w:t>45</w:t>
            </w:r>
            <w:r w:rsidR="005F548F">
              <w:rPr>
                <w:noProof/>
                <w:webHidden/>
              </w:rPr>
              <w:fldChar w:fldCharType="end"/>
            </w:r>
          </w:hyperlink>
        </w:p>
        <w:p w14:paraId="2ABDAF42" w14:textId="7C0C0AEE" w:rsidR="005F548F" w:rsidRDefault="00AA304B">
          <w:pPr>
            <w:pStyle w:val="Spistreci3"/>
            <w:rPr>
              <w:rFonts w:asciiTheme="minorHAnsi" w:eastAsiaTheme="minorEastAsia" w:hAnsiTheme="minorHAnsi" w:cstheme="minorBidi"/>
              <w:noProof/>
              <w:sz w:val="22"/>
              <w:szCs w:val="22"/>
              <w:lang w:eastAsia="pl-PL"/>
            </w:rPr>
          </w:pPr>
          <w:hyperlink w:anchor="_Toc69910033" w:history="1">
            <w:r w:rsidR="005F548F" w:rsidRPr="00FD71AD">
              <w:rPr>
                <w:rStyle w:val="Hipercze"/>
                <w:noProof/>
              </w:rPr>
              <w:t>2.5. Organizowanie szkoleń</w:t>
            </w:r>
            <w:r w:rsidR="005F548F">
              <w:rPr>
                <w:noProof/>
                <w:webHidden/>
              </w:rPr>
              <w:tab/>
            </w:r>
            <w:r w:rsidR="005F548F">
              <w:rPr>
                <w:noProof/>
                <w:webHidden/>
              </w:rPr>
              <w:fldChar w:fldCharType="begin"/>
            </w:r>
            <w:r w:rsidR="005F548F">
              <w:rPr>
                <w:noProof/>
                <w:webHidden/>
              </w:rPr>
              <w:instrText xml:space="preserve"> PAGEREF _Toc69910033 \h </w:instrText>
            </w:r>
            <w:r w:rsidR="005F548F">
              <w:rPr>
                <w:noProof/>
                <w:webHidden/>
              </w:rPr>
            </w:r>
            <w:r w:rsidR="005F548F">
              <w:rPr>
                <w:noProof/>
                <w:webHidden/>
              </w:rPr>
              <w:fldChar w:fldCharType="separate"/>
            </w:r>
            <w:r w:rsidR="00123495">
              <w:rPr>
                <w:noProof/>
                <w:webHidden/>
              </w:rPr>
              <w:t>46</w:t>
            </w:r>
            <w:r w:rsidR="005F548F">
              <w:rPr>
                <w:noProof/>
                <w:webHidden/>
              </w:rPr>
              <w:fldChar w:fldCharType="end"/>
            </w:r>
          </w:hyperlink>
        </w:p>
        <w:p w14:paraId="49F9450D" w14:textId="4F536A01" w:rsidR="005F548F" w:rsidRDefault="00AA304B">
          <w:pPr>
            <w:pStyle w:val="Spistreci3"/>
            <w:tabs>
              <w:tab w:val="left" w:pos="1320"/>
            </w:tabs>
            <w:rPr>
              <w:rFonts w:asciiTheme="minorHAnsi" w:eastAsiaTheme="minorEastAsia" w:hAnsiTheme="minorHAnsi" w:cstheme="minorBidi"/>
              <w:noProof/>
              <w:sz w:val="22"/>
              <w:szCs w:val="22"/>
              <w:lang w:eastAsia="pl-PL"/>
            </w:rPr>
          </w:pPr>
          <w:hyperlink w:anchor="_Toc69910034" w:history="1">
            <w:r w:rsidR="005F548F" w:rsidRPr="00FD71AD">
              <w:rPr>
                <w:rStyle w:val="Hipercze"/>
                <w:noProof/>
              </w:rPr>
              <w:t>2.5.1.</w:t>
            </w:r>
            <w:r w:rsidR="005F548F">
              <w:rPr>
                <w:rFonts w:asciiTheme="minorHAnsi" w:eastAsiaTheme="minorEastAsia" w:hAnsiTheme="minorHAnsi" w:cstheme="minorBidi"/>
                <w:noProof/>
                <w:sz w:val="22"/>
                <w:szCs w:val="22"/>
                <w:lang w:eastAsia="pl-PL"/>
              </w:rPr>
              <w:tab/>
            </w:r>
            <w:r w:rsidR="005F548F" w:rsidRPr="00FD71AD">
              <w:rPr>
                <w:rStyle w:val="Hipercze"/>
                <w:noProof/>
              </w:rPr>
              <w:t>Szkolenia dla kandydatów na rodziny zastępcze, prowadzących rodzinne domy dziecka  oraz dyrektorów placówek opiekuńczo-wychowawczych typu rodzinnego</w:t>
            </w:r>
            <w:r w:rsidR="005F548F">
              <w:rPr>
                <w:noProof/>
                <w:webHidden/>
              </w:rPr>
              <w:tab/>
            </w:r>
            <w:r w:rsidR="005F548F">
              <w:rPr>
                <w:noProof/>
                <w:webHidden/>
              </w:rPr>
              <w:fldChar w:fldCharType="begin"/>
            </w:r>
            <w:r w:rsidR="005F548F">
              <w:rPr>
                <w:noProof/>
                <w:webHidden/>
              </w:rPr>
              <w:instrText xml:space="preserve"> PAGEREF _Toc69910034 \h </w:instrText>
            </w:r>
            <w:r w:rsidR="005F548F">
              <w:rPr>
                <w:noProof/>
                <w:webHidden/>
              </w:rPr>
            </w:r>
            <w:r w:rsidR="005F548F">
              <w:rPr>
                <w:noProof/>
                <w:webHidden/>
              </w:rPr>
              <w:fldChar w:fldCharType="separate"/>
            </w:r>
            <w:r w:rsidR="00123495">
              <w:rPr>
                <w:noProof/>
                <w:webHidden/>
              </w:rPr>
              <w:t>46</w:t>
            </w:r>
            <w:r w:rsidR="005F548F">
              <w:rPr>
                <w:noProof/>
                <w:webHidden/>
              </w:rPr>
              <w:fldChar w:fldCharType="end"/>
            </w:r>
          </w:hyperlink>
        </w:p>
        <w:p w14:paraId="7ADAE7E6" w14:textId="4B6D46D5" w:rsidR="005F548F" w:rsidRDefault="00AA304B">
          <w:pPr>
            <w:pStyle w:val="Spistreci3"/>
            <w:rPr>
              <w:rFonts w:asciiTheme="minorHAnsi" w:eastAsiaTheme="minorEastAsia" w:hAnsiTheme="minorHAnsi" w:cstheme="minorBidi"/>
              <w:noProof/>
              <w:sz w:val="22"/>
              <w:szCs w:val="22"/>
              <w:lang w:eastAsia="pl-PL"/>
            </w:rPr>
          </w:pPr>
          <w:hyperlink w:anchor="_Toc69910035" w:history="1">
            <w:r w:rsidR="005F548F" w:rsidRPr="00FD71AD">
              <w:rPr>
                <w:rStyle w:val="Hipercze"/>
                <w:noProof/>
              </w:rPr>
              <w:t>2.6. Prowadzenie rejestru danych dotyczącego rodzinnych form pieczy zastępczej</w:t>
            </w:r>
            <w:r w:rsidR="005F548F">
              <w:rPr>
                <w:noProof/>
                <w:webHidden/>
              </w:rPr>
              <w:tab/>
            </w:r>
            <w:r w:rsidR="005F548F">
              <w:rPr>
                <w:noProof/>
                <w:webHidden/>
              </w:rPr>
              <w:fldChar w:fldCharType="begin"/>
            </w:r>
            <w:r w:rsidR="005F548F">
              <w:rPr>
                <w:noProof/>
                <w:webHidden/>
              </w:rPr>
              <w:instrText xml:space="preserve"> PAGEREF _Toc69910035 \h </w:instrText>
            </w:r>
            <w:r w:rsidR="005F548F">
              <w:rPr>
                <w:noProof/>
                <w:webHidden/>
              </w:rPr>
            </w:r>
            <w:r w:rsidR="005F548F">
              <w:rPr>
                <w:noProof/>
                <w:webHidden/>
              </w:rPr>
              <w:fldChar w:fldCharType="separate"/>
            </w:r>
            <w:r w:rsidR="00123495">
              <w:rPr>
                <w:noProof/>
                <w:webHidden/>
              </w:rPr>
              <w:t>47</w:t>
            </w:r>
            <w:r w:rsidR="005F548F">
              <w:rPr>
                <w:noProof/>
                <w:webHidden/>
              </w:rPr>
              <w:fldChar w:fldCharType="end"/>
            </w:r>
          </w:hyperlink>
        </w:p>
        <w:p w14:paraId="3AFF5D23" w14:textId="751BCC0E" w:rsidR="005F548F" w:rsidRDefault="00AA304B">
          <w:pPr>
            <w:pStyle w:val="Spistreci3"/>
            <w:rPr>
              <w:rFonts w:asciiTheme="minorHAnsi" w:eastAsiaTheme="minorEastAsia" w:hAnsiTheme="minorHAnsi" w:cstheme="minorBidi"/>
              <w:noProof/>
              <w:sz w:val="22"/>
              <w:szCs w:val="22"/>
              <w:lang w:eastAsia="pl-PL"/>
            </w:rPr>
          </w:pPr>
          <w:hyperlink w:anchor="_Toc69910036" w:history="1">
            <w:r w:rsidR="005F548F" w:rsidRPr="00FD71AD">
              <w:rPr>
                <w:rStyle w:val="Hipercze"/>
                <w:noProof/>
              </w:rPr>
              <w:t>2.7. Dodatkowe działania podjęte i realizowane w 2020 r. przez organizatora rodzinnej pieczy zastępczej</w:t>
            </w:r>
            <w:r w:rsidR="005F548F">
              <w:rPr>
                <w:noProof/>
                <w:webHidden/>
              </w:rPr>
              <w:tab/>
            </w:r>
            <w:r w:rsidR="005F548F">
              <w:rPr>
                <w:noProof/>
                <w:webHidden/>
              </w:rPr>
              <w:fldChar w:fldCharType="begin"/>
            </w:r>
            <w:r w:rsidR="005F548F">
              <w:rPr>
                <w:noProof/>
                <w:webHidden/>
              </w:rPr>
              <w:instrText xml:space="preserve"> PAGEREF _Toc69910036 \h </w:instrText>
            </w:r>
            <w:r w:rsidR="005F548F">
              <w:rPr>
                <w:noProof/>
                <w:webHidden/>
              </w:rPr>
            </w:r>
            <w:r w:rsidR="005F548F">
              <w:rPr>
                <w:noProof/>
                <w:webHidden/>
              </w:rPr>
              <w:fldChar w:fldCharType="separate"/>
            </w:r>
            <w:r w:rsidR="00123495">
              <w:rPr>
                <w:noProof/>
                <w:webHidden/>
              </w:rPr>
              <w:t>47</w:t>
            </w:r>
            <w:r w:rsidR="005F548F">
              <w:rPr>
                <w:noProof/>
                <w:webHidden/>
              </w:rPr>
              <w:fldChar w:fldCharType="end"/>
            </w:r>
          </w:hyperlink>
        </w:p>
        <w:p w14:paraId="71A4E7D8" w14:textId="2233F794" w:rsidR="005F548F" w:rsidRDefault="00AA304B">
          <w:pPr>
            <w:pStyle w:val="Spistreci1"/>
            <w:rPr>
              <w:rFonts w:asciiTheme="minorHAnsi" w:eastAsiaTheme="minorEastAsia" w:hAnsiTheme="minorHAnsi" w:cstheme="minorBidi"/>
              <w:b w:val="0"/>
              <w:bCs w:val="0"/>
              <w:sz w:val="22"/>
              <w:szCs w:val="22"/>
              <w:lang w:eastAsia="pl-PL"/>
            </w:rPr>
          </w:pPr>
          <w:hyperlink w:anchor="_Toc69910037" w:history="1">
            <w:r w:rsidR="005F548F" w:rsidRPr="00FD71AD">
              <w:rPr>
                <w:rStyle w:val="Hipercze"/>
              </w:rPr>
              <w:t>CZĘŚĆ III</w:t>
            </w:r>
            <w:r w:rsidR="005F548F">
              <w:rPr>
                <w:webHidden/>
              </w:rPr>
              <w:tab/>
            </w:r>
            <w:r w:rsidR="005F548F">
              <w:rPr>
                <w:webHidden/>
              </w:rPr>
              <w:fldChar w:fldCharType="begin"/>
            </w:r>
            <w:r w:rsidR="005F548F">
              <w:rPr>
                <w:webHidden/>
              </w:rPr>
              <w:instrText xml:space="preserve"> PAGEREF _Toc69910037 \h </w:instrText>
            </w:r>
            <w:r w:rsidR="005F548F">
              <w:rPr>
                <w:webHidden/>
              </w:rPr>
            </w:r>
            <w:r w:rsidR="005F548F">
              <w:rPr>
                <w:webHidden/>
              </w:rPr>
              <w:fldChar w:fldCharType="separate"/>
            </w:r>
            <w:r w:rsidR="00123495">
              <w:rPr>
                <w:webHidden/>
              </w:rPr>
              <w:t>50</w:t>
            </w:r>
            <w:r w:rsidR="005F548F">
              <w:rPr>
                <w:webHidden/>
              </w:rPr>
              <w:fldChar w:fldCharType="end"/>
            </w:r>
          </w:hyperlink>
        </w:p>
        <w:p w14:paraId="5E5F4B65" w14:textId="54594EAD"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38" w:history="1">
            <w:r w:rsidR="005F548F" w:rsidRPr="00FD71AD">
              <w:rPr>
                <w:rStyle w:val="Hipercze"/>
                <w:b/>
                <w:noProof/>
              </w:rPr>
              <w:t>Działania na rzecz włączenia społecznego</w:t>
            </w:r>
            <w:r w:rsidR="005F548F">
              <w:rPr>
                <w:noProof/>
                <w:webHidden/>
              </w:rPr>
              <w:tab/>
            </w:r>
            <w:r w:rsidR="005F548F">
              <w:rPr>
                <w:noProof/>
                <w:webHidden/>
              </w:rPr>
              <w:fldChar w:fldCharType="begin"/>
            </w:r>
            <w:r w:rsidR="005F548F">
              <w:rPr>
                <w:noProof/>
                <w:webHidden/>
              </w:rPr>
              <w:instrText xml:space="preserve"> PAGEREF _Toc69910038 \h </w:instrText>
            </w:r>
            <w:r w:rsidR="005F548F">
              <w:rPr>
                <w:noProof/>
                <w:webHidden/>
              </w:rPr>
            </w:r>
            <w:r w:rsidR="005F548F">
              <w:rPr>
                <w:noProof/>
                <w:webHidden/>
              </w:rPr>
              <w:fldChar w:fldCharType="separate"/>
            </w:r>
            <w:r w:rsidR="00123495">
              <w:rPr>
                <w:noProof/>
                <w:webHidden/>
              </w:rPr>
              <w:t>50</w:t>
            </w:r>
            <w:r w:rsidR="005F548F">
              <w:rPr>
                <w:noProof/>
                <w:webHidden/>
              </w:rPr>
              <w:fldChar w:fldCharType="end"/>
            </w:r>
          </w:hyperlink>
        </w:p>
        <w:p w14:paraId="08DC3A56" w14:textId="76D4DBBF" w:rsidR="005F548F" w:rsidRDefault="00AA304B">
          <w:pPr>
            <w:pStyle w:val="Spistreci3"/>
            <w:rPr>
              <w:rFonts w:asciiTheme="minorHAnsi" w:eastAsiaTheme="minorEastAsia" w:hAnsiTheme="minorHAnsi" w:cstheme="minorBidi"/>
              <w:noProof/>
              <w:sz w:val="22"/>
              <w:szCs w:val="22"/>
              <w:lang w:eastAsia="pl-PL"/>
            </w:rPr>
          </w:pPr>
          <w:hyperlink w:anchor="_Toc69910039" w:history="1">
            <w:r w:rsidR="005F548F" w:rsidRPr="00FD71AD">
              <w:rPr>
                <w:rStyle w:val="Hipercze"/>
                <w:noProof/>
              </w:rPr>
              <w:t>1. Projekt „Aktywna Łódź”</w:t>
            </w:r>
            <w:r w:rsidR="005F548F">
              <w:rPr>
                <w:noProof/>
                <w:webHidden/>
              </w:rPr>
              <w:tab/>
            </w:r>
            <w:r w:rsidR="005F548F">
              <w:rPr>
                <w:noProof/>
                <w:webHidden/>
              </w:rPr>
              <w:fldChar w:fldCharType="begin"/>
            </w:r>
            <w:r w:rsidR="005F548F">
              <w:rPr>
                <w:noProof/>
                <w:webHidden/>
              </w:rPr>
              <w:instrText xml:space="preserve"> PAGEREF _Toc69910039 \h </w:instrText>
            </w:r>
            <w:r w:rsidR="005F548F">
              <w:rPr>
                <w:noProof/>
                <w:webHidden/>
              </w:rPr>
            </w:r>
            <w:r w:rsidR="005F548F">
              <w:rPr>
                <w:noProof/>
                <w:webHidden/>
              </w:rPr>
              <w:fldChar w:fldCharType="separate"/>
            </w:r>
            <w:r w:rsidR="00123495">
              <w:rPr>
                <w:noProof/>
                <w:webHidden/>
              </w:rPr>
              <w:t>50</w:t>
            </w:r>
            <w:r w:rsidR="005F548F">
              <w:rPr>
                <w:noProof/>
                <w:webHidden/>
              </w:rPr>
              <w:fldChar w:fldCharType="end"/>
            </w:r>
          </w:hyperlink>
        </w:p>
        <w:p w14:paraId="03B6A427" w14:textId="29E74884" w:rsidR="005F548F" w:rsidRDefault="00AA304B">
          <w:pPr>
            <w:pStyle w:val="Spistreci3"/>
            <w:rPr>
              <w:rFonts w:asciiTheme="minorHAnsi" w:eastAsiaTheme="minorEastAsia" w:hAnsiTheme="minorHAnsi" w:cstheme="minorBidi"/>
              <w:noProof/>
              <w:sz w:val="22"/>
              <w:szCs w:val="22"/>
              <w:lang w:eastAsia="pl-PL"/>
            </w:rPr>
          </w:pPr>
          <w:hyperlink w:anchor="_Toc69910040" w:history="1">
            <w:r w:rsidR="005F548F" w:rsidRPr="00FD71AD">
              <w:rPr>
                <w:rStyle w:val="Hipercze"/>
                <w:noProof/>
              </w:rPr>
              <w:t>2. Projekt „Rodzina w Łodzi do celu”</w:t>
            </w:r>
            <w:r w:rsidR="005F548F">
              <w:rPr>
                <w:noProof/>
                <w:webHidden/>
              </w:rPr>
              <w:tab/>
            </w:r>
            <w:r w:rsidR="005F548F">
              <w:rPr>
                <w:noProof/>
                <w:webHidden/>
              </w:rPr>
              <w:fldChar w:fldCharType="begin"/>
            </w:r>
            <w:r w:rsidR="005F548F">
              <w:rPr>
                <w:noProof/>
                <w:webHidden/>
              </w:rPr>
              <w:instrText xml:space="preserve"> PAGEREF _Toc69910040 \h </w:instrText>
            </w:r>
            <w:r w:rsidR="005F548F">
              <w:rPr>
                <w:noProof/>
                <w:webHidden/>
              </w:rPr>
            </w:r>
            <w:r w:rsidR="005F548F">
              <w:rPr>
                <w:noProof/>
                <w:webHidden/>
              </w:rPr>
              <w:fldChar w:fldCharType="separate"/>
            </w:r>
            <w:r w:rsidR="00123495">
              <w:rPr>
                <w:noProof/>
                <w:webHidden/>
              </w:rPr>
              <w:t>50</w:t>
            </w:r>
            <w:r w:rsidR="005F548F">
              <w:rPr>
                <w:noProof/>
                <w:webHidden/>
              </w:rPr>
              <w:fldChar w:fldCharType="end"/>
            </w:r>
          </w:hyperlink>
        </w:p>
        <w:p w14:paraId="10C41468" w14:textId="427E2EDA" w:rsidR="005F548F" w:rsidRDefault="00AA304B">
          <w:pPr>
            <w:pStyle w:val="Spistreci3"/>
            <w:rPr>
              <w:rFonts w:asciiTheme="minorHAnsi" w:eastAsiaTheme="minorEastAsia" w:hAnsiTheme="minorHAnsi" w:cstheme="minorBidi"/>
              <w:noProof/>
              <w:sz w:val="22"/>
              <w:szCs w:val="22"/>
              <w:lang w:eastAsia="pl-PL"/>
            </w:rPr>
          </w:pPr>
          <w:hyperlink w:anchor="_Toc69910041" w:history="1">
            <w:r w:rsidR="005F548F" w:rsidRPr="00FD71AD">
              <w:rPr>
                <w:rStyle w:val="Hipercze"/>
                <w:rFonts w:eastAsiaTheme="minorHAnsi"/>
                <w:noProof/>
                <w:lang w:eastAsia="en-US"/>
              </w:rPr>
              <w:t>3. Projekt „Aktywizacja plus”</w:t>
            </w:r>
            <w:r w:rsidR="005F548F">
              <w:rPr>
                <w:noProof/>
                <w:webHidden/>
              </w:rPr>
              <w:tab/>
            </w:r>
            <w:r w:rsidR="005F548F">
              <w:rPr>
                <w:noProof/>
                <w:webHidden/>
              </w:rPr>
              <w:fldChar w:fldCharType="begin"/>
            </w:r>
            <w:r w:rsidR="005F548F">
              <w:rPr>
                <w:noProof/>
                <w:webHidden/>
              </w:rPr>
              <w:instrText xml:space="preserve"> PAGEREF _Toc69910041 \h </w:instrText>
            </w:r>
            <w:r w:rsidR="005F548F">
              <w:rPr>
                <w:noProof/>
                <w:webHidden/>
              </w:rPr>
            </w:r>
            <w:r w:rsidR="005F548F">
              <w:rPr>
                <w:noProof/>
                <w:webHidden/>
              </w:rPr>
              <w:fldChar w:fldCharType="separate"/>
            </w:r>
            <w:r w:rsidR="00123495">
              <w:rPr>
                <w:noProof/>
                <w:webHidden/>
              </w:rPr>
              <w:t>51</w:t>
            </w:r>
            <w:r w:rsidR="005F548F">
              <w:rPr>
                <w:noProof/>
                <w:webHidden/>
              </w:rPr>
              <w:fldChar w:fldCharType="end"/>
            </w:r>
          </w:hyperlink>
        </w:p>
        <w:p w14:paraId="4D4FA203" w14:textId="7EC58A88" w:rsidR="005F548F" w:rsidRDefault="00AA304B">
          <w:pPr>
            <w:pStyle w:val="Spistreci3"/>
            <w:rPr>
              <w:rFonts w:asciiTheme="minorHAnsi" w:eastAsiaTheme="minorEastAsia" w:hAnsiTheme="minorHAnsi" w:cstheme="minorBidi"/>
              <w:noProof/>
              <w:sz w:val="22"/>
              <w:szCs w:val="22"/>
              <w:lang w:eastAsia="pl-PL"/>
            </w:rPr>
          </w:pPr>
          <w:hyperlink w:anchor="_Toc69910042" w:history="1">
            <w:r w:rsidR="005F548F" w:rsidRPr="00FD71AD">
              <w:rPr>
                <w:rStyle w:val="Hipercze"/>
                <w:rFonts w:eastAsiaTheme="minorHAnsi"/>
                <w:noProof/>
                <w:lang w:eastAsia="en-US"/>
              </w:rPr>
              <w:t>4. Projekt „Nasze świetlice”</w:t>
            </w:r>
            <w:r w:rsidR="005F548F">
              <w:rPr>
                <w:noProof/>
                <w:webHidden/>
              </w:rPr>
              <w:tab/>
            </w:r>
            <w:r w:rsidR="005F548F">
              <w:rPr>
                <w:noProof/>
                <w:webHidden/>
              </w:rPr>
              <w:fldChar w:fldCharType="begin"/>
            </w:r>
            <w:r w:rsidR="005F548F">
              <w:rPr>
                <w:noProof/>
                <w:webHidden/>
              </w:rPr>
              <w:instrText xml:space="preserve"> PAGEREF _Toc69910042 \h </w:instrText>
            </w:r>
            <w:r w:rsidR="005F548F">
              <w:rPr>
                <w:noProof/>
                <w:webHidden/>
              </w:rPr>
            </w:r>
            <w:r w:rsidR="005F548F">
              <w:rPr>
                <w:noProof/>
                <w:webHidden/>
              </w:rPr>
              <w:fldChar w:fldCharType="separate"/>
            </w:r>
            <w:r w:rsidR="00123495">
              <w:rPr>
                <w:noProof/>
                <w:webHidden/>
              </w:rPr>
              <w:t>51</w:t>
            </w:r>
            <w:r w:rsidR="005F548F">
              <w:rPr>
                <w:noProof/>
                <w:webHidden/>
              </w:rPr>
              <w:fldChar w:fldCharType="end"/>
            </w:r>
          </w:hyperlink>
        </w:p>
        <w:p w14:paraId="03072AD4" w14:textId="0711C7F2" w:rsidR="005F548F" w:rsidRDefault="00AA304B">
          <w:pPr>
            <w:pStyle w:val="Spistreci3"/>
            <w:rPr>
              <w:rFonts w:asciiTheme="minorHAnsi" w:eastAsiaTheme="minorEastAsia" w:hAnsiTheme="minorHAnsi" w:cstheme="minorBidi"/>
              <w:noProof/>
              <w:sz w:val="22"/>
              <w:szCs w:val="22"/>
              <w:lang w:eastAsia="pl-PL"/>
            </w:rPr>
          </w:pPr>
          <w:hyperlink w:anchor="_Toc69910043" w:history="1">
            <w:r w:rsidR="005F548F" w:rsidRPr="00FD71AD">
              <w:rPr>
                <w:rStyle w:val="Hipercze"/>
                <w:rFonts w:eastAsiaTheme="minorHAnsi"/>
                <w:noProof/>
                <w:lang w:eastAsia="en-US"/>
              </w:rPr>
              <w:t xml:space="preserve">5. </w:t>
            </w:r>
            <w:r w:rsidR="005F548F" w:rsidRPr="00FD71AD">
              <w:rPr>
                <w:rStyle w:val="Hipercze"/>
                <w:noProof/>
              </w:rPr>
              <w:t>Projekt „Opiekuńcza Łódź Bis”</w:t>
            </w:r>
            <w:r w:rsidR="005F548F">
              <w:rPr>
                <w:noProof/>
                <w:webHidden/>
              </w:rPr>
              <w:tab/>
            </w:r>
            <w:r w:rsidR="005F548F">
              <w:rPr>
                <w:noProof/>
                <w:webHidden/>
              </w:rPr>
              <w:fldChar w:fldCharType="begin"/>
            </w:r>
            <w:r w:rsidR="005F548F">
              <w:rPr>
                <w:noProof/>
                <w:webHidden/>
              </w:rPr>
              <w:instrText xml:space="preserve"> PAGEREF _Toc69910043 \h </w:instrText>
            </w:r>
            <w:r w:rsidR="005F548F">
              <w:rPr>
                <w:noProof/>
                <w:webHidden/>
              </w:rPr>
            </w:r>
            <w:r w:rsidR="005F548F">
              <w:rPr>
                <w:noProof/>
                <w:webHidden/>
              </w:rPr>
              <w:fldChar w:fldCharType="separate"/>
            </w:r>
            <w:r w:rsidR="00123495">
              <w:rPr>
                <w:noProof/>
                <w:webHidden/>
              </w:rPr>
              <w:t>52</w:t>
            </w:r>
            <w:r w:rsidR="005F548F">
              <w:rPr>
                <w:noProof/>
                <w:webHidden/>
              </w:rPr>
              <w:fldChar w:fldCharType="end"/>
            </w:r>
          </w:hyperlink>
        </w:p>
        <w:p w14:paraId="4502C368" w14:textId="05C42FC4" w:rsidR="005F548F" w:rsidRDefault="00AA304B">
          <w:pPr>
            <w:pStyle w:val="Spistreci3"/>
            <w:rPr>
              <w:rFonts w:asciiTheme="minorHAnsi" w:eastAsiaTheme="minorEastAsia" w:hAnsiTheme="minorHAnsi" w:cstheme="minorBidi"/>
              <w:noProof/>
              <w:sz w:val="22"/>
              <w:szCs w:val="22"/>
              <w:lang w:eastAsia="pl-PL"/>
            </w:rPr>
          </w:pPr>
          <w:hyperlink w:anchor="_Toc69910044" w:history="1">
            <w:r w:rsidR="005F548F" w:rsidRPr="00FD71AD">
              <w:rPr>
                <w:rStyle w:val="Hipercze"/>
                <w:noProof/>
              </w:rPr>
              <w:t>6. Projekt „Dobry początek”</w:t>
            </w:r>
            <w:r w:rsidR="005F548F">
              <w:rPr>
                <w:noProof/>
                <w:webHidden/>
              </w:rPr>
              <w:tab/>
            </w:r>
            <w:r w:rsidR="005F548F">
              <w:rPr>
                <w:noProof/>
                <w:webHidden/>
              </w:rPr>
              <w:fldChar w:fldCharType="begin"/>
            </w:r>
            <w:r w:rsidR="005F548F">
              <w:rPr>
                <w:noProof/>
                <w:webHidden/>
              </w:rPr>
              <w:instrText xml:space="preserve"> PAGEREF _Toc69910044 \h </w:instrText>
            </w:r>
            <w:r w:rsidR="005F548F">
              <w:rPr>
                <w:noProof/>
                <w:webHidden/>
              </w:rPr>
            </w:r>
            <w:r w:rsidR="005F548F">
              <w:rPr>
                <w:noProof/>
                <w:webHidden/>
              </w:rPr>
              <w:fldChar w:fldCharType="separate"/>
            </w:r>
            <w:r w:rsidR="00123495">
              <w:rPr>
                <w:noProof/>
                <w:webHidden/>
              </w:rPr>
              <w:t>52</w:t>
            </w:r>
            <w:r w:rsidR="005F548F">
              <w:rPr>
                <w:noProof/>
                <w:webHidden/>
              </w:rPr>
              <w:fldChar w:fldCharType="end"/>
            </w:r>
          </w:hyperlink>
        </w:p>
        <w:p w14:paraId="160F5610" w14:textId="2744703E" w:rsidR="005F548F" w:rsidRDefault="00AA304B">
          <w:pPr>
            <w:pStyle w:val="Spistreci3"/>
            <w:rPr>
              <w:rFonts w:asciiTheme="minorHAnsi" w:eastAsiaTheme="minorEastAsia" w:hAnsiTheme="minorHAnsi" w:cstheme="minorBidi"/>
              <w:noProof/>
              <w:sz w:val="22"/>
              <w:szCs w:val="22"/>
              <w:lang w:eastAsia="pl-PL"/>
            </w:rPr>
          </w:pPr>
          <w:hyperlink w:anchor="_Toc69910045" w:history="1">
            <w:r w:rsidR="005F548F" w:rsidRPr="00FD71AD">
              <w:rPr>
                <w:rStyle w:val="Hipercze"/>
                <w:noProof/>
              </w:rPr>
              <w:t>7. Kluby Integracji Społecznej</w:t>
            </w:r>
            <w:r w:rsidR="005F548F">
              <w:rPr>
                <w:noProof/>
                <w:webHidden/>
              </w:rPr>
              <w:tab/>
            </w:r>
            <w:r w:rsidR="005F548F">
              <w:rPr>
                <w:noProof/>
                <w:webHidden/>
              </w:rPr>
              <w:fldChar w:fldCharType="begin"/>
            </w:r>
            <w:r w:rsidR="005F548F">
              <w:rPr>
                <w:noProof/>
                <w:webHidden/>
              </w:rPr>
              <w:instrText xml:space="preserve"> PAGEREF _Toc69910045 \h </w:instrText>
            </w:r>
            <w:r w:rsidR="005F548F">
              <w:rPr>
                <w:noProof/>
                <w:webHidden/>
              </w:rPr>
            </w:r>
            <w:r w:rsidR="005F548F">
              <w:rPr>
                <w:noProof/>
                <w:webHidden/>
              </w:rPr>
              <w:fldChar w:fldCharType="separate"/>
            </w:r>
            <w:r w:rsidR="00123495">
              <w:rPr>
                <w:noProof/>
                <w:webHidden/>
              </w:rPr>
              <w:t>53</w:t>
            </w:r>
            <w:r w:rsidR="005F548F">
              <w:rPr>
                <w:noProof/>
                <w:webHidden/>
              </w:rPr>
              <w:fldChar w:fldCharType="end"/>
            </w:r>
          </w:hyperlink>
        </w:p>
        <w:p w14:paraId="65654FCB" w14:textId="3BE0F4BC" w:rsidR="005F548F" w:rsidRDefault="00AA304B">
          <w:pPr>
            <w:pStyle w:val="Spistreci3"/>
            <w:rPr>
              <w:rFonts w:asciiTheme="minorHAnsi" w:eastAsiaTheme="minorEastAsia" w:hAnsiTheme="minorHAnsi" w:cstheme="minorBidi"/>
              <w:noProof/>
              <w:sz w:val="22"/>
              <w:szCs w:val="22"/>
              <w:lang w:eastAsia="pl-PL"/>
            </w:rPr>
          </w:pPr>
          <w:hyperlink w:anchor="_Toc69910046" w:history="1">
            <w:r w:rsidR="005F548F" w:rsidRPr="00FD71AD">
              <w:rPr>
                <w:rStyle w:val="Hipercze"/>
                <w:bCs/>
                <w:noProof/>
              </w:rPr>
              <w:t xml:space="preserve">8. </w:t>
            </w:r>
            <w:r w:rsidR="005F548F" w:rsidRPr="00FD71AD">
              <w:rPr>
                <w:rStyle w:val="Hipercze"/>
                <w:noProof/>
              </w:rPr>
              <w:t>Działania na rzecz aktywizacji zawodowej</w:t>
            </w:r>
            <w:r w:rsidR="005F548F">
              <w:rPr>
                <w:noProof/>
                <w:webHidden/>
              </w:rPr>
              <w:tab/>
            </w:r>
            <w:r w:rsidR="005F548F">
              <w:rPr>
                <w:noProof/>
                <w:webHidden/>
              </w:rPr>
              <w:fldChar w:fldCharType="begin"/>
            </w:r>
            <w:r w:rsidR="005F548F">
              <w:rPr>
                <w:noProof/>
                <w:webHidden/>
              </w:rPr>
              <w:instrText xml:space="preserve"> PAGEREF _Toc69910046 \h </w:instrText>
            </w:r>
            <w:r w:rsidR="005F548F">
              <w:rPr>
                <w:noProof/>
                <w:webHidden/>
              </w:rPr>
            </w:r>
            <w:r w:rsidR="005F548F">
              <w:rPr>
                <w:noProof/>
                <w:webHidden/>
              </w:rPr>
              <w:fldChar w:fldCharType="separate"/>
            </w:r>
            <w:r w:rsidR="00123495">
              <w:rPr>
                <w:noProof/>
                <w:webHidden/>
              </w:rPr>
              <w:t>54</w:t>
            </w:r>
            <w:r w:rsidR="005F548F">
              <w:rPr>
                <w:noProof/>
                <w:webHidden/>
              </w:rPr>
              <w:fldChar w:fldCharType="end"/>
            </w:r>
          </w:hyperlink>
        </w:p>
        <w:p w14:paraId="7AB3107C" w14:textId="511A8B94" w:rsidR="005F548F" w:rsidRDefault="00AA304B">
          <w:pPr>
            <w:pStyle w:val="Spistreci3"/>
            <w:rPr>
              <w:rFonts w:asciiTheme="minorHAnsi" w:eastAsiaTheme="minorEastAsia" w:hAnsiTheme="minorHAnsi" w:cstheme="minorBidi"/>
              <w:noProof/>
              <w:sz w:val="22"/>
              <w:szCs w:val="22"/>
              <w:lang w:eastAsia="pl-PL"/>
            </w:rPr>
          </w:pPr>
          <w:hyperlink w:anchor="_Toc69910047" w:history="1">
            <w:r w:rsidR="005F548F" w:rsidRPr="00FD71AD">
              <w:rPr>
                <w:rStyle w:val="Hipercze"/>
                <w:noProof/>
              </w:rPr>
              <w:t>8.1. Program Aktywizacja i Integracja (PAI)</w:t>
            </w:r>
            <w:r w:rsidR="005F548F">
              <w:rPr>
                <w:noProof/>
                <w:webHidden/>
              </w:rPr>
              <w:tab/>
            </w:r>
            <w:r w:rsidR="005F548F">
              <w:rPr>
                <w:noProof/>
                <w:webHidden/>
              </w:rPr>
              <w:fldChar w:fldCharType="begin"/>
            </w:r>
            <w:r w:rsidR="005F548F">
              <w:rPr>
                <w:noProof/>
                <w:webHidden/>
              </w:rPr>
              <w:instrText xml:space="preserve"> PAGEREF _Toc69910047 \h </w:instrText>
            </w:r>
            <w:r w:rsidR="005F548F">
              <w:rPr>
                <w:noProof/>
                <w:webHidden/>
              </w:rPr>
            </w:r>
            <w:r w:rsidR="005F548F">
              <w:rPr>
                <w:noProof/>
                <w:webHidden/>
              </w:rPr>
              <w:fldChar w:fldCharType="separate"/>
            </w:r>
            <w:r w:rsidR="00123495">
              <w:rPr>
                <w:noProof/>
                <w:webHidden/>
              </w:rPr>
              <w:t>54</w:t>
            </w:r>
            <w:r w:rsidR="005F548F">
              <w:rPr>
                <w:noProof/>
                <w:webHidden/>
              </w:rPr>
              <w:fldChar w:fldCharType="end"/>
            </w:r>
          </w:hyperlink>
        </w:p>
        <w:p w14:paraId="428C5AE9" w14:textId="54089A9C" w:rsidR="005F548F" w:rsidRDefault="00AA304B">
          <w:pPr>
            <w:pStyle w:val="Spistreci3"/>
            <w:rPr>
              <w:rFonts w:asciiTheme="minorHAnsi" w:eastAsiaTheme="minorEastAsia" w:hAnsiTheme="minorHAnsi" w:cstheme="minorBidi"/>
              <w:noProof/>
              <w:sz w:val="22"/>
              <w:szCs w:val="22"/>
              <w:lang w:eastAsia="pl-PL"/>
            </w:rPr>
          </w:pPr>
          <w:hyperlink w:anchor="_Toc69910048" w:history="1">
            <w:r w:rsidR="005F548F" w:rsidRPr="00FD71AD">
              <w:rPr>
                <w:rStyle w:val="Hipercze"/>
                <w:rFonts w:eastAsiaTheme="minorHAnsi"/>
                <w:noProof/>
                <w:lang w:eastAsia="en-US"/>
              </w:rPr>
              <w:t>8.2. Prace społecznie użyteczne</w:t>
            </w:r>
            <w:r w:rsidR="005F548F">
              <w:rPr>
                <w:noProof/>
                <w:webHidden/>
              </w:rPr>
              <w:tab/>
            </w:r>
            <w:r w:rsidR="005F548F">
              <w:rPr>
                <w:noProof/>
                <w:webHidden/>
              </w:rPr>
              <w:fldChar w:fldCharType="begin"/>
            </w:r>
            <w:r w:rsidR="005F548F">
              <w:rPr>
                <w:noProof/>
                <w:webHidden/>
              </w:rPr>
              <w:instrText xml:space="preserve"> PAGEREF _Toc69910048 \h </w:instrText>
            </w:r>
            <w:r w:rsidR="005F548F">
              <w:rPr>
                <w:noProof/>
                <w:webHidden/>
              </w:rPr>
            </w:r>
            <w:r w:rsidR="005F548F">
              <w:rPr>
                <w:noProof/>
                <w:webHidden/>
              </w:rPr>
              <w:fldChar w:fldCharType="separate"/>
            </w:r>
            <w:r w:rsidR="00123495">
              <w:rPr>
                <w:noProof/>
                <w:webHidden/>
              </w:rPr>
              <w:t>54</w:t>
            </w:r>
            <w:r w:rsidR="005F548F">
              <w:rPr>
                <w:noProof/>
                <w:webHidden/>
              </w:rPr>
              <w:fldChar w:fldCharType="end"/>
            </w:r>
          </w:hyperlink>
        </w:p>
        <w:p w14:paraId="1D886BD9" w14:textId="4CFF641B" w:rsidR="005F548F" w:rsidRDefault="00AA304B">
          <w:pPr>
            <w:pStyle w:val="Spistreci3"/>
            <w:rPr>
              <w:rFonts w:asciiTheme="minorHAnsi" w:eastAsiaTheme="minorEastAsia" w:hAnsiTheme="minorHAnsi" w:cstheme="minorBidi"/>
              <w:noProof/>
              <w:sz w:val="22"/>
              <w:szCs w:val="22"/>
              <w:lang w:eastAsia="pl-PL"/>
            </w:rPr>
          </w:pPr>
          <w:hyperlink w:anchor="_Toc69910049" w:history="1">
            <w:r w:rsidR="005F548F" w:rsidRPr="00FD71AD">
              <w:rPr>
                <w:rStyle w:val="Hipercze"/>
                <w:noProof/>
              </w:rPr>
              <w:t>9. Centrum Integracji Społecznej (Miejski Programu Profilaktyki i Rozwiązywania Problemów Alkoholowych)</w:t>
            </w:r>
            <w:r w:rsidR="005F548F">
              <w:rPr>
                <w:noProof/>
                <w:webHidden/>
              </w:rPr>
              <w:tab/>
            </w:r>
            <w:r w:rsidR="005F548F">
              <w:rPr>
                <w:noProof/>
                <w:webHidden/>
              </w:rPr>
              <w:fldChar w:fldCharType="begin"/>
            </w:r>
            <w:r w:rsidR="005F548F">
              <w:rPr>
                <w:noProof/>
                <w:webHidden/>
              </w:rPr>
              <w:instrText xml:space="preserve"> PAGEREF _Toc69910049 \h </w:instrText>
            </w:r>
            <w:r w:rsidR="005F548F">
              <w:rPr>
                <w:noProof/>
                <w:webHidden/>
              </w:rPr>
            </w:r>
            <w:r w:rsidR="005F548F">
              <w:rPr>
                <w:noProof/>
                <w:webHidden/>
              </w:rPr>
              <w:fldChar w:fldCharType="separate"/>
            </w:r>
            <w:r w:rsidR="00123495">
              <w:rPr>
                <w:noProof/>
                <w:webHidden/>
              </w:rPr>
              <w:t>55</w:t>
            </w:r>
            <w:r w:rsidR="005F548F">
              <w:rPr>
                <w:noProof/>
                <w:webHidden/>
              </w:rPr>
              <w:fldChar w:fldCharType="end"/>
            </w:r>
          </w:hyperlink>
        </w:p>
        <w:p w14:paraId="159E1716" w14:textId="2254D42C" w:rsidR="005F548F" w:rsidRDefault="00AA304B">
          <w:pPr>
            <w:pStyle w:val="Spistreci1"/>
            <w:rPr>
              <w:rFonts w:asciiTheme="minorHAnsi" w:eastAsiaTheme="minorEastAsia" w:hAnsiTheme="minorHAnsi" w:cstheme="minorBidi"/>
              <w:b w:val="0"/>
              <w:bCs w:val="0"/>
              <w:sz w:val="22"/>
              <w:szCs w:val="22"/>
              <w:lang w:eastAsia="pl-PL"/>
            </w:rPr>
          </w:pPr>
          <w:hyperlink w:anchor="_Toc69910050" w:history="1">
            <w:r w:rsidR="005F548F" w:rsidRPr="00FD71AD">
              <w:rPr>
                <w:rStyle w:val="Hipercze"/>
              </w:rPr>
              <w:t>CZĘŚĆ IV</w:t>
            </w:r>
            <w:r w:rsidR="005F548F">
              <w:rPr>
                <w:webHidden/>
              </w:rPr>
              <w:tab/>
            </w:r>
            <w:r w:rsidR="005F548F">
              <w:rPr>
                <w:webHidden/>
              </w:rPr>
              <w:fldChar w:fldCharType="begin"/>
            </w:r>
            <w:r w:rsidR="005F548F">
              <w:rPr>
                <w:webHidden/>
              </w:rPr>
              <w:instrText xml:space="preserve"> PAGEREF _Toc69910050 \h </w:instrText>
            </w:r>
            <w:r w:rsidR="005F548F">
              <w:rPr>
                <w:webHidden/>
              </w:rPr>
            </w:r>
            <w:r w:rsidR="005F548F">
              <w:rPr>
                <w:webHidden/>
              </w:rPr>
              <w:fldChar w:fldCharType="separate"/>
            </w:r>
            <w:r w:rsidR="00123495">
              <w:rPr>
                <w:webHidden/>
              </w:rPr>
              <w:t>55</w:t>
            </w:r>
            <w:r w:rsidR="005F548F">
              <w:rPr>
                <w:webHidden/>
              </w:rPr>
              <w:fldChar w:fldCharType="end"/>
            </w:r>
          </w:hyperlink>
        </w:p>
        <w:p w14:paraId="6CE863C2" w14:textId="348880E2"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51" w:history="1">
            <w:r w:rsidR="005F548F" w:rsidRPr="00FD71AD">
              <w:rPr>
                <w:rStyle w:val="Hipercze"/>
                <w:b/>
                <w:noProof/>
              </w:rPr>
              <w:t>Współdziałanie Miejskiego Ośrodka Pomocy Społecznej w Łodzi z podmiotami niepublicznymi w realizacji zadań z zakresu pomocy społecznej</w:t>
            </w:r>
            <w:r w:rsidR="005F548F">
              <w:rPr>
                <w:noProof/>
                <w:webHidden/>
              </w:rPr>
              <w:tab/>
            </w:r>
            <w:r w:rsidR="005F548F">
              <w:rPr>
                <w:noProof/>
                <w:webHidden/>
              </w:rPr>
              <w:fldChar w:fldCharType="begin"/>
            </w:r>
            <w:r w:rsidR="005F548F">
              <w:rPr>
                <w:noProof/>
                <w:webHidden/>
              </w:rPr>
              <w:instrText xml:space="preserve"> PAGEREF _Toc69910051 \h </w:instrText>
            </w:r>
            <w:r w:rsidR="005F548F">
              <w:rPr>
                <w:noProof/>
                <w:webHidden/>
              </w:rPr>
            </w:r>
            <w:r w:rsidR="005F548F">
              <w:rPr>
                <w:noProof/>
                <w:webHidden/>
              </w:rPr>
              <w:fldChar w:fldCharType="separate"/>
            </w:r>
            <w:r w:rsidR="00123495">
              <w:rPr>
                <w:noProof/>
                <w:webHidden/>
              </w:rPr>
              <w:t>55</w:t>
            </w:r>
            <w:r w:rsidR="005F548F">
              <w:rPr>
                <w:noProof/>
                <w:webHidden/>
              </w:rPr>
              <w:fldChar w:fldCharType="end"/>
            </w:r>
          </w:hyperlink>
        </w:p>
        <w:p w14:paraId="2A47EF3B" w14:textId="085BC959" w:rsidR="005F548F" w:rsidRDefault="00AA304B">
          <w:pPr>
            <w:pStyle w:val="Spistreci3"/>
            <w:tabs>
              <w:tab w:val="left" w:pos="880"/>
            </w:tabs>
            <w:rPr>
              <w:rFonts w:asciiTheme="minorHAnsi" w:eastAsiaTheme="minorEastAsia" w:hAnsiTheme="minorHAnsi" w:cstheme="minorBidi"/>
              <w:noProof/>
              <w:sz w:val="22"/>
              <w:szCs w:val="22"/>
              <w:lang w:eastAsia="pl-PL"/>
            </w:rPr>
          </w:pPr>
          <w:hyperlink w:anchor="_Toc69910052" w:history="1">
            <w:r w:rsidR="005F548F" w:rsidRPr="00FD71AD">
              <w:rPr>
                <w:rStyle w:val="Hipercze"/>
                <w:noProof/>
                <w:spacing w:val="-20"/>
              </w:rPr>
              <w:t>1.</w:t>
            </w:r>
            <w:r w:rsidR="005F548F">
              <w:rPr>
                <w:rFonts w:asciiTheme="minorHAnsi" w:eastAsiaTheme="minorEastAsia" w:hAnsiTheme="minorHAnsi" w:cstheme="minorBidi"/>
                <w:noProof/>
                <w:sz w:val="22"/>
                <w:szCs w:val="22"/>
                <w:lang w:eastAsia="pl-PL"/>
              </w:rPr>
              <w:tab/>
            </w:r>
            <w:r w:rsidR="005F548F" w:rsidRPr="00FD71AD">
              <w:rPr>
                <w:rStyle w:val="Hipercze"/>
                <w:noProof/>
              </w:rPr>
              <w:t>Wspieranie rodziny przeżywającej trudności w wypełnianiu funkcji opiekuńczo-wychowawczych:</w:t>
            </w:r>
            <w:r w:rsidR="005F548F">
              <w:rPr>
                <w:noProof/>
                <w:webHidden/>
              </w:rPr>
              <w:tab/>
            </w:r>
            <w:r w:rsidR="005F548F">
              <w:rPr>
                <w:noProof/>
                <w:webHidden/>
              </w:rPr>
              <w:fldChar w:fldCharType="begin"/>
            </w:r>
            <w:r w:rsidR="005F548F">
              <w:rPr>
                <w:noProof/>
                <w:webHidden/>
              </w:rPr>
              <w:instrText xml:space="preserve"> PAGEREF _Toc69910052 \h </w:instrText>
            </w:r>
            <w:r w:rsidR="005F548F">
              <w:rPr>
                <w:noProof/>
                <w:webHidden/>
              </w:rPr>
            </w:r>
            <w:r w:rsidR="005F548F">
              <w:rPr>
                <w:noProof/>
                <w:webHidden/>
              </w:rPr>
              <w:fldChar w:fldCharType="separate"/>
            </w:r>
            <w:r w:rsidR="00123495">
              <w:rPr>
                <w:noProof/>
                <w:webHidden/>
              </w:rPr>
              <w:t>55</w:t>
            </w:r>
            <w:r w:rsidR="005F548F">
              <w:rPr>
                <w:noProof/>
                <w:webHidden/>
              </w:rPr>
              <w:fldChar w:fldCharType="end"/>
            </w:r>
          </w:hyperlink>
        </w:p>
        <w:p w14:paraId="24B177B0" w14:textId="2171D7B9" w:rsidR="005F548F" w:rsidRDefault="00AA304B">
          <w:pPr>
            <w:pStyle w:val="Spistreci3"/>
            <w:tabs>
              <w:tab w:val="left" w:pos="880"/>
            </w:tabs>
            <w:rPr>
              <w:rFonts w:asciiTheme="minorHAnsi" w:eastAsiaTheme="minorEastAsia" w:hAnsiTheme="minorHAnsi" w:cstheme="minorBidi"/>
              <w:noProof/>
              <w:sz w:val="22"/>
              <w:szCs w:val="22"/>
              <w:lang w:eastAsia="pl-PL"/>
            </w:rPr>
          </w:pPr>
          <w:hyperlink w:anchor="_Toc69910053" w:history="1">
            <w:r w:rsidR="005F548F" w:rsidRPr="00FD71AD">
              <w:rPr>
                <w:rStyle w:val="Hipercze"/>
                <w:noProof/>
                <w:spacing w:val="-20"/>
              </w:rPr>
              <w:t>2.</w:t>
            </w:r>
            <w:r w:rsidR="005F548F">
              <w:rPr>
                <w:rFonts w:asciiTheme="minorHAnsi" w:eastAsiaTheme="minorEastAsia" w:hAnsiTheme="minorHAnsi" w:cstheme="minorBidi"/>
                <w:noProof/>
                <w:sz w:val="22"/>
                <w:szCs w:val="22"/>
                <w:lang w:eastAsia="pl-PL"/>
              </w:rPr>
              <w:tab/>
            </w:r>
            <w:r w:rsidR="005F548F" w:rsidRPr="00FD71AD">
              <w:rPr>
                <w:rStyle w:val="Hipercze"/>
                <w:noProof/>
              </w:rPr>
              <w:t>Rozwój pieczy zastępczej:</w:t>
            </w:r>
            <w:r w:rsidR="005F548F">
              <w:rPr>
                <w:noProof/>
                <w:webHidden/>
              </w:rPr>
              <w:tab/>
            </w:r>
            <w:r w:rsidR="005F548F">
              <w:rPr>
                <w:noProof/>
                <w:webHidden/>
              </w:rPr>
              <w:fldChar w:fldCharType="begin"/>
            </w:r>
            <w:r w:rsidR="005F548F">
              <w:rPr>
                <w:noProof/>
                <w:webHidden/>
              </w:rPr>
              <w:instrText xml:space="preserve"> PAGEREF _Toc69910053 \h </w:instrText>
            </w:r>
            <w:r w:rsidR="005F548F">
              <w:rPr>
                <w:noProof/>
                <w:webHidden/>
              </w:rPr>
            </w:r>
            <w:r w:rsidR="005F548F">
              <w:rPr>
                <w:noProof/>
                <w:webHidden/>
              </w:rPr>
              <w:fldChar w:fldCharType="separate"/>
            </w:r>
            <w:r w:rsidR="00123495">
              <w:rPr>
                <w:noProof/>
                <w:webHidden/>
              </w:rPr>
              <w:t>56</w:t>
            </w:r>
            <w:r w:rsidR="005F548F">
              <w:rPr>
                <w:noProof/>
                <w:webHidden/>
              </w:rPr>
              <w:fldChar w:fldCharType="end"/>
            </w:r>
          </w:hyperlink>
        </w:p>
        <w:p w14:paraId="474958D4" w14:textId="6345831D" w:rsidR="005F548F" w:rsidRDefault="00AA304B">
          <w:pPr>
            <w:pStyle w:val="Spistreci3"/>
            <w:rPr>
              <w:rFonts w:asciiTheme="minorHAnsi" w:eastAsiaTheme="minorEastAsia" w:hAnsiTheme="minorHAnsi" w:cstheme="minorBidi"/>
              <w:noProof/>
              <w:sz w:val="22"/>
              <w:szCs w:val="22"/>
              <w:lang w:eastAsia="pl-PL"/>
            </w:rPr>
          </w:pPr>
          <w:hyperlink w:anchor="_Toc69910054" w:history="1">
            <w:r w:rsidR="005F548F" w:rsidRPr="00FD71AD">
              <w:rPr>
                <w:rStyle w:val="Hipercze"/>
                <w:noProof/>
              </w:rPr>
              <w:t>3. Udzielanie schronienia, zapewnienie posiłku oraz niezbędnego ubrania osobom tego pozbawionym:</w:t>
            </w:r>
            <w:r w:rsidR="005F548F">
              <w:rPr>
                <w:noProof/>
                <w:webHidden/>
              </w:rPr>
              <w:tab/>
            </w:r>
            <w:r w:rsidR="005F548F">
              <w:rPr>
                <w:noProof/>
                <w:webHidden/>
              </w:rPr>
              <w:fldChar w:fldCharType="begin"/>
            </w:r>
            <w:r w:rsidR="005F548F">
              <w:rPr>
                <w:noProof/>
                <w:webHidden/>
              </w:rPr>
              <w:instrText xml:space="preserve"> PAGEREF _Toc69910054 \h </w:instrText>
            </w:r>
            <w:r w:rsidR="005F548F">
              <w:rPr>
                <w:noProof/>
                <w:webHidden/>
              </w:rPr>
            </w:r>
            <w:r w:rsidR="005F548F">
              <w:rPr>
                <w:noProof/>
                <w:webHidden/>
              </w:rPr>
              <w:fldChar w:fldCharType="separate"/>
            </w:r>
            <w:r w:rsidR="00123495">
              <w:rPr>
                <w:noProof/>
                <w:webHidden/>
              </w:rPr>
              <w:t>56</w:t>
            </w:r>
            <w:r w:rsidR="005F548F">
              <w:rPr>
                <w:noProof/>
                <w:webHidden/>
              </w:rPr>
              <w:fldChar w:fldCharType="end"/>
            </w:r>
          </w:hyperlink>
        </w:p>
        <w:p w14:paraId="63E19834" w14:textId="05D9C878" w:rsidR="005F548F" w:rsidRDefault="00AA304B">
          <w:pPr>
            <w:pStyle w:val="Spistreci3"/>
            <w:rPr>
              <w:rFonts w:asciiTheme="minorHAnsi" w:eastAsiaTheme="minorEastAsia" w:hAnsiTheme="minorHAnsi" w:cstheme="minorBidi"/>
              <w:noProof/>
              <w:sz w:val="22"/>
              <w:szCs w:val="22"/>
              <w:lang w:eastAsia="pl-PL"/>
            </w:rPr>
          </w:pPr>
          <w:hyperlink w:anchor="_Toc69910055" w:history="1">
            <w:r w:rsidR="005F548F" w:rsidRPr="00FD71AD">
              <w:rPr>
                <w:rStyle w:val="Hipercze"/>
                <w:noProof/>
              </w:rPr>
              <w:t>4. Organizowanie i świadczenie pomocy osobom, które ze względu na trudną sytuację życiową, wiek, niepełnosprawność, chorobę lub inne przyczyny, potrzebują wsparcia w funkcjonowaniu w codziennym życiu bądź wymagają usług w zakresie świadczonym przez jednostki całodobowej opieki:</w:t>
            </w:r>
            <w:r w:rsidR="005F548F">
              <w:rPr>
                <w:noProof/>
                <w:webHidden/>
              </w:rPr>
              <w:tab/>
            </w:r>
            <w:r w:rsidR="005F548F">
              <w:rPr>
                <w:noProof/>
                <w:webHidden/>
              </w:rPr>
              <w:fldChar w:fldCharType="begin"/>
            </w:r>
            <w:r w:rsidR="005F548F">
              <w:rPr>
                <w:noProof/>
                <w:webHidden/>
              </w:rPr>
              <w:instrText xml:space="preserve"> PAGEREF _Toc69910055 \h </w:instrText>
            </w:r>
            <w:r w:rsidR="005F548F">
              <w:rPr>
                <w:noProof/>
                <w:webHidden/>
              </w:rPr>
            </w:r>
            <w:r w:rsidR="005F548F">
              <w:rPr>
                <w:noProof/>
                <w:webHidden/>
              </w:rPr>
              <w:fldChar w:fldCharType="separate"/>
            </w:r>
            <w:r w:rsidR="00123495">
              <w:rPr>
                <w:noProof/>
                <w:webHidden/>
              </w:rPr>
              <w:t>56</w:t>
            </w:r>
            <w:r w:rsidR="005F548F">
              <w:rPr>
                <w:noProof/>
                <w:webHidden/>
              </w:rPr>
              <w:fldChar w:fldCharType="end"/>
            </w:r>
          </w:hyperlink>
        </w:p>
        <w:p w14:paraId="6098DEE7" w14:textId="0AB14928" w:rsidR="005F548F" w:rsidRDefault="00AA304B">
          <w:pPr>
            <w:pStyle w:val="Spistreci3"/>
            <w:rPr>
              <w:rFonts w:asciiTheme="minorHAnsi" w:eastAsiaTheme="minorEastAsia" w:hAnsiTheme="minorHAnsi" w:cstheme="minorBidi"/>
              <w:noProof/>
              <w:sz w:val="22"/>
              <w:szCs w:val="22"/>
              <w:lang w:eastAsia="pl-PL"/>
            </w:rPr>
          </w:pPr>
          <w:hyperlink w:anchor="_Toc69910056" w:history="1">
            <w:r w:rsidR="005F548F" w:rsidRPr="00FD71AD">
              <w:rPr>
                <w:rStyle w:val="Hipercze"/>
                <w:noProof/>
              </w:rPr>
              <w:t>5. Realizacja Gminnego Programu Przeciwdziałania Przemocy w Rodzinie oraz Ochrony Ofiar Przemocy w Rodzinie w zakresie zmniejszania negatywnych następstw dla ofiar i świadków występowania przemocy w rodzinie:</w:t>
            </w:r>
            <w:r w:rsidR="005F548F">
              <w:rPr>
                <w:noProof/>
                <w:webHidden/>
              </w:rPr>
              <w:tab/>
            </w:r>
            <w:r w:rsidR="005F548F">
              <w:rPr>
                <w:noProof/>
                <w:webHidden/>
              </w:rPr>
              <w:fldChar w:fldCharType="begin"/>
            </w:r>
            <w:r w:rsidR="005F548F">
              <w:rPr>
                <w:noProof/>
                <w:webHidden/>
              </w:rPr>
              <w:instrText xml:space="preserve"> PAGEREF _Toc69910056 \h </w:instrText>
            </w:r>
            <w:r w:rsidR="005F548F">
              <w:rPr>
                <w:noProof/>
                <w:webHidden/>
              </w:rPr>
            </w:r>
            <w:r w:rsidR="005F548F">
              <w:rPr>
                <w:noProof/>
                <w:webHidden/>
              </w:rPr>
              <w:fldChar w:fldCharType="separate"/>
            </w:r>
            <w:r w:rsidR="00123495">
              <w:rPr>
                <w:noProof/>
                <w:webHidden/>
              </w:rPr>
              <w:t>56</w:t>
            </w:r>
            <w:r w:rsidR="005F548F">
              <w:rPr>
                <w:noProof/>
                <w:webHidden/>
              </w:rPr>
              <w:fldChar w:fldCharType="end"/>
            </w:r>
          </w:hyperlink>
        </w:p>
        <w:p w14:paraId="63AC1FDA" w14:textId="72D57B7B" w:rsidR="005F548F" w:rsidRDefault="00AA304B">
          <w:pPr>
            <w:pStyle w:val="Spistreci3"/>
            <w:rPr>
              <w:rFonts w:asciiTheme="minorHAnsi" w:eastAsiaTheme="minorEastAsia" w:hAnsiTheme="minorHAnsi" w:cstheme="minorBidi"/>
              <w:noProof/>
              <w:sz w:val="22"/>
              <w:szCs w:val="22"/>
              <w:lang w:eastAsia="pl-PL"/>
            </w:rPr>
          </w:pPr>
          <w:hyperlink w:anchor="_Toc69910057" w:history="1">
            <w:r w:rsidR="005F548F" w:rsidRPr="00FD71AD">
              <w:rPr>
                <w:rStyle w:val="Hipercze"/>
                <w:noProof/>
              </w:rPr>
              <w:t>6. Realizacja Miejskiego Programu Profilaktyki i Rozwiązywania Problemów Alkoholowych w zakresie ograniczenia zaburzeń życia rodzinnego i społecznego wywołanych nadużywaniem alkoholu, przemocą i innymi czynnikami niszczącymi życie rodzinne i społeczne:</w:t>
            </w:r>
            <w:r w:rsidR="005F548F">
              <w:rPr>
                <w:noProof/>
                <w:webHidden/>
              </w:rPr>
              <w:tab/>
            </w:r>
            <w:r w:rsidR="005F548F">
              <w:rPr>
                <w:noProof/>
                <w:webHidden/>
              </w:rPr>
              <w:fldChar w:fldCharType="begin"/>
            </w:r>
            <w:r w:rsidR="005F548F">
              <w:rPr>
                <w:noProof/>
                <w:webHidden/>
              </w:rPr>
              <w:instrText xml:space="preserve"> PAGEREF _Toc69910057 \h </w:instrText>
            </w:r>
            <w:r w:rsidR="005F548F">
              <w:rPr>
                <w:noProof/>
                <w:webHidden/>
              </w:rPr>
            </w:r>
            <w:r w:rsidR="005F548F">
              <w:rPr>
                <w:noProof/>
                <w:webHidden/>
              </w:rPr>
              <w:fldChar w:fldCharType="separate"/>
            </w:r>
            <w:r w:rsidR="00123495">
              <w:rPr>
                <w:noProof/>
                <w:webHidden/>
              </w:rPr>
              <w:t>56</w:t>
            </w:r>
            <w:r w:rsidR="005F548F">
              <w:rPr>
                <w:noProof/>
                <w:webHidden/>
              </w:rPr>
              <w:fldChar w:fldCharType="end"/>
            </w:r>
          </w:hyperlink>
        </w:p>
        <w:p w14:paraId="5D4EE987" w14:textId="415CF173" w:rsidR="005F548F" w:rsidRDefault="00AA304B">
          <w:pPr>
            <w:pStyle w:val="Spistreci3"/>
            <w:rPr>
              <w:rFonts w:asciiTheme="minorHAnsi" w:eastAsiaTheme="minorEastAsia" w:hAnsiTheme="minorHAnsi" w:cstheme="minorBidi"/>
              <w:noProof/>
              <w:sz w:val="22"/>
              <w:szCs w:val="22"/>
              <w:lang w:eastAsia="pl-PL"/>
            </w:rPr>
          </w:pPr>
          <w:hyperlink w:anchor="_Toc69910058" w:history="1">
            <w:r w:rsidR="005F548F" w:rsidRPr="00FD71AD">
              <w:rPr>
                <w:rStyle w:val="Hipercze"/>
                <w:noProof/>
              </w:rPr>
              <w:t>7. Realizacja Miejskiego Programu Przeciwdziałania Narkomanii w zakresie ograniczenia zaburzeń życia rodzinnego i społecznego wywołanych używaniem substancji psychoaktywnych</w:t>
            </w:r>
            <w:r w:rsidR="005F548F" w:rsidRPr="00FD71AD">
              <w:rPr>
                <w:rStyle w:val="Hipercze"/>
                <w:bCs/>
                <w:noProof/>
              </w:rPr>
              <w:t>:</w:t>
            </w:r>
            <w:r w:rsidR="005F548F">
              <w:rPr>
                <w:noProof/>
                <w:webHidden/>
              </w:rPr>
              <w:tab/>
            </w:r>
            <w:r w:rsidR="005F548F">
              <w:rPr>
                <w:noProof/>
                <w:webHidden/>
              </w:rPr>
              <w:fldChar w:fldCharType="begin"/>
            </w:r>
            <w:r w:rsidR="005F548F">
              <w:rPr>
                <w:noProof/>
                <w:webHidden/>
              </w:rPr>
              <w:instrText xml:space="preserve"> PAGEREF _Toc69910058 \h </w:instrText>
            </w:r>
            <w:r w:rsidR="005F548F">
              <w:rPr>
                <w:noProof/>
                <w:webHidden/>
              </w:rPr>
            </w:r>
            <w:r w:rsidR="005F548F">
              <w:rPr>
                <w:noProof/>
                <w:webHidden/>
              </w:rPr>
              <w:fldChar w:fldCharType="separate"/>
            </w:r>
            <w:r w:rsidR="00123495">
              <w:rPr>
                <w:noProof/>
                <w:webHidden/>
              </w:rPr>
              <w:t>57</w:t>
            </w:r>
            <w:r w:rsidR="005F548F">
              <w:rPr>
                <w:noProof/>
                <w:webHidden/>
              </w:rPr>
              <w:fldChar w:fldCharType="end"/>
            </w:r>
          </w:hyperlink>
        </w:p>
        <w:p w14:paraId="3761B922" w14:textId="700059AA" w:rsidR="005F548F" w:rsidRDefault="00AA304B">
          <w:pPr>
            <w:pStyle w:val="Spistreci1"/>
            <w:rPr>
              <w:rFonts w:asciiTheme="minorHAnsi" w:eastAsiaTheme="minorEastAsia" w:hAnsiTheme="minorHAnsi" w:cstheme="minorBidi"/>
              <w:b w:val="0"/>
              <w:bCs w:val="0"/>
              <w:sz w:val="22"/>
              <w:szCs w:val="22"/>
              <w:lang w:eastAsia="pl-PL"/>
            </w:rPr>
          </w:pPr>
          <w:hyperlink w:anchor="_Toc69910059" w:history="1">
            <w:r w:rsidR="005F548F" w:rsidRPr="00FD71AD">
              <w:rPr>
                <w:rStyle w:val="Hipercze"/>
              </w:rPr>
              <w:t>CZĘŚĆ V</w:t>
            </w:r>
            <w:r w:rsidR="005F548F">
              <w:rPr>
                <w:webHidden/>
              </w:rPr>
              <w:tab/>
            </w:r>
            <w:r w:rsidR="005F548F">
              <w:rPr>
                <w:webHidden/>
              </w:rPr>
              <w:fldChar w:fldCharType="begin"/>
            </w:r>
            <w:r w:rsidR="005F548F">
              <w:rPr>
                <w:webHidden/>
              </w:rPr>
              <w:instrText xml:space="preserve"> PAGEREF _Toc69910059 \h </w:instrText>
            </w:r>
            <w:r w:rsidR="005F548F">
              <w:rPr>
                <w:webHidden/>
              </w:rPr>
            </w:r>
            <w:r w:rsidR="005F548F">
              <w:rPr>
                <w:webHidden/>
              </w:rPr>
              <w:fldChar w:fldCharType="separate"/>
            </w:r>
            <w:r w:rsidR="00123495">
              <w:rPr>
                <w:webHidden/>
              </w:rPr>
              <w:t>57</w:t>
            </w:r>
            <w:r w:rsidR="005F548F">
              <w:rPr>
                <w:webHidden/>
              </w:rPr>
              <w:fldChar w:fldCharType="end"/>
            </w:r>
          </w:hyperlink>
        </w:p>
        <w:p w14:paraId="3B082611" w14:textId="39EE250F"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60" w:history="1">
            <w:r w:rsidR="005F548F" w:rsidRPr="00FD71AD">
              <w:rPr>
                <w:rStyle w:val="Hipercze"/>
                <w:b/>
                <w:noProof/>
              </w:rPr>
              <w:t>Działania związane z przeciwdziałaniem rozprzestrzeniania się  wirusa Sars-Cov2</w:t>
            </w:r>
            <w:r w:rsidR="005F548F">
              <w:rPr>
                <w:noProof/>
                <w:webHidden/>
              </w:rPr>
              <w:tab/>
            </w:r>
            <w:r w:rsidR="005F548F">
              <w:rPr>
                <w:noProof/>
                <w:webHidden/>
              </w:rPr>
              <w:fldChar w:fldCharType="begin"/>
            </w:r>
            <w:r w:rsidR="005F548F">
              <w:rPr>
                <w:noProof/>
                <w:webHidden/>
              </w:rPr>
              <w:instrText xml:space="preserve"> PAGEREF _Toc69910060 \h </w:instrText>
            </w:r>
            <w:r w:rsidR="005F548F">
              <w:rPr>
                <w:noProof/>
                <w:webHidden/>
              </w:rPr>
            </w:r>
            <w:r w:rsidR="005F548F">
              <w:rPr>
                <w:noProof/>
                <w:webHidden/>
              </w:rPr>
              <w:fldChar w:fldCharType="separate"/>
            </w:r>
            <w:r w:rsidR="00123495">
              <w:rPr>
                <w:noProof/>
                <w:webHidden/>
              </w:rPr>
              <w:t>57</w:t>
            </w:r>
            <w:r w:rsidR="005F548F">
              <w:rPr>
                <w:noProof/>
                <w:webHidden/>
              </w:rPr>
              <w:fldChar w:fldCharType="end"/>
            </w:r>
          </w:hyperlink>
        </w:p>
        <w:p w14:paraId="42A9366A" w14:textId="4878F472" w:rsidR="005F548F" w:rsidRDefault="00AA304B">
          <w:pPr>
            <w:pStyle w:val="Spistreci3"/>
            <w:rPr>
              <w:rFonts w:asciiTheme="minorHAnsi" w:eastAsiaTheme="minorEastAsia" w:hAnsiTheme="minorHAnsi" w:cstheme="minorBidi"/>
              <w:noProof/>
              <w:sz w:val="22"/>
              <w:szCs w:val="22"/>
              <w:lang w:eastAsia="pl-PL"/>
            </w:rPr>
          </w:pPr>
          <w:hyperlink w:anchor="_Toc69910061" w:history="1">
            <w:r w:rsidR="005F548F" w:rsidRPr="00FD71AD">
              <w:rPr>
                <w:rStyle w:val="Hipercze"/>
                <w:rFonts w:eastAsiaTheme="minorHAnsi"/>
                <w:bCs/>
                <w:noProof/>
                <w:lang w:eastAsia="en-US"/>
              </w:rPr>
              <w:t>1.Pomoc żywnościowa dla grup szczególnie narażonych ciężkim przebiegiem choroby wywoływanej przez koronawirusa Sars-Cov 2</w:t>
            </w:r>
            <w:r w:rsidR="005F548F">
              <w:rPr>
                <w:noProof/>
                <w:webHidden/>
              </w:rPr>
              <w:tab/>
            </w:r>
            <w:r w:rsidR="005F548F">
              <w:rPr>
                <w:noProof/>
                <w:webHidden/>
              </w:rPr>
              <w:fldChar w:fldCharType="begin"/>
            </w:r>
            <w:r w:rsidR="005F548F">
              <w:rPr>
                <w:noProof/>
                <w:webHidden/>
              </w:rPr>
              <w:instrText xml:space="preserve"> PAGEREF _Toc69910061 \h </w:instrText>
            </w:r>
            <w:r w:rsidR="005F548F">
              <w:rPr>
                <w:noProof/>
                <w:webHidden/>
              </w:rPr>
            </w:r>
            <w:r w:rsidR="005F548F">
              <w:rPr>
                <w:noProof/>
                <w:webHidden/>
              </w:rPr>
              <w:fldChar w:fldCharType="separate"/>
            </w:r>
            <w:r w:rsidR="00123495">
              <w:rPr>
                <w:noProof/>
                <w:webHidden/>
              </w:rPr>
              <w:t>57</w:t>
            </w:r>
            <w:r w:rsidR="005F548F">
              <w:rPr>
                <w:noProof/>
                <w:webHidden/>
              </w:rPr>
              <w:fldChar w:fldCharType="end"/>
            </w:r>
          </w:hyperlink>
        </w:p>
        <w:p w14:paraId="70994AFC" w14:textId="5A25EE93" w:rsidR="005F548F" w:rsidRDefault="00AA304B">
          <w:pPr>
            <w:pStyle w:val="Spistreci3"/>
            <w:rPr>
              <w:rFonts w:asciiTheme="minorHAnsi" w:eastAsiaTheme="minorEastAsia" w:hAnsiTheme="minorHAnsi" w:cstheme="minorBidi"/>
              <w:noProof/>
              <w:sz w:val="22"/>
              <w:szCs w:val="22"/>
              <w:lang w:eastAsia="pl-PL"/>
            </w:rPr>
          </w:pPr>
          <w:hyperlink w:anchor="_Toc69910062" w:history="1">
            <w:r w:rsidR="005F548F" w:rsidRPr="00FD71AD">
              <w:rPr>
                <w:rStyle w:val="Hipercze"/>
                <w:noProof/>
              </w:rPr>
              <w:t xml:space="preserve">2. </w:t>
            </w:r>
            <w:r w:rsidR="005F548F" w:rsidRPr="00FD71AD">
              <w:rPr>
                <w:rStyle w:val="Hipercze"/>
                <w:rFonts w:eastAsiaTheme="minorHAnsi"/>
                <w:bCs/>
                <w:noProof/>
                <w:lang w:eastAsia="en-US"/>
              </w:rPr>
              <w:t>Pomoc żywnościowa dla uczniów w okresie drugiego lockdown’u</w:t>
            </w:r>
            <w:r w:rsidR="005F548F">
              <w:rPr>
                <w:noProof/>
                <w:webHidden/>
              </w:rPr>
              <w:tab/>
            </w:r>
            <w:r w:rsidR="005F548F">
              <w:rPr>
                <w:noProof/>
                <w:webHidden/>
              </w:rPr>
              <w:fldChar w:fldCharType="begin"/>
            </w:r>
            <w:r w:rsidR="005F548F">
              <w:rPr>
                <w:noProof/>
                <w:webHidden/>
              </w:rPr>
              <w:instrText xml:space="preserve"> PAGEREF _Toc69910062 \h </w:instrText>
            </w:r>
            <w:r w:rsidR="005F548F">
              <w:rPr>
                <w:noProof/>
                <w:webHidden/>
              </w:rPr>
            </w:r>
            <w:r w:rsidR="005F548F">
              <w:rPr>
                <w:noProof/>
                <w:webHidden/>
              </w:rPr>
              <w:fldChar w:fldCharType="separate"/>
            </w:r>
            <w:r w:rsidR="00123495">
              <w:rPr>
                <w:noProof/>
                <w:webHidden/>
              </w:rPr>
              <w:t>58</w:t>
            </w:r>
            <w:r w:rsidR="005F548F">
              <w:rPr>
                <w:noProof/>
                <w:webHidden/>
              </w:rPr>
              <w:fldChar w:fldCharType="end"/>
            </w:r>
          </w:hyperlink>
        </w:p>
        <w:p w14:paraId="43DE9484" w14:textId="722ECB95" w:rsidR="005F548F" w:rsidRDefault="00AA304B">
          <w:pPr>
            <w:pStyle w:val="Spistreci3"/>
            <w:rPr>
              <w:rFonts w:asciiTheme="minorHAnsi" w:eastAsiaTheme="minorEastAsia" w:hAnsiTheme="minorHAnsi" w:cstheme="minorBidi"/>
              <w:noProof/>
              <w:sz w:val="22"/>
              <w:szCs w:val="22"/>
              <w:lang w:eastAsia="pl-PL"/>
            </w:rPr>
          </w:pPr>
          <w:hyperlink w:anchor="_Toc69910063" w:history="1">
            <w:r w:rsidR="005F548F" w:rsidRPr="00FD71AD">
              <w:rPr>
                <w:rStyle w:val="Hipercze"/>
                <w:rFonts w:eastAsiaTheme="minorHAnsi"/>
                <w:noProof/>
                <w:lang w:eastAsia="en-US"/>
              </w:rPr>
              <w:t>3. Pomoc żywnościowa dla osób przebywających na kwarantannie</w:t>
            </w:r>
            <w:r w:rsidR="005F548F">
              <w:rPr>
                <w:noProof/>
                <w:webHidden/>
              </w:rPr>
              <w:tab/>
            </w:r>
            <w:r w:rsidR="005F548F">
              <w:rPr>
                <w:noProof/>
                <w:webHidden/>
              </w:rPr>
              <w:fldChar w:fldCharType="begin"/>
            </w:r>
            <w:r w:rsidR="005F548F">
              <w:rPr>
                <w:noProof/>
                <w:webHidden/>
              </w:rPr>
              <w:instrText xml:space="preserve"> PAGEREF _Toc69910063 \h </w:instrText>
            </w:r>
            <w:r w:rsidR="005F548F">
              <w:rPr>
                <w:noProof/>
                <w:webHidden/>
              </w:rPr>
            </w:r>
            <w:r w:rsidR="005F548F">
              <w:rPr>
                <w:noProof/>
                <w:webHidden/>
              </w:rPr>
              <w:fldChar w:fldCharType="separate"/>
            </w:r>
            <w:r w:rsidR="00123495">
              <w:rPr>
                <w:noProof/>
                <w:webHidden/>
              </w:rPr>
              <w:t>58</w:t>
            </w:r>
            <w:r w:rsidR="005F548F">
              <w:rPr>
                <w:noProof/>
                <w:webHidden/>
              </w:rPr>
              <w:fldChar w:fldCharType="end"/>
            </w:r>
          </w:hyperlink>
        </w:p>
        <w:p w14:paraId="4CF4663E" w14:textId="3C5D65B3" w:rsidR="005F548F" w:rsidRDefault="00AA304B">
          <w:pPr>
            <w:pStyle w:val="Spistreci3"/>
            <w:rPr>
              <w:rFonts w:asciiTheme="minorHAnsi" w:eastAsiaTheme="minorEastAsia" w:hAnsiTheme="minorHAnsi" w:cstheme="minorBidi"/>
              <w:noProof/>
              <w:sz w:val="22"/>
              <w:szCs w:val="22"/>
              <w:lang w:eastAsia="pl-PL"/>
            </w:rPr>
          </w:pPr>
          <w:hyperlink w:anchor="_Toc69910064" w:history="1">
            <w:r w:rsidR="005F548F" w:rsidRPr="00FD71AD">
              <w:rPr>
                <w:rStyle w:val="Hipercze"/>
                <w:rFonts w:eastAsiaTheme="minorHAnsi"/>
                <w:bCs/>
                <w:noProof/>
                <w:lang w:eastAsia="en-US"/>
              </w:rPr>
              <w:t>4. Program Wspieraj Seniora</w:t>
            </w:r>
            <w:r w:rsidR="005F548F">
              <w:rPr>
                <w:noProof/>
                <w:webHidden/>
              </w:rPr>
              <w:tab/>
            </w:r>
            <w:r w:rsidR="005F548F">
              <w:rPr>
                <w:noProof/>
                <w:webHidden/>
              </w:rPr>
              <w:fldChar w:fldCharType="begin"/>
            </w:r>
            <w:r w:rsidR="005F548F">
              <w:rPr>
                <w:noProof/>
                <w:webHidden/>
              </w:rPr>
              <w:instrText xml:space="preserve"> PAGEREF _Toc69910064 \h </w:instrText>
            </w:r>
            <w:r w:rsidR="005F548F">
              <w:rPr>
                <w:noProof/>
                <w:webHidden/>
              </w:rPr>
            </w:r>
            <w:r w:rsidR="005F548F">
              <w:rPr>
                <w:noProof/>
                <w:webHidden/>
              </w:rPr>
              <w:fldChar w:fldCharType="separate"/>
            </w:r>
            <w:r w:rsidR="00123495">
              <w:rPr>
                <w:noProof/>
                <w:webHidden/>
              </w:rPr>
              <w:t>59</w:t>
            </w:r>
            <w:r w:rsidR="005F548F">
              <w:rPr>
                <w:noProof/>
                <w:webHidden/>
              </w:rPr>
              <w:fldChar w:fldCharType="end"/>
            </w:r>
          </w:hyperlink>
        </w:p>
        <w:p w14:paraId="57032DA4" w14:textId="34E3768D" w:rsidR="005F548F" w:rsidRDefault="00AA304B">
          <w:pPr>
            <w:pStyle w:val="Spistreci1"/>
            <w:rPr>
              <w:rFonts w:asciiTheme="minorHAnsi" w:eastAsiaTheme="minorEastAsia" w:hAnsiTheme="minorHAnsi" w:cstheme="minorBidi"/>
              <w:b w:val="0"/>
              <w:bCs w:val="0"/>
              <w:sz w:val="22"/>
              <w:szCs w:val="22"/>
              <w:lang w:eastAsia="pl-PL"/>
            </w:rPr>
          </w:pPr>
          <w:hyperlink w:anchor="_Toc69910065" w:history="1">
            <w:r w:rsidR="005F548F" w:rsidRPr="00FD71AD">
              <w:rPr>
                <w:rStyle w:val="Hipercze"/>
              </w:rPr>
              <w:t>CZĘŚĆ VI</w:t>
            </w:r>
            <w:r w:rsidR="005F548F">
              <w:rPr>
                <w:webHidden/>
              </w:rPr>
              <w:tab/>
            </w:r>
            <w:r w:rsidR="005F548F">
              <w:rPr>
                <w:webHidden/>
              </w:rPr>
              <w:fldChar w:fldCharType="begin"/>
            </w:r>
            <w:r w:rsidR="005F548F">
              <w:rPr>
                <w:webHidden/>
              </w:rPr>
              <w:instrText xml:space="preserve"> PAGEREF _Toc69910065 \h </w:instrText>
            </w:r>
            <w:r w:rsidR="005F548F">
              <w:rPr>
                <w:webHidden/>
              </w:rPr>
            </w:r>
            <w:r w:rsidR="005F548F">
              <w:rPr>
                <w:webHidden/>
              </w:rPr>
              <w:fldChar w:fldCharType="separate"/>
            </w:r>
            <w:r w:rsidR="00123495">
              <w:rPr>
                <w:webHidden/>
              </w:rPr>
              <w:t>60</w:t>
            </w:r>
            <w:r w:rsidR="005F548F">
              <w:rPr>
                <w:webHidden/>
              </w:rPr>
              <w:fldChar w:fldCharType="end"/>
            </w:r>
          </w:hyperlink>
        </w:p>
        <w:p w14:paraId="2FFAD39B" w14:textId="762F6A28"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66" w:history="1">
            <w:r w:rsidR="005F548F" w:rsidRPr="00FD71AD">
              <w:rPr>
                <w:rStyle w:val="Hipercze"/>
                <w:b/>
                <w:noProof/>
              </w:rPr>
              <w:t>Kontrole merytoryczno-finansowe</w:t>
            </w:r>
            <w:r w:rsidR="005F548F">
              <w:rPr>
                <w:noProof/>
                <w:webHidden/>
              </w:rPr>
              <w:tab/>
            </w:r>
            <w:r w:rsidR="005F548F">
              <w:rPr>
                <w:noProof/>
                <w:webHidden/>
              </w:rPr>
              <w:fldChar w:fldCharType="begin"/>
            </w:r>
            <w:r w:rsidR="005F548F">
              <w:rPr>
                <w:noProof/>
                <w:webHidden/>
              </w:rPr>
              <w:instrText xml:space="preserve"> PAGEREF _Toc69910066 \h </w:instrText>
            </w:r>
            <w:r w:rsidR="005F548F">
              <w:rPr>
                <w:noProof/>
                <w:webHidden/>
              </w:rPr>
            </w:r>
            <w:r w:rsidR="005F548F">
              <w:rPr>
                <w:noProof/>
                <w:webHidden/>
              </w:rPr>
              <w:fldChar w:fldCharType="separate"/>
            </w:r>
            <w:r w:rsidR="00123495">
              <w:rPr>
                <w:noProof/>
                <w:webHidden/>
              </w:rPr>
              <w:t>60</w:t>
            </w:r>
            <w:r w:rsidR="005F548F">
              <w:rPr>
                <w:noProof/>
                <w:webHidden/>
              </w:rPr>
              <w:fldChar w:fldCharType="end"/>
            </w:r>
          </w:hyperlink>
        </w:p>
        <w:p w14:paraId="4494B1C8" w14:textId="737D4473" w:rsidR="005F548F" w:rsidRDefault="00AA304B">
          <w:pPr>
            <w:pStyle w:val="Spistreci1"/>
            <w:rPr>
              <w:rFonts w:asciiTheme="minorHAnsi" w:eastAsiaTheme="minorEastAsia" w:hAnsiTheme="minorHAnsi" w:cstheme="minorBidi"/>
              <w:b w:val="0"/>
              <w:bCs w:val="0"/>
              <w:sz w:val="22"/>
              <w:szCs w:val="22"/>
              <w:lang w:eastAsia="pl-PL"/>
            </w:rPr>
          </w:pPr>
          <w:hyperlink w:anchor="_Toc69910067" w:history="1">
            <w:r w:rsidR="005F548F" w:rsidRPr="00FD71AD">
              <w:rPr>
                <w:rStyle w:val="Hipercze"/>
              </w:rPr>
              <w:t>CZĘŚĆ VII</w:t>
            </w:r>
            <w:r w:rsidR="005F548F">
              <w:rPr>
                <w:webHidden/>
              </w:rPr>
              <w:tab/>
            </w:r>
            <w:r w:rsidR="005F548F">
              <w:rPr>
                <w:webHidden/>
              </w:rPr>
              <w:fldChar w:fldCharType="begin"/>
            </w:r>
            <w:r w:rsidR="005F548F">
              <w:rPr>
                <w:webHidden/>
              </w:rPr>
              <w:instrText xml:space="preserve"> PAGEREF _Toc69910067 \h </w:instrText>
            </w:r>
            <w:r w:rsidR="005F548F">
              <w:rPr>
                <w:webHidden/>
              </w:rPr>
            </w:r>
            <w:r w:rsidR="005F548F">
              <w:rPr>
                <w:webHidden/>
              </w:rPr>
              <w:fldChar w:fldCharType="separate"/>
            </w:r>
            <w:r w:rsidR="00123495">
              <w:rPr>
                <w:webHidden/>
              </w:rPr>
              <w:t>61</w:t>
            </w:r>
            <w:r w:rsidR="005F548F">
              <w:rPr>
                <w:webHidden/>
              </w:rPr>
              <w:fldChar w:fldCharType="end"/>
            </w:r>
          </w:hyperlink>
        </w:p>
        <w:p w14:paraId="177522A5" w14:textId="075314AD"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68" w:history="1">
            <w:r w:rsidR="005F548F" w:rsidRPr="00FD71AD">
              <w:rPr>
                <w:rStyle w:val="Hipercze"/>
                <w:b/>
                <w:noProof/>
              </w:rPr>
              <w:t>Struktura organizacyjna i zatrudnienie</w:t>
            </w:r>
            <w:r w:rsidR="005F548F">
              <w:rPr>
                <w:noProof/>
                <w:webHidden/>
              </w:rPr>
              <w:tab/>
            </w:r>
            <w:r w:rsidR="005F548F">
              <w:rPr>
                <w:noProof/>
                <w:webHidden/>
              </w:rPr>
              <w:fldChar w:fldCharType="begin"/>
            </w:r>
            <w:r w:rsidR="005F548F">
              <w:rPr>
                <w:noProof/>
                <w:webHidden/>
              </w:rPr>
              <w:instrText xml:space="preserve"> PAGEREF _Toc69910068 \h </w:instrText>
            </w:r>
            <w:r w:rsidR="005F548F">
              <w:rPr>
                <w:noProof/>
                <w:webHidden/>
              </w:rPr>
            </w:r>
            <w:r w:rsidR="005F548F">
              <w:rPr>
                <w:noProof/>
                <w:webHidden/>
              </w:rPr>
              <w:fldChar w:fldCharType="separate"/>
            </w:r>
            <w:r w:rsidR="00123495">
              <w:rPr>
                <w:noProof/>
                <w:webHidden/>
              </w:rPr>
              <w:t>61</w:t>
            </w:r>
            <w:r w:rsidR="005F548F">
              <w:rPr>
                <w:noProof/>
                <w:webHidden/>
              </w:rPr>
              <w:fldChar w:fldCharType="end"/>
            </w:r>
          </w:hyperlink>
        </w:p>
        <w:p w14:paraId="03BED762" w14:textId="00709919" w:rsidR="005F548F" w:rsidRDefault="00AA304B">
          <w:pPr>
            <w:pStyle w:val="Spistreci3"/>
            <w:rPr>
              <w:rFonts w:asciiTheme="minorHAnsi" w:eastAsiaTheme="minorEastAsia" w:hAnsiTheme="minorHAnsi" w:cstheme="minorBidi"/>
              <w:noProof/>
              <w:sz w:val="22"/>
              <w:szCs w:val="22"/>
              <w:lang w:eastAsia="pl-PL"/>
            </w:rPr>
          </w:pPr>
          <w:hyperlink w:anchor="_Toc69910069" w:history="1">
            <w:r w:rsidR="005F548F" w:rsidRPr="00FD71AD">
              <w:rPr>
                <w:rStyle w:val="Hipercze"/>
                <w:noProof/>
              </w:rPr>
              <w:t>1. Struktura organizacyjna Miejskiego Ośrodka Pomocy Społecznej w Łodzi</w:t>
            </w:r>
            <w:r w:rsidR="005F548F">
              <w:rPr>
                <w:noProof/>
                <w:webHidden/>
              </w:rPr>
              <w:tab/>
            </w:r>
            <w:r w:rsidR="005F548F">
              <w:rPr>
                <w:noProof/>
                <w:webHidden/>
              </w:rPr>
              <w:fldChar w:fldCharType="begin"/>
            </w:r>
            <w:r w:rsidR="005F548F">
              <w:rPr>
                <w:noProof/>
                <w:webHidden/>
              </w:rPr>
              <w:instrText xml:space="preserve"> PAGEREF _Toc69910069 \h </w:instrText>
            </w:r>
            <w:r w:rsidR="005F548F">
              <w:rPr>
                <w:noProof/>
                <w:webHidden/>
              </w:rPr>
            </w:r>
            <w:r w:rsidR="005F548F">
              <w:rPr>
                <w:noProof/>
                <w:webHidden/>
              </w:rPr>
              <w:fldChar w:fldCharType="separate"/>
            </w:r>
            <w:r w:rsidR="00123495">
              <w:rPr>
                <w:noProof/>
                <w:webHidden/>
              </w:rPr>
              <w:t>61</w:t>
            </w:r>
            <w:r w:rsidR="005F548F">
              <w:rPr>
                <w:noProof/>
                <w:webHidden/>
              </w:rPr>
              <w:fldChar w:fldCharType="end"/>
            </w:r>
          </w:hyperlink>
        </w:p>
        <w:p w14:paraId="4B5969FF" w14:textId="276CFEF6" w:rsidR="005F548F" w:rsidRDefault="00AA304B">
          <w:pPr>
            <w:pStyle w:val="Spistreci3"/>
            <w:rPr>
              <w:rFonts w:asciiTheme="minorHAnsi" w:eastAsiaTheme="minorEastAsia" w:hAnsiTheme="minorHAnsi" w:cstheme="minorBidi"/>
              <w:noProof/>
              <w:sz w:val="22"/>
              <w:szCs w:val="22"/>
              <w:lang w:eastAsia="pl-PL"/>
            </w:rPr>
          </w:pPr>
          <w:hyperlink w:anchor="_Toc69910070" w:history="1">
            <w:r w:rsidR="005F548F" w:rsidRPr="00FD71AD">
              <w:rPr>
                <w:rStyle w:val="Hipercze"/>
                <w:noProof/>
              </w:rPr>
              <w:t>2. Obsługa organizacyjno - administracyjna</w:t>
            </w:r>
            <w:r w:rsidR="005F548F">
              <w:rPr>
                <w:noProof/>
                <w:webHidden/>
              </w:rPr>
              <w:tab/>
            </w:r>
            <w:r w:rsidR="005F548F">
              <w:rPr>
                <w:noProof/>
                <w:webHidden/>
              </w:rPr>
              <w:fldChar w:fldCharType="begin"/>
            </w:r>
            <w:r w:rsidR="005F548F">
              <w:rPr>
                <w:noProof/>
                <w:webHidden/>
              </w:rPr>
              <w:instrText xml:space="preserve"> PAGEREF _Toc69910070 \h </w:instrText>
            </w:r>
            <w:r w:rsidR="005F548F">
              <w:rPr>
                <w:noProof/>
                <w:webHidden/>
              </w:rPr>
            </w:r>
            <w:r w:rsidR="005F548F">
              <w:rPr>
                <w:noProof/>
                <w:webHidden/>
              </w:rPr>
              <w:fldChar w:fldCharType="separate"/>
            </w:r>
            <w:r w:rsidR="00123495">
              <w:rPr>
                <w:noProof/>
                <w:webHidden/>
              </w:rPr>
              <w:t>62</w:t>
            </w:r>
            <w:r w:rsidR="005F548F">
              <w:rPr>
                <w:noProof/>
                <w:webHidden/>
              </w:rPr>
              <w:fldChar w:fldCharType="end"/>
            </w:r>
          </w:hyperlink>
        </w:p>
        <w:p w14:paraId="40443999" w14:textId="3BD3FF3F" w:rsidR="005F548F" w:rsidRDefault="00AA304B">
          <w:pPr>
            <w:pStyle w:val="Spistreci3"/>
            <w:rPr>
              <w:rFonts w:asciiTheme="minorHAnsi" w:eastAsiaTheme="minorEastAsia" w:hAnsiTheme="minorHAnsi" w:cstheme="minorBidi"/>
              <w:noProof/>
              <w:sz w:val="22"/>
              <w:szCs w:val="22"/>
              <w:lang w:eastAsia="pl-PL"/>
            </w:rPr>
          </w:pPr>
          <w:hyperlink w:anchor="_Toc69910071" w:history="1">
            <w:r w:rsidR="005F548F" w:rsidRPr="00FD71AD">
              <w:rPr>
                <w:rStyle w:val="Hipercze"/>
                <w:noProof/>
              </w:rPr>
              <w:t>3. Zatrudnienie</w:t>
            </w:r>
            <w:r w:rsidR="005F548F">
              <w:rPr>
                <w:noProof/>
                <w:webHidden/>
              </w:rPr>
              <w:tab/>
            </w:r>
            <w:r w:rsidR="005F548F">
              <w:rPr>
                <w:noProof/>
                <w:webHidden/>
              </w:rPr>
              <w:fldChar w:fldCharType="begin"/>
            </w:r>
            <w:r w:rsidR="005F548F">
              <w:rPr>
                <w:noProof/>
                <w:webHidden/>
              </w:rPr>
              <w:instrText xml:space="preserve"> PAGEREF _Toc69910071 \h </w:instrText>
            </w:r>
            <w:r w:rsidR="005F548F">
              <w:rPr>
                <w:noProof/>
                <w:webHidden/>
              </w:rPr>
            </w:r>
            <w:r w:rsidR="005F548F">
              <w:rPr>
                <w:noProof/>
                <w:webHidden/>
              </w:rPr>
              <w:fldChar w:fldCharType="separate"/>
            </w:r>
            <w:r w:rsidR="00123495">
              <w:rPr>
                <w:noProof/>
                <w:webHidden/>
              </w:rPr>
              <w:t>63</w:t>
            </w:r>
            <w:r w:rsidR="005F548F">
              <w:rPr>
                <w:noProof/>
                <w:webHidden/>
              </w:rPr>
              <w:fldChar w:fldCharType="end"/>
            </w:r>
          </w:hyperlink>
        </w:p>
        <w:p w14:paraId="146273E2" w14:textId="26D336AF" w:rsidR="005F548F" w:rsidRDefault="00AA304B">
          <w:pPr>
            <w:pStyle w:val="Spistreci1"/>
            <w:rPr>
              <w:rFonts w:asciiTheme="minorHAnsi" w:eastAsiaTheme="minorEastAsia" w:hAnsiTheme="minorHAnsi" w:cstheme="minorBidi"/>
              <w:b w:val="0"/>
              <w:bCs w:val="0"/>
              <w:sz w:val="22"/>
              <w:szCs w:val="22"/>
              <w:lang w:eastAsia="pl-PL"/>
            </w:rPr>
          </w:pPr>
          <w:hyperlink w:anchor="_Toc69910072" w:history="1">
            <w:r w:rsidR="005F548F" w:rsidRPr="00FD71AD">
              <w:rPr>
                <w:rStyle w:val="Hipercze"/>
              </w:rPr>
              <w:t>CZĘŚĆ VIII</w:t>
            </w:r>
            <w:r w:rsidR="005F548F">
              <w:rPr>
                <w:webHidden/>
              </w:rPr>
              <w:tab/>
            </w:r>
            <w:r w:rsidR="005F548F">
              <w:rPr>
                <w:webHidden/>
              </w:rPr>
              <w:fldChar w:fldCharType="begin"/>
            </w:r>
            <w:r w:rsidR="005F548F">
              <w:rPr>
                <w:webHidden/>
              </w:rPr>
              <w:instrText xml:space="preserve"> PAGEREF _Toc69910072 \h </w:instrText>
            </w:r>
            <w:r w:rsidR="005F548F">
              <w:rPr>
                <w:webHidden/>
              </w:rPr>
            </w:r>
            <w:r w:rsidR="005F548F">
              <w:rPr>
                <w:webHidden/>
              </w:rPr>
              <w:fldChar w:fldCharType="separate"/>
            </w:r>
            <w:r w:rsidR="00123495">
              <w:rPr>
                <w:webHidden/>
              </w:rPr>
              <w:t>63</w:t>
            </w:r>
            <w:r w:rsidR="005F548F">
              <w:rPr>
                <w:webHidden/>
              </w:rPr>
              <w:fldChar w:fldCharType="end"/>
            </w:r>
          </w:hyperlink>
        </w:p>
        <w:p w14:paraId="20045BA7" w14:textId="4246E3ED" w:rsidR="005F548F" w:rsidRDefault="00AA304B">
          <w:pPr>
            <w:pStyle w:val="Spistreci2"/>
            <w:tabs>
              <w:tab w:val="right" w:leader="dot" w:pos="9062"/>
            </w:tabs>
            <w:rPr>
              <w:rFonts w:asciiTheme="minorHAnsi" w:eastAsiaTheme="minorEastAsia" w:hAnsiTheme="minorHAnsi" w:cstheme="minorBidi"/>
              <w:noProof/>
              <w:sz w:val="22"/>
              <w:szCs w:val="22"/>
              <w:lang w:eastAsia="pl-PL"/>
            </w:rPr>
          </w:pPr>
          <w:hyperlink w:anchor="_Toc69910073" w:history="1">
            <w:r w:rsidR="005F548F" w:rsidRPr="00FD71AD">
              <w:rPr>
                <w:rStyle w:val="Hipercze"/>
                <w:b/>
                <w:noProof/>
              </w:rPr>
              <w:t>Potrzeby Miejskiego Ośrodka Pomocy Społecznej w Łodzi</w:t>
            </w:r>
            <w:r w:rsidR="005F548F">
              <w:rPr>
                <w:noProof/>
                <w:webHidden/>
              </w:rPr>
              <w:tab/>
            </w:r>
            <w:r w:rsidR="005F548F">
              <w:rPr>
                <w:noProof/>
                <w:webHidden/>
              </w:rPr>
              <w:fldChar w:fldCharType="begin"/>
            </w:r>
            <w:r w:rsidR="005F548F">
              <w:rPr>
                <w:noProof/>
                <w:webHidden/>
              </w:rPr>
              <w:instrText xml:space="preserve"> PAGEREF _Toc69910073 \h </w:instrText>
            </w:r>
            <w:r w:rsidR="005F548F">
              <w:rPr>
                <w:noProof/>
                <w:webHidden/>
              </w:rPr>
            </w:r>
            <w:r w:rsidR="005F548F">
              <w:rPr>
                <w:noProof/>
                <w:webHidden/>
              </w:rPr>
              <w:fldChar w:fldCharType="separate"/>
            </w:r>
            <w:r w:rsidR="00123495">
              <w:rPr>
                <w:noProof/>
                <w:webHidden/>
              </w:rPr>
              <w:t>63</w:t>
            </w:r>
            <w:r w:rsidR="005F548F">
              <w:rPr>
                <w:noProof/>
                <w:webHidden/>
              </w:rPr>
              <w:fldChar w:fldCharType="end"/>
            </w:r>
          </w:hyperlink>
        </w:p>
        <w:p w14:paraId="6829B2ED" w14:textId="623CD222" w:rsidR="00A50CBB" w:rsidRPr="00B9462B" w:rsidRDefault="00A50CBB" w:rsidP="00C74D2B">
          <w:pPr>
            <w:jc w:val="both"/>
            <w:rPr>
              <w:sz w:val="18"/>
              <w:highlight w:val="yellow"/>
            </w:rPr>
          </w:pPr>
          <w:r w:rsidRPr="00B96562">
            <w:rPr>
              <w:b/>
              <w:bCs/>
              <w:sz w:val="18"/>
              <w:szCs w:val="16"/>
            </w:rPr>
            <w:fldChar w:fldCharType="end"/>
          </w:r>
        </w:p>
      </w:sdtContent>
    </w:sdt>
    <w:p w14:paraId="7DBBB15B" w14:textId="77777777" w:rsidR="00D0606B" w:rsidRDefault="00D0606B">
      <w:pPr>
        <w:suppressAutoHyphens w:val="0"/>
        <w:rPr>
          <w:rFonts w:eastAsia="Arial Unicode MS"/>
          <w:b/>
          <w:bCs/>
          <w:i/>
          <w:color w:val="00B0F0"/>
          <w:sz w:val="28"/>
          <w:lang w:eastAsia="pl-PL"/>
        </w:rPr>
      </w:pPr>
      <w:r>
        <w:br w:type="page"/>
      </w:r>
    </w:p>
    <w:p w14:paraId="22C21739" w14:textId="2E5B403A" w:rsidR="00257836" w:rsidRPr="00565830" w:rsidRDefault="009A119F" w:rsidP="00DE150E">
      <w:pPr>
        <w:pStyle w:val="Nagwek1"/>
      </w:pPr>
      <w:bookmarkStart w:id="0" w:name="_Toc69909961"/>
      <w:r w:rsidRPr="00565830">
        <w:lastRenderedPageBreak/>
        <w:t>Wstęp</w:t>
      </w:r>
      <w:bookmarkEnd w:id="0"/>
    </w:p>
    <w:p w14:paraId="5C355A01" w14:textId="77777777" w:rsidR="002C50F4" w:rsidRPr="00FE5DC3" w:rsidRDefault="002C50F4" w:rsidP="00CB660D">
      <w:pPr>
        <w:spacing w:line="276" w:lineRule="auto"/>
        <w:ind w:firstLine="708"/>
        <w:jc w:val="both"/>
        <w:rPr>
          <w:sz w:val="22"/>
          <w:szCs w:val="22"/>
          <w:lang w:eastAsia="pl-PL"/>
        </w:rPr>
      </w:pPr>
    </w:p>
    <w:p w14:paraId="05CACCA8" w14:textId="77777777" w:rsidR="00257836" w:rsidRPr="00FE5DC3" w:rsidRDefault="00257836" w:rsidP="00B9462B">
      <w:pPr>
        <w:spacing w:line="276" w:lineRule="auto"/>
        <w:ind w:firstLine="708"/>
        <w:jc w:val="both"/>
        <w:rPr>
          <w:sz w:val="22"/>
          <w:szCs w:val="22"/>
          <w:lang w:eastAsia="pl-PL"/>
        </w:rPr>
      </w:pPr>
      <w:r w:rsidRPr="00FE5DC3">
        <w:rPr>
          <w:sz w:val="22"/>
          <w:szCs w:val="22"/>
          <w:lang w:eastAsia="pl-PL"/>
        </w:rPr>
        <w:t>Miejski Ośrodek Pomocy Społecznej w Łodzi jest samodzielną jednostką organizacyjną Miasta powołaną uchwałą Nr VI/84/90 Rady Miejskiej w Łodzi z dnia 12 grudnia 1990 r. w sprawie utworzenia Miejskiego Ośrodka Pomocy Społecznej.</w:t>
      </w:r>
    </w:p>
    <w:p w14:paraId="0F6EDF1C" w14:textId="77777777" w:rsidR="00257836" w:rsidRPr="00FE5DC3" w:rsidRDefault="00257836" w:rsidP="00B9462B">
      <w:pPr>
        <w:spacing w:line="276" w:lineRule="auto"/>
        <w:ind w:firstLine="708"/>
        <w:jc w:val="both"/>
        <w:rPr>
          <w:sz w:val="22"/>
          <w:szCs w:val="22"/>
          <w:lang w:eastAsia="pl-PL"/>
        </w:rPr>
      </w:pPr>
      <w:r w:rsidRPr="00FE5DC3">
        <w:rPr>
          <w:sz w:val="22"/>
          <w:szCs w:val="22"/>
          <w:lang w:eastAsia="pl-PL"/>
        </w:rPr>
        <w:t>Miejski Ośrodek Pomocy Społecznej w Łodzi jest organizatorem, koordynatorem i wykonawcą zadań podejmowanych na rzecz mieszkańców Miasta, określonych w przepisach prawa, a w szczególności w ustawach:</w:t>
      </w:r>
    </w:p>
    <w:p w14:paraId="2B71EE32" w14:textId="025BAB4F" w:rsidR="00257836" w:rsidRPr="00C34C00" w:rsidRDefault="00257836" w:rsidP="00B9462B">
      <w:pPr>
        <w:numPr>
          <w:ilvl w:val="0"/>
          <w:numId w:val="1"/>
        </w:numPr>
        <w:spacing w:line="276" w:lineRule="auto"/>
        <w:jc w:val="both"/>
        <w:rPr>
          <w:sz w:val="22"/>
          <w:szCs w:val="22"/>
          <w:lang w:eastAsia="pl-PL"/>
        </w:rPr>
      </w:pPr>
      <w:r w:rsidRPr="00C34C00">
        <w:rPr>
          <w:sz w:val="22"/>
          <w:szCs w:val="22"/>
          <w:lang w:eastAsia="pl-PL"/>
        </w:rPr>
        <w:t>z dnia 12 marca 2004 r. o pomocy społecznej (Dz. U. z 20</w:t>
      </w:r>
      <w:r w:rsidR="00C34C00" w:rsidRPr="00C34C00">
        <w:rPr>
          <w:sz w:val="22"/>
          <w:szCs w:val="22"/>
          <w:lang w:eastAsia="pl-PL"/>
        </w:rPr>
        <w:t>20</w:t>
      </w:r>
      <w:r w:rsidRPr="00C34C00">
        <w:rPr>
          <w:sz w:val="22"/>
          <w:szCs w:val="22"/>
          <w:lang w:eastAsia="pl-PL"/>
        </w:rPr>
        <w:t xml:space="preserve"> r., poz. </w:t>
      </w:r>
      <w:r w:rsidR="009865F0" w:rsidRPr="00C34C00">
        <w:rPr>
          <w:sz w:val="22"/>
          <w:szCs w:val="22"/>
          <w:lang w:eastAsia="pl-PL"/>
        </w:rPr>
        <w:t>1</w:t>
      </w:r>
      <w:r w:rsidR="00C34C00" w:rsidRPr="00C34C00">
        <w:rPr>
          <w:sz w:val="22"/>
          <w:szCs w:val="22"/>
          <w:lang w:eastAsia="pl-PL"/>
        </w:rPr>
        <w:t>876</w:t>
      </w:r>
      <w:r w:rsidRPr="00C34C00">
        <w:rPr>
          <w:sz w:val="22"/>
          <w:szCs w:val="22"/>
          <w:lang w:eastAsia="pl-PL"/>
        </w:rPr>
        <w:t xml:space="preserve"> ze zm.),</w:t>
      </w:r>
    </w:p>
    <w:p w14:paraId="4CCBB068" w14:textId="48C4DB28" w:rsidR="00257836" w:rsidRPr="00C34C00" w:rsidRDefault="00257836" w:rsidP="00B9462B">
      <w:pPr>
        <w:numPr>
          <w:ilvl w:val="0"/>
          <w:numId w:val="1"/>
        </w:numPr>
        <w:spacing w:line="276" w:lineRule="auto"/>
        <w:jc w:val="both"/>
        <w:rPr>
          <w:sz w:val="22"/>
          <w:szCs w:val="22"/>
          <w:lang w:eastAsia="pl-PL"/>
        </w:rPr>
      </w:pPr>
      <w:r w:rsidRPr="00C34C00">
        <w:rPr>
          <w:sz w:val="22"/>
          <w:szCs w:val="22"/>
          <w:lang w:eastAsia="pl-PL"/>
        </w:rPr>
        <w:t>z dnia 9 czerwca 2011 r. o wspieraniu rodziny i systemie pieczy zastępczej (Dz. U. z 20</w:t>
      </w:r>
      <w:r w:rsidR="00C34C00" w:rsidRPr="00C34C00">
        <w:rPr>
          <w:sz w:val="22"/>
          <w:szCs w:val="22"/>
          <w:lang w:eastAsia="pl-PL"/>
        </w:rPr>
        <w:t>20</w:t>
      </w:r>
      <w:r w:rsidRPr="00C34C00">
        <w:rPr>
          <w:sz w:val="22"/>
          <w:szCs w:val="22"/>
          <w:lang w:eastAsia="pl-PL"/>
        </w:rPr>
        <w:t xml:space="preserve"> r., poz. </w:t>
      </w:r>
      <w:r w:rsidR="00C34C00" w:rsidRPr="00C34C00">
        <w:rPr>
          <w:sz w:val="22"/>
          <w:szCs w:val="22"/>
          <w:lang w:eastAsia="pl-PL"/>
        </w:rPr>
        <w:t>821</w:t>
      </w:r>
      <w:r w:rsidRPr="00C34C00">
        <w:rPr>
          <w:sz w:val="22"/>
          <w:szCs w:val="22"/>
          <w:lang w:eastAsia="pl-PL"/>
        </w:rPr>
        <w:t xml:space="preserve"> ze zm.),</w:t>
      </w:r>
    </w:p>
    <w:p w14:paraId="3D3B611F" w14:textId="121605AD" w:rsidR="00257836" w:rsidRPr="00C34C00" w:rsidRDefault="00257836" w:rsidP="00B9462B">
      <w:pPr>
        <w:numPr>
          <w:ilvl w:val="0"/>
          <w:numId w:val="1"/>
        </w:numPr>
        <w:spacing w:line="276" w:lineRule="auto"/>
        <w:jc w:val="both"/>
        <w:rPr>
          <w:sz w:val="22"/>
          <w:szCs w:val="22"/>
          <w:lang w:eastAsia="pl-PL"/>
        </w:rPr>
      </w:pPr>
      <w:r w:rsidRPr="00C34C00">
        <w:rPr>
          <w:sz w:val="22"/>
          <w:szCs w:val="22"/>
          <w:lang w:eastAsia="pl-PL"/>
        </w:rPr>
        <w:t xml:space="preserve">z dnia 24 kwietnia 2003 r. o działalności pożytku publicznego i o wolontariacie </w:t>
      </w:r>
      <w:r w:rsidRPr="00C34C00">
        <w:rPr>
          <w:sz w:val="22"/>
          <w:szCs w:val="22"/>
          <w:lang w:eastAsia="pl-PL"/>
        </w:rPr>
        <w:br/>
        <w:t>(Dz. U. z 20</w:t>
      </w:r>
      <w:r w:rsidR="00C34C00" w:rsidRPr="00C34C00">
        <w:rPr>
          <w:sz w:val="22"/>
          <w:szCs w:val="22"/>
          <w:lang w:eastAsia="pl-PL"/>
        </w:rPr>
        <w:t>20</w:t>
      </w:r>
      <w:r w:rsidRPr="00C34C00">
        <w:rPr>
          <w:sz w:val="22"/>
          <w:szCs w:val="22"/>
          <w:lang w:eastAsia="pl-PL"/>
        </w:rPr>
        <w:t xml:space="preserve"> r., poz. </w:t>
      </w:r>
      <w:r w:rsidR="00C34C00" w:rsidRPr="00C34C00">
        <w:rPr>
          <w:sz w:val="22"/>
          <w:szCs w:val="22"/>
          <w:lang w:eastAsia="pl-PL"/>
        </w:rPr>
        <w:t>1057</w:t>
      </w:r>
      <w:r w:rsidRPr="00C34C00">
        <w:rPr>
          <w:sz w:val="22"/>
          <w:szCs w:val="22"/>
          <w:lang w:eastAsia="pl-PL"/>
        </w:rPr>
        <w:t>),</w:t>
      </w:r>
    </w:p>
    <w:p w14:paraId="2A09A5D9" w14:textId="47F981EC" w:rsidR="00257836" w:rsidRPr="008F5736" w:rsidRDefault="00257836" w:rsidP="00B9462B">
      <w:pPr>
        <w:numPr>
          <w:ilvl w:val="0"/>
          <w:numId w:val="1"/>
        </w:numPr>
        <w:spacing w:line="276" w:lineRule="auto"/>
        <w:jc w:val="both"/>
        <w:rPr>
          <w:sz w:val="22"/>
          <w:szCs w:val="22"/>
          <w:lang w:eastAsia="pl-PL"/>
        </w:rPr>
      </w:pPr>
      <w:r w:rsidRPr="008F5736">
        <w:rPr>
          <w:sz w:val="22"/>
          <w:szCs w:val="22"/>
          <w:lang w:eastAsia="pl-PL"/>
        </w:rPr>
        <w:t>z dnia 27 sierpnia 2004 r. o świadczeniach opieki zdrowotnej finansowanych ze środków publicznych (Dz. U. z 20</w:t>
      </w:r>
      <w:r w:rsidR="008F5736" w:rsidRPr="008F5736">
        <w:rPr>
          <w:sz w:val="22"/>
          <w:szCs w:val="22"/>
          <w:lang w:eastAsia="pl-PL"/>
        </w:rPr>
        <w:t>20</w:t>
      </w:r>
      <w:r w:rsidRPr="008F5736">
        <w:rPr>
          <w:sz w:val="22"/>
          <w:szCs w:val="22"/>
          <w:lang w:eastAsia="pl-PL"/>
        </w:rPr>
        <w:t xml:space="preserve"> r., poz. </w:t>
      </w:r>
      <w:r w:rsidR="008F5736" w:rsidRPr="008F5736">
        <w:rPr>
          <w:sz w:val="22"/>
          <w:szCs w:val="22"/>
          <w:lang w:eastAsia="pl-PL"/>
        </w:rPr>
        <w:t>2345</w:t>
      </w:r>
      <w:r w:rsidRPr="008F5736">
        <w:rPr>
          <w:sz w:val="22"/>
          <w:szCs w:val="22"/>
          <w:lang w:eastAsia="pl-PL"/>
        </w:rPr>
        <w:t>),</w:t>
      </w:r>
    </w:p>
    <w:p w14:paraId="4F2C4987" w14:textId="078C9B46" w:rsidR="00257836" w:rsidRPr="007A1ECA" w:rsidRDefault="00257836" w:rsidP="00B9462B">
      <w:pPr>
        <w:numPr>
          <w:ilvl w:val="0"/>
          <w:numId w:val="1"/>
        </w:numPr>
        <w:spacing w:line="276" w:lineRule="auto"/>
        <w:jc w:val="both"/>
        <w:rPr>
          <w:sz w:val="22"/>
          <w:szCs w:val="22"/>
          <w:lang w:eastAsia="pl-PL"/>
        </w:rPr>
      </w:pPr>
      <w:r w:rsidRPr="007A1ECA">
        <w:rPr>
          <w:sz w:val="22"/>
          <w:szCs w:val="22"/>
          <w:lang w:eastAsia="pl-PL"/>
        </w:rPr>
        <w:t>z dnia 13 października 1998 r. o systemie ubezpieczeń społecznych (Dz. U. z 20</w:t>
      </w:r>
      <w:r w:rsidR="007776F8" w:rsidRPr="007A1ECA">
        <w:rPr>
          <w:sz w:val="22"/>
          <w:szCs w:val="22"/>
          <w:lang w:eastAsia="pl-PL"/>
        </w:rPr>
        <w:t>20</w:t>
      </w:r>
      <w:r w:rsidRPr="007A1ECA">
        <w:rPr>
          <w:sz w:val="22"/>
          <w:szCs w:val="22"/>
          <w:lang w:eastAsia="pl-PL"/>
        </w:rPr>
        <w:t xml:space="preserve"> r., poz. </w:t>
      </w:r>
      <w:r w:rsidR="007776F8" w:rsidRPr="007A1ECA">
        <w:rPr>
          <w:sz w:val="22"/>
          <w:szCs w:val="22"/>
          <w:lang w:eastAsia="pl-PL"/>
        </w:rPr>
        <w:t>266</w:t>
      </w:r>
      <w:r w:rsidRPr="007A1ECA">
        <w:rPr>
          <w:sz w:val="22"/>
          <w:szCs w:val="22"/>
          <w:lang w:eastAsia="pl-PL"/>
        </w:rPr>
        <w:t xml:space="preserve"> ze zm.), </w:t>
      </w:r>
    </w:p>
    <w:p w14:paraId="710D95C2" w14:textId="236595B5" w:rsidR="00257836" w:rsidRPr="007A1ECA" w:rsidRDefault="00257836" w:rsidP="00B9462B">
      <w:pPr>
        <w:numPr>
          <w:ilvl w:val="0"/>
          <w:numId w:val="1"/>
        </w:numPr>
        <w:spacing w:line="276" w:lineRule="auto"/>
        <w:jc w:val="both"/>
        <w:rPr>
          <w:sz w:val="22"/>
          <w:szCs w:val="22"/>
          <w:lang w:eastAsia="pl-PL"/>
        </w:rPr>
      </w:pPr>
      <w:r w:rsidRPr="007A1ECA">
        <w:rPr>
          <w:sz w:val="22"/>
          <w:szCs w:val="22"/>
          <w:lang w:eastAsia="pl-PL"/>
        </w:rPr>
        <w:t>z dnia 19 sierpnia 1994 r. o ochronie zdrowia psychicznego (Dz. U. z 20</w:t>
      </w:r>
      <w:r w:rsidR="00FE787E" w:rsidRPr="007A1ECA">
        <w:rPr>
          <w:sz w:val="22"/>
          <w:szCs w:val="22"/>
          <w:lang w:eastAsia="pl-PL"/>
        </w:rPr>
        <w:t>20</w:t>
      </w:r>
      <w:r w:rsidRPr="007A1ECA">
        <w:rPr>
          <w:sz w:val="22"/>
          <w:szCs w:val="22"/>
          <w:lang w:eastAsia="pl-PL"/>
        </w:rPr>
        <w:t xml:space="preserve"> r.</w:t>
      </w:r>
      <w:r w:rsidR="000A3F1E" w:rsidRPr="007A1ECA">
        <w:rPr>
          <w:sz w:val="22"/>
          <w:szCs w:val="22"/>
          <w:lang w:eastAsia="pl-PL"/>
        </w:rPr>
        <w:t>, poz.</w:t>
      </w:r>
      <w:r w:rsidRPr="007A1ECA">
        <w:rPr>
          <w:sz w:val="22"/>
          <w:szCs w:val="22"/>
          <w:lang w:eastAsia="pl-PL"/>
        </w:rPr>
        <w:t xml:space="preserve"> </w:t>
      </w:r>
      <w:r w:rsidR="00FE787E" w:rsidRPr="007A1ECA">
        <w:rPr>
          <w:sz w:val="22"/>
          <w:szCs w:val="22"/>
          <w:lang w:eastAsia="pl-PL"/>
        </w:rPr>
        <w:t>685</w:t>
      </w:r>
      <w:r w:rsidR="00752BC2" w:rsidRPr="007A1ECA">
        <w:rPr>
          <w:sz w:val="22"/>
          <w:szCs w:val="22"/>
          <w:lang w:eastAsia="pl-PL"/>
        </w:rPr>
        <w:t>)</w:t>
      </w:r>
      <w:r w:rsidRPr="007A1ECA">
        <w:rPr>
          <w:sz w:val="22"/>
          <w:szCs w:val="22"/>
          <w:lang w:eastAsia="pl-PL"/>
        </w:rPr>
        <w:t>,</w:t>
      </w:r>
    </w:p>
    <w:p w14:paraId="31372BE3" w14:textId="73AA5054" w:rsidR="00257836" w:rsidRPr="007A1ECA" w:rsidRDefault="00257836" w:rsidP="00B9462B">
      <w:pPr>
        <w:numPr>
          <w:ilvl w:val="0"/>
          <w:numId w:val="1"/>
        </w:numPr>
        <w:spacing w:line="276" w:lineRule="auto"/>
        <w:jc w:val="both"/>
        <w:rPr>
          <w:sz w:val="22"/>
          <w:szCs w:val="22"/>
          <w:lang w:eastAsia="pl-PL"/>
        </w:rPr>
      </w:pPr>
      <w:r w:rsidRPr="007A1ECA">
        <w:rPr>
          <w:sz w:val="22"/>
          <w:szCs w:val="22"/>
          <w:lang w:eastAsia="pl-PL"/>
        </w:rPr>
        <w:t>z dnia 27 sierpnia 1997 r. o rehabilitacji zawodowej i społecznej oraz zatrudnianiu osób niepełnosprawnych (Dz. U. z 20</w:t>
      </w:r>
      <w:r w:rsidR="00752BC2" w:rsidRPr="007A1ECA">
        <w:rPr>
          <w:sz w:val="22"/>
          <w:szCs w:val="22"/>
          <w:lang w:eastAsia="pl-PL"/>
        </w:rPr>
        <w:t>20</w:t>
      </w:r>
      <w:r w:rsidR="00D4426D" w:rsidRPr="007A1ECA">
        <w:rPr>
          <w:sz w:val="22"/>
          <w:szCs w:val="22"/>
          <w:lang w:eastAsia="pl-PL"/>
        </w:rPr>
        <w:t xml:space="preserve"> r.</w:t>
      </w:r>
      <w:r w:rsidR="000A3F1E" w:rsidRPr="007A1ECA">
        <w:rPr>
          <w:sz w:val="22"/>
          <w:szCs w:val="22"/>
          <w:lang w:eastAsia="pl-PL"/>
        </w:rPr>
        <w:t xml:space="preserve">, </w:t>
      </w:r>
      <w:r w:rsidRPr="007A1ECA">
        <w:rPr>
          <w:sz w:val="22"/>
          <w:szCs w:val="22"/>
          <w:lang w:eastAsia="pl-PL"/>
        </w:rPr>
        <w:t xml:space="preserve">poz. </w:t>
      </w:r>
      <w:r w:rsidR="00752BC2" w:rsidRPr="007A1ECA">
        <w:rPr>
          <w:sz w:val="22"/>
          <w:szCs w:val="22"/>
          <w:lang w:eastAsia="pl-PL"/>
        </w:rPr>
        <w:t>4</w:t>
      </w:r>
      <w:r w:rsidR="00C540DD" w:rsidRPr="007A1ECA">
        <w:rPr>
          <w:sz w:val="22"/>
          <w:szCs w:val="22"/>
          <w:lang w:eastAsia="pl-PL"/>
        </w:rPr>
        <w:t>2</w:t>
      </w:r>
      <w:r w:rsidR="00752BC2" w:rsidRPr="007A1ECA">
        <w:rPr>
          <w:sz w:val="22"/>
          <w:szCs w:val="22"/>
          <w:lang w:eastAsia="pl-PL"/>
        </w:rPr>
        <w:t>6</w:t>
      </w:r>
      <w:r w:rsidRPr="007A1ECA">
        <w:rPr>
          <w:sz w:val="22"/>
          <w:szCs w:val="22"/>
          <w:lang w:eastAsia="pl-PL"/>
        </w:rPr>
        <w:t xml:space="preserve"> ze zm.),</w:t>
      </w:r>
    </w:p>
    <w:p w14:paraId="2C9B7969" w14:textId="69D700A6" w:rsidR="00257836" w:rsidRPr="001A063A" w:rsidRDefault="00257836" w:rsidP="00B9462B">
      <w:pPr>
        <w:numPr>
          <w:ilvl w:val="0"/>
          <w:numId w:val="1"/>
        </w:numPr>
        <w:spacing w:line="276" w:lineRule="auto"/>
        <w:jc w:val="both"/>
        <w:rPr>
          <w:sz w:val="22"/>
          <w:szCs w:val="22"/>
          <w:lang w:eastAsia="pl-PL"/>
        </w:rPr>
      </w:pPr>
      <w:r w:rsidRPr="001A063A">
        <w:rPr>
          <w:sz w:val="22"/>
          <w:szCs w:val="22"/>
          <w:lang w:eastAsia="pl-PL"/>
        </w:rPr>
        <w:t>z dnia 20 kwietnia 2004 r. o promocji zatrudnienia i instytucjach rynku pracy (</w:t>
      </w:r>
      <w:r w:rsidR="00AF446F" w:rsidRPr="001A063A">
        <w:rPr>
          <w:sz w:val="22"/>
          <w:szCs w:val="22"/>
          <w:lang w:eastAsia="pl-PL"/>
        </w:rPr>
        <w:t>Dz. U. z 20</w:t>
      </w:r>
      <w:r w:rsidR="001A063A" w:rsidRPr="001A063A">
        <w:rPr>
          <w:sz w:val="22"/>
          <w:szCs w:val="22"/>
          <w:lang w:eastAsia="pl-PL"/>
        </w:rPr>
        <w:t>20</w:t>
      </w:r>
      <w:r w:rsidR="00AF446F" w:rsidRPr="001A063A">
        <w:rPr>
          <w:sz w:val="22"/>
          <w:szCs w:val="22"/>
          <w:lang w:eastAsia="pl-PL"/>
        </w:rPr>
        <w:t xml:space="preserve"> r., poz. </w:t>
      </w:r>
      <w:r w:rsidR="00C37F24" w:rsidRPr="001A063A">
        <w:rPr>
          <w:sz w:val="22"/>
          <w:szCs w:val="22"/>
          <w:lang w:eastAsia="pl-PL"/>
        </w:rPr>
        <w:t>14</w:t>
      </w:r>
      <w:r w:rsidR="001A063A" w:rsidRPr="001A063A">
        <w:rPr>
          <w:sz w:val="22"/>
          <w:szCs w:val="22"/>
          <w:lang w:eastAsia="pl-PL"/>
        </w:rPr>
        <w:t xml:space="preserve">09 </w:t>
      </w:r>
      <w:r w:rsidR="00AF446F" w:rsidRPr="001A063A">
        <w:rPr>
          <w:sz w:val="22"/>
          <w:szCs w:val="22"/>
          <w:lang w:eastAsia="pl-PL"/>
        </w:rPr>
        <w:t>ze zm.</w:t>
      </w:r>
      <w:r w:rsidRPr="001A063A">
        <w:rPr>
          <w:sz w:val="22"/>
          <w:szCs w:val="22"/>
          <w:lang w:eastAsia="pl-PL"/>
        </w:rPr>
        <w:t>),</w:t>
      </w:r>
    </w:p>
    <w:p w14:paraId="638D71BB" w14:textId="3E453C58" w:rsidR="00257836" w:rsidRPr="003F6C32" w:rsidRDefault="00257836" w:rsidP="00B9462B">
      <w:pPr>
        <w:numPr>
          <w:ilvl w:val="0"/>
          <w:numId w:val="1"/>
        </w:numPr>
        <w:spacing w:line="276" w:lineRule="auto"/>
        <w:jc w:val="both"/>
        <w:rPr>
          <w:sz w:val="22"/>
          <w:szCs w:val="22"/>
          <w:lang w:eastAsia="pl-PL"/>
        </w:rPr>
      </w:pPr>
      <w:r w:rsidRPr="003F6C32">
        <w:rPr>
          <w:sz w:val="22"/>
          <w:szCs w:val="22"/>
          <w:lang w:eastAsia="pl-PL"/>
        </w:rPr>
        <w:t>z dnia 13 czerwca 2003 r. o zatrudnieniu socjalnym (Dz. U. z 20</w:t>
      </w:r>
      <w:r w:rsidR="00175A4F" w:rsidRPr="003F6C32">
        <w:rPr>
          <w:sz w:val="22"/>
          <w:szCs w:val="22"/>
          <w:lang w:eastAsia="pl-PL"/>
        </w:rPr>
        <w:t>20</w:t>
      </w:r>
      <w:r w:rsidRPr="003F6C32">
        <w:rPr>
          <w:sz w:val="22"/>
          <w:szCs w:val="22"/>
          <w:lang w:eastAsia="pl-PL"/>
        </w:rPr>
        <w:t xml:space="preserve"> r.</w:t>
      </w:r>
      <w:r w:rsidR="000A3F1E" w:rsidRPr="003F6C32">
        <w:rPr>
          <w:sz w:val="22"/>
          <w:szCs w:val="22"/>
          <w:lang w:eastAsia="pl-PL"/>
        </w:rPr>
        <w:t xml:space="preserve">, </w:t>
      </w:r>
      <w:r w:rsidRPr="003F6C32">
        <w:rPr>
          <w:sz w:val="22"/>
          <w:szCs w:val="22"/>
          <w:lang w:eastAsia="pl-PL"/>
        </w:rPr>
        <w:t xml:space="preserve">poz. </w:t>
      </w:r>
      <w:r w:rsidR="00175A4F" w:rsidRPr="003F6C32">
        <w:rPr>
          <w:sz w:val="22"/>
          <w:szCs w:val="22"/>
          <w:lang w:eastAsia="pl-PL"/>
        </w:rPr>
        <w:t>176</w:t>
      </w:r>
      <w:r w:rsidRPr="003F6C32">
        <w:rPr>
          <w:sz w:val="22"/>
          <w:szCs w:val="22"/>
          <w:lang w:eastAsia="pl-PL"/>
        </w:rPr>
        <w:t>),</w:t>
      </w:r>
    </w:p>
    <w:p w14:paraId="445102CD" w14:textId="19D65082" w:rsidR="00257836" w:rsidRPr="003F6C32" w:rsidRDefault="00257836" w:rsidP="00B9462B">
      <w:pPr>
        <w:numPr>
          <w:ilvl w:val="0"/>
          <w:numId w:val="1"/>
        </w:numPr>
        <w:spacing w:line="276" w:lineRule="auto"/>
        <w:jc w:val="both"/>
        <w:rPr>
          <w:sz w:val="22"/>
          <w:szCs w:val="22"/>
          <w:lang w:eastAsia="pl-PL"/>
        </w:rPr>
      </w:pPr>
      <w:r w:rsidRPr="003F6C32">
        <w:rPr>
          <w:sz w:val="22"/>
          <w:szCs w:val="22"/>
          <w:lang w:eastAsia="pl-PL"/>
        </w:rPr>
        <w:t>z dnia 26 października 1982 r. o wychowaniu w trzeźwości i przeciwdziałaniu alkoholizmowi (Dz. U. z 201</w:t>
      </w:r>
      <w:r w:rsidR="0029122C" w:rsidRPr="003F6C32">
        <w:rPr>
          <w:sz w:val="22"/>
          <w:szCs w:val="22"/>
          <w:lang w:eastAsia="pl-PL"/>
        </w:rPr>
        <w:t>9</w:t>
      </w:r>
      <w:r w:rsidRPr="003F6C32">
        <w:rPr>
          <w:sz w:val="22"/>
          <w:szCs w:val="22"/>
          <w:lang w:eastAsia="pl-PL"/>
        </w:rPr>
        <w:t xml:space="preserve"> r., poz. </w:t>
      </w:r>
      <w:r w:rsidR="0029122C" w:rsidRPr="003F6C32">
        <w:rPr>
          <w:sz w:val="22"/>
          <w:szCs w:val="22"/>
          <w:lang w:eastAsia="pl-PL"/>
        </w:rPr>
        <w:t>2277</w:t>
      </w:r>
      <w:r w:rsidR="003F6C32" w:rsidRPr="003F6C32">
        <w:rPr>
          <w:sz w:val="22"/>
          <w:szCs w:val="22"/>
          <w:lang w:eastAsia="pl-PL"/>
        </w:rPr>
        <w:t xml:space="preserve"> ze zm.</w:t>
      </w:r>
      <w:r w:rsidRPr="003F6C32">
        <w:rPr>
          <w:sz w:val="22"/>
          <w:szCs w:val="22"/>
          <w:lang w:eastAsia="pl-PL"/>
        </w:rPr>
        <w:t>),</w:t>
      </w:r>
    </w:p>
    <w:p w14:paraId="72E55394" w14:textId="74E70023" w:rsidR="00257836" w:rsidRPr="003F6C32" w:rsidRDefault="00257836" w:rsidP="00B9462B">
      <w:pPr>
        <w:numPr>
          <w:ilvl w:val="0"/>
          <w:numId w:val="1"/>
        </w:numPr>
        <w:spacing w:line="276" w:lineRule="auto"/>
        <w:jc w:val="both"/>
        <w:rPr>
          <w:sz w:val="22"/>
          <w:szCs w:val="22"/>
          <w:lang w:eastAsia="pl-PL"/>
        </w:rPr>
      </w:pPr>
      <w:r w:rsidRPr="003F6C32">
        <w:rPr>
          <w:sz w:val="22"/>
          <w:szCs w:val="22"/>
          <w:lang w:eastAsia="pl-PL"/>
        </w:rPr>
        <w:t>z dnia 29 lipca 2005 r. o przeciwdziałaniu narkomanii (Dz. U. z 20</w:t>
      </w:r>
      <w:r w:rsidR="003F6C32" w:rsidRPr="003F6C32">
        <w:rPr>
          <w:sz w:val="22"/>
          <w:szCs w:val="22"/>
          <w:lang w:eastAsia="pl-PL"/>
        </w:rPr>
        <w:t>20</w:t>
      </w:r>
      <w:r w:rsidRPr="003F6C32">
        <w:rPr>
          <w:sz w:val="22"/>
          <w:szCs w:val="22"/>
          <w:lang w:eastAsia="pl-PL"/>
        </w:rPr>
        <w:t xml:space="preserve"> r., poz. </w:t>
      </w:r>
      <w:r w:rsidR="003F6C32" w:rsidRPr="003F6C32">
        <w:rPr>
          <w:sz w:val="22"/>
          <w:szCs w:val="22"/>
          <w:lang w:eastAsia="pl-PL"/>
        </w:rPr>
        <w:t>2050</w:t>
      </w:r>
      <w:r w:rsidR="000A3F1E" w:rsidRPr="003F6C32">
        <w:rPr>
          <w:sz w:val="22"/>
          <w:szCs w:val="22"/>
          <w:lang w:eastAsia="pl-PL"/>
        </w:rPr>
        <w:t xml:space="preserve"> ze zm.</w:t>
      </w:r>
      <w:r w:rsidRPr="003F6C32">
        <w:rPr>
          <w:sz w:val="22"/>
          <w:szCs w:val="22"/>
          <w:lang w:eastAsia="pl-PL"/>
        </w:rPr>
        <w:t>),</w:t>
      </w:r>
    </w:p>
    <w:p w14:paraId="62C43E30" w14:textId="5FF2BE6B" w:rsidR="00257836" w:rsidRPr="003348B7" w:rsidRDefault="00257836" w:rsidP="00B9462B">
      <w:pPr>
        <w:numPr>
          <w:ilvl w:val="0"/>
          <w:numId w:val="1"/>
        </w:numPr>
        <w:spacing w:line="276" w:lineRule="auto"/>
        <w:jc w:val="both"/>
        <w:rPr>
          <w:sz w:val="22"/>
          <w:szCs w:val="22"/>
          <w:lang w:eastAsia="pl-PL"/>
        </w:rPr>
      </w:pPr>
      <w:r w:rsidRPr="003348B7">
        <w:rPr>
          <w:sz w:val="22"/>
          <w:szCs w:val="22"/>
          <w:lang w:eastAsia="pl-PL"/>
        </w:rPr>
        <w:t>z dnia 29 lipca 2005 r. o przeciwdziałaniu przemocy w rodzinie (Dz. U. z 20</w:t>
      </w:r>
      <w:r w:rsidR="0029122C" w:rsidRPr="003348B7">
        <w:rPr>
          <w:sz w:val="22"/>
          <w:szCs w:val="22"/>
          <w:lang w:eastAsia="pl-PL"/>
        </w:rPr>
        <w:t>20</w:t>
      </w:r>
      <w:r w:rsidRPr="003348B7">
        <w:rPr>
          <w:sz w:val="22"/>
          <w:szCs w:val="22"/>
          <w:lang w:eastAsia="pl-PL"/>
        </w:rPr>
        <w:t xml:space="preserve"> r., poz. </w:t>
      </w:r>
      <w:r w:rsidR="0029122C" w:rsidRPr="003348B7">
        <w:rPr>
          <w:sz w:val="22"/>
          <w:szCs w:val="22"/>
          <w:lang w:eastAsia="pl-PL"/>
        </w:rPr>
        <w:t>218</w:t>
      </w:r>
      <w:r w:rsidR="003348B7" w:rsidRPr="003348B7">
        <w:rPr>
          <w:sz w:val="22"/>
          <w:szCs w:val="22"/>
          <w:lang w:eastAsia="pl-PL"/>
        </w:rPr>
        <w:t xml:space="preserve"> </w:t>
      </w:r>
      <w:r w:rsidR="003348B7">
        <w:rPr>
          <w:sz w:val="22"/>
          <w:szCs w:val="22"/>
          <w:lang w:eastAsia="pl-PL"/>
        </w:rPr>
        <w:br/>
      </w:r>
      <w:r w:rsidR="003348B7" w:rsidRPr="003348B7">
        <w:rPr>
          <w:sz w:val="22"/>
          <w:szCs w:val="22"/>
          <w:lang w:eastAsia="pl-PL"/>
        </w:rPr>
        <w:t>ze zm.</w:t>
      </w:r>
      <w:r w:rsidRPr="003348B7">
        <w:rPr>
          <w:sz w:val="22"/>
          <w:szCs w:val="22"/>
          <w:lang w:eastAsia="pl-PL"/>
        </w:rPr>
        <w:t>),</w:t>
      </w:r>
    </w:p>
    <w:p w14:paraId="1D92A728" w14:textId="6B92AA90" w:rsidR="00257836" w:rsidRPr="003348B7" w:rsidRDefault="00257836" w:rsidP="00B9462B">
      <w:pPr>
        <w:numPr>
          <w:ilvl w:val="0"/>
          <w:numId w:val="1"/>
        </w:numPr>
        <w:spacing w:line="276" w:lineRule="auto"/>
        <w:jc w:val="both"/>
        <w:rPr>
          <w:sz w:val="22"/>
          <w:szCs w:val="22"/>
          <w:lang w:eastAsia="pl-PL"/>
        </w:rPr>
      </w:pPr>
      <w:r w:rsidRPr="003348B7">
        <w:rPr>
          <w:sz w:val="22"/>
          <w:szCs w:val="22"/>
          <w:lang w:eastAsia="pl-PL"/>
        </w:rPr>
        <w:t>z dnia 9 listopada 2000 r. o repatriacji (Dz. U. z 201</w:t>
      </w:r>
      <w:r w:rsidR="00CC783B" w:rsidRPr="003348B7">
        <w:rPr>
          <w:sz w:val="22"/>
          <w:szCs w:val="22"/>
          <w:lang w:eastAsia="pl-PL"/>
        </w:rPr>
        <w:t>9</w:t>
      </w:r>
      <w:r w:rsidRPr="003348B7">
        <w:rPr>
          <w:sz w:val="22"/>
          <w:szCs w:val="22"/>
          <w:lang w:eastAsia="pl-PL"/>
        </w:rPr>
        <w:t xml:space="preserve"> r., poz. </w:t>
      </w:r>
      <w:r w:rsidR="00CC783B" w:rsidRPr="003348B7">
        <w:rPr>
          <w:sz w:val="22"/>
          <w:szCs w:val="22"/>
          <w:lang w:eastAsia="pl-PL"/>
        </w:rPr>
        <w:t>1472</w:t>
      </w:r>
      <w:r w:rsidRPr="003348B7">
        <w:rPr>
          <w:sz w:val="22"/>
          <w:szCs w:val="22"/>
          <w:lang w:eastAsia="pl-PL"/>
        </w:rPr>
        <w:t>),</w:t>
      </w:r>
    </w:p>
    <w:p w14:paraId="1E237CB4" w14:textId="7E7FED21" w:rsidR="00257836" w:rsidRPr="003348B7" w:rsidRDefault="00257836" w:rsidP="00B9462B">
      <w:pPr>
        <w:numPr>
          <w:ilvl w:val="0"/>
          <w:numId w:val="1"/>
        </w:numPr>
        <w:spacing w:line="276" w:lineRule="auto"/>
        <w:jc w:val="both"/>
        <w:rPr>
          <w:sz w:val="22"/>
          <w:szCs w:val="22"/>
          <w:lang w:eastAsia="pl-PL"/>
        </w:rPr>
      </w:pPr>
      <w:r w:rsidRPr="003348B7">
        <w:rPr>
          <w:sz w:val="22"/>
          <w:szCs w:val="22"/>
          <w:lang w:eastAsia="pl-PL"/>
        </w:rPr>
        <w:t>z dnia 12 grudnia 2013 r. o cudzoziemcach (Dz. U.</w:t>
      </w:r>
      <w:r w:rsidR="006D04D1" w:rsidRPr="003348B7">
        <w:rPr>
          <w:sz w:val="22"/>
          <w:szCs w:val="22"/>
          <w:lang w:eastAsia="pl-PL"/>
        </w:rPr>
        <w:t xml:space="preserve"> </w:t>
      </w:r>
      <w:r w:rsidR="000A3F1E" w:rsidRPr="003348B7">
        <w:rPr>
          <w:sz w:val="22"/>
          <w:szCs w:val="22"/>
          <w:lang w:eastAsia="pl-PL"/>
        </w:rPr>
        <w:t>z 20</w:t>
      </w:r>
      <w:r w:rsidR="00CC783B" w:rsidRPr="003348B7">
        <w:rPr>
          <w:sz w:val="22"/>
          <w:szCs w:val="22"/>
          <w:lang w:eastAsia="pl-PL"/>
        </w:rPr>
        <w:t>20</w:t>
      </w:r>
      <w:r w:rsidR="000A3F1E" w:rsidRPr="003348B7">
        <w:rPr>
          <w:sz w:val="22"/>
          <w:szCs w:val="22"/>
          <w:lang w:eastAsia="pl-PL"/>
        </w:rPr>
        <w:t xml:space="preserve"> r.,</w:t>
      </w:r>
      <w:r w:rsidRPr="003348B7">
        <w:rPr>
          <w:sz w:val="22"/>
          <w:szCs w:val="22"/>
          <w:lang w:eastAsia="pl-PL"/>
        </w:rPr>
        <w:t xml:space="preserve"> poz. </w:t>
      </w:r>
      <w:r w:rsidR="00CC783B" w:rsidRPr="003348B7">
        <w:rPr>
          <w:sz w:val="22"/>
          <w:szCs w:val="22"/>
          <w:lang w:eastAsia="pl-PL"/>
        </w:rPr>
        <w:t>35</w:t>
      </w:r>
      <w:r w:rsidR="003348B7">
        <w:rPr>
          <w:sz w:val="22"/>
          <w:szCs w:val="22"/>
          <w:lang w:eastAsia="pl-PL"/>
        </w:rPr>
        <w:t xml:space="preserve"> ze zm.</w:t>
      </w:r>
      <w:r w:rsidR="003D5DBC" w:rsidRPr="003348B7">
        <w:rPr>
          <w:sz w:val="22"/>
          <w:szCs w:val="22"/>
          <w:lang w:eastAsia="pl-PL"/>
        </w:rPr>
        <w:t>),</w:t>
      </w:r>
    </w:p>
    <w:p w14:paraId="5273D0B1" w14:textId="547A91F2" w:rsidR="003D5DBC" w:rsidRPr="003348B7" w:rsidRDefault="003D5DBC" w:rsidP="00B9462B">
      <w:pPr>
        <w:pStyle w:val="Listapunktowana"/>
        <w:spacing w:line="276" w:lineRule="auto"/>
        <w:jc w:val="both"/>
        <w:rPr>
          <w:sz w:val="22"/>
          <w:szCs w:val="22"/>
        </w:rPr>
      </w:pPr>
      <w:r w:rsidRPr="003348B7">
        <w:rPr>
          <w:sz w:val="22"/>
          <w:szCs w:val="22"/>
        </w:rPr>
        <w:t>z dnia 7 września 1991 r. o systemie oś</w:t>
      </w:r>
      <w:r w:rsidR="00075B5A" w:rsidRPr="003348B7">
        <w:rPr>
          <w:sz w:val="22"/>
          <w:szCs w:val="22"/>
        </w:rPr>
        <w:t>wia</w:t>
      </w:r>
      <w:r w:rsidRPr="003348B7">
        <w:rPr>
          <w:sz w:val="22"/>
          <w:szCs w:val="22"/>
        </w:rPr>
        <w:t>ty</w:t>
      </w:r>
      <w:r w:rsidR="00075B5A" w:rsidRPr="003348B7">
        <w:rPr>
          <w:sz w:val="22"/>
          <w:szCs w:val="22"/>
        </w:rPr>
        <w:t xml:space="preserve"> (Dz. U. z 20</w:t>
      </w:r>
      <w:r w:rsidR="003348B7" w:rsidRPr="003348B7">
        <w:rPr>
          <w:sz w:val="22"/>
          <w:szCs w:val="22"/>
        </w:rPr>
        <w:t>20</w:t>
      </w:r>
      <w:r w:rsidR="00075B5A" w:rsidRPr="003348B7">
        <w:rPr>
          <w:sz w:val="22"/>
          <w:szCs w:val="22"/>
        </w:rPr>
        <w:t xml:space="preserve"> r., poz. </w:t>
      </w:r>
      <w:r w:rsidR="003348B7" w:rsidRPr="003348B7">
        <w:rPr>
          <w:sz w:val="22"/>
          <w:szCs w:val="22"/>
        </w:rPr>
        <w:t>1327</w:t>
      </w:r>
      <w:r w:rsidR="00AC5353" w:rsidRPr="003348B7">
        <w:rPr>
          <w:sz w:val="22"/>
          <w:szCs w:val="22"/>
        </w:rPr>
        <w:t xml:space="preserve"> ze zm.</w:t>
      </w:r>
      <w:r w:rsidR="00075B5A" w:rsidRPr="003348B7">
        <w:rPr>
          <w:sz w:val="22"/>
          <w:szCs w:val="22"/>
        </w:rPr>
        <w:t>).</w:t>
      </w:r>
    </w:p>
    <w:p w14:paraId="41462269" w14:textId="77777777" w:rsidR="00257836" w:rsidRPr="00FE5DC3" w:rsidRDefault="00257836" w:rsidP="00B9462B">
      <w:pPr>
        <w:spacing w:line="276" w:lineRule="auto"/>
        <w:ind w:firstLine="708"/>
        <w:jc w:val="both"/>
        <w:rPr>
          <w:sz w:val="22"/>
          <w:szCs w:val="22"/>
          <w:lang w:eastAsia="pl-PL"/>
        </w:rPr>
      </w:pPr>
      <w:r w:rsidRPr="00FE5DC3">
        <w:rPr>
          <w:sz w:val="22"/>
          <w:szCs w:val="22"/>
          <w:lang w:eastAsia="pl-PL"/>
        </w:rPr>
        <w:t xml:space="preserve">Zadania wynikające z wyżej wymienionych ustaw Miejski Ośrodek Pomocy Społecznej realizował w ramach działalności własnej oraz za pośrednictwem innych podmiotów – w oparciu o zawarte umowy. </w:t>
      </w:r>
    </w:p>
    <w:p w14:paraId="16BB1549" w14:textId="66A8AA2C" w:rsidR="00257836" w:rsidRPr="00FE5DC3" w:rsidRDefault="00257836" w:rsidP="00B9462B">
      <w:pPr>
        <w:spacing w:line="276" w:lineRule="auto"/>
        <w:ind w:firstLine="708"/>
        <w:jc w:val="both"/>
        <w:rPr>
          <w:sz w:val="22"/>
          <w:szCs w:val="22"/>
          <w:lang w:eastAsia="pl-PL"/>
        </w:rPr>
      </w:pPr>
      <w:r w:rsidRPr="00772D93">
        <w:rPr>
          <w:sz w:val="22"/>
          <w:szCs w:val="22"/>
          <w:lang w:eastAsia="pl-PL"/>
        </w:rPr>
        <w:t>Zgodnie z art. 110 ust. 9 ustawy z dnia 12 marca 2004 r. o pomocy społecznej, kierownik</w:t>
      </w:r>
      <w:r w:rsidRPr="003348B7">
        <w:rPr>
          <w:sz w:val="22"/>
          <w:szCs w:val="22"/>
          <w:lang w:eastAsia="pl-PL"/>
        </w:rPr>
        <w:t xml:space="preserve"> </w:t>
      </w:r>
      <w:r w:rsidRPr="00FE5DC3">
        <w:rPr>
          <w:sz w:val="22"/>
          <w:szCs w:val="22"/>
          <w:lang w:eastAsia="pl-PL"/>
        </w:rPr>
        <w:t xml:space="preserve">ośrodka pomocy społecznej składa radzie gminy coroczne sprawozdanie z działalności ośrodka </w:t>
      </w:r>
      <w:r w:rsidRPr="00FE5DC3">
        <w:rPr>
          <w:sz w:val="22"/>
          <w:szCs w:val="22"/>
          <w:lang w:eastAsia="pl-PL"/>
        </w:rPr>
        <w:br/>
        <w:t xml:space="preserve">oraz przedstawia potrzeby w zakresie pomocy społecznej. </w:t>
      </w:r>
    </w:p>
    <w:p w14:paraId="59D515E7" w14:textId="778CCD4D" w:rsidR="000B6A2B" w:rsidRPr="00B9462B" w:rsidRDefault="000B6A2B" w:rsidP="00681272">
      <w:pPr>
        <w:tabs>
          <w:tab w:val="left" w:pos="709"/>
        </w:tabs>
        <w:spacing w:line="276" w:lineRule="auto"/>
        <w:ind w:firstLine="709"/>
        <w:jc w:val="both"/>
        <w:rPr>
          <w:i/>
          <w:iCs/>
          <w:highlight w:val="yellow"/>
          <w:lang w:eastAsia="pl-PL"/>
        </w:rPr>
      </w:pPr>
    </w:p>
    <w:p w14:paraId="6FACF72F" w14:textId="47B79CCC" w:rsidR="000B6A2B" w:rsidRPr="00B9462B" w:rsidRDefault="000B6A2B" w:rsidP="00681272">
      <w:pPr>
        <w:tabs>
          <w:tab w:val="left" w:pos="709"/>
        </w:tabs>
        <w:spacing w:line="276" w:lineRule="auto"/>
        <w:ind w:firstLine="709"/>
        <w:jc w:val="both"/>
        <w:rPr>
          <w:i/>
          <w:iCs/>
          <w:highlight w:val="yellow"/>
          <w:lang w:eastAsia="pl-PL"/>
        </w:rPr>
      </w:pPr>
    </w:p>
    <w:p w14:paraId="6A07207D" w14:textId="0C4B4277" w:rsidR="000B6A2B" w:rsidRPr="00B9462B" w:rsidRDefault="000B6A2B" w:rsidP="00681272">
      <w:pPr>
        <w:tabs>
          <w:tab w:val="left" w:pos="709"/>
        </w:tabs>
        <w:spacing w:line="276" w:lineRule="auto"/>
        <w:ind w:firstLine="709"/>
        <w:jc w:val="both"/>
        <w:rPr>
          <w:i/>
          <w:iCs/>
          <w:highlight w:val="yellow"/>
          <w:lang w:eastAsia="pl-PL"/>
        </w:rPr>
      </w:pPr>
    </w:p>
    <w:p w14:paraId="6EEF5C9B" w14:textId="77777777" w:rsidR="003C6DE4" w:rsidRPr="008218D5" w:rsidRDefault="003C6DE4">
      <w:pPr>
        <w:suppressAutoHyphens w:val="0"/>
        <w:rPr>
          <w:rFonts w:eastAsia="Arial Unicode MS"/>
          <w:b/>
          <w:bCs/>
          <w:i/>
          <w:sz w:val="28"/>
          <w:lang w:eastAsia="pl-PL"/>
        </w:rPr>
      </w:pPr>
      <w:r>
        <w:br w:type="page"/>
      </w:r>
    </w:p>
    <w:p w14:paraId="1671270C" w14:textId="112C636F" w:rsidR="00257836" w:rsidRPr="00565830" w:rsidRDefault="009A119F" w:rsidP="009A119F">
      <w:pPr>
        <w:pStyle w:val="Nagwek1"/>
        <w:rPr>
          <w:sz w:val="22"/>
          <w:szCs w:val="22"/>
        </w:rPr>
      </w:pPr>
      <w:bookmarkStart w:id="1" w:name="_Toc69909962"/>
      <w:r w:rsidRPr="00565830">
        <w:lastRenderedPageBreak/>
        <w:t>Struktura wydatków w zakresie realizowanych zadań ustawowych</w:t>
      </w:r>
      <w:bookmarkEnd w:id="1"/>
    </w:p>
    <w:p w14:paraId="5760CBC0" w14:textId="77777777" w:rsidR="002C50F4" w:rsidRPr="00B9462B" w:rsidRDefault="002C50F4" w:rsidP="00B9462B">
      <w:pPr>
        <w:spacing w:line="276" w:lineRule="auto"/>
        <w:jc w:val="both"/>
        <w:rPr>
          <w:sz w:val="22"/>
          <w:szCs w:val="22"/>
          <w:highlight w:val="yellow"/>
          <w:lang w:eastAsia="pl-PL"/>
        </w:rPr>
      </w:pPr>
    </w:p>
    <w:p w14:paraId="37756841" w14:textId="58BEAA94" w:rsidR="00257836" w:rsidRPr="00137748" w:rsidRDefault="00257836" w:rsidP="00B9462B">
      <w:pPr>
        <w:spacing w:line="276" w:lineRule="auto"/>
        <w:ind w:firstLine="720"/>
        <w:jc w:val="both"/>
        <w:rPr>
          <w:sz w:val="22"/>
          <w:szCs w:val="22"/>
          <w:lang w:eastAsia="pl-PL"/>
        </w:rPr>
      </w:pPr>
      <w:r w:rsidRPr="00137748">
        <w:rPr>
          <w:sz w:val="22"/>
          <w:szCs w:val="22"/>
          <w:lang w:eastAsia="pl-PL"/>
        </w:rPr>
        <w:t xml:space="preserve">Środki finansowe na realizowane przez Miejski Ośrodek Pomocy </w:t>
      </w:r>
      <w:r w:rsidRPr="00C50699">
        <w:rPr>
          <w:sz w:val="22"/>
          <w:szCs w:val="22"/>
          <w:lang w:eastAsia="pl-PL"/>
        </w:rPr>
        <w:t>Społecznej w Łodzi zadania z zakresu pomocy społecznej pochodziły z budżetu Miasta i dotacji rządowych. Realizowane</w:t>
      </w:r>
      <w:r w:rsidRPr="00137748">
        <w:rPr>
          <w:sz w:val="22"/>
          <w:szCs w:val="22"/>
          <w:lang w:eastAsia="pl-PL"/>
        </w:rPr>
        <w:t xml:space="preserve"> zadania podzielone były na zadania własne (gminy i powiatu) oraz zadania</w:t>
      </w:r>
      <w:r w:rsidR="00DE150E" w:rsidRPr="00137748">
        <w:rPr>
          <w:sz w:val="22"/>
          <w:szCs w:val="22"/>
          <w:lang w:eastAsia="pl-PL"/>
        </w:rPr>
        <w:t xml:space="preserve"> </w:t>
      </w:r>
      <w:r w:rsidRPr="00137748">
        <w:rPr>
          <w:sz w:val="22"/>
          <w:szCs w:val="22"/>
          <w:lang w:eastAsia="pl-PL"/>
        </w:rPr>
        <w:t xml:space="preserve">zlecone (gminie i powiatowi). </w:t>
      </w:r>
    </w:p>
    <w:p w14:paraId="2E2D67D8" w14:textId="543ADF7B" w:rsidR="00257836" w:rsidRPr="00C50699" w:rsidRDefault="00257836" w:rsidP="00B9462B">
      <w:pPr>
        <w:tabs>
          <w:tab w:val="left" w:pos="0"/>
          <w:tab w:val="left" w:pos="567"/>
        </w:tabs>
        <w:spacing w:line="276" w:lineRule="auto"/>
        <w:jc w:val="both"/>
        <w:rPr>
          <w:sz w:val="22"/>
          <w:szCs w:val="22"/>
          <w:lang w:eastAsia="pl-PL"/>
        </w:rPr>
      </w:pPr>
      <w:r w:rsidRPr="00137748">
        <w:rPr>
          <w:sz w:val="22"/>
          <w:szCs w:val="22"/>
          <w:lang w:eastAsia="pl-PL"/>
        </w:rPr>
        <w:t>W 20</w:t>
      </w:r>
      <w:r w:rsidR="00137748" w:rsidRPr="00137748">
        <w:rPr>
          <w:sz w:val="22"/>
          <w:szCs w:val="22"/>
          <w:lang w:eastAsia="pl-PL"/>
        </w:rPr>
        <w:t>20</w:t>
      </w:r>
      <w:r w:rsidRPr="00137748">
        <w:rPr>
          <w:sz w:val="22"/>
          <w:szCs w:val="22"/>
          <w:lang w:eastAsia="pl-PL"/>
        </w:rPr>
        <w:t xml:space="preserve"> roku wydatki </w:t>
      </w:r>
      <w:r w:rsidR="007D06D9" w:rsidRPr="00137748">
        <w:rPr>
          <w:sz w:val="22"/>
          <w:szCs w:val="22"/>
          <w:lang w:eastAsia="pl-PL"/>
        </w:rPr>
        <w:t xml:space="preserve">z budżetu </w:t>
      </w:r>
      <w:r w:rsidRPr="00137748">
        <w:rPr>
          <w:sz w:val="22"/>
          <w:szCs w:val="22"/>
          <w:lang w:eastAsia="pl-PL"/>
        </w:rPr>
        <w:t xml:space="preserve">Miejskiego Ośrodka Pomocy Społecznej w Łodzi na realizację zadań własnych i zleconych wyniosły </w:t>
      </w:r>
      <w:r w:rsidRPr="0046524A">
        <w:rPr>
          <w:sz w:val="22"/>
          <w:szCs w:val="22"/>
          <w:lang w:eastAsia="pl-PL"/>
        </w:rPr>
        <w:t xml:space="preserve">łącznie </w:t>
      </w:r>
      <w:r w:rsidR="0046524A" w:rsidRPr="0046524A">
        <w:rPr>
          <w:sz w:val="22"/>
          <w:szCs w:val="22"/>
        </w:rPr>
        <w:t>214</w:t>
      </w:r>
      <w:r w:rsidR="0046524A">
        <w:rPr>
          <w:sz w:val="22"/>
          <w:szCs w:val="22"/>
        </w:rPr>
        <w:t xml:space="preserve"> 446 </w:t>
      </w:r>
      <w:r w:rsidR="0046524A" w:rsidRPr="0046524A">
        <w:rPr>
          <w:sz w:val="22"/>
          <w:szCs w:val="22"/>
        </w:rPr>
        <w:t xml:space="preserve">324,80 </w:t>
      </w:r>
      <w:r w:rsidRPr="0046524A">
        <w:rPr>
          <w:sz w:val="22"/>
          <w:szCs w:val="22"/>
          <w:lang w:eastAsia="pl-PL"/>
        </w:rPr>
        <w:t>zł ,</w:t>
      </w:r>
      <w:r w:rsidRPr="00C50699">
        <w:rPr>
          <w:sz w:val="22"/>
          <w:szCs w:val="22"/>
          <w:lang w:eastAsia="pl-PL"/>
        </w:rPr>
        <w:t xml:space="preserve"> w tym:</w:t>
      </w:r>
    </w:p>
    <w:p w14:paraId="1EF5A855" w14:textId="0224F819" w:rsidR="00257836" w:rsidRPr="0046524A" w:rsidRDefault="0046524A" w:rsidP="00B9462B">
      <w:pPr>
        <w:tabs>
          <w:tab w:val="left" w:pos="360"/>
          <w:tab w:val="left" w:pos="2340"/>
        </w:tabs>
        <w:spacing w:line="276" w:lineRule="auto"/>
        <w:ind w:left="540" w:hanging="360"/>
        <w:jc w:val="both"/>
        <w:rPr>
          <w:sz w:val="22"/>
          <w:szCs w:val="22"/>
          <w:lang w:eastAsia="pl-PL"/>
        </w:rPr>
      </w:pPr>
      <w:r w:rsidRPr="0046524A">
        <w:rPr>
          <w:sz w:val="22"/>
          <w:szCs w:val="22"/>
          <w:lang w:eastAsia="pl-PL"/>
        </w:rPr>
        <w:t xml:space="preserve">131.573.350,52 </w:t>
      </w:r>
      <w:r w:rsidR="00257836" w:rsidRPr="0046524A">
        <w:rPr>
          <w:sz w:val="22"/>
          <w:szCs w:val="22"/>
          <w:lang w:eastAsia="pl-PL"/>
        </w:rPr>
        <w:t xml:space="preserve">zł </w:t>
      </w:r>
      <w:r w:rsidR="00257836" w:rsidRPr="0046524A">
        <w:rPr>
          <w:sz w:val="22"/>
          <w:szCs w:val="22"/>
          <w:lang w:eastAsia="pl-PL"/>
        </w:rPr>
        <w:tab/>
        <w:t>na zadania własne gminy,</w:t>
      </w:r>
    </w:p>
    <w:p w14:paraId="514776B5" w14:textId="7B283E71" w:rsidR="00257836" w:rsidRPr="0046524A" w:rsidRDefault="0012058D" w:rsidP="00B9462B">
      <w:pPr>
        <w:tabs>
          <w:tab w:val="left" w:pos="360"/>
          <w:tab w:val="left" w:pos="2340"/>
        </w:tabs>
        <w:spacing w:line="276" w:lineRule="auto"/>
        <w:ind w:left="540" w:hanging="360"/>
        <w:jc w:val="both"/>
        <w:rPr>
          <w:sz w:val="22"/>
          <w:szCs w:val="22"/>
          <w:lang w:eastAsia="pl-PL"/>
        </w:rPr>
      </w:pPr>
      <w:r w:rsidRPr="0046524A">
        <w:rPr>
          <w:bCs/>
          <w:sz w:val="22"/>
          <w:szCs w:val="22"/>
        </w:rPr>
        <w:t xml:space="preserve">  </w:t>
      </w:r>
      <w:r w:rsidR="0046524A">
        <w:rPr>
          <w:bCs/>
          <w:sz w:val="22"/>
          <w:szCs w:val="22"/>
        </w:rPr>
        <w:t xml:space="preserve">   </w:t>
      </w:r>
      <w:r w:rsidRPr="0046524A">
        <w:rPr>
          <w:bCs/>
          <w:sz w:val="22"/>
          <w:szCs w:val="22"/>
        </w:rPr>
        <w:t xml:space="preserve">  </w:t>
      </w:r>
      <w:r w:rsidR="0046524A" w:rsidRPr="0046524A">
        <w:rPr>
          <w:sz w:val="22"/>
          <w:szCs w:val="22"/>
        </w:rPr>
        <w:t xml:space="preserve">508.282,43 </w:t>
      </w:r>
      <w:r w:rsidR="00257836" w:rsidRPr="0046524A">
        <w:rPr>
          <w:sz w:val="22"/>
          <w:szCs w:val="22"/>
          <w:lang w:eastAsia="pl-PL"/>
        </w:rPr>
        <w:t xml:space="preserve">zł </w:t>
      </w:r>
      <w:r w:rsidR="00257836" w:rsidRPr="0046524A">
        <w:rPr>
          <w:sz w:val="22"/>
          <w:szCs w:val="22"/>
          <w:lang w:eastAsia="pl-PL"/>
        </w:rPr>
        <w:tab/>
        <w:t>na zadania zlecone gminie,</w:t>
      </w:r>
    </w:p>
    <w:p w14:paraId="3DA1CF93" w14:textId="51F07E3E" w:rsidR="00257836" w:rsidRPr="0046524A" w:rsidRDefault="000663B0" w:rsidP="00B9462B">
      <w:pPr>
        <w:tabs>
          <w:tab w:val="left" w:pos="360"/>
          <w:tab w:val="left" w:pos="2340"/>
        </w:tabs>
        <w:spacing w:line="276" w:lineRule="auto"/>
        <w:ind w:left="540" w:hanging="360"/>
        <w:jc w:val="both"/>
        <w:rPr>
          <w:sz w:val="22"/>
          <w:szCs w:val="22"/>
          <w:lang w:eastAsia="pl-PL"/>
        </w:rPr>
      </w:pPr>
      <w:r w:rsidRPr="0046524A">
        <w:rPr>
          <w:sz w:val="22"/>
          <w:szCs w:val="22"/>
          <w:lang w:eastAsia="pl-PL"/>
        </w:rPr>
        <w:t xml:space="preserve">  </w:t>
      </w:r>
      <w:r w:rsidR="0046524A">
        <w:rPr>
          <w:sz w:val="22"/>
          <w:szCs w:val="22"/>
          <w:lang w:eastAsia="pl-PL"/>
        </w:rPr>
        <w:t xml:space="preserve"> </w:t>
      </w:r>
      <w:r w:rsidR="0046524A" w:rsidRPr="0046524A">
        <w:rPr>
          <w:sz w:val="22"/>
          <w:szCs w:val="22"/>
        </w:rPr>
        <w:t>69.331.365,35</w:t>
      </w:r>
      <w:r w:rsidR="00257836" w:rsidRPr="0046524A">
        <w:rPr>
          <w:sz w:val="22"/>
          <w:szCs w:val="22"/>
          <w:lang w:eastAsia="pl-PL"/>
        </w:rPr>
        <w:t xml:space="preserve">zł </w:t>
      </w:r>
      <w:r w:rsidR="00257836" w:rsidRPr="0046524A">
        <w:rPr>
          <w:sz w:val="22"/>
          <w:szCs w:val="22"/>
          <w:lang w:eastAsia="pl-PL"/>
        </w:rPr>
        <w:tab/>
        <w:t>na zadania własne powiatu,</w:t>
      </w:r>
    </w:p>
    <w:p w14:paraId="03A521BC" w14:textId="4CD72479" w:rsidR="00257836" w:rsidRPr="0046524A" w:rsidRDefault="00257836" w:rsidP="00B9462B">
      <w:pPr>
        <w:tabs>
          <w:tab w:val="left" w:pos="360"/>
          <w:tab w:val="left" w:pos="2340"/>
        </w:tabs>
        <w:spacing w:line="276" w:lineRule="auto"/>
        <w:ind w:left="540" w:hanging="360"/>
        <w:jc w:val="both"/>
        <w:rPr>
          <w:sz w:val="22"/>
          <w:szCs w:val="22"/>
          <w:lang w:eastAsia="pl-PL"/>
        </w:rPr>
      </w:pPr>
      <w:r w:rsidRPr="0046524A">
        <w:rPr>
          <w:sz w:val="22"/>
          <w:szCs w:val="22"/>
          <w:lang w:eastAsia="pl-PL"/>
        </w:rPr>
        <w:t xml:space="preserve">  </w:t>
      </w:r>
      <w:r w:rsidR="0046524A" w:rsidRPr="0046524A">
        <w:rPr>
          <w:sz w:val="22"/>
          <w:szCs w:val="22"/>
        </w:rPr>
        <w:t xml:space="preserve">13.033.326,50 </w:t>
      </w:r>
      <w:r w:rsidRPr="0046524A">
        <w:rPr>
          <w:sz w:val="22"/>
          <w:szCs w:val="22"/>
          <w:lang w:eastAsia="pl-PL"/>
        </w:rPr>
        <w:t xml:space="preserve">zł </w:t>
      </w:r>
      <w:r w:rsidRPr="0046524A">
        <w:rPr>
          <w:sz w:val="22"/>
          <w:szCs w:val="22"/>
          <w:lang w:eastAsia="pl-PL"/>
        </w:rPr>
        <w:tab/>
        <w:t>na zadania zlecone powiatowi</w:t>
      </w:r>
      <w:r w:rsidR="009008CF" w:rsidRPr="0046524A">
        <w:rPr>
          <w:sz w:val="22"/>
          <w:szCs w:val="22"/>
          <w:lang w:eastAsia="pl-PL"/>
        </w:rPr>
        <w:t>.</w:t>
      </w:r>
    </w:p>
    <w:p w14:paraId="7FD03C43" w14:textId="781AEE8F" w:rsidR="0094203F" w:rsidRPr="00137748" w:rsidRDefault="007D06D9" w:rsidP="00B9462B">
      <w:pPr>
        <w:tabs>
          <w:tab w:val="left" w:pos="708"/>
          <w:tab w:val="center" w:pos="4536"/>
          <w:tab w:val="right" w:pos="9072"/>
        </w:tabs>
        <w:spacing w:line="276" w:lineRule="auto"/>
        <w:jc w:val="both"/>
        <w:rPr>
          <w:color w:val="000000"/>
          <w:sz w:val="22"/>
          <w:szCs w:val="22"/>
          <w:lang w:eastAsia="pl-PL"/>
        </w:rPr>
      </w:pPr>
      <w:r w:rsidRPr="00137748">
        <w:rPr>
          <w:bCs/>
          <w:sz w:val="22"/>
          <w:szCs w:val="22"/>
          <w:lang w:eastAsia="pl-PL"/>
        </w:rPr>
        <w:t xml:space="preserve">Powyższe kwoty nie </w:t>
      </w:r>
      <w:r w:rsidR="008374AD" w:rsidRPr="00137748">
        <w:rPr>
          <w:bCs/>
          <w:sz w:val="22"/>
          <w:szCs w:val="22"/>
          <w:lang w:eastAsia="pl-PL"/>
        </w:rPr>
        <w:t>uwzględni</w:t>
      </w:r>
      <w:r w:rsidRPr="00137748">
        <w:rPr>
          <w:bCs/>
          <w:sz w:val="22"/>
          <w:szCs w:val="22"/>
          <w:lang w:eastAsia="pl-PL"/>
        </w:rPr>
        <w:t xml:space="preserve">ają </w:t>
      </w:r>
      <w:r w:rsidR="008374AD" w:rsidRPr="00137748">
        <w:rPr>
          <w:bCs/>
          <w:sz w:val="22"/>
          <w:szCs w:val="22"/>
          <w:lang w:eastAsia="pl-PL"/>
        </w:rPr>
        <w:t>środk</w:t>
      </w:r>
      <w:r w:rsidRPr="00137748">
        <w:rPr>
          <w:bCs/>
          <w:sz w:val="22"/>
          <w:szCs w:val="22"/>
          <w:lang w:eastAsia="pl-PL"/>
        </w:rPr>
        <w:t xml:space="preserve">ów, </w:t>
      </w:r>
      <w:r w:rsidR="008374AD" w:rsidRPr="00137748">
        <w:rPr>
          <w:bCs/>
          <w:sz w:val="22"/>
          <w:szCs w:val="22"/>
          <w:lang w:eastAsia="pl-PL"/>
        </w:rPr>
        <w:t xml:space="preserve">których dysponentem </w:t>
      </w:r>
      <w:r w:rsidR="00D32F0A" w:rsidRPr="00137748">
        <w:rPr>
          <w:bCs/>
          <w:sz w:val="22"/>
          <w:szCs w:val="22"/>
          <w:lang w:eastAsia="pl-PL"/>
        </w:rPr>
        <w:t>był</w:t>
      </w:r>
      <w:r w:rsidR="008374AD" w:rsidRPr="00137748">
        <w:rPr>
          <w:bCs/>
          <w:sz w:val="22"/>
          <w:szCs w:val="22"/>
          <w:lang w:eastAsia="pl-PL"/>
        </w:rPr>
        <w:t xml:space="preserve"> Wydział Zdrowia i Spraw Społecznych w Departamencie </w:t>
      </w:r>
      <w:r w:rsidR="00394593" w:rsidRPr="00137748">
        <w:rPr>
          <w:bCs/>
          <w:sz w:val="22"/>
          <w:szCs w:val="22"/>
          <w:lang w:eastAsia="pl-PL"/>
        </w:rPr>
        <w:t>Polityki Społecznej</w:t>
      </w:r>
      <w:r w:rsidR="008374AD" w:rsidRPr="00137748">
        <w:rPr>
          <w:bCs/>
          <w:sz w:val="22"/>
          <w:szCs w:val="22"/>
          <w:lang w:eastAsia="pl-PL"/>
        </w:rPr>
        <w:t xml:space="preserve"> Urzędu Miasta Łodzi oraz pochodząc</w:t>
      </w:r>
      <w:r w:rsidRPr="00137748">
        <w:rPr>
          <w:bCs/>
          <w:sz w:val="22"/>
          <w:szCs w:val="22"/>
          <w:lang w:eastAsia="pl-PL"/>
        </w:rPr>
        <w:t xml:space="preserve">ych </w:t>
      </w:r>
      <w:r w:rsidR="008374AD" w:rsidRPr="00137748">
        <w:rPr>
          <w:bCs/>
          <w:sz w:val="22"/>
          <w:szCs w:val="22"/>
          <w:lang w:eastAsia="pl-PL"/>
        </w:rPr>
        <w:t>z funduszu celowego Państwowego Funduszu Rehabilitacji Osób Niepełnosprawnych.</w:t>
      </w:r>
      <w:r w:rsidR="0094203F" w:rsidRPr="00137748">
        <w:rPr>
          <w:color w:val="000000"/>
          <w:sz w:val="22"/>
          <w:szCs w:val="22"/>
          <w:lang w:eastAsia="pl-PL"/>
        </w:rPr>
        <w:t xml:space="preserve"> </w:t>
      </w:r>
    </w:p>
    <w:p w14:paraId="570C9044" w14:textId="77777777" w:rsidR="007D06D9" w:rsidRDefault="007D06D9" w:rsidP="00B9462B">
      <w:pPr>
        <w:tabs>
          <w:tab w:val="left" w:pos="708"/>
          <w:tab w:val="center" w:pos="4536"/>
          <w:tab w:val="right" w:pos="9072"/>
        </w:tabs>
        <w:spacing w:line="276" w:lineRule="auto"/>
        <w:jc w:val="both"/>
        <w:rPr>
          <w:color w:val="000000"/>
          <w:sz w:val="22"/>
          <w:szCs w:val="22"/>
          <w:highlight w:val="yellow"/>
          <w:lang w:eastAsia="pl-PL"/>
        </w:rPr>
      </w:pPr>
    </w:p>
    <w:p w14:paraId="4187903E" w14:textId="77777777" w:rsidR="005F6CF4" w:rsidRDefault="005F6CF4" w:rsidP="00B9462B">
      <w:pPr>
        <w:tabs>
          <w:tab w:val="left" w:pos="708"/>
          <w:tab w:val="center" w:pos="4536"/>
          <w:tab w:val="right" w:pos="9072"/>
        </w:tabs>
        <w:spacing w:line="276" w:lineRule="auto"/>
        <w:jc w:val="both"/>
        <w:rPr>
          <w:color w:val="000000"/>
          <w:sz w:val="22"/>
          <w:szCs w:val="22"/>
          <w:highlight w:val="yellow"/>
          <w:lang w:eastAsia="pl-PL"/>
        </w:rPr>
      </w:pPr>
    </w:p>
    <w:p w14:paraId="4A812A60" w14:textId="77777777" w:rsidR="005F6CF4" w:rsidRDefault="005F6CF4" w:rsidP="00B9462B">
      <w:pPr>
        <w:tabs>
          <w:tab w:val="left" w:pos="708"/>
          <w:tab w:val="center" w:pos="4536"/>
          <w:tab w:val="right" w:pos="9072"/>
        </w:tabs>
        <w:spacing w:line="276" w:lineRule="auto"/>
        <w:jc w:val="both"/>
        <w:rPr>
          <w:color w:val="000000"/>
          <w:sz w:val="22"/>
          <w:szCs w:val="22"/>
          <w:highlight w:val="yellow"/>
          <w:lang w:eastAsia="pl-PL"/>
        </w:rPr>
      </w:pPr>
    </w:p>
    <w:p w14:paraId="32CA5740" w14:textId="336227D4" w:rsidR="005F6CF4" w:rsidRDefault="00655DB3" w:rsidP="00B9462B">
      <w:pPr>
        <w:tabs>
          <w:tab w:val="left" w:pos="708"/>
          <w:tab w:val="center" w:pos="4536"/>
          <w:tab w:val="right" w:pos="9072"/>
        </w:tabs>
        <w:spacing w:line="276" w:lineRule="auto"/>
        <w:jc w:val="both"/>
        <w:rPr>
          <w:color w:val="000000"/>
          <w:sz w:val="22"/>
          <w:szCs w:val="22"/>
          <w:highlight w:val="yellow"/>
          <w:lang w:eastAsia="pl-PL"/>
        </w:rPr>
      </w:pPr>
      <w:r>
        <w:rPr>
          <w:noProof/>
          <w:lang w:eastAsia="pl-PL"/>
        </w:rPr>
        <w:drawing>
          <wp:inline distT="0" distB="0" distL="0" distR="0" wp14:anchorId="579EB22D" wp14:editId="70225146">
            <wp:extent cx="5760720" cy="3677920"/>
            <wp:effectExtent l="0" t="0" r="11430" b="1778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1FC04D" w14:textId="77777777" w:rsidR="00655DB3" w:rsidRDefault="00655DB3" w:rsidP="00B9462B">
      <w:pPr>
        <w:tabs>
          <w:tab w:val="left" w:pos="708"/>
          <w:tab w:val="center" w:pos="4536"/>
          <w:tab w:val="right" w:pos="9072"/>
        </w:tabs>
        <w:spacing w:line="276" w:lineRule="auto"/>
        <w:jc w:val="both"/>
        <w:rPr>
          <w:color w:val="000000"/>
          <w:sz w:val="22"/>
          <w:szCs w:val="22"/>
          <w:highlight w:val="yellow"/>
          <w:lang w:eastAsia="pl-PL"/>
        </w:rPr>
      </w:pPr>
    </w:p>
    <w:p w14:paraId="0A2115BB" w14:textId="77777777" w:rsidR="00655DB3" w:rsidRPr="00B9462B" w:rsidRDefault="00655DB3" w:rsidP="00B9462B">
      <w:pPr>
        <w:tabs>
          <w:tab w:val="left" w:pos="708"/>
          <w:tab w:val="center" w:pos="4536"/>
          <w:tab w:val="right" w:pos="9072"/>
        </w:tabs>
        <w:spacing w:line="276" w:lineRule="auto"/>
        <w:jc w:val="both"/>
        <w:rPr>
          <w:color w:val="000000"/>
          <w:sz w:val="22"/>
          <w:szCs w:val="22"/>
          <w:highlight w:val="yellow"/>
          <w:lang w:eastAsia="pl-PL"/>
        </w:rPr>
      </w:pPr>
    </w:p>
    <w:p w14:paraId="294FA8E7" w14:textId="7CBE85B2" w:rsidR="005A54C0" w:rsidRPr="00137748" w:rsidRDefault="005A54C0" w:rsidP="005A54C0">
      <w:pPr>
        <w:tabs>
          <w:tab w:val="left" w:pos="709"/>
        </w:tabs>
        <w:spacing w:line="276" w:lineRule="auto"/>
        <w:ind w:firstLine="709"/>
        <w:jc w:val="both"/>
        <w:rPr>
          <w:i/>
          <w:iCs/>
          <w:sz w:val="22"/>
          <w:szCs w:val="22"/>
          <w:lang w:eastAsia="pl-PL"/>
        </w:rPr>
      </w:pPr>
      <w:bookmarkStart w:id="2" w:name="_Hlk33172824"/>
      <w:r w:rsidRPr="00137748">
        <w:rPr>
          <w:i/>
          <w:sz w:val="22"/>
          <w:szCs w:val="22"/>
          <w:lang w:eastAsia="pl-PL"/>
        </w:rPr>
        <w:t>Załącznik 1</w:t>
      </w:r>
      <w:r w:rsidRPr="00137748">
        <w:rPr>
          <w:sz w:val="22"/>
          <w:szCs w:val="22"/>
          <w:lang w:eastAsia="pl-PL"/>
        </w:rPr>
        <w:t xml:space="preserve"> określa szczegółową strukturę wydatków Miejskiego Ośrodka Pomocy Społecznej w Łodzi w 2020 r. z podziałem na rodzaje zadań.</w:t>
      </w:r>
    </w:p>
    <w:p w14:paraId="0FC43833" w14:textId="77777777" w:rsidR="003D123C" w:rsidRPr="00B9462B" w:rsidRDefault="003D123C" w:rsidP="00DE150E">
      <w:pPr>
        <w:tabs>
          <w:tab w:val="left" w:pos="709"/>
        </w:tabs>
        <w:spacing w:line="276" w:lineRule="auto"/>
        <w:ind w:firstLine="709"/>
        <w:jc w:val="both"/>
        <w:rPr>
          <w:i/>
          <w:iCs/>
          <w:highlight w:val="yellow"/>
          <w:lang w:eastAsia="pl-PL"/>
        </w:rPr>
      </w:pPr>
    </w:p>
    <w:bookmarkEnd w:id="2"/>
    <w:p w14:paraId="1CC942C1" w14:textId="77777777" w:rsidR="0069733E" w:rsidRPr="00B9462B" w:rsidRDefault="0069733E">
      <w:pPr>
        <w:suppressAutoHyphens w:val="0"/>
        <w:rPr>
          <w:rFonts w:eastAsia="Arial Unicode MS"/>
          <w:b/>
          <w:bCs/>
          <w:i/>
          <w:color w:val="00B0F0"/>
          <w:sz w:val="28"/>
          <w:szCs w:val="28"/>
          <w:highlight w:val="yellow"/>
          <w:lang w:eastAsia="pl-PL"/>
        </w:rPr>
      </w:pPr>
      <w:r w:rsidRPr="00B9462B">
        <w:rPr>
          <w:szCs w:val="28"/>
          <w:highlight w:val="yellow"/>
        </w:rPr>
        <w:br w:type="page"/>
      </w:r>
    </w:p>
    <w:p w14:paraId="080CC972" w14:textId="66CE8B77" w:rsidR="00C24AE5" w:rsidRPr="00565830" w:rsidRDefault="00C24AE5" w:rsidP="00C24AE5">
      <w:pPr>
        <w:pStyle w:val="Nagwek1"/>
        <w:spacing w:after="120" w:line="276" w:lineRule="auto"/>
        <w:rPr>
          <w:szCs w:val="28"/>
        </w:rPr>
      </w:pPr>
      <w:bookmarkStart w:id="3" w:name="_Toc69909963"/>
      <w:r w:rsidRPr="00565830">
        <w:rPr>
          <w:szCs w:val="28"/>
        </w:rPr>
        <w:lastRenderedPageBreak/>
        <w:t>CZĘŚĆ I</w:t>
      </w:r>
      <w:bookmarkEnd w:id="3"/>
    </w:p>
    <w:p w14:paraId="4EEECFA9" w14:textId="5CF50363" w:rsidR="00257836" w:rsidRPr="00565830" w:rsidRDefault="00A37F19" w:rsidP="009A119F">
      <w:pPr>
        <w:pStyle w:val="Nagwek1"/>
      </w:pPr>
      <w:bookmarkStart w:id="4" w:name="_Toc69909964"/>
      <w:r w:rsidRPr="00565830">
        <w:t>Zadania z zakresu ustawy o pomocy społecznej</w:t>
      </w:r>
      <w:bookmarkEnd w:id="4"/>
    </w:p>
    <w:p w14:paraId="3AA15465" w14:textId="77777777" w:rsidR="00257836" w:rsidRPr="00565830" w:rsidRDefault="00257836" w:rsidP="008649F4">
      <w:pPr>
        <w:tabs>
          <w:tab w:val="left" w:pos="567"/>
        </w:tabs>
        <w:spacing w:line="276" w:lineRule="auto"/>
        <w:jc w:val="both"/>
        <w:rPr>
          <w:b/>
          <w:bCs/>
          <w:sz w:val="22"/>
          <w:szCs w:val="22"/>
          <w:lang w:eastAsia="pl-PL"/>
        </w:rPr>
      </w:pPr>
    </w:p>
    <w:p w14:paraId="5A2F83E7" w14:textId="77777777" w:rsidR="002C50F4" w:rsidRPr="00565830" w:rsidRDefault="002C50F4" w:rsidP="008649F4">
      <w:pPr>
        <w:tabs>
          <w:tab w:val="left" w:pos="567"/>
        </w:tabs>
        <w:spacing w:line="276" w:lineRule="auto"/>
        <w:jc w:val="both"/>
        <w:rPr>
          <w:b/>
          <w:bCs/>
          <w:sz w:val="22"/>
          <w:szCs w:val="22"/>
          <w:lang w:eastAsia="pl-PL"/>
        </w:rPr>
      </w:pPr>
    </w:p>
    <w:p w14:paraId="6BE40D42" w14:textId="77777777" w:rsidR="00257836" w:rsidRPr="008F2F84" w:rsidRDefault="009A119F" w:rsidP="008649F4">
      <w:pPr>
        <w:pStyle w:val="Nagwek2"/>
        <w:spacing w:line="276" w:lineRule="auto"/>
        <w:rPr>
          <w:bCs w:val="0"/>
          <w:sz w:val="22"/>
          <w:szCs w:val="22"/>
        </w:rPr>
      </w:pPr>
      <w:bookmarkStart w:id="5" w:name="_Toc69909965"/>
      <w:r w:rsidRPr="008F2F84">
        <w:rPr>
          <w:bCs w:val="0"/>
          <w:sz w:val="22"/>
          <w:szCs w:val="22"/>
        </w:rPr>
        <w:t>1. Pomoc środowiskowa na zaspokojenie podstawowych potrzeb życiowych mieszkańców Łodzi</w:t>
      </w:r>
      <w:bookmarkEnd w:id="5"/>
    </w:p>
    <w:p w14:paraId="26DD7CBD" w14:textId="77777777" w:rsidR="00257836" w:rsidRPr="008F2F84" w:rsidRDefault="00257836" w:rsidP="008649F4">
      <w:pPr>
        <w:spacing w:line="276" w:lineRule="auto"/>
        <w:rPr>
          <w:sz w:val="22"/>
          <w:szCs w:val="22"/>
          <w:lang w:eastAsia="pl-PL"/>
        </w:rPr>
      </w:pPr>
    </w:p>
    <w:p w14:paraId="1A071789" w14:textId="77777777" w:rsidR="00257836" w:rsidRPr="008F2F84" w:rsidRDefault="00257836" w:rsidP="008649F4">
      <w:pPr>
        <w:pStyle w:val="Nagwek3"/>
        <w:spacing w:line="276" w:lineRule="auto"/>
      </w:pPr>
      <w:bookmarkStart w:id="6" w:name="_Toc69909966"/>
      <w:r w:rsidRPr="008F2F84">
        <w:t>1.1. Klienci pomocy społecznej korzystający z systemu świadczeń wspomagających osoby i rodziny</w:t>
      </w:r>
      <w:bookmarkEnd w:id="6"/>
    </w:p>
    <w:p w14:paraId="1D1E9114" w14:textId="77777777" w:rsidR="00257836" w:rsidRPr="00B9462B" w:rsidRDefault="00257836" w:rsidP="008649F4">
      <w:pPr>
        <w:tabs>
          <w:tab w:val="left" w:pos="708"/>
          <w:tab w:val="center" w:pos="4536"/>
          <w:tab w:val="right" w:pos="9072"/>
        </w:tabs>
        <w:spacing w:line="276" w:lineRule="auto"/>
        <w:rPr>
          <w:sz w:val="22"/>
          <w:szCs w:val="22"/>
          <w:highlight w:val="yellow"/>
          <w:lang w:eastAsia="pl-PL"/>
        </w:rPr>
      </w:pPr>
    </w:p>
    <w:p w14:paraId="268DAE64" w14:textId="77777777" w:rsidR="006B36AC" w:rsidRPr="005A1386" w:rsidRDefault="006B36AC" w:rsidP="006B36AC">
      <w:pPr>
        <w:suppressAutoHyphens w:val="0"/>
        <w:spacing w:after="160" w:line="276" w:lineRule="auto"/>
        <w:jc w:val="both"/>
        <w:rPr>
          <w:rFonts w:eastAsiaTheme="minorHAnsi"/>
          <w:sz w:val="22"/>
          <w:szCs w:val="22"/>
        </w:rPr>
      </w:pPr>
      <w:r w:rsidRPr="005A1386">
        <w:rPr>
          <w:sz w:val="22"/>
          <w:szCs w:val="22"/>
        </w:rPr>
        <w:tab/>
        <w:t xml:space="preserve">W roku 2020 z pomocy Ośrodka korzystało ogółem </w:t>
      </w:r>
      <w:bookmarkStart w:id="7" w:name="_Hlk1980409"/>
      <w:r w:rsidRPr="005A1386">
        <w:rPr>
          <w:sz w:val="22"/>
          <w:szCs w:val="22"/>
        </w:rPr>
        <w:t xml:space="preserve">15 868 rodzin (24 731 osób wraz </w:t>
      </w:r>
      <w:r w:rsidRPr="005A1386">
        <w:rPr>
          <w:sz w:val="22"/>
          <w:szCs w:val="22"/>
        </w:rPr>
        <w:br/>
        <w:t xml:space="preserve">z członkami rodzin), w tym  14 290 </w:t>
      </w:r>
      <w:bookmarkEnd w:id="7"/>
      <w:r w:rsidRPr="005A1386">
        <w:rPr>
          <w:sz w:val="22"/>
          <w:szCs w:val="22"/>
        </w:rPr>
        <w:t>rodzin (</w:t>
      </w:r>
      <w:r w:rsidRPr="005A1386">
        <w:rPr>
          <w:rFonts w:eastAsiaTheme="minorHAnsi"/>
          <w:sz w:val="22"/>
          <w:szCs w:val="22"/>
        </w:rPr>
        <w:t xml:space="preserve">21 848 </w:t>
      </w:r>
      <w:r w:rsidRPr="005A1386">
        <w:rPr>
          <w:sz w:val="22"/>
          <w:szCs w:val="22"/>
        </w:rPr>
        <w:t xml:space="preserve">osób wraz z członkami rodzin), którym przyznano świadczenie na podstawie decyzji administracyjnej. </w:t>
      </w:r>
      <w:r w:rsidRPr="005A1386">
        <w:rPr>
          <w:rFonts w:eastAsiaTheme="minorHAnsi"/>
          <w:sz w:val="22"/>
          <w:szCs w:val="22"/>
        </w:rPr>
        <w:t>W porównaniu z rokiem poprzednim, w którym liczba korzystających z pomocy MOPS (dane w zakresie rodzin i osób, którym przyznano świadczenie na podstawie decyzji administracyjnej) wyniosła 23 947 osób, w roku 2020 odnotowano zmniejszenie biorców świadczeń o 2 099 osób. W 2020 roku na terenie miasta zameldowanych było na pobyt stały 616 284 osoby (stan na 31 grudnia 2020 r. w rejestrze mieszkańców Łodzi). Korzystający z pomocy społecznej stanowili odsetek 3,55% spośród mieszkańców zameldowanych na pobyt stały w Łodzi.</w:t>
      </w:r>
    </w:p>
    <w:p w14:paraId="2467F47E" w14:textId="77777777" w:rsidR="006B36AC" w:rsidRPr="005A1386" w:rsidRDefault="006B36AC" w:rsidP="006B36AC">
      <w:pPr>
        <w:pStyle w:val="Tekstpodstawowywcity3"/>
        <w:spacing w:line="276" w:lineRule="auto"/>
      </w:pPr>
      <w:r w:rsidRPr="005A1386">
        <w:t>Najliczniejszą grupę klientów, którym udzielono wsparcia były środowiska jednoosobowe (osoby samotne lub samotnie gospodarujące) oraz rodziny emerytów i rencistów. Liczną grupę stanowiły również rodziny z dziećmi.</w:t>
      </w:r>
    </w:p>
    <w:p w14:paraId="3382C4D7" w14:textId="77777777" w:rsidR="00B25A65" w:rsidRPr="00B9462B" w:rsidRDefault="00B25A65" w:rsidP="008649F4">
      <w:pPr>
        <w:tabs>
          <w:tab w:val="left" w:pos="708"/>
          <w:tab w:val="center" w:pos="4536"/>
          <w:tab w:val="right" w:pos="9072"/>
        </w:tabs>
        <w:spacing w:line="276" w:lineRule="auto"/>
        <w:rPr>
          <w:sz w:val="22"/>
          <w:szCs w:val="22"/>
          <w:highlight w:val="yellow"/>
          <w:lang w:eastAsia="pl-PL"/>
        </w:rPr>
      </w:pPr>
    </w:p>
    <w:p w14:paraId="3AC644AC" w14:textId="77777777" w:rsidR="00257836" w:rsidRPr="008F2F84" w:rsidRDefault="00257836" w:rsidP="008649F4">
      <w:pPr>
        <w:pStyle w:val="Nagwek3"/>
        <w:spacing w:line="276" w:lineRule="auto"/>
      </w:pPr>
      <w:bookmarkStart w:id="8" w:name="_Toc69909967"/>
      <w:r w:rsidRPr="008F2F84">
        <w:t>1.2. Powody przyznania pomocy</w:t>
      </w:r>
      <w:bookmarkEnd w:id="8"/>
      <w:r w:rsidRPr="008F2F84">
        <w:t xml:space="preserve"> </w:t>
      </w:r>
    </w:p>
    <w:p w14:paraId="634548C8" w14:textId="77777777" w:rsidR="00257836" w:rsidRPr="00B9462B" w:rsidRDefault="00257836" w:rsidP="008649F4">
      <w:pPr>
        <w:spacing w:line="276" w:lineRule="auto"/>
        <w:jc w:val="both"/>
        <w:rPr>
          <w:sz w:val="22"/>
          <w:szCs w:val="22"/>
          <w:highlight w:val="yellow"/>
          <w:lang w:eastAsia="pl-PL"/>
        </w:rPr>
      </w:pPr>
    </w:p>
    <w:p w14:paraId="231F53DD" w14:textId="77777777" w:rsidR="008F2F84" w:rsidRPr="005A1386" w:rsidRDefault="008F2F84" w:rsidP="008F2F84">
      <w:pPr>
        <w:spacing w:line="276" w:lineRule="auto"/>
        <w:ind w:firstLine="708"/>
        <w:jc w:val="both"/>
        <w:rPr>
          <w:sz w:val="22"/>
          <w:szCs w:val="22"/>
          <w:lang w:eastAsia="pl-PL"/>
        </w:rPr>
      </w:pPr>
      <w:r w:rsidRPr="005A1386">
        <w:rPr>
          <w:sz w:val="22"/>
          <w:szCs w:val="22"/>
          <w:lang w:eastAsia="pl-PL"/>
        </w:rPr>
        <w:t xml:space="preserve">Klientami pomocy społecznej były osoby i rodziny, które przy pomocy własnych zasobów i możliwości nie były w stanie zaspokoić swoich podstawowych potrzeb życiowych. Przyczyną braku możliwości były występujące w środowiskach dysfunkcje wynikające między innymi ze złego stanu zdrowia, sytuacji na rynku pracy czy uzależnienia od środków psychoaktywnych. W wielu przypadkach dysfunkcje te były ze sobą sprzężone. </w:t>
      </w:r>
    </w:p>
    <w:p w14:paraId="03E11131" w14:textId="77777777" w:rsidR="008F2F84" w:rsidRPr="005A1386" w:rsidRDefault="008F2F84" w:rsidP="008F2F84">
      <w:pPr>
        <w:spacing w:line="276" w:lineRule="auto"/>
        <w:jc w:val="right"/>
        <w:rPr>
          <w:rFonts w:asciiTheme="minorHAnsi" w:hAnsiTheme="minorHAnsi" w:cstheme="minorHAnsi"/>
          <w:i/>
          <w:color w:val="2F5496" w:themeColor="accent1" w:themeShade="BF"/>
          <w:sz w:val="20"/>
          <w:szCs w:val="20"/>
          <w:lang w:eastAsia="pl-PL"/>
        </w:rPr>
      </w:pPr>
    </w:p>
    <w:p w14:paraId="6C5D3859" w14:textId="77777777" w:rsidR="008F2F84" w:rsidRPr="005A1386" w:rsidRDefault="008F2F84" w:rsidP="008F2F84">
      <w:pPr>
        <w:spacing w:line="276" w:lineRule="auto"/>
        <w:jc w:val="right"/>
        <w:rPr>
          <w:rFonts w:asciiTheme="minorHAnsi" w:hAnsiTheme="minorHAnsi" w:cstheme="minorHAnsi"/>
          <w:i/>
          <w:color w:val="2F5496" w:themeColor="accent1" w:themeShade="BF"/>
          <w:sz w:val="20"/>
          <w:szCs w:val="20"/>
          <w:lang w:eastAsia="pl-PL"/>
        </w:rPr>
      </w:pPr>
    </w:p>
    <w:p w14:paraId="4F47AD56" w14:textId="77777777" w:rsidR="008F2F84" w:rsidRPr="005A1386" w:rsidRDefault="008F2F84" w:rsidP="008F2F84">
      <w:pPr>
        <w:spacing w:line="276" w:lineRule="auto"/>
        <w:jc w:val="right"/>
        <w:rPr>
          <w:rFonts w:asciiTheme="minorHAnsi" w:hAnsiTheme="minorHAnsi" w:cstheme="minorHAnsi"/>
          <w:i/>
          <w:color w:val="2F5496" w:themeColor="accent1" w:themeShade="BF"/>
          <w:sz w:val="20"/>
          <w:szCs w:val="20"/>
          <w:lang w:eastAsia="pl-PL"/>
        </w:rPr>
      </w:pPr>
      <w:r w:rsidRPr="005A1386">
        <w:rPr>
          <w:rFonts w:asciiTheme="minorHAnsi" w:hAnsiTheme="minorHAnsi" w:cstheme="minorHAnsi"/>
          <w:i/>
          <w:color w:val="2F5496" w:themeColor="accent1" w:themeShade="BF"/>
          <w:sz w:val="20"/>
          <w:szCs w:val="20"/>
          <w:lang w:eastAsia="pl-PL"/>
        </w:rPr>
        <w:t>TABELA Nr 1</w:t>
      </w:r>
    </w:p>
    <w:p w14:paraId="0BD19197" w14:textId="77777777" w:rsidR="008F2F84" w:rsidRPr="005A1386" w:rsidRDefault="008F2F84" w:rsidP="008F2F84">
      <w:pPr>
        <w:suppressAutoHyphens w:val="0"/>
        <w:spacing w:after="120"/>
        <w:rPr>
          <w:rFonts w:asciiTheme="minorHAnsi" w:eastAsiaTheme="minorHAnsi" w:hAnsiTheme="minorHAnsi" w:cstheme="minorHAnsi"/>
          <w:color w:val="2F5496" w:themeColor="accent1" w:themeShade="BF"/>
          <w:sz w:val="20"/>
          <w:szCs w:val="20"/>
        </w:rPr>
      </w:pPr>
      <w:r w:rsidRPr="005A1386">
        <w:rPr>
          <w:rFonts w:asciiTheme="minorHAnsi" w:hAnsiTheme="minorHAnsi" w:cstheme="minorHAnsi"/>
          <w:i/>
          <w:color w:val="2F5496" w:themeColor="accent1" w:themeShade="BF"/>
          <w:sz w:val="20"/>
          <w:szCs w:val="20"/>
          <w:u w:val="single"/>
          <w:lang w:eastAsia="pl-PL"/>
        </w:rPr>
        <w:t>Rozkład dysfunkcji występujących w środowiskach objętych pomocą w 2020 r.</w:t>
      </w:r>
    </w:p>
    <w:tbl>
      <w:tblPr>
        <w:tblW w:w="9072"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D9E2F3" w:themeFill="accent1" w:themeFillTint="33"/>
        <w:tblCellMar>
          <w:left w:w="70" w:type="dxa"/>
          <w:right w:w="284" w:type="dxa"/>
        </w:tblCellMar>
        <w:tblLook w:val="0000" w:firstRow="0" w:lastRow="0" w:firstColumn="0" w:lastColumn="0" w:noHBand="0" w:noVBand="0"/>
      </w:tblPr>
      <w:tblGrid>
        <w:gridCol w:w="4962"/>
        <w:gridCol w:w="2055"/>
        <w:gridCol w:w="2055"/>
      </w:tblGrid>
      <w:tr w:rsidR="008F2F84" w:rsidRPr="005A1386" w14:paraId="513FE5B4" w14:textId="77777777" w:rsidTr="00A50810">
        <w:trPr>
          <w:cantSplit/>
          <w:trHeight w:val="680"/>
        </w:trPr>
        <w:tc>
          <w:tcPr>
            <w:tcW w:w="4962" w:type="dxa"/>
            <w:tcBorders>
              <w:bottom w:val="single" w:sz="12" w:space="0" w:color="8EAADB" w:themeColor="accent1" w:themeTint="99"/>
            </w:tcBorders>
            <w:shd w:val="clear" w:color="auto" w:fill="FFFFFF" w:themeFill="background1"/>
            <w:vAlign w:val="center"/>
          </w:tcPr>
          <w:p w14:paraId="01CAFD10" w14:textId="77777777" w:rsidR="008F2F84" w:rsidRPr="005A1386" w:rsidRDefault="008F2F84" w:rsidP="00A50810">
            <w:pPr>
              <w:keepNext/>
              <w:keepLines/>
              <w:suppressAutoHyphens w:val="0"/>
              <w:jc w:val="center"/>
              <w:outlineLvl w:val="8"/>
              <w:rPr>
                <w:rFonts w:asciiTheme="minorHAnsi" w:eastAsiaTheme="majorEastAsia" w:hAnsiTheme="minorHAnsi" w:cstheme="minorHAnsi"/>
                <w:bCs/>
                <w:iCs/>
                <w:color w:val="2F5496" w:themeColor="accent1" w:themeShade="BF"/>
                <w:sz w:val="18"/>
                <w:szCs w:val="18"/>
                <w:lang w:eastAsia="en-US"/>
              </w:rPr>
            </w:pPr>
            <w:r w:rsidRPr="005A1386">
              <w:rPr>
                <w:rFonts w:asciiTheme="minorHAnsi" w:eastAsiaTheme="majorEastAsia" w:hAnsiTheme="minorHAnsi" w:cstheme="minorHAnsi"/>
                <w:bCs/>
                <w:iCs/>
                <w:color w:val="2F5496" w:themeColor="accent1" w:themeShade="BF"/>
                <w:sz w:val="18"/>
                <w:szCs w:val="18"/>
                <w:lang w:eastAsia="en-US"/>
              </w:rPr>
              <w:t>Powód trudnej sytuacji życiowej</w:t>
            </w:r>
          </w:p>
        </w:tc>
        <w:tc>
          <w:tcPr>
            <w:tcW w:w="2055" w:type="dxa"/>
            <w:tcBorders>
              <w:bottom w:val="single" w:sz="12" w:space="0" w:color="8EAADB" w:themeColor="accent1" w:themeTint="99"/>
            </w:tcBorders>
            <w:shd w:val="clear" w:color="auto" w:fill="FFFFFF" w:themeFill="background1"/>
            <w:vAlign w:val="center"/>
          </w:tcPr>
          <w:p w14:paraId="635B12EC" w14:textId="77777777" w:rsidR="008F2F84" w:rsidRPr="005A1386" w:rsidRDefault="008F2F84" w:rsidP="00A50810">
            <w:pPr>
              <w:keepNext/>
              <w:keepLines/>
              <w:suppressAutoHyphens w:val="0"/>
              <w:jc w:val="center"/>
              <w:outlineLvl w:val="8"/>
              <w:rPr>
                <w:rFonts w:asciiTheme="minorHAnsi" w:eastAsiaTheme="majorEastAsia" w:hAnsiTheme="minorHAnsi" w:cstheme="minorHAnsi"/>
                <w:bCs/>
                <w:iCs/>
                <w:color w:val="2F5496" w:themeColor="accent1" w:themeShade="BF"/>
                <w:sz w:val="18"/>
                <w:szCs w:val="18"/>
                <w:lang w:eastAsia="en-US"/>
              </w:rPr>
            </w:pPr>
            <w:r w:rsidRPr="005A1386">
              <w:rPr>
                <w:rFonts w:asciiTheme="minorHAnsi" w:eastAsiaTheme="majorEastAsia" w:hAnsiTheme="minorHAnsi" w:cstheme="minorHAnsi"/>
                <w:bCs/>
                <w:iCs/>
                <w:color w:val="2F5496" w:themeColor="accent1" w:themeShade="BF"/>
                <w:sz w:val="18"/>
                <w:szCs w:val="18"/>
                <w:lang w:eastAsia="en-US"/>
              </w:rPr>
              <w:t>Liczba rodzin</w:t>
            </w:r>
          </w:p>
        </w:tc>
        <w:tc>
          <w:tcPr>
            <w:tcW w:w="2055" w:type="dxa"/>
            <w:tcBorders>
              <w:bottom w:val="single" w:sz="12" w:space="0" w:color="8EAADB" w:themeColor="accent1" w:themeTint="99"/>
            </w:tcBorders>
            <w:shd w:val="clear" w:color="auto" w:fill="FFFFFF" w:themeFill="background1"/>
            <w:vAlign w:val="center"/>
          </w:tcPr>
          <w:p w14:paraId="37F1C5D9" w14:textId="77777777" w:rsidR="008F2F84" w:rsidRPr="005A1386" w:rsidRDefault="008F2F84" w:rsidP="00A50810">
            <w:pPr>
              <w:keepNext/>
              <w:keepLines/>
              <w:suppressAutoHyphens w:val="0"/>
              <w:jc w:val="center"/>
              <w:outlineLvl w:val="8"/>
              <w:rPr>
                <w:rFonts w:asciiTheme="minorHAnsi" w:eastAsiaTheme="majorEastAsia" w:hAnsiTheme="minorHAnsi" w:cstheme="minorHAnsi"/>
                <w:bCs/>
                <w:iCs/>
                <w:color w:val="2F5496" w:themeColor="accent1" w:themeShade="BF"/>
                <w:sz w:val="18"/>
                <w:szCs w:val="18"/>
                <w:lang w:eastAsia="en-US"/>
              </w:rPr>
            </w:pPr>
            <w:r w:rsidRPr="005A1386">
              <w:rPr>
                <w:rFonts w:asciiTheme="minorHAnsi" w:eastAsiaTheme="majorEastAsia" w:hAnsiTheme="minorHAnsi" w:cstheme="minorHAnsi"/>
                <w:bCs/>
                <w:iCs/>
                <w:color w:val="2F5496" w:themeColor="accent1" w:themeShade="BF"/>
                <w:sz w:val="18"/>
                <w:szCs w:val="18"/>
                <w:lang w:eastAsia="en-US"/>
              </w:rPr>
              <w:t xml:space="preserve">Liczba osób </w:t>
            </w:r>
            <w:r w:rsidRPr="005A1386">
              <w:rPr>
                <w:rFonts w:asciiTheme="minorHAnsi" w:eastAsiaTheme="majorEastAsia" w:hAnsiTheme="minorHAnsi" w:cstheme="minorHAnsi"/>
                <w:bCs/>
                <w:iCs/>
                <w:color w:val="2F5496" w:themeColor="accent1" w:themeShade="BF"/>
                <w:sz w:val="18"/>
                <w:szCs w:val="18"/>
                <w:lang w:eastAsia="en-US"/>
              </w:rPr>
              <w:br/>
              <w:t>w rodzinach</w:t>
            </w:r>
          </w:p>
        </w:tc>
      </w:tr>
      <w:tr w:rsidR="008F2F84" w:rsidRPr="005A1386" w14:paraId="28E54A0C" w14:textId="77777777" w:rsidTr="00A50810">
        <w:trPr>
          <w:trHeight w:val="397"/>
        </w:trPr>
        <w:tc>
          <w:tcPr>
            <w:tcW w:w="4962" w:type="dxa"/>
            <w:tcBorders>
              <w:top w:val="single" w:sz="12" w:space="0" w:color="8EAADB" w:themeColor="accent1" w:themeTint="99"/>
            </w:tcBorders>
            <w:shd w:val="clear" w:color="auto" w:fill="D9E2F3" w:themeFill="accent1" w:themeFillTint="33"/>
            <w:vAlign w:val="center"/>
          </w:tcPr>
          <w:p w14:paraId="1B5C1C5C"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Ubóstwo</w:t>
            </w:r>
          </w:p>
        </w:tc>
        <w:tc>
          <w:tcPr>
            <w:tcW w:w="2055" w:type="dxa"/>
            <w:tcBorders>
              <w:top w:val="single" w:sz="12" w:space="0" w:color="8EAADB" w:themeColor="accent1" w:themeTint="99"/>
            </w:tcBorders>
            <w:shd w:val="clear" w:color="auto" w:fill="D9E2F3" w:themeFill="accent1" w:themeFillTint="33"/>
            <w:vAlign w:val="center"/>
          </w:tcPr>
          <w:p w14:paraId="37B8B377"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4 050</w:t>
            </w:r>
          </w:p>
        </w:tc>
        <w:tc>
          <w:tcPr>
            <w:tcW w:w="2055" w:type="dxa"/>
            <w:tcBorders>
              <w:top w:val="single" w:sz="12" w:space="0" w:color="8EAADB" w:themeColor="accent1" w:themeTint="99"/>
            </w:tcBorders>
            <w:shd w:val="clear" w:color="auto" w:fill="D9E2F3" w:themeFill="accent1" w:themeFillTint="33"/>
            <w:vAlign w:val="center"/>
          </w:tcPr>
          <w:p w14:paraId="43C99EFE"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6 270</w:t>
            </w:r>
          </w:p>
        </w:tc>
      </w:tr>
      <w:tr w:rsidR="008F2F84" w:rsidRPr="005A1386" w14:paraId="78023C7B" w14:textId="77777777" w:rsidTr="00A50810">
        <w:trPr>
          <w:trHeight w:val="397"/>
        </w:trPr>
        <w:tc>
          <w:tcPr>
            <w:tcW w:w="4962" w:type="dxa"/>
            <w:shd w:val="clear" w:color="auto" w:fill="FFFFFF" w:themeFill="background1"/>
            <w:vAlign w:val="center"/>
          </w:tcPr>
          <w:p w14:paraId="7F5664AE"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Sieroctwo</w:t>
            </w:r>
          </w:p>
        </w:tc>
        <w:tc>
          <w:tcPr>
            <w:tcW w:w="2055" w:type="dxa"/>
            <w:shd w:val="clear" w:color="auto" w:fill="FFFFFF" w:themeFill="background1"/>
            <w:vAlign w:val="center"/>
          </w:tcPr>
          <w:p w14:paraId="30615B80"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8</w:t>
            </w:r>
          </w:p>
        </w:tc>
        <w:tc>
          <w:tcPr>
            <w:tcW w:w="2055" w:type="dxa"/>
            <w:shd w:val="clear" w:color="auto" w:fill="FFFFFF" w:themeFill="background1"/>
            <w:vAlign w:val="center"/>
          </w:tcPr>
          <w:p w14:paraId="220013BF"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13</w:t>
            </w:r>
          </w:p>
        </w:tc>
      </w:tr>
      <w:tr w:rsidR="008F2F84" w:rsidRPr="005A1386" w14:paraId="37D152EE" w14:textId="77777777" w:rsidTr="00A50810">
        <w:trPr>
          <w:trHeight w:val="397"/>
        </w:trPr>
        <w:tc>
          <w:tcPr>
            <w:tcW w:w="4962" w:type="dxa"/>
            <w:shd w:val="clear" w:color="auto" w:fill="D9E2F3" w:themeFill="accent1" w:themeFillTint="33"/>
            <w:vAlign w:val="center"/>
          </w:tcPr>
          <w:p w14:paraId="08D7406F"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Bezdomność</w:t>
            </w:r>
          </w:p>
        </w:tc>
        <w:tc>
          <w:tcPr>
            <w:tcW w:w="2055" w:type="dxa"/>
            <w:shd w:val="clear" w:color="auto" w:fill="D9E2F3" w:themeFill="accent1" w:themeFillTint="33"/>
            <w:vAlign w:val="center"/>
          </w:tcPr>
          <w:p w14:paraId="44CF9EA4"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579</w:t>
            </w:r>
          </w:p>
        </w:tc>
        <w:tc>
          <w:tcPr>
            <w:tcW w:w="2055" w:type="dxa"/>
            <w:shd w:val="clear" w:color="auto" w:fill="D9E2F3" w:themeFill="accent1" w:themeFillTint="33"/>
            <w:vAlign w:val="center"/>
          </w:tcPr>
          <w:p w14:paraId="6C05DBE2"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633</w:t>
            </w:r>
          </w:p>
        </w:tc>
      </w:tr>
      <w:tr w:rsidR="008F2F84" w:rsidRPr="005A1386" w14:paraId="7C32DB6F" w14:textId="77777777" w:rsidTr="00A50810">
        <w:trPr>
          <w:trHeight w:val="397"/>
        </w:trPr>
        <w:tc>
          <w:tcPr>
            <w:tcW w:w="4962" w:type="dxa"/>
            <w:shd w:val="clear" w:color="auto" w:fill="FFFFFF" w:themeFill="background1"/>
            <w:vAlign w:val="center"/>
          </w:tcPr>
          <w:p w14:paraId="7467489A"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Potrzeba ochrony macierzyństwa</w:t>
            </w:r>
          </w:p>
        </w:tc>
        <w:tc>
          <w:tcPr>
            <w:tcW w:w="2055" w:type="dxa"/>
            <w:shd w:val="clear" w:color="auto" w:fill="FFFFFF" w:themeFill="background1"/>
            <w:vAlign w:val="center"/>
          </w:tcPr>
          <w:p w14:paraId="39593B79"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879</w:t>
            </w:r>
          </w:p>
        </w:tc>
        <w:tc>
          <w:tcPr>
            <w:tcW w:w="2055" w:type="dxa"/>
            <w:shd w:val="clear" w:color="auto" w:fill="FFFFFF" w:themeFill="background1"/>
            <w:vAlign w:val="center"/>
          </w:tcPr>
          <w:p w14:paraId="2F4B70CB"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3 402</w:t>
            </w:r>
          </w:p>
        </w:tc>
      </w:tr>
      <w:tr w:rsidR="008F2F84" w:rsidRPr="005A1386" w14:paraId="797EF644" w14:textId="77777777" w:rsidTr="00A50810">
        <w:trPr>
          <w:trHeight w:val="397"/>
        </w:trPr>
        <w:tc>
          <w:tcPr>
            <w:tcW w:w="4962" w:type="dxa"/>
            <w:shd w:val="clear" w:color="auto" w:fill="D9E2F3" w:themeFill="accent1" w:themeFillTint="33"/>
            <w:vAlign w:val="center"/>
          </w:tcPr>
          <w:p w14:paraId="46191A4C"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Bezrobocie</w:t>
            </w:r>
          </w:p>
        </w:tc>
        <w:tc>
          <w:tcPr>
            <w:tcW w:w="2055" w:type="dxa"/>
            <w:shd w:val="clear" w:color="auto" w:fill="D9E2F3" w:themeFill="accent1" w:themeFillTint="33"/>
            <w:vAlign w:val="center"/>
          </w:tcPr>
          <w:p w14:paraId="4C12C1E1"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6 776</w:t>
            </w:r>
          </w:p>
        </w:tc>
        <w:tc>
          <w:tcPr>
            <w:tcW w:w="2055" w:type="dxa"/>
            <w:shd w:val="clear" w:color="auto" w:fill="D9E2F3" w:themeFill="accent1" w:themeFillTint="33"/>
            <w:vAlign w:val="center"/>
          </w:tcPr>
          <w:p w14:paraId="06A4C0A4"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12 574</w:t>
            </w:r>
          </w:p>
        </w:tc>
      </w:tr>
      <w:tr w:rsidR="008F2F84" w:rsidRPr="005A1386" w14:paraId="35701441" w14:textId="77777777" w:rsidTr="00A50810">
        <w:trPr>
          <w:trHeight w:val="397"/>
        </w:trPr>
        <w:tc>
          <w:tcPr>
            <w:tcW w:w="4962" w:type="dxa"/>
            <w:shd w:val="clear" w:color="auto" w:fill="FFFFFF" w:themeFill="background1"/>
            <w:vAlign w:val="center"/>
          </w:tcPr>
          <w:p w14:paraId="16BA92BB"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Niepełnosprawność</w:t>
            </w:r>
          </w:p>
        </w:tc>
        <w:tc>
          <w:tcPr>
            <w:tcW w:w="2055" w:type="dxa"/>
            <w:shd w:val="clear" w:color="auto" w:fill="FFFFFF" w:themeFill="background1"/>
            <w:vAlign w:val="center"/>
          </w:tcPr>
          <w:p w14:paraId="0E9BC583"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6 076</w:t>
            </w:r>
          </w:p>
        </w:tc>
        <w:tc>
          <w:tcPr>
            <w:tcW w:w="2055" w:type="dxa"/>
            <w:shd w:val="clear" w:color="auto" w:fill="FFFFFF" w:themeFill="background1"/>
            <w:vAlign w:val="center"/>
          </w:tcPr>
          <w:p w14:paraId="08F4E133"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7 815</w:t>
            </w:r>
          </w:p>
        </w:tc>
      </w:tr>
      <w:tr w:rsidR="008F2F84" w:rsidRPr="005A1386" w14:paraId="4FA071F9" w14:textId="77777777" w:rsidTr="00A50810">
        <w:trPr>
          <w:trHeight w:val="397"/>
        </w:trPr>
        <w:tc>
          <w:tcPr>
            <w:tcW w:w="4962" w:type="dxa"/>
            <w:shd w:val="clear" w:color="auto" w:fill="D9E2F3" w:themeFill="accent1" w:themeFillTint="33"/>
            <w:vAlign w:val="center"/>
          </w:tcPr>
          <w:p w14:paraId="27C5DA55"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Długotrwała lub ciężka choroba</w:t>
            </w:r>
          </w:p>
        </w:tc>
        <w:tc>
          <w:tcPr>
            <w:tcW w:w="2055" w:type="dxa"/>
            <w:shd w:val="clear" w:color="auto" w:fill="D9E2F3" w:themeFill="accent1" w:themeFillTint="33"/>
            <w:vAlign w:val="center"/>
          </w:tcPr>
          <w:p w14:paraId="6C55A4C0"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9 661</w:t>
            </w:r>
          </w:p>
        </w:tc>
        <w:tc>
          <w:tcPr>
            <w:tcW w:w="2055" w:type="dxa"/>
            <w:shd w:val="clear" w:color="auto" w:fill="D9E2F3" w:themeFill="accent1" w:themeFillTint="33"/>
            <w:vAlign w:val="center"/>
          </w:tcPr>
          <w:p w14:paraId="2C9E4A98"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12 996</w:t>
            </w:r>
          </w:p>
        </w:tc>
      </w:tr>
      <w:tr w:rsidR="008F2F84" w:rsidRPr="005A1386" w14:paraId="213A86D1" w14:textId="77777777" w:rsidTr="00A50810">
        <w:trPr>
          <w:trHeight w:val="397"/>
        </w:trPr>
        <w:tc>
          <w:tcPr>
            <w:tcW w:w="4962" w:type="dxa"/>
            <w:shd w:val="clear" w:color="auto" w:fill="FFFFFF" w:themeFill="background1"/>
            <w:vAlign w:val="center"/>
          </w:tcPr>
          <w:p w14:paraId="5941459B" w14:textId="77777777" w:rsidR="008F2F84" w:rsidRPr="005A1386" w:rsidRDefault="008F2F84" w:rsidP="00A50810">
            <w:pPr>
              <w:suppressAutoHyphens w:val="0"/>
              <w:rPr>
                <w:rFonts w:asciiTheme="minorHAnsi" w:hAnsiTheme="minorHAnsi" w:cstheme="minorHAnsi"/>
                <w:color w:val="2F5496" w:themeColor="accent1" w:themeShade="BF"/>
                <w:sz w:val="18"/>
                <w:szCs w:val="18"/>
                <w:lang w:eastAsia="en-US"/>
              </w:rPr>
            </w:pPr>
            <w:r w:rsidRPr="005A1386">
              <w:rPr>
                <w:rFonts w:asciiTheme="minorHAnsi" w:hAnsiTheme="minorHAnsi" w:cstheme="minorHAnsi"/>
                <w:color w:val="2F5496" w:themeColor="accent1" w:themeShade="BF"/>
                <w:sz w:val="18"/>
                <w:szCs w:val="18"/>
                <w:lang w:eastAsia="en-US"/>
              </w:rPr>
              <w:t xml:space="preserve">Bezradność w sprawach opiekuńczo-wychowawczych </w:t>
            </w:r>
            <w:r w:rsidRPr="005A1386">
              <w:rPr>
                <w:rFonts w:asciiTheme="minorHAnsi" w:hAnsiTheme="minorHAnsi" w:cstheme="minorHAnsi"/>
                <w:color w:val="2F5496" w:themeColor="accent1" w:themeShade="BF"/>
                <w:sz w:val="18"/>
                <w:szCs w:val="18"/>
                <w:lang w:eastAsia="en-US"/>
              </w:rPr>
              <w:br/>
              <w:t>i prowadzenia gospodarstwa domowego</w:t>
            </w:r>
          </w:p>
        </w:tc>
        <w:tc>
          <w:tcPr>
            <w:tcW w:w="2055" w:type="dxa"/>
            <w:shd w:val="clear" w:color="auto" w:fill="FFFFFF" w:themeFill="background1"/>
            <w:vAlign w:val="center"/>
          </w:tcPr>
          <w:p w14:paraId="38183795"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1 879</w:t>
            </w:r>
          </w:p>
        </w:tc>
        <w:tc>
          <w:tcPr>
            <w:tcW w:w="2055" w:type="dxa"/>
            <w:shd w:val="clear" w:color="auto" w:fill="FFFFFF" w:themeFill="background1"/>
            <w:vAlign w:val="center"/>
          </w:tcPr>
          <w:p w14:paraId="141914AA"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5 370</w:t>
            </w:r>
          </w:p>
        </w:tc>
      </w:tr>
      <w:tr w:rsidR="008F2F84" w:rsidRPr="005A1386" w14:paraId="1F0C2EF5" w14:textId="77777777" w:rsidTr="00A50810">
        <w:trPr>
          <w:trHeight w:val="397"/>
        </w:trPr>
        <w:tc>
          <w:tcPr>
            <w:tcW w:w="4962" w:type="dxa"/>
            <w:shd w:val="clear" w:color="auto" w:fill="D9E2F3" w:themeFill="accent1" w:themeFillTint="33"/>
            <w:vAlign w:val="center"/>
          </w:tcPr>
          <w:p w14:paraId="5D52B739"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Przemoc w rodzinie</w:t>
            </w:r>
          </w:p>
        </w:tc>
        <w:tc>
          <w:tcPr>
            <w:tcW w:w="2055" w:type="dxa"/>
            <w:shd w:val="clear" w:color="auto" w:fill="D9E2F3" w:themeFill="accent1" w:themeFillTint="33"/>
            <w:vAlign w:val="center"/>
          </w:tcPr>
          <w:p w14:paraId="494BE17E"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100</w:t>
            </w:r>
          </w:p>
        </w:tc>
        <w:tc>
          <w:tcPr>
            <w:tcW w:w="2055" w:type="dxa"/>
            <w:shd w:val="clear" w:color="auto" w:fill="D9E2F3" w:themeFill="accent1" w:themeFillTint="33"/>
            <w:vAlign w:val="center"/>
          </w:tcPr>
          <w:p w14:paraId="7F168C2A"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249</w:t>
            </w:r>
          </w:p>
        </w:tc>
      </w:tr>
      <w:tr w:rsidR="008F2F84" w:rsidRPr="005A1386" w14:paraId="31017124" w14:textId="77777777" w:rsidTr="00A50810">
        <w:trPr>
          <w:trHeight w:val="397"/>
        </w:trPr>
        <w:tc>
          <w:tcPr>
            <w:tcW w:w="4962" w:type="dxa"/>
            <w:shd w:val="clear" w:color="auto" w:fill="FFFFFF" w:themeFill="background1"/>
            <w:vAlign w:val="center"/>
          </w:tcPr>
          <w:p w14:paraId="31721EAF"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lastRenderedPageBreak/>
              <w:t>Alkoholizm</w:t>
            </w:r>
          </w:p>
        </w:tc>
        <w:tc>
          <w:tcPr>
            <w:tcW w:w="2055" w:type="dxa"/>
            <w:shd w:val="clear" w:color="auto" w:fill="FFFFFF" w:themeFill="background1"/>
            <w:vAlign w:val="center"/>
          </w:tcPr>
          <w:p w14:paraId="020FE377"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873</w:t>
            </w:r>
          </w:p>
        </w:tc>
        <w:tc>
          <w:tcPr>
            <w:tcW w:w="2055" w:type="dxa"/>
            <w:shd w:val="clear" w:color="auto" w:fill="FFFFFF" w:themeFill="background1"/>
            <w:vAlign w:val="center"/>
          </w:tcPr>
          <w:p w14:paraId="3695EF13"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1 093</w:t>
            </w:r>
          </w:p>
        </w:tc>
      </w:tr>
      <w:tr w:rsidR="008F2F84" w:rsidRPr="005A1386" w14:paraId="7BDEC496" w14:textId="77777777" w:rsidTr="00A50810">
        <w:trPr>
          <w:trHeight w:val="397"/>
        </w:trPr>
        <w:tc>
          <w:tcPr>
            <w:tcW w:w="4962" w:type="dxa"/>
            <w:shd w:val="clear" w:color="auto" w:fill="D9E2F3" w:themeFill="accent1" w:themeFillTint="33"/>
            <w:vAlign w:val="center"/>
          </w:tcPr>
          <w:p w14:paraId="1F5E3644" w14:textId="77777777" w:rsidR="008F2F84" w:rsidRPr="005A1386" w:rsidRDefault="008F2F84" w:rsidP="00A50810">
            <w:pPr>
              <w:suppressAutoHyphens w:val="0"/>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Narkomania</w:t>
            </w:r>
          </w:p>
        </w:tc>
        <w:tc>
          <w:tcPr>
            <w:tcW w:w="2055" w:type="dxa"/>
            <w:shd w:val="clear" w:color="auto" w:fill="D9E2F3" w:themeFill="accent1" w:themeFillTint="33"/>
            <w:vAlign w:val="center"/>
          </w:tcPr>
          <w:p w14:paraId="7C548D6A"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108</w:t>
            </w:r>
          </w:p>
        </w:tc>
        <w:tc>
          <w:tcPr>
            <w:tcW w:w="2055" w:type="dxa"/>
            <w:shd w:val="clear" w:color="auto" w:fill="D9E2F3" w:themeFill="accent1" w:themeFillTint="33"/>
            <w:vAlign w:val="center"/>
          </w:tcPr>
          <w:p w14:paraId="52C21CFC"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129</w:t>
            </w:r>
          </w:p>
        </w:tc>
      </w:tr>
      <w:tr w:rsidR="008F2F84" w:rsidRPr="005A1386" w14:paraId="3E7489B0" w14:textId="77777777" w:rsidTr="00A50810">
        <w:trPr>
          <w:trHeight w:val="397"/>
        </w:trPr>
        <w:tc>
          <w:tcPr>
            <w:tcW w:w="4962" w:type="dxa"/>
            <w:shd w:val="clear" w:color="auto" w:fill="FFFFFF" w:themeFill="background1"/>
            <w:vAlign w:val="center"/>
          </w:tcPr>
          <w:p w14:paraId="2C28B4EA" w14:textId="77777777" w:rsidR="008F2F84" w:rsidRPr="005A1386" w:rsidRDefault="008F2F84" w:rsidP="00A50810">
            <w:pPr>
              <w:suppressAutoHyphens w:val="0"/>
              <w:rPr>
                <w:rFonts w:asciiTheme="minorHAnsi" w:hAnsiTheme="minorHAnsi" w:cstheme="minorHAnsi"/>
                <w:color w:val="2F5496" w:themeColor="accent1" w:themeShade="BF"/>
                <w:sz w:val="18"/>
                <w:szCs w:val="18"/>
                <w:lang w:eastAsia="en-US"/>
              </w:rPr>
            </w:pPr>
            <w:r w:rsidRPr="005A1386">
              <w:rPr>
                <w:rFonts w:asciiTheme="minorHAnsi" w:hAnsiTheme="minorHAnsi" w:cstheme="minorHAnsi"/>
                <w:color w:val="2F5496" w:themeColor="accent1" w:themeShade="BF"/>
                <w:sz w:val="18"/>
                <w:szCs w:val="18"/>
                <w:lang w:eastAsia="en-US"/>
              </w:rPr>
              <w:t>Trudności w przystosowaniu do życia po zwolnieniu z Zakładu Karnego</w:t>
            </w:r>
          </w:p>
        </w:tc>
        <w:tc>
          <w:tcPr>
            <w:tcW w:w="2055" w:type="dxa"/>
            <w:shd w:val="clear" w:color="auto" w:fill="FFFFFF" w:themeFill="background1"/>
            <w:vAlign w:val="center"/>
          </w:tcPr>
          <w:p w14:paraId="30B149C1"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286</w:t>
            </w:r>
          </w:p>
        </w:tc>
        <w:tc>
          <w:tcPr>
            <w:tcW w:w="2055" w:type="dxa"/>
            <w:shd w:val="clear" w:color="auto" w:fill="FFFFFF" w:themeFill="background1"/>
            <w:vAlign w:val="center"/>
          </w:tcPr>
          <w:p w14:paraId="1C67354D" w14:textId="77777777" w:rsidR="008F2F84" w:rsidRPr="005A1386" w:rsidRDefault="008F2F84"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5A1386">
              <w:rPr>
                <w:rFonts w:asciiTheme="minorHAnsi" w:eastAsiaTheme="minorHAnsi" w:hAnsiTheme="minorHAnsi" w:cstheme="minorHAnsi"/>
                <w:color w:val="2F5496" w:themeColor="accent1" w:themeShade="BF"/>
                <w:sz w:val="18"/>
                <w:szCs w:val="18"/>
                <w:lang w:eastAsia="en-US"/>
              </w:rPr>
              <w:t>350</w:t>
            </w:r>
          </w:p>
        </w:tc>
      </w:tr>
      <w:tr w:rsidR="008F2F84" w:rsidRPr="005A1386" w14:paraId="2E6E00EF" w14:textId="77777777" w:rsidTr="00A50810">
        <w:trPr>
          <w:trHeight w:val="397"/>
        </w:trPr>
        <w:tc>
          <w:tcPr>
            <w:tcW w:w="4962" w:type="dxa"/>
            <w:shd w:val="clear" w:color="auto" w:fill="D9E2F3" w:themeFill="accent1" w:themeFillTint="33"/>
            <w:vAlign w:val="center"/>
          </w:tcPr>
          <w:p w14:paraId="17D3000E" w14:textId="77777777" w:rsidR="008F2F84" w:rsidRPr="005A1386" w:rsidRDefault="008F2F84" w:rsidP="00A50810">
            <w:pPr>
              <w:suppressAutoHyphens w:val="0"/>
              <w:rPr>
                <w:rFonts w:ascii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rPr>
              <w:t>Trudności w integracji osób, które otrzymały status uchodźcy, ochronę uzupełniającą lub zezwolenie na pobyt czasowy</w:t>
            </w:r>
          </w:p>
        </w:tc>
        <w:tc>
          <w:tcPr>
            <w:tcW w:w="2055" w:type="dxa"/>
            <w:shd w:val="clear" w:color="auto" w:fill="D9E2F3" w:themeFill="accent1" w:themeFillTint="33"/>
            <w:vAlign w:val="center"/>
          </w:tcPr>
          <w:p w14:paraId="14B5C7C5" w14:textId="77777777" w:rsidR="008F2F84" w:rsidRPr="005A1386" w:rsidRDefault="008F2F84" w:rsidP="00A50810">
            <w:pPr>
              <w:suppressAutoHyphens w:val="0"/>
              <w:jc w:val="center"/>
              <w:rPr>
                <w:rFonts w:asciiTheme="minorHAnsi" w:eastAsia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rPr>
              <w:t>5</w:t>
            </w:r>
          </w:p>
        </w:tc>
        <w:tc>
          <w:tcPr>
            <w:tcW w:w="2055" w:type="dxa"/>
            <w:shd w:val="clear" w:color="auto" w:fill="D9E2F3" w:themeFill="accent1" w:themeFillTint="33"/>
            <w:vAlign w:val="center"/>
          </w:tcPr>
          <w:p w14:paraId="1CBD8A44" w14:textId="77777777" w:rsidR="008F2F84" w:rsidRPr="005A1386" w:rsidRDefault="008F2F84" w:rsidP="00A50810">
            <w:pPr>
              <w:suppressAutoHyphens w:val="0"/>
              <w:jc w:val="center"/>
              <w:rPr>
                <w:rFonts w:asciiTheme="minorHAnsi" w:eastAsia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rPr>
              <w:t>8</w:t>
            </w:r>
          </w:p>
        </w:tc>
      </w:tr>
      <w:tr w:rsidR="008F2F84" w:rsidRPr="005A1386" w14:paraId="2968F86D" w14:textId="77777777" w:rsidTr="00A50810">
        <w:trPr>
          <w:trHeight w:val="397"/>
        </w:trPr>
        <w:tc>
          <w:tcPr>
            <w:tcW w:w="4962" w:type="dxa"/>
            <w:shd w:val="clear" w:color="auto" w:fill="FFFFFF" w:themeFill="background1"/>
            <w:vAlign w:val="center"/>
          </w:tcPr>
          <w:p w14:paraId="4D26AD6F" w14:textId="77777777" w:rsidR="008F2F84" w:rsidRPr="005A1386" w:rsidRDefault="008F2F84" w:rsidP="00A50810">
            <w:pPr>
              <w:suppressAutoHyphens w:val="0"/>
              <w:rPr>
                <w:rFonts w:ascii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rPr>
              <w:t>Zdarzenie losowe</w:t>
            </w:r>
          </w:p>
        </w:tc>
        <w:tc>
          <w:tcPr>
            <w:tcW w:w="2055" w:type="dxa"/>
            <w:shd w:val="clear" w:color="auto" w:fill="FFFFFF" w:themeFill="background1"/>
            <w:vAlign w:val="center"/>
          </w:tcPr>
          <w:p w14:paraId="5FD868A5" w14:textId="77777777" w:rsidR="008F2F84" w:rsidRPr="005A1386" w:rsidRDefault="008F2F84" w:rsidP="00A50810">
            <w:pPr>
              <w:suppressAutoHyphens w:val="0"/>
              <w:jc w:val="center"/>
              <w:rPr>
                <w:rFonts w:asciiTheme="minorHAnsi" w:eastAsia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lang w:eastAsia="en-US"/>
              </w:rPr>
              <w:t>11</w:t>
            </w:r>
          </w:p>
        </w:tc>
        <w:tc>
          <w:tcPr>
            <w:tcW w:w="2055" w:type="dxa"/>
            <w:shd w:val="clear" w:color="auto" w:fill="FFFFFF" w:themeFill="background1"/>
            <w:vAlign w:val="center"/>
          </w:tcPr>
          <w:p w14:paraId="0C335C4F" w14:textId="77777777" w:rsidR="008F2F84" w:rsidRPr="005A1386" w:rsidRDefault="008F2F84" w:rsidP="00A50810">
            <w:pPr>
              <w:suppressAutoHyphens w:val="0"/>
              <w:jc w:val="center"/>
              <w:rPr>
                <w:rFonts w:asciiTheme="minorHAnsi" w:eastAsia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lang w:eastAsia="en-US"/>
              </w:rPr>
              <w:t>16</w:t>
            </w:r>
          </w:p>
        </w:tc>
      </w:tr>
      <w:tr w:rsidR="008F2F84" w:rsidRPr="005A1386" w14:paraId="050AA183" w14:textId="77777777" w:rsidTr="00A50810">
        <w:trPr>
          <w:trHeight w:val="397"/>
        </w:trPr>
        <w:tc>
          <w:tcPr>
            <w:tcW w:w="4962" w:type="dxa"/>
            <w:shd w:val="clear" w:color="auto" w:fill="D9E2F3" w:themeFill="accent1" w:themeFillTint="33"/>
            <w:vAlign w:val="center"/>
          </w:tcPr>
          <w:p w14:paraId="3B0F2A24" w14:textId="77777777" w:rsidR="008F2F84" w:rsidRPr="005A1386" w:rsidRDefault="008F2F84" w:rsidP="00A50810">
            <w:pPr>
              <w:suppressAutoHyphens w:val="0"/>
              <w:rPr>
                <w:rFonts w:ascii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rPr>
              <w:t>Sytuacja kryzysowa</w:t>
            </w:r>
          </w:p>
        </w:tc>
        <w:tc>
          <w:tcPr>
            <w:tcW w:w="2055" w:type="dxa"/>
            <w:shd w:val="clear" w:color="auto" w:fill="D9E2F3" w:themeFill="accent1" w:themeFillTint="33"/>
            <w:vAlign w:val="center"/>
          </w:tcPr>
          <w:p w14:paraId="4FD077ED" w14:textId="77777777" w:rsidR="008F2F84" w:rsidRPr="005A1386" w:rsidRDefault="008F2F84" w:rsidP="00A50810">
            <w:pPr>
              <w:suppressAutoHyphens w:val="0"/>
              <w:jc w:val="center"/>
              <w:rPr>
                <w:rFonts w:asciiTheme="minorHAnsi" w:eastAsia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lang w:eastAsia="en-US"/>
              </w:rPr>
              <w:t>3</w:t>
            </w:r>
          </w:p>
        </w:tc>
        <w:tc>
          <w:tcPr>
            <w:tcW w:w="2055" w:type="dxa"/>
            <w:shd w:val="clear" w:color="auto" w:fill="D9E2F3" w:themeFill="accent1" w:themeFillTint="33"/>
            <w:vAlign w:val="center"/>
          </w:tcPr>
          <w:p w14:paraId="0B959891" w14:textId="77777777" w:rsidR="008F2F84" w:rsidRPr="005A1386" w:rsidRDefault="008F2F84" w:rsidP="00A50810">
            <w:pPr>
              <w:suppressAutoHyphens w:val="0"/>
              <w:jc w:val="center"/>
              <w:rPr>
                <w:rFonts w:asciiTheme="minorHAnsi" w:eastAsiaTheme="minorHAnsi" w:hAnsiTheme="minorHAnsi" w:cstheme="minorHAnsi"/>
                <w:bCs/>
                <w:color w:val="2F5496" w:themeColor="accent1" w:themeShade="BF"/>
                <w:sz w:val="18"/>
                <w:szCs w:val="18"/>
                <w:lang w:eastAsia="en-US"/>
              </w:rPr>
            </w:pPr>
            <w:r w:rsidRPr="005A1386">
              <w:rPr>
                <w:rFonts w:asciiTheme="minorHAnsi" w:hAnsiTheme="minorHAnsi" w:cstheme="minorHAnsi"/>
                <w:bCs/>
                <w:color w:val="2F5496" w:themeColor="accent1" w:themeShade="BF"/>
                <w:sz w:val="18"/>
                <w:szCs w:val="18"/>
                <w:lang w:eastAsia="en-US"/>
              </w:rPr>
              <w:t>6</w:t>
            </w:r>
          </w:p>
        </w:tc>
      </w:tr>
    </w:tbl>
    <w:p w14:paraId="03E2BFDD" w14:textId="77777777" w:rsidR="008F2F84" w:rsidRPr="005A1386" w:rsidRDefault="008F2F84" w:rsidP="008F2F84">
      <w:pPr>
        <w:suppressAutoHyphens w:val="0"/>
        <w:jc w:val="center"/>
        <w:rPr>
          <w:rFonts w:asciiTheme="minorHAnsi" w:eastAsiaTheme="minorHAnsi" w:hAnsiTheme="minorHAnsi" w:cstheme="minorHAnsi"/>
          <w:color w:val="2F5496" w:themeColor="accent1" w:themeShade="BF"/>
          <w:sz w:val="18"/>
          <w:szCs w:val="18"/>
        </w:rPr>
      </w:pPr>
      <w:r w:rsidRPr="005A1386">
        <w:rPr>
          <w:rFonts w:asciiTheme="minorHAnsi" w:eastAsiaTheme="minorHAnsi" w:hAnsiTheme="minorHAnsi" w:cstheme="minorHAnsi"/>
          <w:color w:val="2F5496" w:themeColor="accent1" w:themeShade="BF"/>
          <w:sz w:val="18"/>
          <w:szCs w:val="18"/>
        </w:rPr>
        <w:t>Źródło: opracowanie na podstawie danych MOPS</w:t>
      </w:r>
    </w:p>
    <w:p w14:paraId="2CE72746" w14:textId="77777777" w:rsidR="008F2F84" w:rsidRPr="005A1386" w:rsidRDefault="008F2F84" w:rsidP="008F2F84">
      <w:pPr>
        <w:suppressAutoHyphens w:val="0"/>
        <w:jc w:val="center"/>
        <w:rPr>
          <w:rFonts w:asciiTheme="minorHAnsi" w:eastAsiaTheme="minorHAnsi" w:hAnsiTheme="minorHAnsi" w:cstheme="minorHAnsi"/>
          <w:color w:val="2F5496" w:themeColor="accent1" w:themeShade="BF"/>
          <w:sz w:val="18"/>
          <w:szCs w:val="18"/>
        </w:rPr>
      </w:pPr>
      <w:r w:rsidRPr="005A1386">
        <w:rPr>
          <w:rFonts w:asciiTheme="minorHAnsi" w:eastAsiaTheme="minorHAnsi" w:hAnsiTheme="minorHAnsi" w:cstheme="minorHAnsi"/>
          <w:color w:val="2F5496" w:themeColor="accent1" w:themeShade="BF"/>
          <w:sz w:val="18"/>
          <w:szCs w:val="18"/>
        </w:rPr>
        <w:t>*Może wystąpić kilka przesłanek równocześnie</w:t>
      </w:r>
    </w:p>
    <w:p w14:paraId="3ADA85CA" w14:textId="77777777" w:rsidR="008F2F84" w:rsidRPr="005A1386" w:rsidRDefault="008F2F84" w:rsidP="008F2F84">
      <w:pPr>
        <w:suppressAutoHyphens w:val="0"/>
        <w:rPr>
          <w:rFonts w:asciiTheme="minorHAnsi" w:eastAsiaTheme="minorHAnsi" w:hAnsiTheme="minorHAnsi" w:cstheme="minorHAnsi"/>
          <w:sz w:val="18"/>
          <w:szCs w:val="18"/>
        </w:rPr>
      </w:pPr>
    </w:p>
    <w:p w14:paraId="6C4B7CA8" w14:textId="77777777" w:rsidR="008F2F84" w:rsidRPr="005A1386" w:rsidRDefault="008F2F84" w:rsidP="008F2F84">
      <w:pPr>
        <w:suppressAutoHyphens w:val="0"/>
        <w:rPr>
          <w:rFonts w:asciiTheme="majorHAnsi" w:eastAsiaTheme="minorHAnsi" w:hAnsiTheme="majorHAnsi" w:cstheme="majorHAnsi"/>
          <w:sz w:val="18"/>
          <w:szCs w:val="18"/>
        </w:rPr>
      </w:pPr>
    </w:p>
    <w:p w14:paraId="26FA36EA" w14:textId="14E84687" w:rsidR="008F2F84" w:rsidRPr="005A1386" w:rsidRDefault="008F2F84" w:rsidP="008F2F84">
      <w:pPr>
        <w:suppressAutoHyphens w:val="0"/>
        <w:spacing w:line="276" w:lineRule="auto"/>
        <w:jc w:val="both"/>
        <w:rPr>
          <w:rFonts w:eastAsiaTheme="minorHAnsi"/>
          <w:sz w:val="22"/>
          <w:szCs w:val="22"/>
          <w:lang w:eastAsia="en-US"/>
        </w:rPr>
      </w:pPr>
      <w:r w:rsidRPr="005A1386">
        <w:rPr>
          <w:rFonts w:eastAsiaTheme="minorHAnsi"/>
          <w:sz w:val="22"/>
          <w:szCs w:val="22"/>
        </w:rPr>
        <w:tab/>
        <w:t xml:space="preserve">Do korzystania z pomocy społecznej uprawnione były osoby spełniające przesłanki zawarte </w:t>
      </w:r>
      <w:r w:rsidRPr="005A1386">
        <w:rPr>
          <w:rFonts w:eastAsiaTheme="minorHAnsi"/>
          <w:sz w:val="22"/>
          <w:szCs w:val="22"/>
        </w:rPr>
        <w:br/>
        <w:t>w art.</w:t>
      </w:r>
      <w:r w:rsidR="00D23AA5">
        <w:rPr>
          <w:rFonts w:eastAsiaTheme="minorHAnsi"/>
          <w:sz w:val="22"/>
          <w:szCs w:val="22"/>
        </w:rPr>
        <w:t xml:space="preserve"> </w:t>
      </w:r>
      <w:r w:rsidRPr="005A1386">
        <w:rPr>
          <w:rFonts w:eastAsiaTheme="minorHAnsi"/>
          <w:sz w:val="22"/>
          <w:szCs w:val="22"/>
        </w:rPr>
        <w:t xml:space="preserve">7 ustawy z dnia 12 marca 2004 r. o pomocy społecznej (Dz.U. z 2020 r. poz. 1876 ze zm.). Najczęściej powodem do przyznania pomocy była długotrwała lub ciężka choroba i z tego tytułu pomocą objętych było w 2020 roku </w:t>
      </w:r>
      <w:r w:rsidRPr="005A1386">
        <w:rPr>
          <w:rFonts w:eastAsiaTheme="minorHAnsi"/>
          <w:sz w:val="22"/>
          <w:szCs w:val="22"/>
          <w:lang w:eastAsia="en-US"/>
        </w:rPr>
        <w:t>12 996 osób.</w:t>
      </w:r>
      <w:r w:rsidRPr="005A1386">
        <w:rPr>
          <w:rFonts w:eastAsiaTheme="minorHAnsi"/>
          <w:sz w:val="22"/>
          <w:szCs w:val="22"/>
        </w:rPr>
        <w:t xml:space="preserve"> </w:t>
      </w:r>
      <w:r w:rsidRPr="005A1386">
        <w:rPr>
          <w:rFonts w:eastAsiaTheme="minorHAnsi"/>
          <w:sz w:val="22"/>
          <w:szCs w:val="22"/>
          <w:lang w:eastAsia="en-US"/>
        </w:rPr>
        <w:t xml:space="preserve">Drugą pod względem liczebności przesłanką, będącą podstawą do ubiegania się o świadczenia z pomocy społecznej było </w:t>
      </w:r>
      <w:r w:rsidRPr="005A1386">
        <w:rPr>
          <w:rFonts w:eastAsiaTheme="minorHAnsi"/>
          <w:sz w:val="22"/>
          <w:szCs w:val="22"/>
        </w:rPr>
        <w:t xml:space="preserve">bezrobocie. Z pomocy na podstawie tej dysfunkcji w 2020 roku skorzystały 12 574 </w:t>
      </w:r>
      <w:r w:rsidRPr="005A1386">
        <w:rPr>
          <w:rFonts w:eastAsiaTheme="minorHAnsi"/>
          <w:sz w:val="22"/>
          <w:szCs w:val="22"/>
          <w:lang w:eastAsia="en-US"/>
        </w:rPr>
        <w:t xml:space="preserve">osoby. Trzecią co do częstości przesłanką, uprawniającą do objęcia pomocą ze strony MOPS była niepełnosprawność. W 2020 roku 7 815 osób objętych było pomocą z tego tytułu. Kolejnymi powodami przyznania pomocy w 2020 roku były: ubóstwo </w:t>
      </w:r>
      <w:r>
        <w:rPr>
          <w:rFonts w:eastAsiaTheme="minorHAnsi"/>
          <w:sz w:val="22"/>
          <w:szCs w:val="22"/>
          <w:lang w:eastAsia="en-US"/>
        </w:rPr>
        <w:br/>
      </w:r>
      <w:r w:rsidRPr="005A1386">
        <w:rPr>
          <w:rFonts w:eastAsiaTheme="minorHAnsi"/>
          <w:sz w:val="22"/>
          <w:szCs w:val="22"/>
          <w:lang w:eastAsia="en-US"/>
        </w:rPr>
        <w:t xml:space="preserve">(6 270 osób), bezradność w sprawach opiekuńczo-wychowawczych i prowadzenia gospodarstwa domowego (5 370 osób), potrzeba ochrony macierzyństwa (3 402), alkoholizm (1 093), bezdomność (633), trudności w przystosowaniu do życia po zwolnieniu z Zakładu Karnego (350), przemoc </w:t>
      </w:r>
      <w:r>
        <w:rPr>
          <w:rFonts w:eastAsiaTheme="minorHAnsi"/>
          <w:sz w:val="22"/>
          <w:szCs w:val="22"/>
          <w:lang w:eastAsia="en-US"/>
        </w:rPr>
        <w:br/>
      </w:r>
      <w:r w:rsidRPr="005A1386">
        <w:rPr>
          <w:rFonts w:eastAsiaTheme="minorHAnsi"/>
          <w:sz w:val="22"/>
          <w:szCs w:val="22"/>
          <w:lang w:eastAsia="en-US"/>
        </w:rPr>
        <w:t>w rodzinie (249), narkomania (129), zdarzenie losowe (</w:t>
      </w:r>
      <w:r w:rsidRPr="005A1386">
        <w:rPr>
          <w:bCs/>
          <w:sz w:val="22"/>
          <w:szCs w:val="22"/>
          <w:lang w:eastAsia="en-US"/>
        </w:rPr>
        <w:t>16),</w:t>
      </w:r>
      <w:r w:rsidRPr="005A1386">
        <w:rPr>
          <w:rFonts w:eastAsiaTheme="minorHAnsi"/>
          <w:sz w:val="22"/>
          <w:szCs w:val="22"/>
          <w:lang w:eastAsia="en-US"/>
        </w:rPr>
        <w:t xml:space="preserve"> sieroctwo (13),</w:t>
      </w:r>
      <w:r w:rsidRPr="005A1386">
        <w:rPr>
          <w:bCs/>
          <w:sz w:val="22"/>
          <w:szCs w:val="22"/>
          <w:lang w:eastAsia="en-US"/>
        </w:rPr>
        <w:t xml:space="preserve"> t</w:t>
      </w:r>
      <w:r w:rsidRPr="005A1386">
        <w:rPr>
          <w:bCs/>
          <w:sz w:val="22"/>
          <w:szCs w:val="22"/>
        </w:rPr>
        <w:t xml:space="preserve">rudności w integracji osób, które otrzymały status uchodźcy, ochronę uzupełniającą lub zezwolenie na pobyt czasowy (8), </w:t>
      </w:r>
      <w:r w:rsidRPr="005A1386">
        <w:rPr>
          <w:bCs/>
          <w:sz w:val="22"/>
          <w:szCs w:val="22"/>
          <w:lang w:eastAsia="en-US"/>
        </w:rPr>
        <w:t>s</w:t>
      </w:r>
      <w:r w:rsidRPr="005A1386">
        <w:rPr>
          <w:bCs/>
          <w:sz w:val="22"/>
          <w:szCs w:val="22"/>
        </w:rPr>
        <w:t>ytuacja kryzysowa</w:t>
      </w:r>
      <w:r w:rsidRPr="005A1386">
        <w:rPr>
          <w:bCs/>
          <w:sz w:val="22"/>
          <w:szCs w:val="22"/>
          <w:lang w:eastAsia="en-US"/>
        </w:rPr>
        <w:t xml:space="preserve"> (6). </w:t>
      </w:r>
    </w:p>
    <w:p w14:paraId="3677962F" w14:textId="77777777" w:rsidR="00257836" w:rsidRPr="00AA304B" w:rsidRDefault="00257836" w:rsidP="008649F4">
      <w:pPr>
        <w:spacing w:line="276" w:lineRule="auto"/>
        <w:jc w:val="both"/>
        <w:rPr>
          <w:sz w:val="18"/>
          <w:szCs w:val="18"/>
          <w:highlight w:val="yellow"/>
          <w:lang w:eastAsia="pl-PL"/>
        </w:rPr>
      </w:pPr>
    </w:p>
    <w:p w14:paraId="24C95009" w14:textId="77777777" w:rsidR="00257836" w:rsidRPr="0074382A" w:rsidRDefault="00257836" w:rsidP="008649F4">
      <w:pPr>
        <w:pStyle w:val="Nagwek3"/>
        <w:spacing w:line="276" w:lineRule="auto"/>
      </w:pPr>
      <w:bookmarkStart w:id="9" w:name="_Toc69909968"/>
      <w:r w:rsidRPr="0074382A">
        <w:t>1.3. System świadczeń</w:t>
      </w:r>
      <w:bookmarkEnd w:id="9"/>
      <w:r w:rsidRPr="0074382A">
        <w:t xml:space="preserve"> </w:t>
      </w:r>
    </w:p>
    <w:p w14:paraId="5A101D45" w14:textId="77777777" w:rsidR="00257836" w:rsidRPr="00AA304B" w:rsidRDefault="00257836" w:rsidP="008649F4">
      <w:pPr>
        <w:tabs>
          <w:tab w:val="left" w:pos="567"/>
        </w:tabs>
        <w:spacing w:line="276" w:lineRule="auto"/>
        <w:ind w:left="567" w:hanging="567"/>
        <w:jc w:val="both"/>
        <w:rPr>
          <w:sz w:val="20"/>
          <w:szCs w:val="20"/>
          <w:highlight w:val="yellow"/>
          <w:lang w:eastAsia="pl-PL"/>
        </w:rPr>
      </w:pPr>
    </w:p>
    <w:p w14:paraId="3EEBBA43" w14:textId="77777777" w:rsidR="0074382A" w:rsidRPr="0074382A" w:rsidRDefault="0074382A" w:rsidP="0074382A">
      <w:pPr>
        <w:tabs>
          <w:tab w:val="num" w:pos="720"/>
        </w:tabs>
        <w:spacing w:line="276" w:lineRule="auto"/>
        <w:ind w:firstLine="708"/>
        <w:jc w:val="both"/>
        <w:rPr>
          <w:sz w:val="22"/>
          <w:szCs w:val="22"/>
          <w:lang w:eastAsia="pl-PL"/>
        </w:rPr>
      </w:pPr>
      <w:r w:rsidRPr="0074382A">
        <w:rPr>
          <w:sz w:val="22"/>
          <w:szCs w:val="22"/>
          <w:lang w:eastAsia="pl-PL"/>
        </w:rPr>
        <w:t>Pomoc mieszkańcom Miasta udzielana była w formie zasiłków pieniężnych oraz w formie bezgotówkowej, polegającej na pokrywaniu kosztów świadczeń bezpośrednio realizatorowi pomocy (np. pokrywaniu kosztów posiłków).</w:t>
      </w:r>
    </w:p>
    <w:p w14:paraId="7455798C" w14:textId="77777777" w:rsidR="0074382A" w:rsidRPr="0074382A" w:rsidRDefault="0074382A" w:rsidP="0074382A">
      <w:pPr>
        <w:tabs>
          <w:tab w:val="num" w:pos="720"/>
        </w:tabs>
        <w:spacing w:line="276" w:lineRule="auto"/>
        <w:jc w:val="both"/>
        <w:rPr>
          <w:sz w:val="22"/>
          <w:szCs w:val="22"/>
          <w:lang w:eastAsia="pl-PL"/>
        </w:rPr>
      </w:pPr>
      <w:r w:rsidRPr="0074382A">
        <w:rPr>
          <w:sz w:val="22"/>
          <w:szCs w:val="22"/>
          <w:lang w:eastAsia="pl-PL"/>
        </w:rPr>
        <w:tab/>
        <w:t>Zgodnie z ustawą o pomocy społecznej świadczenia miały charakter stały, okresowy lub celowy (świadczenia jednorazowe przyznawane na zaspokojenie określonej potrzeby np. na zakup żywności, odzieży, opału, leków i inne).</w:t>
      </w:r>
    </w:p>
    <w:p w14:paraId="0E24EE91" w14:textId="77777777" w:rsidR="0074382A" w:rsidRPr="00AA304B" w:rsidRDefault="0074382A" w:rsidP="0074382A">
      <w:pPr>
        <w:tabs>
          <w:tab w:val="num" w:pos="720"/>
        </w:tabs>
        <w:spacing w:line="276" w:lineRule="auto"/>
        <w:jc w:val="both"/>
        <w:rPr>
          <w:sz w:val="18"/>
          <w:szCs w:val="18"/>
          <w:lang w:eastAsia="pl-PL"/>
        </w:rPr>
      </w:pPr>
    </w:p>
    <w:p w14:paraId="39E0EA25" w14:textId="77777777" w:rsidR="0074382A" w:rsidRPr="0074382A" w:rsidRDefault="0074382A" w:rsidP="0074382A">
      <w:pPr>
        <w:tabs>
          <w:tab w:val="left" w:pos="567"/>
        </w:tabs>
        <w:spacing w:line="276" w:lineRule="auto"/>
        <w:ind w:left="567" w:hanging="567"/>
        <w:jc w:val="right"/>
        <w:rPr>
          <w:rFonts w:asciiTheme="minorHAnsi" w:hAnsiTheme="minorHAnsi" w:cstheme="minorHAnsi"/>
          <w:i/>
          <w:color w:val="2F5496" w:themeColor="accent1" w:themeShade="BF"/>
          <w:sz w:val="20"/>
          <w:szCs w:val="20"/>
          <w:lang w:eastAsia="pl-PL"/>
        </w:rPr>
      </w:pPr>
      <w:r w:rsidRPr="0074382A">
        <w:rPr>
          <w:rFonts w:asciiTheme="minorHAnsi" w:hAnsiTheme="minorHAnsi" w:cstheme="minorHAnsi"/>
          <w:i/>
          <w:color w:val="2F5496" w:themeColor="accent1" w:themeShade="BF"/>
          <w:sz w:val="20"/>
          <w:szCs w:val="20"/>
          <w:lang w:eastAsia="pl-PL"/>
        </w:rPr>
        <w:t>TABELA Nr 2</w:t>
      </w:r>
    </w:p>
    <w:p w14:paraId="0483737F" w14:textId="77777777" w:rsidR="0074382A" w:rsidRPr="0074382A" w:rsidRDefault="0074382A" w:rsidP="0074382A">
      <w:pPr>
        <w:tabs>
          <w:tab w:val="left" w:pos="0"/>
          <w:tab w:val="left" w:pos="567"/>
        </w:tabs>
        <w:spacing w:after="120" w:line="276" w:lineRule="auto"/>
        <w:jc w:val="both"/>
        <w:rPr>
          <w:rFonts w:asciiTheme="minorHAnsi" w:hAnsiTheme="minorHAnsi" w:cstheme="minorHAnsi"/>
          <w:i/>
          <w:color w:val="2F5496" w:themeColor="accent1" w:themeShade="BF"/>
          <w:sz w:val="20"/>
          <w:szCs w:val="20"/>
          <w:u w:val="single"/>
          <w:lang w:eastAsia="pl-PL"/>
        </w:rPr>
      </w:pPr>
      <w:r w:rsidRPr="0074382A">
        <w:rPr>
          <w:rFonts w:asciiTheme="minorHAnsi" w:hAnsiTheme="minorHAnsi" w:cstheme="minorHAnsi"/>
          <w:i/>
          <w:color w:val="2F5496" w:themeColor="accent1" w:themeShade="BF"/>
          <w:sz w:val="20"/>
          <w:szCs w:val="20"/>
          <w:u w:val="single"/>
          <w:lang w:eastAsia="pl-PL"/>
        </w:rPr>
        <w:t>Świadczenia zrealizowane przez Miejski Ośrodek Pomocy Społecznej w Łodzi w 2020 r.</w:t>
      </w:r>
    </w:p>
    <w:tbl>
      <w:tblPr>
        <w:tblW w:w="9000"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D9E2F3" w:themeFill="accent1" w:themeFillTint="33"/>
        <w:tblLayout w:type="fixed"/>
        <w:tblCellMar>
          <w:left w:w="70" w:type="dxa"/>
          <w:right w:w="284" w:type="dxa"/>
        </w:tblCellMar>
        <w:tblLook w:val="0000" w:firstRow="0" w:lastRow="0" w:firstColumn="0" w:lastColumn="0" w:noHBand="0" w:noVBand="0"/>
      </w:tblPr>
      <w:tblGrid>
        <w:gridCol w:w="2547"/>
        <w:gridCol w:w="1593"/>
        <w:gridCol w:w="1776"/>
        <w:gridCol w:w="1440"/>
        <w:gridCol w:w="1644"/>
      </w:tblGrid>
      <w:tr w:rsidR="0074382A" w:rsidRPr="0074382A" w14:paraId="4730F774" w14:textId="77777777" w:rsidTr="00A50810">
        <w:trPr>
          <w:cantSplit/>
          <w:trHeight w:val="680"/>
          <w:jc w:val="center"/>
        </w:trPr>
        <w:tc>
          <w:tcPr>
            <w:tcW w:w="2547" w:type="dxa"/>
            <w:tcBorders>
              <w:bottom w:val="single" w:sz="12" w:space="0" w:color="8EAADB" w:themeColor="accent1" w:themeTint="99"/>
            </w:tcBorders>
            <w:shd w:val="clear" w:color="auto" w:fill="FFFFFF" w:themeFill="background1"/>
            <w:vAlign w:val="center"/>
          </w:tcPr>
          <w:p w14:paraId="41F291C0" w14:textId="77777777" w:rsidR="0074382A" w:rsidRPr="0074382A" w:rsidRDefault="0074382A" w:rsidP="00A50810">
            <w:pPr>
              <w:suppressAutoHyphens w:val="0"/>
              <w:jc w:val="center"/>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Rodzaj świadczenia</w:t>
            </w:r>
          </w:p>
        </w:tc>
        <w:tc>
          <w:tcPr>
            <w:tcW w:w="1593" w:type="dxa"/>
            <w:tcBorders>
              <w:bottom w:val="single" w:sz="12" w:space="0" w:color="8EAADB" w:themeColor="accent1" w:themeTint="99"/>
            </w:tcBorders>
            <w:shd w:val="clear" w:color="auto" w:fill="FFFFFF" w:themeFill="background1"/>
            <w:vAlign w:val="center"/>
          </w:tcPr>
          <w:p w14:paraId="11CE3896" w14:textId="77777777" w:rsidR="0074382A" w:rsidRPr="0074382A" w:rsidRDefault="0074382A" w:rsidP="00A50810">
            <w:pPr>
              <w:suppressAutoHyphens w:val="0"/>
              <w:ind w:right="-102"/>
              <w:jc w:val="center"/>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 xml:space="preserve">Kwota </w:t>
            </w:r>
            <w:r w:rsidRPr="0074382A">
              <w:rPr>
                <w:rFonts w:asciiTheme="minorHAnsi" w:eastAsiaTheme="minorHAnsi" w:hAnsiTheme="minorHAnsi" w:cstheme="minorHAnsi"/>
                <w:color w:val="2F5496" w:themeColor="accent1" w:themeShade="BF"/>
                <w:sz w:val="18"/>
                <w:szCs w:val="18"/>
                <w:lang w:eastAsia="en-US"/>
              </w:rPr>
              <w:br/>
              <w:t>(w zł)</w:t>
            </w:r>
          </w:p>
        </w:tc>
        <w:tc>
          <w:tcPr>
            <w:tcW w:w="1776" w:type="dxa"/>
            <w:tcBorders>
              <w:bottom w:val="single" w:sz="12" w:space="0" w:color="8EAADB" w:themeColor="accent1" w:themeTint="99"/>
            </w:tcBorders>
            <w:shd w:val="clear" w:color="auto" w:fill="FFFFFF" w:themeFill="background1"/>
            <w:vAlign w:val="center"/>
          </w:tcPr>
          <w:p w14:paraId="2F5D910F" w14:textId="77777777" w:rsidR="0074382A" w:rsidRPr="0074382A" w:rsidRDefault="0074382A" w:rsidP="00A50810">
            <w:pPr>
              <w:suppressAutoHyphens w:val="0"/>
              <w:ind w:right="-128"/>
              <w:jc w:val="center"/>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Liczba osób, którym decyzją przyznano świadczenie</w:t>
            </w:r>
          </w:p>
        </w:tc>
        <w:tc>
          <w:tcPr>
            <w:tcW w:w="1440" w:type="dxa"/>
            <w:tcBorders>
              <w:bottom w:val="single" w:sz="12" w:space="0" w:color="8EAADB" w:themeColor="accent1" w:themeTint="99"/>
            </w:tcBorders>
            <w:shd w:val="clear" w:color="auto" w:fill="FFFFFF" w:themeFill="background1"/>
            <w:vAlign w:val="center"/>
          </w:tcPr>
          <w:p w14:paraId="3392B9A0" w14:textId="77777777" w:rsidR="0074382A" w:rsidRPr="0074382A" w:rsidRDefault="0074382A" w:rsidP="00A50810">
            <w:pPr>
              <w:suppressAutoHyphens w:val="0"/>
              <w:ind w:right="-218"/>
              <w:jc w:val="center"/>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Liczba świadczeń</w:t>
            </w:r>
          </w:p>
        </w:tc>
        <w:tc>
          <w:tcPr>
            <w:tcW w:w="1644" w:type="dxa"/>
            <w:tcBorders>
              <w:bottom w:val="single" w:sz="12" w:space="0" w:color="8EAADB" w:themeColor="accent1" w:themeTint="99"/>
            </w:tcBorders>
            <w:shd w:val="clear" w:color="auto" w:fill="FFFFFF" w:themeFill="background1"/>
            <w:vAlign w:val="center"/>
          </w:tcPr>
          <w:p w14:paraId="1EE80C6A" w14:textId="77777777" w:rsidR="0074382A" w:rsidRPr="0074382A" w:rsidRDefault="0074382A" w:rsidP="00A50810">
            <w:pPr>
              <w:suppressAutoHyphens w:val="0"/>
              <w:ind w:right="-104"/>
              <w:jc w:val="center"/>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Średnia wysokość świadczenia (w zł)</w:t>
            </w:r>
          </w:p>
        </w:tc>
      </w:tr>
      <w:tr w:rsidR="0074382A" w:rsidRPr="0074382A" w14:paraId="050E3522" w14:textId="77777777" w:rsidTr="00A50810">
        <w:trPr>
          <w:trHeight w:val="397"/>
          <w:jc w:val="center"/>
        </w:trPr>
        <w:tc>
          <w:tcPr>
            <w:tcW w:w="2547" w:type="dxa"/>
            <w:tcBorders>
              <w:top w:val="single" w:sz="12" w:space="0" w:color="8EAADB" w:themeColor="accent1" w:themeTint="99"/>
            </w:tcBorders>
            <w:shd w:val="clear" w:color="auto" w:fill="D9E2F3" w:themeFill="accent1" w:themeFillTint="33"/>
            <w:vAlign w:val="center"/>
          </w:tcPr>
          <w:p w14:paraId="3C91F8C7" w14:textId="77777777" w:rsidR="0074382A" w:rsidRPr="0074382A" w:rsidRDefault="0074382A" w:rsidP="00A50810">
            <w:pPr>
              <w:suppressAutoHyphens w:val="0"/>
              <w:rPr>
                <w:rFonts w:asciiTheme="minorHAnsi" w:hAnsiTheme="minorHAnsi" w:cstheme="minorHAnsi"/>
                <w:color w:val="2F5496" w:themeColor="accent1" w:themeShade="BF"/>
                <w:sz w:val="18"/>
                <w:szCs w:val="18"/>
                <w:lang w:eastAsia="en-US"/>
              </w:rPr>
            </w:pPr>
            <w:r w:rsidRPr="0074382A">
              <w:rPr>
                <w:rFonts w:asciiTheme="minorHAnsi" w:hAnsiTheme="minorHAnsi" w:cstheme="minorHAnsi"/>
                <w:color w:val="2F5496" w:themeColor="accent1" w:themeShade="BF"/>
                <w:sz w:val="18"/>
                <w:szCs w:val="18"/>
                <w:lang w:eastAsia="en-US"/>
              </w:rPr>
              <w:t>Zasiłki stałe</w:t>
            </w:r>
          </w:p>
        </w:tc>
        <w:tc>
          <w:tcPr>
            <w:tcW w:w="1593" w:type="dxa"/>
            <w:tcBorders>
              <w:top w:val="single" w:sz="12" w:space="0" w:color="8EAADB" w:themeColor="accent1" w:themeTint="99"/>
            </w:tcBorders>
            <w:shd w:val="clear" w:color="auto" w:fill="D9E2F3" w:themeFill="accent1" w:themeFillTint="33"/>
            <w:vAlign w:val="center"/>
          </w:tcPr>
          <w:p w14:paraId="4701C9C0" w14:textId="77777777" w:rsidR="0074382A" w:rsidRPr="0074382A" w:rsidRDefault="0074382A" w:rsidP="00A50810">
            <w:pPr>
              <w:suppressAutoHyphens w:val="0"/>
              <w:ind w:right="28"/>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23 204 133</w:t>
            </w:r>
          </w:p>
        </w:tc>
        <w:tc>
          <w:tcPr>
            <w:tcW w:w="1776" w:type="dxa"/>
            <w:tcBorders>
              <w:top w:val="single" w:sz="12" w:space="0" w:color="8EAADB" w:themeColor="accent1" w:themeTint="99"/>
            </w:tcBorders>
            <w:shd w:val="clear" w:color="auto" w:fill="D9E2F3" w:themeFill="accent1" w:themeFillTint="33"/>
            <w:vAlign w:val="center"/>
          </w:tcPr>
          <w:p w14:paraId="2AA5B453"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4 351</w:t>
            </w:r>
          </w:p>
        </w:tc>
        <w:tc>
          <w:tcPr>
            <w:tcW w:w="1440" w:type="dxa"/>
            <w:tcBorders>
              <w:top w:val="single" w:sz="12" w:space="0" w:color="8EAADB" w:themeColor="accent1" w:themeTint="99"/>
            </w:tcBorders>
            <w:shd w:val="clear" w:color="auto" w:fill="D9E2F3" w:themeFill="accent1" w:themeFillTint="33"/>
            <w:vAlign w:val="center"/>
          </w:tcPr>
          <w:p w14:paraId="3203AB5F"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44 225</w:t>
            </w:r>
          </w:p>
        </w:tc>
        <w:tc>
          <w:tcPr>
            <w:tcW w:w="1644" w:type="dxa"/>
            <w:tcBorders>
              <w:top w:val="single" w:sz="12" w:space="0" w:color="8EAADB" w:themeColor="accent1" w:themeTint="99"/>
            </w:tcBorders>
            <w:shd w:val="clear" w:color="auto" w:fill="D9E2F3" w:themeFill="accent1" w:themeFillTint="33"/>
            <w:vAlign w:val="center"/>
          </w:tcPr>
          <w:p w14:paraId="51D21F79"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524,68</w:t>
            </w:r>
          </w:p>
        </w:tc>
      </w:tr>
      <w:tr w:rsidR="0074382A" w:rsidRPr="0074382A" w14:paraId="67C4163E" w14:textId="77777777" w:rsidTr="00A50810">
        <w:trPr>
          <w:trHeight w:val="397"/>
          <w:jc w:val="center"/>
        </w:trPr>
        <w:tc>
          <w:tcPr>
            <w:tcW w:w="2547" w:type="dxa"/>
            <w:shd w:val="clear" w:color="auto" w:fill="FFFFFF" w:themeFill="background1"/>
            <w:vAlign w:val="center"/>
          </w:tcPr>
          <w:p w14:paraId="0D191A78" w14:textId="77777777" w:rsidR="0074382A" w:rsidRPr="0074382A" w:rsidRDefault="0074382A" w:rsidP="00A50810">
            <w:pPr>
              <w:suppressAutoHyphens w:val="0"/>
              <w:rPr>
                <w:rFonts w:asciiTheme="minorHAnsi" w:hAnsiTheme="minorHAnsi" w:cstheme="minorHAnsi"/>
                <w:color w:val="2F5496" w:themeColor="accent1" w:themeShade="BF"/>
                <w:sz w:val="18"/>
                <w:szCs w:val="18"/>
                <w:lang w:eastAsia="en-US"/>
              </w:rPr>
            </w:pPr>
            <w:r w:rsidRPr="0074382A">
              <w:rPr>
                <w:rFonts w:asciiTheme="minorHAnsi" w:hAnsiTheme="minorHAnsi" w:cstheme="minorHAnsi"/>
                <w:color w:val="2F5496" w:themeColor="accent1" w:themeShade="BF"/>
                <w:sz w:val="18"/>
                <w:szCs w:val="18"/>
                <w:lang w:eastAsia="en-US"/>
              </w:rPr>
              <w:t>Zasiłki okresowe</w:t>
            </w:r>
          </w:p>
        </w:tc>
        <w:tc>
          <w:tcPr>
            <w:tcW w:w="1593" w:type="dxa"/>
            <w:shd w:val="clear" w:color="auto" w:fill="FFFFFF" w:themeFill="background1"/>
            <w:vAlign w:val="center"/>
          </w:tcPr>
          <w:p w14:paraId="17191B27" w14:textId="77777777" w:rsidR="0074382A" w:rsidRPr="0074382A" w:rsidRDefault="0074382A" w:rsidP="00A50810">
            <w:pPr>
              <w:suppressAutoHyphens w:val="0"/>
              <w:ind w:right="28"/>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18 790 202</w:t>
            </w:r>
          </w:p>
        </w:tc>
        <w:tc>
          <w:tcPr>
            <w:tcW w:w="1776" w:type="dxa"/>
            <w:shd w:val="clear" w:color="auto" w:fill="FFFFFF" w:themeFill="background1"/>
            <w:vAlign w:val="center"/>
          </w:tcPr>
          <w:p w14:paraId="39336B6E"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8 711</w:t>
            </w:r>
          </w:p>
        </w:tc>
        <w:tc>
          <w:tcPr>
            <w:tcW w:w="1440" w:type="dxa"/>
            <w:shd w:val="clear" w:color="auto" w:fill="FFFFFF" w:themeFill="background1"/>
            <w:vAlign w:val="center"/>
          </w:tcPr>
          <w:p w14:paraId="04AD20A6"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63 707</w:t>
            </w:r>
          </w:p>
        </w:tc>
        <w:tc>
          <w:tcPr>
            <w:tcW w:w="1644" w:type="dxa"/>
            <w:shd w:val="clear" w:color="auto" w:fill="FFFFFF" w:themeFill="background1"/>
            <w:vAlign w:val="center"/>
          </w:tcPr>
          <w:p w14:paraId="00CA30F0"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294,95</w:t>
            </w:r>
          </w:p>
        </w:tc>
      </w:tr>
      <w:tr w:rsidR="0074382A" w:rsidRPr="0074382A" w14:paraId="0E4E3132" w14:textId="77777777" w:rsidTr="00A50810">
        <w:trPr>
          <w:trHeight w:val="397"/>
          <w:jc w:val="center"/>
        </w:trPr>
        <w:tc>
          <w:tcPr>
            <w:tcW w:w="2547" w:type="dxa"/>
            <w:shd w:val="clear" w:color="auto" w:fill="D9E2F3" w:themeFill="accent1" w:themeFillTint="33"/>
            <w:vAlign w:val="center"/>
          </w:tcPr>
          <w:p w14:paraId="6896250F" w14:textId="77777777" w:rsidR="0074382A" w:rsidRPr="0074382A" w:rsidRDefault="0074382A" w:rsidP="00A50810">
            <w:pPr>
              <w:suppressAutoHyphens w:val="0"/>
              <w:rPr>
                <w:rFonts w:asciiTheme="minorHAnsi" w:hAnsiTheme="minorHAnsi" w:cstheme="minorHAnsi"/>
                <w:color w:val="2F5496" w:themeColor="accent1" w:themeShade="BF"/>
                <w:sz w:val="18"/>
                <w:szCs w:val="18"/>
                <w:lang w:eastAsia="en-US"/>
              </w:rPr>
            </w:pPr>
            <w:r w:rsidRPr="0074382A">
              <w:rPr>
                <w:rFonts w:asciiTheme="minorHAnsi" w:hAnsiTheme="minorHAnsi" w:cstheme="minorHAnsi"/>
                <w:color w:val="2F5496" w:themeColor="accent1" w:themeShade="BF"/>
                <w:sz w:val="18"/>
                <w:szCs w:val="18"/>
                <w:lang w:eastAsia="en-US"/>
              </w:rPr>
              <w:t>Pomoc w formie posiłku</w:t>
            </w:r>
          </w:p>
        </w:tc>
        <w:tc>
          <w:tcPr>
            <w:tcW w:w="1593" w:type="dxa"/>
            <w:shd w:val="clear" w:color="auto" w:fill="D9E2F3" w:themeFill="accent1" w:themeFillTint="33"/>
            <w:vAlign w:val="center"/>
          </w:tcPr>
          <w:p w14:paraId="6318A243" w14:textId="77777777" w:rsidR="0074382A" w:rsidRPr="0074382A" w:rsidRDefault="0074382A" w:rsidP="00A50810">
            <w:pPr>
              <w:suppressAutoHyphens w:val="0"/>
              <w:ind w:right="28"/>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1 509 845</w:t>
            </w:r>
          </w:p>
        </w:tc>
        <w:tc>
          <w:tcPr>
            <w:tcW w:w="1776" w:type="dxa"/>
            <w:shd w:val="clear" w:color="auto" w:fill="D9E2F3" w:themeFill="accent1" w:themeFillTint="33"/>
            <w:vAlign w:val="center"/>
          </w:tcPr>
          <w:p w14:paraId="4315E12C"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2 946</w:t>
            </w:r>
          </w:p>
        </w:tc>
        <w:tc>
          <w:tcPr>
            <w:tcW w:w="1440" w:type="dxa"/>
            <w:shd w:val="clear" w:color="auto" w:fill="D9E2F3" w:themeFill="accent1" w:themeFillTint="33"/>
            <w:vAlign w:val="center"/>
          </w:tcPr>
          <w:p w14:paraId="396C1FFD"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313 155 ¹/</w:t>
            </w:r>
          </w:p>
        </w:tc>
        <w:tc>
          <w:tcPr>
            <w:tcW w:w="1644" w:type="dxa"/>
            <w:shd w:val="clear" w:color="auto" w:fill="D9E2F3" w:themeFill="accent1" w:themeFillTint="33"/>
            <w:vAlign w:val="center"/>
          </w:tcPr>
          <w:p w14:paraId="0413FFEF"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4,82</w:t>
            </w:r>
          </w:p>
        </w:tc>
      </w:tr>
      <w:tr w:rsidR="0074382A" w:rsidRPr="0074382A" w14:paraId="54151350" w14:textId="77777777" w:rsidTr="00A50810">
        <w:trPr>
          <w:trHeight w:val="397"/>
          <w:jc w:val="center"/>
        </w:trPr>
        <w:tc>
          <w:tcPr>
            <w:tcW w:w="2547" w:type="dxa"/>
            <w:shd w:val="clear" w:color="auto" w:fill="FFFFFF" w:themeFill="background1"/>
            <w:vAlign w:val="center"/>
          </w:tcPr>
          <w:p w14:paraId="68C1F592" w14:textId="77777777" w:rsidR="0074382A" w:rsidRPr="0074382A" w:rsidRDefault="0074382A" w:rsidP="00A50810">
            <w:pPr>
              <w:suppressAutoHyphens w:val="0"/>
              <w:rPr>
                <w:rFonts w:asciiTheme="minorHAnsi" w:eastAsiaTheme="minorHAnsi" w:hAnsiTheme="minorHAnsi" w:cstheme="minorHAnsi"/>
                <w:color w:val="2F5496" w:themeColor="accent1" w:themeShade="BF"/>
                <w:sz w:val="18"/>
                <w:szCs w:val="18"/>
                <w:lang w:eastAsia="en-US"/>
              </w:rPr>
            </w:pPr>
            <w:bookmarkStart w:id="10" w:name="_Hlk32924293"/>
            <w:r w:rsidRPr="0074382A">
              <w:rPr>
                <w:rFonts w:asciiTheme="minorHAnsi" w:eastAsiaTheme="minorHAnsi" w:hAnsiTheme="minorHAnsi" w:cstheme="minorHAnsi"/>
                <w:color w:val="2F5496" w:themeColor="accent1" w:themeShade="BF"/>
                <w:sz w:val="18"/>
                <w:szCs w:val="18"/>
                <w:lang w:eastAsia="en-US"/>
              </w:rPr>
              <w:t>Zasiłki celowe ²/</w:t>
            </w:r>
          </w:p>
        </w:tc>
        <w:tc>
          <w:tcPr>
            <w:tcW w:w="1593" w:type="dxa"/>
            <w:shd w:val="clear" w:color="auto" w:fill="FFFFFF" w:themeFill="background1"/>
            <w:vAlign w:val="center"/>
          </w:tcPr>
          <w:p w14:paraId="603882DE" w14:textId="7F60735D" w:rsidR="0074382A" w:rsidRPr="0074382A" w:rsidRDefault="0074382A" w:rsidP="0074382A">
            <w:pPr>
              <w:suppressAutoHyphens w:val="0"/>
              <w:ind w:right="28"/>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13 589 188</w:t>
            </w:r>
          </w:p>
        </w:tc>
        <w:tc>
          <w:tcPr>
            <w:tcW w:w="1776" w:type="dxa"/>
            <w:shd w:val="clear" w:color="auto" w:fill="FFFFFF" w:themeFill="background1"/>
            <w:vAlign w:val="center"/>
          </w:tcPr>
          <w:p w14:paraId="73016C44"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12 075</w:t>
            </w:r>
          </w:p>
        </w:tc>
        <w:tc>
          <w:tcPr>
            <w:tcW w:w="1440" w:type="dxa"/>
            <w:shd w:val="clear" w:color="auto" w:fill="FFFFFF" w:themeFill="background1"/>
            <w:vAlign w:val="center"/>
          </w:tcPr>
          <w:p w14:paraId="18A362F1"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72 920</w:t>
            </w:r>
          </w:p>
        </w:tc>
        <w:tc>
          <w:tcPr>
            <w:tcW w:w="1644" w:type="dxa"/>
            <w:shd w:val="clear" w:color="auto" w:fill="FFFFFF" w:themeFill="background1"/>
            <w:vAlign w:val="center"/>
          </w:tcPr>
          <w:p w14:paraId="4F17834D"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186,36</w:t>
            </w:r>
          </w:p>
        </w:tc>
      </w:tr>
      <w:tr w:rsidR="0074382A" w:rsidRPr="0074382A" w14:paraId="3339F924" w14:textId="77777777" w:rsidTr="00A50810">
        <w:trPr>
          <w:trHeight w:val="397"/>
          <w:jc w:val="center"/>
        </w:trPr>
        <w:tc>
          <w:tcPr>
            <w:tcW w:w="2547" w:type="dxa"/>
            <w:shd w:val="clear" w:color="auto" w:fill="D9E2F3" w:themeFill="accent1" w:themeFillTint="33"/>
            <w:vAlign w:val="center"/>
          </w:tcPr>
          <w:p w14:paraId="4792C4F2" w14:textId="77777777" w:rsidR="0074382A" w:rsidRPr="0074382A" w:rsidRDefault="0074382A" w:rsidP="00A50810">
            <w:pPr>
              <w:suppressAutoHyphens w:val="0"/>
              <w:rPr>
                <w:rFonts w:asciiTheme="minorHAnsi" w:eastAsiaTheme="minorHAnsi" w:hAnsiTheme="minorHAnsi" w:cstheme="minorHAnsi"/>
                <w:color w:val="2F5496" w:themeColor="accent1" w:themeShade="BF"/>
                <w:sz w:val="18"/>
                <w:szCs w:val="18"/>
                <w:lang w:eastAsia="en-US"/>
              </w:rPr>
            </w:pPr>
            <w:bookmarkStart w:id="11" w:name="_Hlk32924367"/>
            <w:bookmarkEnd w:id="10"/>
            <w:r w:rsidRPr="0074382A">
              <w:rPr>
                <w:rFonts w:asciiTheme="minorHAnsi" w:eastAsiaTheme="minorHAnsi" w:hAnsiTheme="minorHAnsi" w:cstheme="minorHAnsi"/>
                <w:color w:val="2F5496" w:themeColor="accent1" w:themeShade="BF"/>
                <w:sz w:val="18"/>
                <w:szCs w:val="18"/>
                <w:lang w:eastAsia="en-US"/>
              </w:rPr>
              <w:t>Sprawienie pochówku</w:t>
            </w:r>
          </w:p>
        </w:tc>
        <w:tc>
          <w:tcPr>
            <w:tcW w:w="1593" w:type="dxa"/>
            <w:shd w:val="clear" w:color="auto" w:fill="D9E2F3" w:themeFill="accent1" w:themeFillTint="33"/>
            <w:vAlign w:val="center"/>
          </w:tcPr>
          <w:p w14:paraId="649A4C6E" w14:textId="77777777" w:rsidR="0074382A" w:rsidRPr="0074382A" w:rsidRDefault="0074382A" w:rsidP="00A50810">
            <w:pPr>
              <w:suppressAutoHyphens w:val="0"/>
              <w:ind w:right="28"/>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690 574</w:t>
            </w:r>
          </w:p>
        </w:tc>
        <w:tc>
          <w:tcPr>
            <w:tcW w:w="1776" w:type="dxa"/>
            <w:shd w:val="clear" w:color="auto" w:fill="D9E2F3" w:themeFill="accent1" w:themeFillTint="33"/>
            <w:vAlign w:val="center"/>
          </w:tcPr>
          <w:p w14:paraId="0E7313F8"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217</w:t>
            </w:r>
          </w:p>
        </w:tc>
        <w:tc>
          <w:tcPr>
            <w:tcW w:w="1440" w:type="dxa"/>
            <w:shd w:val="clear" w:color="auto" w:fill="D9E2F3" w:themeFill="accent1" w:themeFillTint="33"/>
            <w:vAlign w:val="center"/>
          </w:tcPr>
          <w:p w14:paraId="6FD1DC2B"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217</w:t>
            </w:r>
          </w:p>
        </w:tc>
        <w:tc>
          <w:tcPr>
            <w:tcW w:w="1644" w:type="dxa"/>
            <w:shd w:val="clear" w:color="auto" w:fill="D9E2F3" w:themeFill="accent1" w:themeFillTint="33"/>
            <w:vAlign w:val="center"/>
          </w:tcPr>
          <w:p w14:paraId="60F85DF9"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3 182,37</w:t>
            </w:r>
          </w:p>
        </w:tc>
      </w:tr>
      <w:bookmarkEnd w:id="11"/>
      <w:tr w:rsidR="0074382A" w:rsidRPr="0074382A" w14:paraId="1584EAA6" w14:textId="77777777" w:rsidTr="00A50810">
        <w:trPr>
          <w:trHeight w:val="397"/>
          <w:jc w:val="center"/>
        </w:trPr>
        <w:tc>
          <w:tcPr>
            <w:tcW w:w="2547" w:type="dxa"/>
            <w:shd w:val="clear" w:color="auto" w:fill="FFFFFF" w:themeFill="background1"/>
            <w:vAlign w:val="center"/>
          </w:tcPr>
          <w:p w14:paraId="5217B231" w14:textId="77777777" w:rsidR="0074382A" w:rsidRPr="0074382A" w:rsidRDefault="0074382A" w:rsidP="00A50810">
            <w:pPr>
              <w:tabs>
                <w:tab w:val="num" w:pos="1931"/>
              </w:tabs>
              <w:suppressAutoHyphens w:val="0"/>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lastRenderedPageBreak/>
              <w:br w:type="page"/>
              <w:t>Zasiłki na pokrycie wydatków powstałych w wyniku zdarzenia losowego</w:t>
            </w:r>
          </w:p>
        </w:tc>
        <w:tc>
          <w:tcPr>
            <w:tcW w:w="1593" w:type="dxa"/>
            <w:shd w:val="clear" w:color="auto" w:fill="FFFFFF" w:themeFill="background1"/>
            <w:vAlign w:val="center"/>
          </w:tcPr>
          <w:p w14:paraId="721BF304" w14:textId="77777777" w:rsidR="0074382A" w:rsidRPr="0074382A" w:rsidRDefault="0074382A" w:rsidP="00A50810">
            <w:pPr>
              <w:tabs>
                <w:tab w:val="num" w:pos="1931"/>
              </w:tabs>
              <w:suppressAutoHyphens w:val="0"/>
              <w:ind w:right="28"/>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12 050</w:t>
            </w:r>
          </w:p>
        </w:tc>
        <w:tc>
          <w:tcPr>
            <w:tcW w:w="1776" w:type="dxa"/>
            <w:shd w:val="clear" w:color="auto" w:fill="FFFFFF" w:themeFill="background1"/>
            <w:vAlign w:val="center"/>
          </w:tcPr>
          <w:p w14:paraId="3546CBE7"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11</w:t>
            </w:r>
          </w:p>
        </w:tc>
        <w:tc>
          <w:tcPr>
            <w:tcW w:w="1440" w:type="dxa"/>
            <w:shd w:val="clear" w:color="auto" w:fill="FFFFFF" w:themeFill="background1"/>
            <w:vAlign w:val="center"/>
          </w:tcPr>
          <w:p w14:paraId="780922AC"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11</w:t>
            </w:r>
          </w:p>
        </w:tc>
        <w:tc>
          <w:tcPr>
            <w:tcW w:w="1644" w:type="dxa"/>
            <w:shd w:val="clear" w:color="auto" w:fill="FFFFFF" w:themeFill="background1"/>
            <w:vAlign w:val="center"/>
          </w:tcPr>
          <w:p w14:paraId="118424D0"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1 095,46</w:t>
            </w:r>
          </w:p>
        </w:tc>
      </w:tr>
      <w:tr w:rsidR="0074382A" w:rsidRPr="0074382A" w14:paraId="2E67B2CC" w14:textId="77777777" w:rsidTr="00A50810">
        <w:trPr>
          <w:trHeight w:val="397"/>
          <w:jc w:val="center"/>
        </w:trPr>
        <w:tc>
          <w:tcPr>
            <w:tcW w:w="2547" w:type="dxa"/>
            <w:shd w:val="clear" w:color="auto" w:fill="D9E2F3" w:themeFill="accent1" w:themeFillTint="33"/>
            <w:vAlign w:val="center"/>
          </w:tcPr>
          <w:p w14:paraId="272AA6CA" w14:textId="77777777" w:rsidR="0074382A" w:rsidRPr="0074382A" w:rsidRDefault="0074382A" w:rsidP="00A50810">
            <w:pPr>
              <w:tabs>
                <w:tab w:val="num" w:pos="1931"/>
              </w:tabs>
              <w:suppressAutoHyphens w:val="0"/>
              <w:ind w:left="284" w:hanging="284"/>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Bilety kredytowane</w:t>
            </w:r>
          </w:p>
        </w:tc>
        <w:tc>
          <w:tcPr>
            <w:tcW w:w="1593" w:type="dxa"/>
            <w:shd w:val="clear" w:color="auto" w:fill="D9E2F3" w:themeFill="accent1" w:themeFillTint="33"/>
            <w:vAlign w:val="center"/>
          </w:tcPr>
          <w:p w14:paraId="2A4D6DF9" w14:textId="77777777" w:rsidR="0074382A" w:rsidRPr="0074382A" w:rsidRDefault="0074382A" w:rsidP="00A50810">
            <w:pPr>
              <w:tabs>
                <w:tab w:val="num" w:pos="1931"/>
              </w:tabs>
              <w:suppressAutoHyphens w:val="0"/>
              <w:ind w:right="28"/>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288</w:t>
            </w:r>
          </w:p>
        </w:tc>
        <w:tc>
          <w:tcPr>
            <w:tcW w:w="1776" w:type="dxa"/>
            <w:shd w:val="clear" w:color="auto" w:fill="D9E2F3" w:themeFill="accent1" w:themeFillTint="33"/>
            <w:vAlign w:val="center"/>
          </w:tcPr>
          <w:p w14:paraId="7780B415"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5</w:t>
            </w:r>
          </w:p>
        </w:tc>
        <w:tc>
          <w:tcPr>
            <w:tcW w:w="1440" w:type="dxa"/>
            <w:shd w:val="clear" w:color="auto" w:fill="D9E2F3" w:themeFill="accent1" w:themeFillTint="33"/>
            <w:vAlign w:val="center"/>
          </w:tcPr>
          <w:p w14:paraId="1F898689"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8</w:t>
            </w:r>
          </w:p>
        </w:tc>
        <w:tc>
          <w:tcPr>
            <w:tcW w:w="1644" w:type="dxa"/>
            <w:shd w:val="clear" w:color="auto" w:fill="D9E2F3" w:themeFill="accent1" w:themeFillTint="33"/>
            <w:vAlign w:val="center"/>
          </w:tcPr>
          <w:p w14:paraId="79FB07D0"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36</w:t>
            </w:r>
          </w:p>
        </w:tc>
      </w:tr>
      <w:tr w:rsidR="0074382A" w:rsidRPr="0074382A" w14:paraId="31C7DF17" w14:textId="77777777" w:rsidTr="00A50810">
        <w:trPr>
          <w:trHeight w:val="397"/>
          <w:jc w:val="center"/>
        </w:trPr>
        <w:tc>
          <w:tcPr>
            <w:tcW w:w="2547" w:type="dxa"/>
            <w:shd w:val="clear" w:color="auto" w:fill="FFFFFF" w:themeFill="background1"/>
            <w:vAlign w:val="center"/>
          </w:tcPr>
          <w:p w14:paraId="5B42F5E1" w14:textId="77777777" w:rsidR="0074382A" w:rsidRPr="0074382A" w:rsidRDefault="0074382A" w:rsidP="00A50810">
            <w:pPr>
              <w:tabs>
                <w:tab w:val="num" w:pos="1931"/>
              </w:tabs>
              <w:suppressAutoHyphens w:val="0"/>
              <w:ind w:right="-200"/>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Wynagrodzenie za sprawowanie opieki dla kuratorów osób częściowo ubezwłasnowolnionych</w:t>
            </w:r>
          </w:p>
        </w:tc>
        <w:tc>
          <w:tcPr>
            <w:tcW w:w="1593" w:type="dxa"/>
            <w:shd w:val="clear" w:color="auto" w:fill="FFFFFF" w:themeFill="background1"/>
            <w:vAlign w:val="center"/>
          </w:tcPr>
          <w:p w14:paraId="32DF944D" w14:textId="77777777" w:rsidR="0074382A" w:rsidRPr="0074382A" w:rsidRDefault="0074382A" w:rsidP="00A50810">
            <w:pPr>
              <w:tabs>
                <w:tab w:val="num" w:pos="1931"/>
              </w:tabs>
              <w:suppressAutoHyphens w:val="0"/>
              <w:ind w:right="28"/>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56 074</w:t>
            </w:r>
          </w:p>
        </w:tc>
        <w:tc>
          <w:tcPr>
            <w:tcW w:w="1776" w:type="dxa"/>
            <w:shd w:val="clear" w:color="auto" w:fill="FFFFFF" w:themeFill="background1"/>
            <w:vAlign w:val="center"/>
          </w:tcPr>
          <w:p w14:paraId="46492677"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15</w:t>
            </w:r>
          </w:p>
        </w:tc>
        <w:tc>
          <w:tcPr>
            <w:tcW w:w="1440" w:type="dxa"/>
            <w:shd w:val="clear" w:color="auto" w:fill="FFFFFF" w:themeFill="background1"/>
            <w:vAlign w:val="center"/>
          </w:tcPr>
          <w:p w14:paraId="7F556A8F"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214</w:t>
            </w:r>
          </w:p>
        </w:tc>
        <w:tc>
          <w:tcPr>
            <w:tcW w:w="1644" w:type="dxa"/>
            <w:shd w:val="clear" w:color="auto" w:fill="FFFFFF" w:themeFill="background1"/>
            <w:vAlign w:val="center"/>
          </w:tcPr>
          <w:p w14:paraId="0AE5ED28" w14:textId="77777777" w:rsidR="0074382A" w:rsidRPr="0074382A" w:rsidRDefault="0074382A" w:rsidP="00A50810">
            <w:pPr>
              <w:tabs>
                <w:tab w:val="num" w:pos="1931"/>
              </w:tabs>
              <w:suppressAutoHyphens w:val="0"/>
              <w:ind w:right="112"/>
              <w:jc w:val="right"/>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262,03</w:t>
            </w:r>
          </w:p>
        </w:tc>
      </w:tr>
      <w:tr w:rsidR="0074382A" w:rsidRPr="0074382A" w14:paraId="470AA4D6" w14:textId="77777777" w:rsidTr="00A50810">
        <w:trPr>
          <w:trHeight w:val="397"/>
          <w:jc w:val="center"/>
        </w:trPr>
        <w:tc>
          <w:tcPr>
            <w:tcW w:w="2547" w:type="dxa"/>
            <w:shd w:val="clear" w:color="auto" w:fill="D9E2F3" w:themeFill="accent1" w:themeFillTint="33"/>
            <w:vAlign w:val="center"/>
          </w:tcPr>
          <w:p w14:paraId="5BC63ABD" w14:textId="77777777" w:rsidR="0074382A" w:rsidRPr="0074382A" w:rsidRDefault="0074382A" w:rsidP="00A50810">
            <w:pPr>
              <w:suppressAutoHyphens w:val="0"/>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Razem</w:t>
            </w:r>
          </w:p>
        </w:tc>
        <w:tc>
          <w:tcPr>
            <w:tcW w:w="1593" w:type="dxa"/>
            <w:shd w:val="clear" w:color="auto" w:fill="D9E2F3" w:themeFill="accent1" w:themeFillTint="33"/>
            <w:vAlign w:val="center"/>
          </w:tcPr>
          <w:p w14:paraId="5EC84624" w14:textId="77777777" w:rsidR="0074382A" w:rsidRPr="0074382A" w:rsidRDefault="0074382A" w:rsidP="00A50810">
            <w:pPr>
              <w:suppressAutoHyphens w:val="0"/>
              <w:ind w:right="28"/>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57 852 354</w:t>
            </w:r>
          </w:p>
        </w:tc>
        <w:tc>
          <w:tcPr>
            <w:tcW w:w="1776" w:type="dxa"/>
            <w:shd w:val="clear" w:color="auto" w:fill="D9E2F3" w:themeFill="accent1" w:themeFillTint="33"/>
            <w:vAlign w:val="center"/>
          </w:tcPr>
          <w:p w14:paraId="4437B8FB"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x</w:t>
            </w:r>
          </w:p>
        </w:tc>
        <w:tc>
          <w:tcPr>
            <w:tcW w:w="1440" w:type="dxa"/>
            <w:shd w:val="clear" w:color="auto" w:fill="D9E2F3" w:themeFill="accent1" w:themeFillTint="33"/>
            <w:vAlign w:val="center"/>
          </w:tcPr>
          <w:p w14:paraId="28C05039"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x</w:t>
            </w:r>
          </w:p>
        </w:tc>
        <w:tc>
          <w:tcPr>
            <w:tcW w:w="1644" w:type="dxa"/>
            <w:shd w:val="clear" w:color="auto" w:fill="D9E2F3" w:themeFill="accent1" w:themeFillTint="33"/>
            <w:vAlign w:val="center"/>
          </w:tcPr>
          <w:p w14:paraId="74D268C8" w14:textId="77777777" w:rsidR="0074382A" w:rsidRPr="0074382A" w:rsidRDefault="0074382A" w:rsidP="00A50810">
            <w:pPr>
              <w:suppressAutoHyphens w:val="0"/>
              <w:ind w:right="112"/>
              <w:jc w:val="right"/>
              <w:rPr>
                <w:rFonts w:asciiTheme="minorHAnsi" w:eastAsiaTheme="minorHAnsi" w:hAnsiTheme="minorHAnsi" w:cstheme="minorHAnsi"/>
                <w:color w:val="2F5496" w:themeColor="accent1" w:themeShade="BF"/>
                <w:sz w:val="18"/>
                <w:szCs w:val="18"/>
                <w:lang w:eastAsia="en-US"/>
              </w:rPr>
            </w:pPr>
            <w:r w:rsidRPr="0074382A">
              <w:rPr>
                <w:rFonts w:asciiTheme="minorHAnsi" w:eastAsiaTheme="minorHAnsi" w:hAnsiTheme="minorHAnsi" w:cstheme="minorHAnsi"/>
                <w:color w:val="2F5496" w:themeColor="accent1" w:themeShade="BF"/>
                <w:sz w:val="18"/>
                <w:szCs w:val="18"/>
                <w:lang w:eastAsia="en-US"/>
              </w:rPr>
              <w:t>x</w:t>
            </w:r>
          </w:p>
        </w:tc>
      </w:tr>
    </w:tbl>
    <w:p w14:paraId="7E627A08" w14:textId="77777777" w:rsidR="0074382A" w:rsidRPr="0074382A" w:rsidRDefault="0074382A" w:rsidP="0074382A">
      <w:pPr>
        <w:tabs>
          <w:tab w:val="center" w:pos="4536"/>
          <w:tab w:val="left" w:pos="6720"/>
        </w:tabs>
        <w:suppressAutoHyphens w:val="0"/>
        <w:spacing w:after="160"/>
        <w:rPr>
          <w:rFonts w:asciiTheme="minorHAnsi" w:eastAsiaTheme="minorHAnsi" w:hAnsiTheme="minorHAnsi" w:cstheme="minorHAnsi"/>
          <w:color w:val="2F5496" w:themeColor="accent1" w:themeShade="BF"/>
          <w:sz w:val="18"/>
          <w:szCs w:val="18"/>
        </w:rPr>
      </w:pPr>
      <w:r w:rsidRPr="0074382A">
        <w:rPr>
          <w:rFonts w:asciiTheme="minorHAnsi" w:eastAsiaTheme="minorHAnsi" w:hAnsiTheme="minorHAnsi" w:cstheme="minorHAnsi"/>
          <w:color w:val="2F5496" w:themeColor="accent1" w:themeShade="BF"/>
          <w:sz w:val="18"/>
          <w:szCs w:val="18"/>
        </w:rPr>
        <w:tab/>
        <w:t>Źródło: opracowanie na podstawie danych MOPS</w:t>
      </w:r>
      <w:r w:rsidRPr="0074382A">
        <w:rPr>
          <w:rFonts w:asciiTheme="minorHAnsi" w:eastAsiaTheme="minorHAnsi" w:hAnsiTheme="minorHAnsi" w:cstheme="minorHAnsi"/>
          <w:color w:val="2F5496" w:themeColor="accent1" w:themeShade="BF"/>
          <w:sz w:val="18"/>
          <w:szCs w:val="18"/>
        </w:rPr>
        <w:tab/>
      </w:r>
    </w:p>
    <w:p w14:paraId="22F0925F" w14:textId="77777777" w:rsidR="0074382A" w:rsidRPr="0074382A" w:rsidRDefault="0074382A" w:rsidP="0074382A">
      <w:pPr>
        <w:tabs>
          <w:tab w:val="left" w:pos="284"/>
          <w:tab w:val="left" w:pos="567"/>
        </w:tabs>
        <w:spacing w:line="276" w:lineRule="auto"/>
        <w:jc w:val="both"/>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lang w:eastAsia="pl-PL"/>
        </w:rPr>
        <w:t>¹/ Liczba świadczeń równa się ilości posiłków</w:t>
      </w:r>
    </w:p>
    <w:p w14:paraId="022C1DF5" w14:textId="77777777" w:rsidR="0074382A" w:rsidRDefault="0074382A" w:rsidP="0074382A">
      <w:pPr>
        <w:tabs>
          <w:tab w:val="left" w:pos="284"/>
        </w:tabs>
        <w:jc w:val="both"/>
        <w:rPr>
          <w:rFonts w:asciiTheme="minorHAnsi" w:hAnsiTheme="minorHAnsi" w:cstheme="minorHAnsi"/>
          <w:color w:val="2F5496" w:themeColor="accent1" w:themeShade="BF"/>
          <w:sz w:val="18"/>
          <w:szCs w:val="18"/>
          <w:lang w:eastAsia="pl-PL"/>
        </w:rPr>
      </w:pPr>
      <w:r w:rsidRPr="0074382A">
        <w:rPr>
          <w:rFonts w:asciiTheme="minorHAnsi" w:hAnsiTheme="minorHAnsi" w:cstheme="minorHAnsi"/>
          <w:color w:val="2F5496" w:themeColor="accent1" w:themeShade="BF"/>
          <w:sz w:val="18"/>
          <w:szCs w:val="18"/>
          <w:vertAlign w:val="superscript"/>
          <w:lang w:eastAsia="pl-PL"/>
        </w:rPr>
        <w:t>2</w:t>
      </w:r>
      <w:r w:rsidRPr="0074382A">
        <w:rPr>
          <w:rFonts w:asciiTheme="minorHAnsi" w:hAnsiTheme="minorHAnsi" w:cstheme="minorHAnsi"/>
          <w:color w:val="2F5496" w:themeColor="accent1" w:themeShade="BF"/>
          <w:sz w:val="18"/>
          <w:szCs w:val="18"/>
          <w:lang w:eastAsia="pl-PL"/>
        </w:rPr>
        <w:t>/ W pozycji „Zasiłki celowe” wykazane zostały wszystkie zrealizowane zasiłki, w tym wypłacone w ramach programu „Posiłek w szkole i w domu” i w ramach projektu „Apteka Komunalna” oraz w ramach Regionalnego Programu Operacyjnego Województwa Łódzkiego na lata 2014-2020.</w:t>
      </w:r>
    </w:p>
    <w:p w14:paraId="68147FB2" w14:textId="0BB6CAA0" w:rsidR="00510541" w:rsidRPr="0074382A" w:rsidRDefault="00510541" w:rsidP="0074382A">
      <w:pPr>
        <w:tabs>
          <w:tab w:val="left" w:pos="284"/>
        </w:tabs>
        <w:jc w:val="both"/>
        <w:rPr>
          <w:rFonts w:asciiTheme="minorHAnsi" w:hAnsiTheme="minorHAnsi" w:cstheme="minorHAnsi"/>
          <w:color w:val="2F5496" w:themeColor="accent1" w:themeShade="BF"/>
          <w:sz w:val="18"/>
          <w:szCs w:val="18"/>
          <w:lang w:eastAsia="pl-PL"/>
        </w:rPr>
      </w:pPr>
    </w:p>
    <w:p w14:paraId="00D263CC" w14:textId="3EA15A86" w:rsidR="00515032" w:rsidRPr="00B9462B" w:rsidRDefault="00A2675D" w:rsidP="008649F4">
      <w:pPr>
        <w:spacing w:line="276" w:lineRule="auto"/>
        <w:jc w:val="both"/>
        <w:rPr>
          <w:sz w:val="22"/>
          <w:szCs w:val="22"/>
          <w:highlight w:val="yellow"/>
          <w:lang w:eastAsia="pl-PL"/>
        </w:rPr>
      </w:pPr>
      <w:r>
        <w:rPr>
          <w:noProof/>
          <w:lang w:eastAsia="pl-PL"/>
        </w:rPr>
        <w:drawing>
          <wp:inline distT="0" distB="0" distL="0" distR="0" wp14:anchorId="709F2752" wp14:editId="2C17C878">
            <wp:extent cx="5760720" cy="37719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DCE742" w14:textId="78C6DBE3" w:rsidR="0094290C" w:rsidRPr="00122A86" w:rsidRDefault="0094290C" w:rsidP="0094290C">
      <w:pPr>
        <w:spacing w:line="276" w:lineRule="auto"/>
        <w:jc w:val="both"/>
        <w:rPr>
          <w:rFonts w:eastAsiaTheme="minorHAnsi"/>
          <w:color w:val="000000" w:themeColor="text1"/>
          <w:sz w:val="22"/>
          <w:szCs w:val="22"/>
          <w:lang w:eastAsia="en-US"/>
        </w:rPr>
      </w:pPr>
      <w:r w:rsidRPr="00122A86">
        <w:rPr>
          <w:color w:val="000000" w:themeColor="text1"/>
          <w:sz w:val="22"/>
          <w:szCs w:val="22"/>
          <w:lang w:eastAsia="pl-PL"/>
        </w:rPr>
        <w:t>W 2020 r. największe wydatki związane z realizacją świadczeń zostały poniesione na wypłatę zasiłków stałych (</w:t>
      </w:r>
      <w:r w:rsidRPr="00122A86">
        <w:rPr>
          <w:rFonts w:eastAsiaTheme="minorHAnsi"/>
          <w:color w:val="000000" w:themeColor="text1"/>
          <w:sz w:val="22"/>
          <w:szCs w:val="22"/>
          <w:lang w:eastAsia="en-US"/>
        </w:rPr>
        <w:t xml:space="preserve">23 204 133 zł), </w:t>
      </w:r>
      <w:r w:rsidRPr="00122A86">
        <w:rPr>
          <w:color w:val="000000" w:themeColor="text1"/>
          <w:sz w:val="22"/>
          <w:szCs w:val="22"/>
          <w:lang w:eastAsia="pl-PL"/>
        </w:rPr>
        <w:t>zasiłków okresowych (</w:t>
      </w:r>
      <w:r w:rsidRPr="00122A86">
        <w:rPr>
          <w:rFonts w:eastAsiaTheme="minorHAnsi"/>
          <w:color w:val="000000" w:themeColor="text1"/>
          <w:sz w:val="22"/>
          <w:szCs w:val="22"/>
          <w:lang w:eastAsia="en-US"/>
        </w:rPr>
        <w:t>18 790 202 zł)</w:t>
      </w:r>
      <w:r w:rsidRPr="00122A86">
        <w:rPr>
          <w:color w:val="000000" w:themeColor="text1"/>
          <w:sz w:val="22"/>
          <w:szCs w:val="22"/>
          <w:lang w:eastAsia="pl-PL"/>
        </w:rPr>
        <w:t xml:space="preserve"> oraz z</w:t>
      </w:r>
      <w:r w:rsidRPr="00122A86">
        <w:rPr>
          <w:rFonts w:eastAsiaTheme="minorHAnsi"/>
          <w:color w:val="000000" w:themeColor="text1"/>
          <w:sz w:val="22"/>
          <w:szCs w:val="22"/>
          <w:lang w:eastAsia="en-US"/>
        </w:rPr>
        <w:t xml:space="preserve">asiłków celowych </w:t>
      </w:r>
      <w:r>
        <w:rPr>
          <w:rFonts w:eastAsiaTheme="minorHAnsi"/>
          <w:color w:val="000000" w:themeColor="text1"/>
          <w:sz w:val="22"/>
          <w:szCs w:val="22"/>
          <w:lang w:eastAsia="en-US"/>
        </w:rPr>
        <w:br/>
      </w:r>
      <w:r w:rsidRPr="00122A86">
        <w:rPr>
          <w:rFonts w:eastAsiaTheme="minorHAnsi"/>
          <w:color w:val="000000" w:themeColor="text1"/>
          <w:sz w:val="22"/>
          <w:szCs w:val="22"/>
          <w:lang w:eastAsia="en-US"/>
        </w:rPr>
        <w:t>(13 589 188 zł). Natomiast analizując liczbę osób, którym decyzją przyznano świadczenie, najwięcej osób otrzymało zasiłki celowe (12 075 osób), zasiłki okresowe (8 711 osób), a następnie zasiłki stałe (4 351 osób).</w:t>
      </w:r>
    </w:p>
    <w:p w14:paraId="3C76EB9F" w14:textId="54A0963C" w:rsidR="00147A6F" w:rsidRPr="00AA304B" w:rsidRDefault="00147A6F" w:rsidP="008649F4">
      <w:pPr>
        <w:spacing w:line="276" w:lineRule="auto"/>
        <w:jc w:val="both"/>
        <w:rPr>
          <w:sz w:val="22"/>
          <w:szCs w:val="22"/>
          <w:highlight w:val="yellow"/>
          <w:lang w:eastAsia="pl-PL"/>
        </w:rPr>
      </w:pPr>
    </w:p>
    <w:p w14:paraId="393A078B" w14:textId="77777777" w:rsidR="00257836" w:rsidRPr="0094290C" w:rsidRDefault="00257836" w:rsidP="008649F4">
      <w:pPr>
        <w:pStyle w:val="Nagwek3"/>
        <w:spacing w:line="276" w:lineRule="auto"/>
      </w:pPr>
      <w:bookmarkStart w:id="12" w:name="_Toc69909969"/>
      <w:r w:rsidRPr="0094290C">
        <w:t>1.4. Opłacanie składki na ubezpieczenie zdrowotne</w:t>
      </w:r>
      <w:bookmarkEnd w:id="12"/>
    </w:p>
    <w:p w14:paraId="02403A50" w14:textId="77777777" w:rsidR="00257836" w:rsidRPr="00AA304B" w:rsidRDefault="00257836" w:rsidP="008649F4">
      <w:pPr>
        <w:spacing w:line="276" w:lineRule="auto"/>
        <w:rPr>
          <w:bCs/>
          <w:sz w:val="22"/>
          <w:szCs w:val="22"/>
          <w:highlight w:val="yellow"/>
          <w:lang w:eastAsia="pl-PL"/>
        </w:rPr>
      </w:pPr>
    </w:p>
    <w:p w14:paraId="421DD232" w14:textId="42099D1D" w:rsidR="00F85EDB" w:rsidRPr="00F85EDB" w:rsidRDefault="00F85EDB" w:rsidP="00F85EDB">
      <w:pPr>
        <w:suppressAutoHyphens w:val="0"/>
        <w:spacing w:line="276" w:lineRule="auto"/>
        <w:ind w:firstLine="708"/>
        <w:jc w:val="both"/>
        <w:rPr>
          <w:rFonts w:eastAsiaTheme="minorHAnsi"/>
          <w:sz w:val="22"/>
          <w:szCs w:val="22"/>
          <w:lang w:eastAsia="en-US"/>
        </w:rPr>
      </w:pPr>
      <w:r w:rsidRPr="00F85EDB">
        <w:rPr>
          <w:rFonts w:eastAsiaTheme="minorHAnsi"/>
          <w:sz w:val="22"/>
          <w:szCs w:val="22"/>
          <w:lang w:eastAsia="en-US"/>
        </w:rPr>
        <w:t xml:space="preserve">Zgodnie z art. 66 ust. 1 </w:t>
      </w:r>
      <w:r w:rsidRPr="00F85EDB">
        <w:rPr>
          <w:rFonts w:eastAsiaTheme="minorHAnsi"/>
          <w:iCs/>
          <w:sz w:val="22"/>
          <w:szCs w:val="22"/>
          <w:lang w:eastAsia="en-US"/>
        </w:rPr>
        <w:t>ustawy z dnia 27 sierpnia 2004 roku o świadczeniach opieki zdrowotnej finansowanych ze środków publicznych (Dz. U. z 2020 poz. 1398 ze zm.),</w:t>
      </w:r>
      <w:r w:rsidRPr="00F85EDB">
        <w:rPr>
          <w:rFonts w:eastAsiaTheme="minorHAnsi"/>
          <w:sz w:val="22"/>
          <w:szCs w:val="22"/>
          <w:lang w:eastAsia="en-US"/>
        </w:rPr>
        <w:t xml:space="preserve"> Miejski Ośrodek Pomocy Społecznej w Łodzi opłacał składki na ubezpieczenie zdrowotne określonym grupom klientów, którzy nie podlegali obowiązkowi ubezpieczenia zdrowotnego z innego tytułu, </w:t>
      </w:r>
      <w:r w:rsidR="00AA304B">
        <w:rPr>
          <w:rFonts w:eastAsiaTheme="minorHAnsi"/>
          <w:sz w:val="22"/>
          <w:szCs w:val="22"/>
          <w:lang w:eastAsia="en-US"/>
        </w:rPr>
        <w:br/>
      </w:r>
      <w:r w:rsidRPr="00F85EDB">
        <w:rPr>
          <w:rFonts w:eastAsiaTheme="minorHAnsi"/>
          <w:sz w:val="22"/>
          <w:szCs w:val="22"/>
          <w:lang w:eastAsia="en-US"/>
        </w:rPr>
        <w:t xml:space="preserve">w szczególności: 3 615 osobom pobierającym zasiłek stały, 1 osobie bezdomnej wychodzącej </w:t>
      </w:r>
      <w:r w:rsidR="00AA304B">
        <w:rPr>
          <w:rFonts w:eastAsiaTheme="minorHAnsi"/>
          <w:sz w:val="22"/>
          <w:szCs w:val="22"/>
          <w:lang w:eastAsia="en-US"/>
        </w:rPr>
        <w:br/>
      </w:r>
      <w:r w:rsidRPr="00F85EDB">
        <w:rPr>
          <w:rFonts w:eastAsiaTheme="minorHAnsi"/>
          <w:sz w:val="22"/>
          <w:szCs w:val="22"/>
          <w:lang w:eastAsia="en-US"/>
        </w:rPr>
        <w:t xml:space="preserve">z bezdomności,  210 osobom objętym indywidualnym programem zatrudnienia socjalnego w Centrum </w:t>
      </w:r>
      <w:r w:rsidRPr="00F85EDB">
        <w:rPr>
          <w:rFonts w:eastAsiaTheme="minorHAnsi"/>
          <w:sz w:val="22"/>
          <w:szCs w:val="22"/>
          <w:lang w:eastAsia="en-US"/>
        </w:rPr>
        <w:lastRenderedPageBreak/>
        <w:t>Integracji Społecznej, 1 uchodźcy objętemu indywidualnym programem integracji, 68 osobom realizującym kontrakt socjalny w wyniku zastosowania procedury, o której mowa w art. 50 ust. 2 ustawy z dnia 20 kwietnia 2004 r. o promocji zatrudnienia i instytucjach rynku pracy (Dz. U. z 2020 r., poz. 1409 ze zm.) oraz 3 dzieciom przebywającym w domach pomocy społecznej - niepodlegającym obowiązkowi ubezpieczenia zdrowotnego z innego tytułu.</w:t>
      </w:r>
    </w:p>
    <w:p w14:paraId="0D15AC46" w14:textId="77777777" w:rsidR="00F85EDB" w:rsidRPr="00F85EDB" w:rsidRDefault="00F85EDB" w:rsidP="00F85EDB">
      <w:pPr>
        <w:suppressAutoHyphens w:val="0"/>
        <w:spacing w:line="276" w:lineRule="auto"/>
        <w:ind w:firstLine="708"/>
        <w:jc w:val="both"/>
        <w:rPr>
          <w:rFonts w:eastAsiaTheme="minorHAnsi"/>
          <w:sz w:val="22"/>
          <w:szCs w:val="22"/>
          <w:lang w:eastAsia="en-US"/>
        </w:rPr>
      </w:pPr>
      <w:r w:rsidRPr="00F85EDB">
        <w:rPr>
          <w:rFonts w:eastAsiaTheme="minorHAnsi"/>
          <w:sz w:val="22"/>
          <w:szCs w:val="22"/>
          <w:lang w:eastAsia="en-US"/>
        </w:rPr>
        <w:t>W 2020 r. ww. grupom klientów opłacono 38 989 składek na łączną kwotę 1 998 129 zł.</w:t>
      </w:r>
    </w:p>
    <w:p w14:paraId="02FBB3FF" w14:textId="77777777" w:rsidR="00CB018C" w:rsidRPr="00B9462B" w:rsidRDefault="00CB018C" w:rsidP="008649F4">
      <w:pPr>
        <w:spacing w:line="276" w:lineRule="auto"/>
        <w:rPr>
          <w:bCs/>
          <w:sz w:val="22"/>
          <w:szCs w:val="22"/>
          <w:highlight w:val="yellow"/>
          <w:lang w:eastAsia="pl-PL"/>
        </w:rPr>
      </w:pPr>
    </w:p>
    <w:p w14:paraId="2B4CAF4A" w14:textId="57DAA2F3" w:rsidR="00BD1003" w:rsidRPr="00F85EDB" w:rsidRDefault="00257836" w:rsidP="00BD1003">
      <w:pPr>
        <w:pStyle w:val="Nagwek3"/>
        <w:spacing w:line="276" w:lineRule="auto"/>
        <w:rPr>
          <w:rFonts w:eastAsiaTheme="minorHAnsi"/>
          <w:lang w:eastAsia="en-US"/>
        </w:rPr>
      </w:pPr>
      <w:bookmarkStart w:id="13" w:name="_Toc69909970"/>
      <w:r w:rsidRPr="00F85EDB">
        <w:t>1.5.</w:t>
      </w:r>
      <w:r w:rsidR="00BD1003" w:rsidRPr="00F85EDB">
        <w:t xml:space="preserve"> </w:t>
      </w:r>
      <w:r w:rsidR="00BD1003" w:rsidRPr="00F85EDB">
        <w:rPr>
          <w:rFonts w:eastAsiaTheme="minorHAnsi"/>
          <w:lang w:eastAsia="en-US"/>
        </w:rPr>
        <w:t>Realizacja wieloletniego rządowego programu „</w:t>
      </w:r>
      <w:bookmarkStart w:id="14" w:name="_Hlk32926181"/>
      <w:r w:rsidR="00BD1003" w:rsidRPr="00F85EDB">
        <w:rPr>
          <w:rFonts w:eastAsiaTheme="minorHAnsi"/>
          <w:lang w:eastAsia="en-US"/>
        </w:rPr>
        <w:t>Posiłek w szkole i w domu</w:t>
      </w:r>
      <w:bookmarkEnd w:id="14"/>
      <w:r w:rsidR="00BD1003" w:rsidRPr="00F85EDB">
        <w:rPr>
          <w:rFonts w:eastAsiaTheme="minorHAnsi"/>
          <w:lang w:eastAsia="en-US"/>
        </w:rPr>
        <w:t>” na lata 2019-2023</w:t>
      </w:r>
      <w:bookmarkEnd w:id="13"/>
    </w:p>
    <w:p w14:paraId="79AA29E0" w14:textId="77777777" w:rsidR="00BD1003" w:rsidRPr="00F85EDB" w:rsidRDefault="00BD1003" w:rsidP="00BD1003">
      <w:pPr>
        <w:rPr>
          <w:lang w:eastAsia="en-US"/>
        </w:rPr>
      </w:pPr>
    </w:p>
    <w:p w14:paraId="157C2668" w14:textId="77777777" w:rsidR="00F85EDB" w:rsidRPr="00F85EDB" w:rsidRDefault="00F85EDB" w:rsidP="00F85EDB">
      <w:pPr>
        <w:suppressAutoHyphens w:val="0"/>
        <w:spacing w:line="276" w:lineRule="auto"/>
        <w:jc w:val="both"/>
        <w:rPr>
          <w:rFonts w:eastAsiaTheme="minorHAnsi"/>
          <w:sz w:val="22"/>
          <w:szCs w:val="22"/>
          <w:lang w:eastAsia="en-US"/>
        </w:rPr>
      </w:pPr>
      <w:r w:rsidRPr="00F85EDB">
        <w:rPr>
          <w:rFonts w:eastAsiaTheme="minorHAnsi"/>
          <w:sz w:val="22"/>
          <w:szCs w:val="22"/>
          <w:lang w:eastAsia="en-US"/>
        </w:rPr>
        <w:tab/>
        <w:t xml:space="preserve">W roku 2020 realizowano wieloletni rządowy program „Posiłek w szkole i w domu” przyjęty uchwałą Nr 140 Rady Ministrów z dnia 15 października 2018 r. w sprawie ustanowienia wieloletniego rządowego programu „Posiłek w szkole i w domu” na lata 2019-2023 (M.P. z 2018 r. poz. 1007). </w:t>
      </w:r>
    </w:p>
    <w:p w14:paraId="56DA2711" w14:textId="467BE330" w:rsidR="00F85EDB" w:rsidRPr="00F85EDB" w:rsidRDefault="00F85EDB" w:rsidP="00F85EDB">
      <w:pPr>
        <w:tabs>
          <w:tab w:val="left" w:pos="708"/>
          <w:tab w:val="center" w:pos="4536"/>
          <w:tab w:val="right" w:pos="9072"/>
        </w:tabs>
        <w:suppressAutoHyphens w:val="0"/>
        <w:spacing w:line="276" w:lineRule="auto"/>
        <w:jc w:val="both"/>
        <w:rPr>
          <w:sz w:val="22"/>
          <w:szCs w:val="22"/>
          <w:lang w:eastAsia="pl-PL"/>
        </w:rPr>
      </w:pPr>
      <w:r w:rsidRPr="00F85EDB">
        <w:rPr>
          <w:iCs/>
          <w:sz w:val="22"/>
          <w:szCs w:val="22"/>
          <w:lang w:eastAsia="pl-PL"/>
        </w:rPr>
        <w:tab/>
        <w:t>N</w:t>
      </w:r>
      <w:r w:rsidRPr="00F85EDB">
        <w:rPr>
          <w:sz w:val="22"/>
          <w:szCs w:val="22"/>
          <w:lang w:eastAsia="pl-PL"/>
        </w:rPr>
        <w:t xml:space="preserve">a realizację zadania wydatkowano ogółem </w:t>
      </w:r>
      <w:r w:rsidRPr="00F85EDB">
        <w:rPr>
          <w:sz w:val="22"/>
          <w:lang w:eastAsia="pl-PL"/>
        </w:rPr>
        <w:t>13 129 052,87 zł</w:t>
      </w:r>
      <w:r w:rsidRPr="00F85EDB">
        <w:rPr>
          <w:sz w:val="22"/>
          <w:szCs w:val="22"/>
          <w:lang w:eastAsia="pl-PL"/>
        </w:rPr>
        <w:t xml:space="preserve">, z czego 2 899 657,34 zł </w:t>
      </w:r>
      <w:r w:rsidR="00794222">
        <w:rPr>
          <w:sz w:val="22"/>
          <w:szCs w:val="22"/>
          <w:lang w:eastAsia="pl-PL"/>
        </w:rPr>
        <w:br/>
      </w:r>
      <w:r w:rsidRPr="00F85EDB">
        <w:rPr>
          <w:sz w:val="22"/>
          <w:szCs w:val="22"/>
          <w:lang w:eastAsia="pl-PL"/>
        </w:rPr>
        <w:t>(tj. 22,09 %) pochodziło z budżetu gminy, a 10 229 395,53 zł (tj. 77,91 %) z budżetu państwa.</w:t>
      </w:r>
    </w:p>
    <w:p w14:paraId="0A19955D" w14:textId="19C77B9C" w:rsidR="00F85EDB" w:rsidRPr="00F85EDB" w:rsidRDefault="00F85EDB" w:rsidP="00F85EDB">
      <w:pPr>
        <w:tabs>
          <w:tab w:val="left" w:pos="708"/>
          <w:tab w:val="center" w:pos="4536"/>
          <w:tab w:val="right" w:pos="9072"/>
        </w:tabs>
        <w:suppressAutoHyphens w:val="0"/>
        <w:spacing w:line="276" w:lineRule="auto"/>
        <w:jc w:val="both"/>
        <w:rPr>
          <w:bCs/>
          <w:sz w:val="22"/>
          <w:szCs w:val="22"/>
          <w:lang w:eastAsia="pl-PL"/>
        </w:rPr>
      </w:pPr>
      <w:r w:rsidRPr="00F85EDB">
        <w:rPr>
          <w:bCs/>
          <w:sz w:val="22"/>
          <w:szCs w:val="22"/>
          <w:lang w:eastAsia="pl-PL"/>
        </w:rPr>
        <w:tab/>
        <w:t xml:space="preserve">W ramach programu udzielano wsparcia w formie posiłku lub świadczenia pieniężnego </w:t>
      </w:r>
      <w:r w:rsidR="00794222">
        <w:rPr>
          <w:bCs/>
          <w:sz w:val="22"/>
          <w:szCs w:val="22"/>
          <w:lang w:eastAsia="pl-PL"/>
        </w:rPr>
        <w:br/>
      </w:r>
      <w:r w:rsidRPr="00F85EDB">
        <w:rPr>
          <w:bCs/>
          <w:sz w:val="22"/>
          <w:szCs w:val="22"/>
          <w:lang w:eastAsia="pl-PL"/>
        </w:rPr>
        <w:t xml:space="preserve">(zasiłku celowego) na zakup posiłku lub żywności. </w:t>
      </w:r>
    </w:p>
    <w:p w14:paraId="1283D0A1" w14:textId="77777777" w:rsidR="00F85EDB" w:rsidRPr="00F85EDB" w:rsidRDefault="00F85EDB" w:rsidP="00F85EDB">
      <w:pPr>
        <w:tabs>
          <w:tab w:val="left" w:pos="708"/>
          <w:tab w:val="center" w:pos="4536"/>
          <w:tab w:val="right" w:pos="9072"/>
        </w:tabs>
        <w:spacing w:line="276" w:lineRule="auto"/>
        <w:jc w:val="right"/>
        <w:rPr>
          <w:rFonts w:asciiTheme="minorHAnsi" w:hAnsiTheme="minorHAnsi" w:cstheme="minorHAnsi"/>
          <w:i/>
          <w:color w:val="2F5496" w:themeColor="accent1" w:themeShade="BF"/>
          <w:sz w:val="20"/>
          <w:szCs w:val="20"/>
          <w:lang w:eastAsia="pl-PL"/>
        </w:rPr>
      </w:pPr>
      <w:r w:rsidRPr="00F85EDB">
        <w:rPr>
          <w:rFonts w:asciiTheme="minorHAnsi" w:hAnsiTheme="minorHAnsi" w:cstheme="minorHAnsi"/>
          <w:i/>
          <w:color w:val="2F5496" w:themeColor="accent1" w:themeShade="BF"/>
          <w:sz w:val="20"/>
          <w:szCs w:val="20"/>
          <w:lang w:eastAsia="pl-PL"/>
        </w:rPr>
        <w:t>TABELA Nr 3</w:t>
      </w:r>
    </w:p>
    <w:p w14:paraId="65E75AAC" w14:textId="77777777" w:rsidR="00F85EDB" w:rsidRPr="00F85EDB" w:rsidRDefault="00F85EDB" w:rsidP="00F85EDB">
      <w:pPr>
        <w:tabs>
          <w:tab w:val="left" w:pos="708"/>
          <w:tab w:val="center" w:pos="4536"/>
          <w:tab w:val="right" w:pos="9072"/>
        </w:tabs>
        <w:suppressAutoHyphens w:val="0"/>
        <w:spacing w:after="120"/>
        <w:jc w:val="both"/>
        <w:rPr>
          <w:rFonts w:asciiTheme="minorHAnsi" w:hAnsiTheme="minorHAnsi" w:cstheme="minorHAnsi"/>
          <w:i/>
          <w:iCs/>
          <w:color w:val="2F5496" w:themeColor="accent1" w:themeShade="BF"/>
          <w:sz w:val="20"/>
          <w:szCs w:val="20"/>
          <w:u w:val="single"/>
          <w:lang w:eastAsia="pl-PL"/>
        </w:rPr>
      </w:pPr>
      <w:r w:rsidRPr="00F85EDB">
        <w:rPr>
          <w:rFonts w:asciiTheme="minorHAnsi" w:hAnsiTheme="minorHAnsi" w:cstheme="minorHAnsi"/>
          <w:i/>
          <w:iCs/>
          <w:color w:val="2F5496" w:themeColor="accent1" w:themeShade="BF"/>
          <w:sz w:val="20"/>
          <w:szCs w:val="20"/>
          <w:u w:val="single"/>
          <w:lang w:eastAsia="pl-PL"/>
        </w:rPr>
        <w:t>Świadczenia zrealizowane w ramach programu wieloletniego „Posiłek w szkole i w domu” w 2020 r.</w:t>
      </w:r>
    </w:p>
    <w:tbl>
      <w:tblPr>
        <w:tblW w:w="9072" w:type="dxa"/>
        <w:tblInd w:w="-1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shd w:val="clear" w:color="auto" w:fill="D9E2F3" w:themeFill="accent1" w:themeFillTint="33"/>
        <w:tblLayout w:type="fixed"/>
        <w:tblCellMar>
          <w:left w:w="70" w:type="dxa"/>
          <w:right w:w="284" w:type="dxa"/>
        </w:tblCellMar>
        <w:tblLook w:val="0000" w:firstRow="0" w:lastRow="0" w:firstColumn="0" w:lastColumn="0" w:noHBand="0" w:noVBand="0"/>
      </w:tblPr>
      <w:tblGrid>
        <w:gridCol w:w="2564"/>
        <w:gridCol w:w="1559"/>
        <w:gridCol w:w="1985"/>
        <w:gridCol w:w="1417"/>
        <w:gridCol w:w="1547"/>
      </w:tblGrid>
      <w:tr w:rsidR="00F85EDB" w:rsidRPr="00F85EDB" w14:paraId="662EFEBD" w14:textId="77777777" w:rsidTr="00A50810">
        <w:trPr>
          <w:cantSplit/>
          <w:trHeight w:val="680"/>
        </w:trPr>
        <w:tc>
          <w:tcPr>
            <w:tcW w:w="2564" w:type="dxa"/>
            <w:tcBorders>
              <w:bottom w:val="single" w:sz="12" w:space="0" w:color="8EAADB" w:themeColor="accent1" w:themeTint="99"/>
            </w:tcBorders>
            <w:shd w:val="clear" w:color="auto" w:fill="FFFFFF" w:themeFill="background1"/>
            <w:vAlign w:val="center"/>
          </w:tcPr>
          <w:p w14:paraId="778E5C70" w14:textId="77777777" w:rsidR="00F85EDB" w:rsidRPr="00F85EDB" w:rsidRDefault="00F85EDB" w:rsidP="00A50810">
            <w:pPr>
              <w:tabs>
                <w:tab w:val="num" w:pos="1931"/>
              </w:tabs>
              <w:suppressAutoHyphens w:val="0"/>
              <w:ind w:left="142"/>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Rodzaj świadczenia</w:t>
            </w:r>
          </w:p>
        </w:tc>
        <w:tc>
          <w:tcPr>
            <w:tcW w:w="1559" w:type="dxa"/>
            <w:tcBorders>
              <w:bottom w:val="single" w:sz="12" w:space="0" w:color="8EAADB" w:themeColor="accent1" w:themeTint="99"/>
            </w:tcBorders>
            <w:shd w:val="clear" w:color="auto" w:fill="FFFFFF" w:themeFill="background1"/>
            <w:vAlign w:val="center"/>
          </w:tcPr>
          <w:p w14:paraId="2B7D1A5E" w14:textId="77777777" w:rsidR="00F85EDB" w:rsidRPr="00F85EDB" w:rsidRDefault="00F85EDB" w:rsidP="00A50810">
            <w:pPr>
              <w:tabs>
                <w:tab w:val="num" w:pos="1931"/>
              </w:tabs>
              <w:suppressAutoHyphens w:val="0"/>
              <w:ind w:left="284"/>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Kwota</w:t>
            </w:r>
          </w:p>
          <w:p w14:paraId="79694E5A" w14:textId="77777777" w:rsidR="00F85EDB" w:rsidRPr="00F85EDB" w:rsidRDefault="00F85EDB" w:rsidP="00A50810">
            <w:pPr>
              <w:tabs>
                <w:tab w:val="num" w:pos="1931"/>
              </w:tabs>
              <w:suppressAutoHyphens w:val="0"/>
              <w:ind w:left="284"/>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(w zł)</w:t>
            </w:r>
          </w:p>
        </w:tc>
        <w:tc>
          <w:tcPr>
            <w:tcW w:w="1985" w:type="dxa"/>
            <w:tcBorders>
              <w:bottom w:val="single" w:sz="12" w:space="0" w:color="8EAADB" w:themeColor="accent1" w:themeTint="99"/>
            </w:tcBorders>
            <w:shd w:val="clear" w:color="auto" w:fill="FFFFFF" w:themeFill="background1"/>
            <w:vAlign w:val="center"/>
          </w:tcPr>
          <w:p w14:paraId="57EFDA77" w14:textId="77777777" w:rsidR="00F85EDB" w:rsidRPr="00F85EDB" w:rsidRDefault="00F85EDB" w:rsidP="00A50810">
            <w:pPr>
              <w:tabs>
                <w:tab w:val="left" w:pos="1630"/>
                <w:tab w:val="num" w:pos="1931"/>
              </w:tabs>
              <w:suppressAutoHyphens w:val="0"/>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Liczba osób, którym decyzją przyznano świadczenie</w:t>
            </w:r>
          </w:p>
        </w:tc>
        <w:tc>
          <w:tcPr>
            <w:tcW w:w="1417" w:type="dxa"/>
            <w:tcBorders>
              <w:bottom w:val="single" w:sz="12" w:space="0" w:color="8EAADB" w:themeColor="accent1" w:themeTint="99"/>
            </w:tcBorders>
            <w:shd w:val="clear" w:color="auto" w:fill="FFFFFF" w:themeFill="background1"/>
            <w:vAlign w:val="center"/>
          </w:tcPr>
          <w:p w14:paraId="279CE62B" w14:textId="77777777" w:rsidR="00F85EDB" w:rsidRPr="00F85EDB" w:rsidRDefault="00F85EDB" w:rsidP="00A50810">
            <w:pPr>
              <w:tabs>
                <w:tab w:val="num" w:pos="1931"/>
              </w:tabs>
              <w:suppressAutoHyphens w:val="0"/>
              <w:ind w:right="-176" w:firstLine="15"/>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Liczba świadczeń*</w:t>
            </w:r>
          </w:p>
        </w:tc>
        <w:tc>
          <w:tcPr>
            <w:tcW w:w="1547" w:type="dxa"/>
            <w:tcBorders>
              <w:bottom w:val="single" w:sz="12" w:space="0" w:color="8EAADB" w:themeColor="accent1" w:themeTint="99"/>
            </w:tcBorders>
            <w:shd w:val="clear" w:color="auto" w:fill="FFFFFF" w:themeFill="background1"/>
            <w:vAlign w:val="center"/>
          </w:tcPr>
          <w:p w14:paraId="4936B86B" w14:textId="77777777" w:rsidR="00F85EDB" w:rsidRPr="00F85EDB" w:rsidRDefault="00F85EDB" w:rsidP="00A50810">
            <w:pPr>
              <w:tabs>
                <w:tab w:val="num" w:pos="1931"/>
              </w:tabs>
              <w:suppressAutoHyphens w:val="0"/>
              <w:ind w:right="-176" w:firstLine="15"/>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Średnia wysokość świadczenia</w:t>
            </w:r>
          </w:p>
          <w:p w14:paraId="534DAE92" w14:textId="77777777" w:rsidR="00F85EDB" w:rsidRPr="00F85EDB" w:rsidRDefault="00F85EDB" w:rsidP="00A50810">
            <w:pPr>
              <w:tabs>
                <w:tab w:val="num" w:pos="1931"/>
              </w:tabs>
              <w:suppressAutoHyphens w:val="0"/>
              <w:ind w:right="-176" w:firstLine="15"/>
              <w:jc w:val="center"/>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(w zł)</w:t>
            </w:r>
          </w:p>
        </w:tc>
      </w:tr>
      <w:tr w:rsidR="00F85EDB" w:rsidRPr="00F85EDB" w14:paraId="2D033ACB" w14:textId="77777777" w:rsidTr="00A50810">
        <w:trPr>
          <w:trHeight w:val="397"/>
        </w:trPr>
        <w:tc>
          <w:tcPr>
            <w:tcW w:w="2564" w:type="dxa"/>
            <w:tcBorders>
              <w:top w:val="single" w:sz="12" w:space="0" w:color="8EAADB" w:themeColor="accent1" w:themeTint="99"/>
            </w:tcBorders>
            <w:shd w:val="clear" w:color="auto" w:fill="D9E2F3" w:themeFill="accent1" w:themeFillTint="33"/>
            <w:vAlign w:val="center"/>
          </w:tcPr>
          <w:p w14:paraId="33EF817C" w14:textId="77777777" w:rsidR="00F85EDB" w:rsidRPr="00F85EDB" w:rsidRDefault="00F85EDB" w:rsidP="00A50810">
            <w:pPr>
              <w:tabs>
                <w:tab w:val="num" w:pos="1931"/>
              </w:tabs>
              <w:suppressAutoHyphens w:val="0"/>
              <w:spacing w:before="120" w:after="120"/>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 xml:space="preserve">Posiłki </w:t>
            </w:r>
          </w:p>
        </w:tc>
        <w:tc>
          <w:tcPr>
            <w:tcW w:w="1559" w:type="dxa"/>
            <w:tcBorders>
              <w:top w:val="single" w:sz="12" w:space="0" w:color="8EAADB" w:themeColor="accent1" w:themeTint="99"/>
            </w:tcBorders>
            <w:shd w:val="clear" w:color="auto" w:fill="D9E2F3" w:themeFill="accent1" w:themeFillTint="33"/>
            <w:vAlign w:val="center"/>
          </w:tcPr>
          <w:p w14:paraId="0647504F" w14:textId="77777777" w:rsidR="00F85EDB" w:rsidRPr="00F85EDB" w:rsidRDefault="00F85EDB" w:rsidP="00A50810">
            <w:pPr>
              <w:suppressAutoHyphens w:val="0"/>
              <w:spacing w:after="160"/>
              <w:ind w:left="270" w:right="-41"/>
              <w:jc w:val="right"/>
              <w:rPr>
                <w:rFonts w:asciiTheme="minorHAnsi" w:eastAsiaTheme="minorHAnsi" w:hAnsiTheme="minorHAnsi" w:cstheme="minorHAnsi"/>
                <w:bCs/>
                <w:color w:val="2F5496" w:themeColor="accent1" w:themeShade="BF"/>
                <w:sz w:val="18"/>
                <w:szCs w:val="18"/>
                <w:lang w:eastAsia="en-US"/>
              </w:rPr>
            </w:pPr>
            <w:r w:rsidRPr="00F85EDB">
              <w:rPr>
                <w:rFonts w:asciiTheme="minorHAnsi" w:eastAsiaTheme="minorHAnsi" w:hAnsiTheme="minorHAnsi" w:cstheme="minorHAnsi"/>
                <w:color w:val="2F5496" w:themeColor="accent1" w:themeShade="BF"/>
                <w:sz w:val="18"/>
                <w:szCs w:val="18"/>
                <w:lang w:eastAsia="en-US"/>
              </w:rPr>
              <w:t>1 509 845</w:t>
            </w:r>
          </w:p>
        </w:tc>
        <w:tc>
          <w:tcPr>
            <w:tcW w:w="1985" w:type="dxa"/>
            <w:tcBorders>
              <w:top w:val="single" w:sz="12" w:space="0" w:color="8EAADB" w:themeColor="accent1" w:themeTint="99"/>
            </w:tcBorders>
            <w:shd w:val="clear" w:color="auto" w:fill="D9E2F3" w:themeFill="accent1" w:themeFillTint="33"/>
            <w:vAlign w:val="center"/>
          </w:tcPr>
          <w:p w14:paraId="78E0AD81" w14:textId="77777777" w:rsidR="00F85EDB" w:rsidRPr="00F85EDB" w:rsidRDefault="00F85EDB" w:rsidP="00A50810">
            <w:pPr>
              <w:tabs>
                <w:tab w:val="left" w:pos="1411"/>
              </w:tabs>
              <w:suppressAutoHyphens w:val="0"/>
              <w:spacing w:after="160"/>
              <w:ind w:left="604" w:right="62"/>
              <w:jc w:val="right"/>
              <w:rPr>
                <w:rFonts w:asciiTheme="minorHAnsi" w:eastAsiaTheme="minorHAnsi" w:hAnsiTheme="minorHAnsi" w:cstheme="minorHAnsi"/>
                <w:bCs/>
                <w:color w:val="2F5496" w:themeColor="accent1" w:themeShade="BF"/>
                <w:sz w:val="18"/>
                <w:szCs w:val="18"/>
                <w:lang w:eastAsia="en-US"/>
              </w:rPr>
            </w:pPr>
            <w:r w:rsidRPr="00F85EDB">
              <w:rPr>
                <w:rFonts w:asciiTheme="minorHAnsi" w:eastAsiaTheme="minorHAnsi" w:hAnsiTheme="minorHAnsi" w:cstheme="minorHAnsi"/>
                <w:bCs/>
                <w:color w:val="2F5496" w:themeColor="accent1" w:themeShade="BF"/>
                <w:sz w:val="18"/>
                <w:szCs w:val="18"/>
                <w:lang w:eastAsia="en-US"/>
              </w:rPr>
              <w:t>2 946</w:t>
            </w:r>
          </w:p>
        </w:tc>
        <w:tc>
          <w:tcPr>
            <w:tcW w:w="1417" w:type="dxa"/>
            <w:tcBorders>
              <w:top w:val="single" w:sz="12" w:space="0" w:color="8EAADB" w:themeColor="accent1" w:themeTint="99"/>
            </w:tcBorders>
            <w:shd w:val="clear" w:color="auto" w:fill="D9E2F3" w:themeFill="accent1" w:themeFillTint="33"/>
            <w:vAlign w:val="center"/>
          </w:tcPr>
          <w:p w14:paraId="5E6D20A7" w14:textId="77777777" w:rsidR="00F85EDB" w:rsidRPr="00F85EDB" w:rsidRDefault="00F85EDB" w:rsidP="00A50810">
            <w:pPr>
              <w:suppressAutoHyphens w:val="0"/>
              <w:spacing w:after="160"/>
              <w:ind w:right="-104"/>
              <w:jc w:val="right"/>
              <w:rPr>
                <w:rFonts w:asciiTheme="minorHAnsi" w:eastAsiaTheme="minorHAnsi" w:hAnsiTheme="minorHAnsi" w:cstheme="minorHAnsi"/>
                <w:bCs/>
                <w:color w:val="2F5496" w:themeColor="accent1" w:themeShade="BF"/>
                <w:sz w:val="18"/>
                <w:szCs w:val="18"/>
                <w:lang w:eastAsia="en-US"/>
              </w:rPr>
            </w:pPr>
            <w:r w:rsidRPr="00F85EDB">
              <w:rPr>
                <w:rFonts w:asciiTheme="minorHAnsi" w:eastAsiaTheme="minorHAnsi" w:hAnsiTheme="minorHAnsi" w:cstheme="minorHAnsi"/>
                <w:color w:val="2F5496" w:themeColor="accent1" w:themeShade="BF"/>
                <w:sz w:val="18"/>
                <w:szCs w:val="18"/>
                <w:lang w:eastAsia="en-US"/>
              </w:rPr>
              <w:t>313 155</w:t>
            </w:r>
          </w:p>
        </w:tc>
        <w:tc>
          <w:tcPr>
            <w:tcW w:w="1547" w:type="dxa"/>
            <w:tcBorders>
              <w:top w:val="single" w:sz="12" w:space="0" w:color="8EAADB" w:themeColor="accent1" w:themeTint="99"/>
            </w:tcBorders>
            <w:shd w:val="clear" w:color="auto" w:fill="D9E2F3" w:themeFill="accent1" w:themeFillTint="33"/>
            <w:vAlign w:val="center"/>
          </w:tcPr>
          <w:p w14:paraId="1B8A8B00" w14:textId="77777777" w:rsidR="00F85EDB" w:rsidRPr="00F85EDB" w:rsidRDefault="00F85EDB" w:rsidP="00A50810">
            <w:pPr>
              <w:tabs>
                <w:tab w:val="num" w:pos="1141"/>
                <w:tab w:val="num" w:pos="1931"/>
              </w:tabs>
              <w:suppressAutoHyphens w:val="0"/>
              <w:spacing w:before="120" w:after="120"/>
              <w:ind w:left="-25" w:right="76"/>
              <w:jc w:val="right"/>
              <w:rPr>
                <w:rFonts w:asciiTheme="minorHAnsi" w:hAnsiTheme="minorHAnsi" w:cstheme="minorHAnsi"/>
                <w:bCs/>
                <w:color w:val="2F5496" w:themeColor="accent1" w:themeShade="BF"/>
                <w:sz w:val="18"/>
                <w:szCs w:val="18"/>
                <w:lang w:eastAsia="pl-PL"/>
              </w:rPr>
            </w:pPr>
            <w:r w:rsidRPr="00F85EDB">
              <w:rPr>
                <w:rFonts w:asciiTheme="minorHAnsi" w:eastAsiaTheme="minorHAnsi" w:hAnsiTheme="minorHAnsi" w:cstheme="minorHAnsi"/>
                <w:color w:val="2F5496" w:themeColor="accent1" w:themeShade="BF"/>
                <w:sz w:val="18"/>
                <w:szCs w:val="18"/>
                <w:lang w:eastAsia="en-US"/>
              </w:rPr>
              <w:t>4,82</w:t>
            </w:r>
          </w:p>
        </w:tc>
      </w:tr>
      <w:tr w:rsidR="00F85EDB" w:rsidRPr="00F85EDB" w14:paraId="798D270B" w14:textId="77777777" w:rsidTr="00A50810">
        <w:trPr>
          <w:trHeight w:val="397"/>
        </w:trPr>
        <w:tc>
          <w:tcPr>
            <w:tcW w:w="2564" w:type="dxa"/>
            <w:shd w:val="clear" w:color="auto" w:fill="FFFFFF" w:themeFill="background1"/>
            <w:vAlign w:val="center"/>
          </w:tcPr>
          <w:p w14:paraId="6FF355A2" w14:textId="77777777" w:rsidR="00F85EDB" w:rsidRPr="00F85EDB" w:rsidRDefault="00F85EDB" w:rsidP="00A50810">
            <w:pPr>
              <w:tabs>
                <w:tab w:val="num" w:pos="290"/>
                <w:tab w:val="num" w:pos="1931"/>
              </w:tabs>
              <w:suppressAutoHyphens w:val="0"/>
              <w:spacing w:before="120" w:after="120"/>
              <w:ind w:left="290" w:right="-284" w:hanging="180"/>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 xml:space="preserve">- w tym: posiłki dla dzieci </w:t>
            </w:r>
          </w:p>
        </w:tc>
        <w:tc>
          <w:tcPr>
            <w:tcW w:w="1559" w:type="dxa"/>
            <w:shd w:val="clear" w:color="auto" w:fill="FFFFFF" w:themeFill="background1"/>
            <w:vAlign w:val="center"/>
          </w:tcPr>
          <w:p w14:paraId="65292A86" w14:textId="77777777" w:rsidR="00F85EDB" w:rsidRPr="00F85EDB" w:rsidRDefault="00F85EDB" w:rsidP="00A50810">
            <w:pPr>
              <w:tabs>
                <w:tab w:val="left" w:pos="830"/>
                <w:tab w:val="num" w:pos="1931"/>
              </w:tabs>
              <w:suppressAutoHyphens w:val="0"/>
              <w:spacing w:before="120" w:after="120"/>
              <w:ind w:left="270"/>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765 588</w:t>
            </w:r>
          </w:p>
        </w:tc>
        <w:tc>
          <w:tcPr>
            <w:tcW w:w="1985" w:type="dxa"/>
            <w:shd w:val="clear" w:color="auto" w:fill="FFFFFF" w:themeFill="background1"/>
            <w:vAlign w:val="center"/>
          </w:tcPr>
          <w:p w14:paraId="77514E7D" w14:textId="77777777" w:rsidR="00F85EDB" w:rsidRPr="00F85EDB" w:rsidRDefault="00F85EDB" w:rsidP="00A50810">
            <w:pPr>
              <w:tabs>
                <w:tab w:val="left" w:pos="1411"/>
                <w:tab w:val="num" w:pos="1550"/>
                <w:tab w:val="num" w:pos="1931"/>
              </w:tabs>
              <w:suppressAutoHyphens w:val="0"/>
              <w:spacing w:before="120" w:after="120"/>
              <w:ind w:left="604" w:right="62"/>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2 456</w:t>
            </w:r>
          </w:p>
        </w:tc>
        <w:tc>
          <w:tcPr>
            <w:tcW w:w="1417" w:type="dxa"/>
            <w:shd w:val="clear" w:color="auto" w:fill="FFFFFF" w:themeFill="background1"/>
            <w:vAlign w:val="center"/>
          </w:tcPr>
          <w:p w14:paraId="053CFC43" w14:textId="77777777" w:rsidR="00F85EDB" w:rsidRPr="00F85EDB" w:rsidRDefault="00F85EDB" w:rsidP="00A50810">
            <w:pPr>
              <w:tabs>
                <w:tab w:val="num" w:pos="1931"/>
              </w:tabs>
              <w:suppressAutoHyphens w:val="0"/>
              <w:spacing w:before="120" w:after="120"/>
              <w:ind w:right="-104"/>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189 112</w:t>
            </w:r>
          </w:p>
        </w:tc>
        <w:tc>
          <w:tcPr>
            <w:tcW w:w="1547" w:type="dxa"/>
            <w:shd w:val="clear" w:color="auto" w:fill="FFFFFF" w:themeFill="background1"/>
            <w:vAlign w:val="center"/>
          </w:tcPr>
          <w:p w14:paraId="0FA64AB8" w14:textId="77777777" w:rsidR="00F85EDB" w:rsidRPr="00F85EDB" w:rsidRDefault="00F85EDB" w:rsidP="00A50810">
            <w:pPr>
              <w:tabs>
                <w:tab w:val="num" w:pos="1141"/>
                <w:tab w:val="num" w:pos="1931"/>
              </w:tabs>
              <w:suppressAutoHyphens w:val="0"/>
              <w:spacing w:before="120" w:after="120"/>
              <w:ind w:left="-25" w:right="76"/>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4,05</w:t>
            </w:r>
          </w:p>
        </w:tc>
      </w:tr>
      <w:tr w:rsidR="00F85EDB" w:rsidRPr="00F85EDB" w14:paraId="6038ACFF" w14:textId="77777777" w:rsidTr="00A50810">
        <w:trPr>
          <w:trHeight w:val="397"/>
        </w:trPr>
        <w:tc>
          <w:tcPr>
            <w:tcW w:w="2564" w:type="dxa"/>
            <w:shd w:val="clear" w:color="auto" w:fill="D9E2F3" w:themeFill="accent1" w:themeFillTint="33"/>
            <w:vAlign w:val="center"/>
          </w:tcPr>
          <w:p w14:paraId="371FC5A9" w14:textId="77777777" w:rsidR="00F85EDB" w:rsidRPr="00F85EDB" w:rsidRDefault="00F85EDB" w:rsidP="00A50810">
            <w:pPr>
              <w:tabs>
                <w:tab w:val="num" w:pos="1931"/>
              </w:tabs>
              <w:suppressAutoHyphens w:val="0"/>
              <w:spacing w:before="120" w:after="120"/>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Zasiłki celowe na zakup posiłku lub żywności</w:t>
            </w:r>
          </w:p>
        </w:tc>
        <w:tc>
          <w:tcPr>
            <w:tcW w:w="1559" w:type="dxa"/>
            <w:shd w:val="clear" w:color="auto" w:fill="D9E2F3" w:themeFill="accent1" w:themeFillTint="33"/>
            <w:vAlign w:val="center"/>
          </w:tcPr>
          <w:p w14:paraId="58EEB730" w14:textId="77777777" w:rsidR="00F85EDB" w:rsidRPr="00F85EDB" w:rsidRDefault="00F85EDB" w:rsidP="00A50810">
            <w:pPr>
              <w:tabs>
                <w:tab w:val="left" w:pos="830"/>
                <w:tab w:val="num" w:pos="1931"/>
              </w:tabs>
              <w:suppressAutoHyphens w:val="0"/>
              <w:spacing w:before="120" w:after="120"/>
              <w:ind w:left="270"/>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11 619 208</w:t>
            </w:r>
          </w:p>
        </w:tc>
        <w:tc>
          <w:tcPr>
            <w:tcW w:w="1985" w:type="dxa"/>
            <w:shd w:val="clear" w:color="auto" w:fill="D9E2F3" w:themeFill="accent1" w:themeFillTint="33"/>
            <w:vAlign w:val="center"/>
          </w:tcPr>
          <w:p w14:paraId="58F6A1A0" w14:textId="77777777" w:rsidR="00F85EDB" w:rsidRPr="00F85EDB" w:rsidRDefault="00F85EDB" w:rsidP="00A50810">
            <w:pPr>
              <w:tabs>
                <w:tab w:val="left" w:pos="1411"/>
                <w:tab w:val="num" w:pos="1550"/>
                <w:tab w:val="num" w:pos="1931"/>
              </w:tabs>
              <w:suppressAutoHyphens w:val="0"/>
              <w:spacing w:before="120" w:after="120"/>
              <w:ind w:left="604" w:right="62"/>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9 383</w:t>
            </w:r>
          </w:p>
        </w:tc>
        <w:tc>
          <w:tcPr>
            <w:tcW w:w="1417" w:type="dxa"/>
            <w:shd w:val="clear" w:color="auto" w:fill="D9E2F3" w:themeFill="accent1" w:themeFillTint="33"/>
            <w:vAlign w:val="center"/>
          </w:tcPr>
          <w:p w14:paraId="08A35444" w14:textId="77777777" w:rsidR="00F85EDB" w:rsidRPr="00F85EDB" w:rsidRDefault="00F85EDB" w:rsidP="00A50810">
            <w:pPr>
              <w:tabs>
                <w:tab w:val="num" w:pos="1931"/>
              </w:tabs>
              <w:suppressAutoHyphens w:val="0"/>
              <w:spacing w:before="120" w:after="120"/>
              <w:ind w:right="-104"/>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60 897</w:t>
            </w:r>
          </w:p>
        </w:tc>
        <w:tc>
          <w:tcPr>
            <w:tcW w:w="1547" w:type="dxa"/>
            <w:shd w:val="clear" w:color="auto" w:fill="D9E2F3" w:themeFill="accent1" w:themeFillTint="33"/>
            <w:vAlign w:val="center"/>
          </w:tcPr>
          <w:p w14:paraId="7CE45FB5" w14:textId="77777777" w:rsidR="00F85EDB" w:rsidRPr="00F85EDB" w:rsidRDefault="00F85EDB" w:rsidP="00A50810">
            <w:pPr>
              <w:tabs>
                <w:tab w:val="num" w:pos="1141"/>
                <w:tab w:val="num" w:pos="1931"/>
              </w:tabs>
              <w:suppressAutoHyphens w:val="0"/>
              <w:spacing w:before="120" w:after="120"/>
              <w:ind w:left="-25" w:right="76"/>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190,80</w:t>
            </w:r>
          </w:p>
        </w:tc>
      </w:tr>
      <w:tr w:rsidR="00F85EDB" w:rsidRPr="00F85EDB" w14:paraId="304DD9C7" w14:textId="77777777" w:rsidTr="00A50810">
        <w:trPr>
          <w:trHeight w:val="397"/>
        </w:trPr>
        <w:tc>
          <w:tcPr>
            <w:tcW w:w="2564" w:type="dxa"/>
            <w:shd w:val="clear" w:color="auto" w:fill="FFFFFF" w:themeFill="background1"/>
            <w:vAlign w:val="center"/>
          </w:tcPr>
          <w:p w14:paraId="7951916B" w14:textId="77777777" w:rsidR="00F85EDB" w:rsidRPr="00F85EDB" w:rsidRDefault="00F85EDB" w:rsidP="00A50810">
            <w:pPr>
              <w:tabs>
                <w:tab w:val="num" w:pos="1931"/>
              </w:tabs>
              <w:suppressAutoHyphens w:val="0"/>
              <w:spacing w:before="120" w:after="120"/>
              <w:jc w:val="both"/>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Razem</w:t>
            </w:r>
          </w:p>
        </w:tc>
        <w:tc>
          <w:tcPr>
            <w:tcW w:w="1559" w:type="dxa"/>
            <w:shd w:val="clear" w:color="auto" w:fill="FFFFFF" w:themeFill="background1"/>
            <w:vAlign w:val="center"/>
          </w:tcPr>
          <w:p w14:paraId="4944AD75" w14:textId="77777777" w:rsidR="00F85EDB" w:rsidRPr="00F85EDB" w:rsidRDefault="00F85EDB" w:rsidP="00A50810">
            <w:pPr>
              <w:tabs>
                <w:tab w:val="left" w:pos="830"/>
                <w:tab w:val="num" w:pos="1931"/>
              </w:tabs>
              <w:suppressAutoHyphens w:val="0"/>
              <w:spacing w:before="120" w:after="120"/>
              <w:ind w:left="270"/>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13 129 053</w:t>
            </w:r>
          </w:p>
        </w:tc>
        <w:tc>
          <w:tcPr>
            <w:tcW w:w="1985" w:type="dxa"/>
            <w:shd w:val="clear" w:color="auto" w:fill="FFFFFF" w:themeFill="background1"/>
            <w:vAlign w:val="center"/>
          </w:tcPr>
          <w:p w14:paraId="6ABF3772" w14:textId="77777777" w:rsidR="00F85EDB" w:rsidRPr="00F85EDB" w:rsidRDefault="00F85EDB" w:rsidP="00A50810">
            <w:pPr>
              <w:tabs>
                <w:tab w:val="num" w:pos="605"/>
                <w:tab w:val="left" w:pos="1411"/>
                <w:tab w:val="num" w:pos="1931"/>
              </w:tabs>
              <w:suppressAutoHyphens w:val="0"/>
              <w:spacing w:before="120" w:after="120"/>
              <w:ind w:left="-115" w:right="76"/>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x</w:t>
            </w:r>
          </w:p>
        </w:tc>
        <w:tc>
          <w:tcPr>
            <w:tcW w:w="1417" w:type="dxa"/>
            <w:shd w:val="clear" w:color="auto" w:fill="FFFFFF" w:themeFill="background1"/>
            <w:vAlign w:val="center"/>
          </w:tcPr>
          <w:p w14:paraId="44BEF75E" w14:textId="77777777" w:rsidR="00F85EDB" w:rsidRPr="00F85EDB" w:rsidRDefault="00F85EDB" w:rsidP="00A50810">
            <w:pPr>
              <w:tabs>
                <w:tab w:val="num" w:pos="1931"/>
              </w:tabs>
              <w:suppressAutoHyphens w:val="0"/>
              <w:spacing w:before="120" w:after="120"/>
              <w:ind w:right="-104"/>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x</w:t>
            </w:r>
          </w:p>
        </w:tc>
        <w:tc>
          <w:tcPr>
            <w:tcW w:w="1547" w:type="dxa"/>
            <w:shd w:val="clear" w:color="auto" w:fill="FFFFFF" w:themeFill="background1"/>
            <w:vAlign w:val="center"/>
          </w:tcPr>
          <w:p w14:paraId="6D249AA7" w14:textId="77777777" w:rsidR="00F85EDB" w:rsidRPr="00F85EDB" w:rsidRDefault="00F85EDB" w:rsidP="00A50810">
            <w:pPr>
              <w:tabs>
                <w:tab w:val="num" w:pos="1141"/>
                <w:tab w:val="num" w:pos="1931"/>
              </w:tabs>
              <w:suppressAutoHyphens w:val="0"/>
              <w:spacing w:before="120" w:after="120"/>
              <w:ind w:left="-25" w:right="40"/>
              <w:jc w:val="right"/>
              <w:rPr>
                <w:rFonts w:asciiTheme="minorHAnsi" w:hAnsiTheme="minorHAnsi" w:cstheme="minorHAnsi"/>
                <w:bCs/>
                <w:color w:val="2F5496" w:themeColor="accent1" w:themeShade="BF"/>
                <w:sz w:val="18"/>
                <w:szCs w:val="18"/>
                <w:lang w:eastAsia="pl-PL"/>
              </w:rPr>
            </w:pPr>
            <w:r w:rsidRPr="00F85EDB">
              <w:rPr>
                <w:rFonts w:asciiTheme="minorHAnsi" w:hAnsiTheme="minorHAnsi" w:cstheme="minorHAnsi"/>
                <w:bCs/>
                <w:color w:val="2F5496" w:themeColor="accent1" w:themeShade="BF"/>
                <w:sz w:val="18"/>
                <w:szCs w:val="18"/>
                <w:lang w:eastAsia="pl-PL"/>
              </w:rPr>
              <w:t>x</w:t>
            </w:r>
          </w:p>
        </w:tc>
      </w:tr>
    </w:tbl>
    <w:p w14:paraId="35A86A5B" w14:textId="77777777" w:rsidR="00F85EDB" w:rsidRPr="00F85EDB" w:rsidRDefault="00F85EDB" w:rsidP="00F85EDB">
      <w:pPr>
        <w:suppressAutoHyphens w:val="0"/>
        <w:spacing w:after="160"/>
        <w:jc w:val="center"/>
        <w:rPr>
          <w:rFonts w:asciiTheme="minorHAnsi" w:eastAsiaTheme="minorHAnsi" w:hAnsiTheme="minorHAnsi" w:cstheme="majorHAnsi"/>
          <w:color w:val="2F5496" w:themeColor="accent1" w:themeShade="BF"/>
          <w:sz w:val="18"/>
          <w:szCs w:val="18"/>
        </w:rPr>
      </w:pPr>
      <w:r w:rsidRPr="00F85EDB">
        <w:rPr>
          <w:rFonts w:asciiTheme="minorHAnsi" w:eastAsiaTheme="minorHAnsi" w:hAnsiTheme="minorHAnsi" w:cstheme="majorHAnsi"/>
          <w:color w:val="2F5496" w:themeColor="accent1" w:themeShade="BF"/>
          <w:sz w:val="18"/>
          <w:szCs w:val="18"/>
        </w:rPr>
        <w:t>Źródło: opracowanie na podstawie danych MOPS</w:t>
      </w:r>
    </w:p>
    <w:p w14:paraId="1904EE57" w14:textId="77777777" w:rsidR="00F85EDB" w:rsidRPr="00F85EDB" w:rsidRDefault="00F85EDB" w:rsidP="00F85EDB">
      <w:pPr>
        <w:suppressAutoHyphens w:val="0"/>
        <w:spacing w:before="120" w:after="120"/>
        <w:rPr>
          <w:rFonts w:asciiTheme="minorHAnsi" w:eastAsiaTheme="minorHAnsi" w:hAnsiTheme="minorHAnsi" w:cstheme="minorHAnsi"/>
          <w:bCs/>
          <w:color w:val="2F5496" w:themeColor="accent1" w:themeShade="BF"/>
          <w:sz w:val="18"/>
          <w:szCs w:val="18"/>
          <w:lang w:eastAsia="en-US"/>
        </w:rPr>
      </w:pPr>
      <w:r w:rsidRPr="00F85EDB">
        <w:rPr>
          <w:rFonts w:asciiTheme="minorHAnsi" w:eastAsiaTheme="minorHAnsi" w:hAnsiTheme="minorHAnsi" w:cstheme="minorHAnsi"/>
          <w:bCs/>
          <w:color w:val="2F5496" w:themeColor="accent1" w:themeShade="BF"/>
          <w:sz w:val="18"/>
          <w:szCs w:val="18"/>
          <w:lang w:eastAsia="en-US"/>
        </w:rPr>
        <w:t>* W przypadku pomocy w formie posiłku liczba świadczeń równa jest liczbie spożytych posiłków</w:t>
      </w:r>
    </w:p>
    <w:p w14:paraId="6EF1DD1C" w14:textId="44CDD854" w:rsidR="000A19A7" w:rsidRPr="00FA7E6B" w:rsidRDefault="004B26F1" w:rsidP="000A19A7">
      <w:pPr>
        <w:suppressAutoHyphens w:val="0"/>
        <w:spacing w:before="120" w:after="120"/>
        <w:ind w:left="709"/>
        <w:rPr>
          <w:rFonts w:asciiTheme="minorHAnsi" w:eastAsiaTheme="minorHAnsi" w:hAnsiTheme="minorHAnsi" w:cstheme="minorHAnsi"/>
          <w:bCs/>
          <w:color w:val="2F5496" w:themeColor="accent1" w:themeShade="BF"/>
          <w:sz w:val="18"/>
          <w:szCs w:val="18"/>
          <w:lang w:eastAsia="en-US"/>
        </w:rPr>
      </w:pPr>
      <w:r>
        <w:rPr>
          <w:noProof/>
          <w:lang w:eastAsia="pl-PL"/>
        </w:rPr>
        <w:drawing>
          <wp:inline distT="0" distB="0" distL="0" distR="0" wp14:anchorId="17E85F10" wp14:editId="48E2AE40">
            <wp:extent cx="5095875" cy="24765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03677E" w14:textId="77777777" w:rsidR="00F85EDB" w:rsidRPr="00F85EDB" w:rsidRDefault="00F85EDB" w:rsidP="00F85EDB">
      <w:pPr>
        <w:suppressAutoHyphens w:val="0"/>
        <w:spacing w:line="276" w:lineRule="auto"/>
        <w:ind w:firstLine="708"/>
        <w:jc w:val="both"/>
        <w:rPr>
          <w:rFonts w:eastAsiaTheme="minorHAnsi"/>
          <w:sz w:val="22"/>
          <w:szCs w:val="22"/>
          <w:lang w:eastAsia="en-US"/>
        </w:rPr>
      </w:pPr>
      <w:r w:rsidRPr="00F85EDB">
        <w:rPr>
          <w:rFonts w:eastAsiaTheme="minorHAnsi"/>
          <w:sz w:val="22"/>
          <w:szCs w:val="22"/>
          <w:lang w:eastAsia="en-US"/>
        </w:rPr>
        <w:t xml:space="preserve">Pomocą w formie posiłków objęte były dzieci i uczniowie do czasu ukończenia szkoły ponadgimnazjalnej oraz osoby dorosłe. </w:t>
      </w:r>
    </w:p>
    <w:p w14:paraId="6DA6106E" w14:textId="77777777" w:rsidR="00F85EDB" w:rsidRPr="00F85EDB" w:rsidRDefault="00F85EDB" w:rsidP="00F85EDB">
      <w:pPr>
        <w:suppressAutoHyphens w:val="0"/>
        <w:spacing w:line="276" w:lineRule="auto"/>
        <w:ind w:firstLine="708"/>
        <w:jc w:val="both"/>
        <w:rPr>
          <w:rFonts w:eastAsiaTheme="minorHAnsi"/>
          <w:sz w:val="22"/>
          <w:szCs w:val="22"/>
          <w:lang w:eastAsia="en-US"/>
        </w:rPr>
      </w:pPr>
      <w:r w:rsidRPr="00F85EDB">
        <w:rPr>
          <w:rFonts w:eastAsiaTheme="minorHAnsi"/>
          <w:sz w:val="22"/>
          <w:szCs w:val="22"/>
          <w:lang w:eastAsia="en-US"/>
        </w:rPr>
        <w:lastRenderedPageBreak/>
        <w:t xml:space="preserve">Pomoc w formie posiłków dla dzieci i uczniów do czasu ukończenia szkoły ponadgimnazjalnej realizowana była w przedszkolach, szkołach, jadłodajniach i kuchniach społecznych. </w:t>
      </w:r>
    </w:p>
    <w:p w14:paraId="16D14CFE" w14:textId="098B6AA9" w:rsidR="00F85EDB" w:rsidRPr="00F85EDB" w:rsidRDefault="00F85EDB" w:rsidP="00F85EDB">
      <w:pPr>
        <w:suppressAutoHyphens w:val="0"/>
        <w:spacing w:line="276" w:lineRule="auto"/>
        <w:jc w:val="both"/>
        <w:rPr>
          <w:rFonts w:eastAsiaTheme="minorHAnsi"/>
          <w:sz w:val="22"/>
          <w:szCs w:val="22"/>
          <w:lang w:eastAsia="en-US"/>
        </w:rPr>
      </w:pPr>
      <w:r w:rsidRPr="00F85EDB">
        <w:rPr>
          <w:rFonts w:eastAsiaTheme="minorHAnsi"/>
          <w:sz w:val="22"/>
          <w:szCs w:val="22"/>
          <w:lang w:eastAsia="en-US"/>
        </w:rPr>
        <w:tab/>
        <w:t xml:space="preserve">W przypadku dzieci oraz uczniów program „Posiłek w szkole i domu” przewidywał możliwość objęcia pomocą bez konieczności wydawania decyzji administracyjnej i ustalania sytuacji rodziny w drodze rodzinnego wywiadu środowiskowego – decyzję o potrzebie udzielenia dziecku pomocy w formie posiłku podejmował odpowiednio dyrektor przedszkola lub szkoły. Przyznawanie pomocy bez wymogu przeprowadzania wywiadu środowiskowego było możliwe dzięki przyjęciu przez Radę Miejską w Łodzi Uchwały Nr III/64/18 z dnia 27 grudnia  2018 r. w sprawie przyjęcia programu osłonowego "Szczególne zasady dożywiania dzieci i uczniów" na lata 2019-2023. W 2020 r. tego rodzaju pomocą objęto 29 dzieci, wydano 1 624 posiłki o wartości 11 215 zł. </w:t>
      </w:r>
    </w:p>
    <w:p w14:paraId="768357A7" w14:textId="77777777" w:rsidR="00F85EDB" w:rsidRPr="00F85EDB" w:rsidRDefault="00F85EDB" w:rsidP="00F85EDB">
      <w:pPr>
        <w:shd w:val="clear" w:color="auto" w:fill="FFFFFF" w:themeFill="background1"/>
        <w:tabs>
          <w:tab w:val="num" w:pos="720"/>
        </w:tabs>
        <w:spacing w:line="276" w:lineRule="auto"/>
        <w:ind w:firstLine="709"/>
        <w:jc w:val="both"/>
        <w:rPr>
          <w:bCs/>
          <w:sz w:val="22"/>
          <w:szCs w:val="22"/>
          <w:lang w:eastAsia="pl-PL"/>
        </w:rPr>
      </w:pPr>
      <w:r w:rsidRPr="00F85EDB">
        <w:rPr>
          <w:bCs/>
          <w:sz w:val="22"/>
          <w:szCs w:val="22"/>
          <w:lang w:eastAsia="pl-PL"/>
        </w:rPr>
        <w:t xml:space="preserve">Pomoc w formie posiłków dla osób dorosłych realizowana była w jadłodajniach i kuchniach społecznych, finansowanych w ramach Miejskiego Programu Profilaktyki i Rozwiązywania Problemów Alkoholowych. </w:t>
      </w:r>
    </w:p>
    <w:p w14:paraId="27C6A864" w14:textId="77777777" w:rsidR="00F85EDB" w:rsidRPr="00F85EDB" w:rsidRDefault="00F85EDB" w:rsidP="00F85EDB">
      <w:pPr>
        <w:shd w:val="clear" w:color="auto" w:fill="FFFFFF" w:themeFill="background1"/>
        <w:spacing w:line="276" w:lineRule="auto"/>
        <w:ind w:firstLine="708"/>
        <w:jc w:val="both"/>
        <w:rPr>
          <w:sz w:val="22"/>
          <w:szCs w:val="22"/>
          <w:lang w:eastAsia="pl-PL"/>
        </w:rPr>
      </w:pPr>
      <w:r w:rsidRPr="00F85EDB">
        <w:rPr>
          <w:sz w:val="22"/>
          <w:szCs w:val="22"/>
          <w:lang w:eastAsia="pl-PL"/>
        </w:rPr>
        <w:t xml:space="preserve">Osoby i rodziny, w których występował problem uzależnienia od alkoholu korzystały </w:t>
      </w:r>
      <w:r w:rsidRPr="00F85EDB">
        <w:rPr>
          <w:sz w:val="22"/>
          <w:szCs w:val="22"/>
          <w:lang w:eastAsia="pl-PL"/>
        </w:rPr>
        <w:br/>
        <w:t>z jadłodajni i kuchni społecznych usytuowanych w 4 różnych punktach Miasta, prowadzonych przez 3 podmioty na zlecenie Miasta Łodzi: Caritas Archidiecezji Łódzkiej, Polski Komitet Pomocy Społecznej oraz Konwent Bonifratrów. W ramach realizacji zadania, kuchnie i jadłodajnie zapewniały od poniedziałku do piątku gorące posiłki oraz wydawały suchy prowiant na dni wolne od pracy.</w:t>
      </w:r>
    </w:p>
    <w:p w14:paraId="0B36CE96" w14:textId="77777777" w:rsidR="00F85EDB" w:rsidRPr="00F85EDB" w:rsidRDefault="00F85EDB" w:rsidP="00F85EDB">
      <w:pPr>
        <w:pStyle w:val="Stopka"/>
        <w:shd w:val="clear" w:color="auto" w:fill="FFFFFF" w:themeFill="background1"/>
        <w:spacing w:line="276" w:lineRule="auto"/>
        <w:jc w:val="both"/>
        <w:rPr>
          <w:bCs/>
        </w:rPr>
      </w:pPr>
      <w:r w:rsidRPr="00F85EDB">
        <w:rPr>
          <w:bCs/>
        </w:rPr>
        <w:tab/>
      </w:r>
      <w:r w:rsidRPr="00F85EDB">
        <w:t xml:space="preserve">W 2020 r. z pomocy żywnościowej w jadłodajniach i kuchniach społecznych skorzystało łącznie 509 osób - klientów Miejskiego Ośrodka Pomocy Społecznej w Łodzi. </w:t>
      </w:r>
    </w:p>
    <w:p w14:paraId="50A00431" w14:textId="77777777" w:rsidR="00F85EDB" w:rsidRPr="00F85EDB" w:rsidRDefault="00F85EDB" w:rsidP="00F85EDB">
      <w:pPr>
        <w:shd w:val="clear" w:color="auto" w:fill="FFFFFF" w:themeFill="background1"/>
        <w:tabs>
          <w:tab w:val="left" w:pos="708"/>
          <w:tab w:val="center" w:pos="4536"/>
          <w:tab w:val="right" w:pos="9072"/>
        </w:tabs>
        <w:spacing w:line="276" w:lineRule="auto"/>
        <w:jc w:val="both"/>
        <w:rPr>
          <w:bCs/>
          <w:sz w:val="22"/>
          <w:szCs w:val="22"/>
          <w:lang w:eastAsia="pl-PL"/>
        </w:rPr>
      </w:pPr>
      <w:r w:rsidRPr="00F85EDB">
        <w:rPr>
          <w:bCs/>
          <w:sz w:val="22"/>
          <w:szCs w:val="22"/>
          <w:lang w:eastAsia="pl-PL"/>
        </w:rPr>
        <w:tab/>
        <w:t>Zasiłki celowe na zakup posiłku lub żywności przyznawano w sytuacji braku możliwości zapewnienia posiłku.</w:t>
      </w:r>
      <w:r w:rsidRPr="00F85EDB">
        <w:rPr>
          <w:bCs/>
          <w:sz w:val="22"/>
          <w:szCs w:val="22"/>
          <w:lang w:eastAsia="pl-PL"/>
        </w:rPr>
        <w:tab/>
        <w:t xml:space="preserve"> Posiłki realizowano na podstawie przeprowadzonych rodzinnych wywiadów środowiskowych i wydanych decyzji administracyjnych.</w:t>
      </w:r>
    </w:p>
    <w:p w14:paraId="26C55D83" w14:textId="77777777" w:rsidR="008649F4" w:rsidRDefault="008649F4" w:rsidP="00F779F7">
      <w:pPr>
        <w:tabs>
          <w:tab w:val="left" w:pos="708"/>
          <w:tab w:val="center" w:pos="4536"/>
          <w:tab w:val="right" w:pos="9072"/>
        </w:tabs>
        <w:spacing w:line="276" w:lineRule="auto"/>
        <w:jc w:val="both"/>
        <w:rPr>
          <w:bCs/>
          <w:sz w:val="22"/>
          <w:szCs w:val="22"/>
          <w:lang w:eastAsia="pl-PL"/>
        </w:rPr>
      </w:pPr>
    </w:p>
    <w:p w14:paraId="7CA12DDF" w14:textId="33D15A0C" w:rsidR="00257836" w:rsidRPr="00620DE4" w:rsidRDefault="00257836" w:rsidP="00F779F7">
      <w:pPr>
        <w:pStyle w:val="Nagwek3"/>
        <w:spacing w:line="276" w:lineRule="auto"/>
      </w:pPr>
      <w:bookmarkStart w:id="15" w:name="_Toc69909971"/>
      <w:r w:rsidRPr="00620DE4">
        <w:t xml:space="preserve">1.6. </w:t>
      </w:r>
      <w:r w:rsidR="0009736C" w:rsidRPr="00620DE4">
        <w:t xml:space="preserve">Program </w:t>
      </w:r>
      <w:r w:rsidRPr="00620DE4">
        <w:t>„Apteka Komunalna”</w:t>
      </w:r>
      <w:bookmarkEnd w:id="15"/>
    </w:p>
    <w:p w14:paraId="51F0963B" w14:textId="77777777" w:rsidR="0009736C" w:rsidRPr="00620DE4" w:rsidRDefault="0009736C" w:rsidP="0009736C">
      <w:pPr>
        <w:suppressAutoHyphens w:val="0"/>
        <w:rPr>
          <w:rFonts w:asciiTheme="majorHAnsi" w:eastAsiaTheme="minorHAnsi" w:hAnsiTheme="majorHAnsi" w:cstheme="majorHAnsi"/>
          <w:sz w:val="22"/>
          <w:szCs w:val="22"/>
        </w:rPr>
      </w:pPr>
    </w:p>
    <w:p w14:paraId="4E64CC58" w14:textId="77777777" w:rsidR="00620DE4" w:rsidRPr="00620DE4" w:rsidRDefault="00620DE4" w:rsidP="00620DE4">
      <w:pPr>
        <w:suppressAutoHyphens w:val="0"/>
        <w:spacing w:line="276" w:lineRule="auto"/>
        <w:ind w:firstLine="708"/>
        <w:jc w:val="both"/>
        <w:rPr>
          <w:rFonts w:eastAsiaTheme="minorHAnsi"/>
          <w:b/>
          <w:bCs/>
          <w:sz w:val="22"/>
          <w:szCs w:val="22"/>
          <w:lang w:eastAsia="en-US"/>
        </w:rPr>
      </w:pPr>
      <w:r w:rsidRPr="00620DE4">
        <w:rPr>
          <w:rFonts w:eastAsiaTheme="minorHAnsi"/>
          <w:sz w:val="22"/>
          <w:szCs w:val="22"/>
          <w:lang w:eastAsia="en-US"/>
        </w:rPr>
        <w:t xml:space="preserve">Program </w:t>
      </w:r>
      <w:r w:rsidRPr="00620DE4">
        <w:rPr>
          <w:rFonts w:eastAsiaTheme="minorHAnsi"/>
          <w:iCs/>
          <w:sz w:val="22"/>
          <w:szCs w:val="22"/>
          <w:lang w:eastAsia="en-US"/>
        </w:rPr>
        <w:t>„Apteka Komunalna”</w:t>
      </w:r>
      <w:r w:rsidRPr="00620DE4">
        <w:rPr>
          <w:rFonts w:eastAsiaTheme="minorHAnsi"/>
          <w:sz w:val="22"/>
          <w:szCs w:val="22"/>
          <w:lang w:eastAsia="en-US"/>
        </w:rPr>
        <w:t xml:space="preserve"> skierowany był do najuboższych mieszkańców Łodzi, wymagających pilnego zaopatrzenia w niezbędne leki i środki opatrunkowe.</w:t>
      </w:r>
      <w:r w:rsidRPr="00620DE4">
        <w:rPr>
          <w:rFonts w:eastAsiaTheme="minorHAnsi"/>
          <w:b/>
          <w:bCs/>
          <w:sz w:val="22"/>
          <w:szCs w:val="22"/>
          <w:lang w:eastAsia="en-US"/>
        </w:rPr>
        <w:t xml:space="preserve"> </w:t>
      </w:r>
      <w:r w:rsidRPr="00620DE4">
        <w:rPr>
          <w:rFonts w:eastAsiaTheme="minorHAnsi"/>
          <w:sz w:val="22"/>
          <w:szCs w:val="22"/>
          <w:lang w:eastAsia="en-US"/>
        </w:rPr>
        <w:t>W programie uczestniczyły przede wszystkim osoby znajdujące się w trudnej sytuacji życiowej, kwalifikujące się do pomocy społecznej w formie zasiłku celowego.</w:t>
      </w:r>
    </w:p>
    <w:p w14:paraId="0C002CB4" w14:textId="77777777" w:rsidR="00620DE4" w:rsidRPr="00620DE4" w:rsidRDefault="00620DE4" w:rsidP="00620DE4">
      <w:pPr>
        <w:suppressAutoHyphens w:val="0"/>
        <w:spacing w:line="276" w:lineRule="auto"/>
        <w:ind w:firstLine="708"/>
        <w:jc w:val="both"/>
        <w:rPr>
          <w:rFonts w:eastAsiaTheme="minorHAnsi"/>
          <w:b/>
          <w:bCs/>
          <w:sz w:val="22"/>
          <w:szCs w:val="22"/>
          <w:lang w:eastAsia="en-US"/>
        </w:rPr>
      </w:pPr>
      <w:r w:rsidRPr="00620DE4">
        <w:rPr>
          <w:rFonts w:eastAsiaTheme="minorHAnsi"/>
          <w:sz w:val="22"/>
          <w:szCs w:val="22"/>
          <w:lang w:eastAsia="en-US"/>
        </w:rPr>
        <w:t>Celem programu było umożliwienie podjęcia leczenia przez osoby o niskim statusie ekonomicznym.</w:t>
      </w:r>
    </w:p>
    <w:p w14:paraId="7DBFBBF8" w14:textId="0C110C09" w:rsidR="00620DE4" w:rsidRPr="00620DE4" w:rsidRDefault="00620DE4" w:rsidP="00620DE4">
      <w:pPr>
        <w:suppressAutoHyphens w:val="0"/>
        <w:spacing w:line="276" w:lineRule="auto"/>
        <w:ind w:firstLine="708"/>
        <w:jc w:val="both"/>
        <w:rPr>
          <w:rFonts w:eastAsiaTheme="minorHAnsi"/>
          <w:noProof/>
          <w:sz w:val="22"/>
          <w:szCs w:val="22"/>
          <w:lang w:eastAsia="en-US"/>
        </w:rPr>
      </w:pPr>
      <w:r w:rsidRPr="00620DE4">
        <w:rPr>
          <w:rFonts w:eastAsiaTheme="minorHAnsi"/>
          <w:noProof/>
          <w:sz w:val="22"/>
          <w:szCs w:val="22"/>
          <w:lang w:eastAsia="en-US"/>
        </w:rPr>
        <w:t xml:space="preserve">Pomoc na zakup leków i materiałów opatrunkowych przyznawana była na zasadach ogólnych określonych w ustawie z dnia 12 marca 2004 r. o pomocy społecznej (Dz. U. 2020 r. poz. 1876 </w:t>
      </w:r>
      <w:r w:rsidRPr="00620DE4">
        <w:rPr>
          <w:rFonts w:eastAsiaTheme="minorHAnsi"/>
          <w:noProof/>
          <w:sz w:val="22"/>
          <w:szCs w:val="22"/>
          <w:lang w:eastAsia="en-US"/>
        </w:rPr>
        <w:br/>
        <w:t>ze zm.).</w:t>
      </w:r>
      <w:r w:rsidRPr="00620DE4">
        <w:rPr>
          <w:rFonts w:eastAsiaTheme="minorHAnsi"/>
          <w:sz w:val="22"/>
          <w:szCs w:val="22"/>
          <w:lang w:eastAsia="en-US"/>
        </w:rPr>
        <w:t xml:space="preserve"> </w:t>
      </w:r>
      <w:r w:rsidRPr="00620DE4">
        <w:rPr>
          <w:rFonts w:eastAsiaTheme="minorHAnsi"/>
          <w:noProof/>
          <w:sz w:val="22"/>
          <w:szCs w:val="22"/>
          <w:lang w:eastAsia="en-US"/>
        </w:rPr>
        <w:t xml:space="preserve">Pomoc na leki i materiały opatrunkowe przyznawana była w formie zasiłków celowych oraz specjalnych zasiłków celowych i wypłacana bezpośrednio klientom Ośrodka. W omawianym okresie z tej formy pomocy skorzystało 1 808 osób, a wartość zrealizowanych świadczeń wyniosła 404 767,79 zł. </w:t>
      </w:r>
    </w:p>
    <w:p w14:paraId="00BCBC49" w14:textId="77777777" w:rsidR="00257836" w:rsidRPr="00620DE4" w:rsidRDefault="00257836" w:rsidP="00F779F7">
      <w:pPr>
        <w:tabs>
          <w:tab w:val="left" w:pos="567"/>
        </w:tabs>
        <w:spacing w:line="276" w:lineRule="auto"/>
        <w:ind w:left="567" w:hanging="567"/>
        <w:jc w:val="both"/>
        <w:rPr>
          <w:bCs/>
          <w:sz w:val="22"/>
          <w:szCs w:val="22"/>
          <w:lang w:eastAsia="pl-PL"/>
        </w:rPr>
      </w:pPr>
    </w:p>
    <w:p w14:paraId="638FDFCF" w14:textId="77777777" w:rsidR="00257836" w:rsidRPr="00CF0CD2" w:rsidRDefault="00257836" w:rsidP="00F779F7">
      <w:pPr>
        <w:pStyle w:val="Nagwek3"/>
        <w:spacing w:line="276" w:lineRule="auto"/>
      </w:pPr>
      <w:bookmarkStart w:id="16" w:name="_Toc69909972"/>
      <w:r w:rsidRPr="00CF0CD2">
        <w:t>1.7. Wynagrodzenia dla opiekunów prawnych</w:t>
      </w:r>
      <w:bookmarkEnd w:id="16"/>
    </w:p>
    <w:p w14:paraId="2189F73F" w14:textId="77777777" w:rsidR="00257836" w:rsidRPr="00CF0CD2" w:rsidRDefault="00257836" w:rsidP="00F779F7">
      <w:pPr>
        <w:tabs>
          <w:tab w:val="left" w:pos="567"/>
        </w:tabs>
        <w:spacing w:line="276" w:lineRule="auto"/>
        <w:ind w:left="567" w:hanging="567"/>
        <w:jc w:val="both"/>
        <w:rPr>
          <w:sz w:val="22"/>
          <w:szCs w:val="22"/>
          <w:lang w:eastAsia="pl-PL"/>
        </w:rPr>
      </w:pPr>
    </w:p>
    <w:p w14:paraId="4159AC50" w14:textId="77777777" w:rsidR="00CF0CD2" w:rsidRPr="00CF0CD2" w:rsidRDefault="00CF0CD2" w:rsidP="00CF0CD2">
      <w:pPr>
        <w:tabs>
          <w:tab w:val="left" w:pos="0"/>
          <w:tab w:val="left" w:pos="567"/>
        </w:tabs>
        <w:spacing w:line="276" w:lineRule="auto"/>
        <w:jc w:val="both"/>
        <w:rPr>
          <w:sz w:val="22"/>
          <w:szCs w:val="22"/>
          <w:lang w:eastAsia="pl-PL"/>
        </w:rPr>
      </w:pPr>
      <w:r w:rsidRPr="00CF0CD2">
        <w:rPr>
          <w:sz w:val="22"/>
          <w:szCs w:val="22"/>
          <w:lang w:eastAsia="pl-PL"/>
        </w:rPr>
        <w:tab/>
        <w:t>W ramach zadań zleconych z zakresu administracji rządowej Miejski Ośrodek Pomocy Społecznej w Łodzi wypłacał na podstawie postanowień sądu wynagrodzenia dla opiekunów</w:t>
      </w:r>
      <w:r w:rsidRPr="00CF0CD2">
        <w:rPr>
          <w:sz w:val="22"/>
          <w:szCs w:val="22"/>
          <w:lang w:eastAsia="pl-PL"/>
        </w:rPr>
        <w:br/>
        <w:t>prawnych za sprawowanie opieki. Wysokość wynagrodzenia oraz okres, na jaki zostaje ono przyznane określa sąd.</w:t>
      </w:r>
    </w:p>
    <w:p w14:paraId="61AEA265" w14:textId="44878CFE" w:rsidR="00B05F83" w:rsidRPr="00CF0CD2" w:rsidRDefault="00CF0CD2" w:rsidP="00B05F83">
      <w:pPr>
        <w:tabs>
          <w:tab w:val="left" w:pos="0"/>
          <w:tab w:val="left" w:pos="567"/>
        </w:tabs>
        <w:spacing w:line="276" w:lineRule="auto"/>
        <w:jc w:val="both"/>
        <w:rPr>
          <w:color w:val="000000"/>
          <w:sz w:val="22"/>
          <w:szCs w:val="22"/>
          <w:lang w:eastAsia="pl-PL"/>
        </w:rPr>
      </w:pPr>
      <w:r w:rsidRPr="00CF0CD2">
        <w:rPr>
          <w:sz w:val="22"/>
          <w:szCs w:val="22"/>
          <w:lang w:eastAsia="pl-PL"/>
        </w:rPr>
        <w:tab/>
        <w:t xml:space="preserve">W 2020 r. 91 opiekunom prawnym wypłacono łącznie 1 718 świadczeń. Wartość zadania </w:t>
      </w:r>
      <w:r w:rsidRPr="00CF0CD2">
        <w:rPr>
          <w:sz w:val="22"/>
          <w:szCs w:val="22"/>
          <w:lang w:eastAsia="pl-PL"/>
        </w:rPr>
        <w:br/>
        <w:t xml:space="preserve">(wraz z kosztami obsługi) wyniosła 428 936,43 </w:t>
      </w:r>
      <w:r w:rsidRPr="00CF0CD2">
        <w:rPr>
          <w:color w:val="000000"/>
          <w:sz w:val="22"/>
          <w:szCs w:val="22"/>
          <w:lang w:eastAsia="pl-PL"/>
        </w:rPr>
        <w:t xml:space="preserve">zł. </w:t>
      </w:r>
      <w:r w:rsidR="00B05F83" w:rsidRPr="00CF0CD2">
        <w:rPr>
          <w:color w:val="000000"/>
          <w:sz w:val="22"/>
          <w:szCs w:val="22"/>
          <w:lang w:eastAsia="pl-PL"/>
        </w:rPr>
        <w:br w:type="page"/>
      </w:r>
    </w:p>
    <w:p w14:paraId="7E81E34F" w14:textId="77777777" w:rsidR="00257836" w:rsidRPr="00680BDB" w:rsidRDefault="00764F0C" w:rsidP="00F779F7">
      <w:pPr>
        <w:pStyle w:val="Nagwek2"/>
        <w:spacing w:line="276" w:lineRule="auto"/>
        <w:rPr>
          <w:sz w:val="22"/>
          <w:szCs w:val="22"/>
        </w:rPr>
      </w:pPr>
      <w:bookmarkStart w:id="17" w:name="_Toc69909973"/>
      <w:r w:rsidRPr="00680BDB">
        <w:rPr>
          <w:sz w:val="22"/>
          <w:szCs w:val="22"/>
        </w:rPr>
        <w:lastRenderedPageBreak/>
        <w:t>2. Pomoc osobom starszym i niepełnosprawnym</w:t>
      </w:r>
      <w:bookmarkEnd w:id="17"/>
    </w:p>
    <w:p w14:paraId="57FA3E3E" w14:textId="1942B2E4" w:rsidR="002C50F4" w:rsidRPr="00680BDB" w:rsidRDefault="002C50F4" w:rsidP="00F779F7">
      <w:pPr>
        <w:spacing w:line="276" w:lineRule="auto"/>
        <w:rPr>
          <w:bCs/>
          <w:sz w:val="22"/>
          <w:szCs w:val="22"/>
          <w:lang w:eastAsia="pl-PL"/>
        </w:rPr>
      </w:pPr>
    </w:p>
    <w:p w14:paraId="2ED59B30" w14:textId="14AFDA35" w:rsidR="00B05F83" w:rsidRPr="00680BDB" w:rsidRDefault="00B05F83" w:rsidP="00F779F7">
      <w:pPr>
        <w:spacing w:line="276" w:lineRule="auto"/>
        <w:rPr>
          <w:bCs/>
          <w:sz w:val="22"/>
          <w:szCs w:val="22"/>
          <w:lang w:eastAsia="pl-PL"/>
        </w:rPr>
      </w:pPr>
      <w:r w:rsidRPr="00680BDB">
        <w:rPr>
          <w:noProof/>
          <w:lang w:eastAsia="pl-PL"/>
        </w:rPr>
        <w:drawing>
          <wp:inline distT="0" distB="0" distL="0" distR="0" wp14:anchorId="3952E3EB" wp14:editId="5BBF8135">
            <wp:extent cx="5591175" cy="25527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3CA3C3" w14:textId="77777777" w:rsidR="00B05F83" w:rsidRPr="00680BDB" w:rsidRDefault="00B05F83" w:rsidP="00F779F7">
      <w:pPr>
        <w:spacing w:line="276" w:lineRule="auto"/>
        <w:rPr>
          <w:bCs/>
          <w:sz w:val="22"/>
          <w:szCs w:val="22"/>
          <w:lang w:eastAsia="pl-PL"/>
        </w:rPr>
      </w:pPr>
    </w:p>
    <w:p w14:paraId="3632A3C5" w14:textId="77777777" w:rsidR="00257836" w:rsidRPr="00680BDB" w:rsidRDefault="00257836" w:rsidP="00F779F7">
      <w:pPr>
        <w:pStyle w:val="Nagwek3"/>
        <w:spacing w:line="276" w:lineRule="auto"/>
      </w:pPr>
      <w:bookmarkStart w:id="18" w:name="_Toc69909974"/>
      <w:bookmarkStart w:id="19" w:name="_Hlk33774599"/>
      <w:r w:rsidRPr="00680BDB">
        <w:t>2.1. Usługi opiekuńcze</w:t>
      </w:r>
      <w:bookmarkEnd w:id="18"/>
    </w:p>
    <w:bookmarkEnd w:id="19"/>
    <w:p w14:paraId="2089F4C5" w14:textId="77777777" w:rsidR="00FC30A6" w:rsidRPr="00FC30A6" w:rsidRDefault="00FC30A6" w:rsidP="00FC30A6">
      <w:pPr>
        <w:spacing w:line="276" w:lineRule="auto"/>
        <w:rPr>
          <w:color w:val="000000"/>
          <w:sz w:val="22"/>
          <w:szCs w:val="22"/>
          <w:lang w:eastAsia="pl-PL"/>
        </w:rPr>
      </w:pPr>
    </w:p>
    <w:p w14:paraId="677FE7C1" w14:textId="77777777" w:rsidR="00FC30A6" w:rsidRPr="00FC30A6" w:rsidRDefault="00FC30A6" w:rsidP="00FC30A6">
      <w:pPr>
        <w:suppressAutoHyphens w:val="0"/>
        <w:spacing w:line="276" w:lineRule="auto"/>
        <w:ind w:firstLine="708"/>
        <w:jc w:val="both"/>
        <w:rPr>
          <w:rFonts w:eastAsiaTheme="minorHAnsi"/>
          <w:sz w:val="22"/>
          <w:szCs w:val="22"/>
          <w:lang w:eastAsia="en-US"/>
        </w:rPr>
      </w:pPr>
      <w:r w:rsidRPr="00FC30A6">
        <w:rPr>
          <w:rFonts w:eastAsiaTheme="minorHAnsi"/>
          <w:sz w:val="22"/>
          <w:szCs w:val="22"/>
          <w:lang w:eastAsia="en-US"/>
        </w:rPr>
        <w:t xml:space="preserve">Realizatorami </w:t>
      </w:r>
      <w:r w:rsidRPr="00FC30A6">
        <w:rPr>
          <w:rFonts w:eastAsiaTheme="minorHAnsi"/>
          <w:bCs/>
          <w:sz w:val="22"/>
          <w:szCs w:val="22"/>
          <w:lang w:eastAsia="en-US"/>
        </w:rPr>
        <w:t xml:space="preserve">usług opiekuńczych, w tym specjalistycznych w 2020 r., świadczonych </w:t>
      </w:r>
      <w:r w:rsidRPr="00FC30A6">
        <w:rPr>
          <w:rFonts w:eastAsiaTheme="minorHAnsi"/>
          <w:bCs/>
          <w:sz w:val="22"/>
          <w:szCs w:val="22"/>
          <w:lang w:eastAsia="en-US"/>
        </w:rPr>
        <w:br/>
        <w:t xml:space="preserve">w miejscu zamieszkania podopiecznych pomocy społecznej (niepełnosprawnych </w:t>
      </w:r>
      <w:r w:rsidRPr="00FC30A6">
        <w:rPr>
          <w:rFonts w:eastAsiaTheme="minorHAnsi"/>
          <w:sz w:val="22"/>
          <w:szCs w:val="22"/>
          <w:lang w:eastAsia="en-US"/>
        </w:rPr>
        <w:t xml:space="preserve">z powodu wieku </w:t>
      </w:r>
      <w:r w:rsidRPr="00FC30A6">
        <w:rPr>
          <w:rFonts w:eastAsiaTheme="minorHAnsi"/>
          <w:sz w:val="22"/>
          <w:szCs w:val="22"/>
          <w:lang w:eastAsia="en-US"/>
        </w:rPr>
        <w:br/>
        <w:t>lub choroby)</w:t>
      </w:r>
      <w:r w:rsidRPr="00FC30A6">
        <w:rPr>
          <w:rFonts w:eastAsiaTheme="minorHAnsi"/>
          <w:bCs/>
          <w:sz w:val="22"/>
          <w:szCs w:val="22"/>
          <w:lang w:eastAsia="en-US"/>
        </w:rPr>
        <w:t xml:space="preserve"> </w:t>
      </w:r>
      <w:r w:rsidRPr="00FC30A6">
        <w:rPr>
          <w:rFonts w:eastAsiaTheme="minorHAnsi"/>
          <w:sz w:val="22"/>
          <w:szCs w:val="22"/>
          <w:lang w:eastAsia="en-US"/>
        </w:rPr>
        <w:t>były następujące podmioty:</w:t>
      </w:r>
    </w:p>
    <w:p w14:paraId="30EACE2D" w14:textId="77777777" w:rsidR="00FC30A6" w:rsidRPr="00FC30A6" w:rsidRDefault="00FC30A6" w:rsidP="00FC30A6">
      <w:pPr>
        <w:suppressAutoHyphens w:val="0"/>
        <w:spacing w:line="276" w:lineRule="auto"/>
        <w:ind w:firstLine="708"/>
        <w:jc w:val="both"/>
        <w:rPr>
          <w:rFonts w:eastAsiaTheme="minorHAnsi"/>
          <w:sz w:val="22"/>
          <w:szCs w:val="22"/>
          <w:lang w:eastAsia="en-US"/>
        </w:rPr>
      </w:pPr>
    </w:p>
    <w:p w14:paraId="3AF45FE0" w14:textId="1F38BD93" w:rsidR="00FC30A6" w:rsidRPr="00FC30A6" w:rsidRDefault="00FC30A6" w:rsidP="00B90298">
      <w:pPr>
        <w:numPr>
          <w:ilvl w:val="0"/>
          <w:numId w:val="18"/>
        </w:numPr>
        <w:tabs>
          <w:tab w:val="left" w:pos="709"/>
        </w:tabs>
        <w:spacing w:line="276" w:lineRule="auto"/>
        <w:ind w:left="709" w:hanging="283"/>
        <w:jc w:val="both"/>
        <w:rPr>
          <w:sz w:val="22"/>
          <w:szCs w:val="22"/>
          <w:lang w:eastAsia="pl-PL"/>
        </w:rPr>
      </w:pPr>
      <w:r w:rsidRPr="00FC30A6">
        <w:rPr>
          <w:sz w:val="22"/>
          <w:szCs w:val="22"/>
          <w:lang w:eastAsia="pl-PL"/>
        </w:rPr>
        <w:t xml:space="preserve">Polski Komitet Pomocy Społecznej Zarząd Okręgowy w Łodzi, z siedzibą przy </w:t>
      </w:r>
      <w:r w:rsidR="00AA304B">
        <w:rPr>
          <w:sz w:val="22"/>
          <w:szCs w:val="22"/>
          <w:lang w:eastAsia="pl-PL"/>
        </w:rPr>
        <w:br/>
      </w:r>
      <w:r w:rsidRPr="00FC30A6">
        <w:rPr>
          <w:sz w:val="22"/>
          <w:szCs w:val="22"/>
          <w:lang w:eastAsia="pl-PL"/>
        </w:rPr>
        <w:t>ul. Wólczańskiej 217/219,</w:t>
      </w:r>
    </w:p>
    <w:p w14:paraId="4C0EF1CF" w14:textId="504D52CB" w:rsidR="00FC30A6" w:rsidRPr="00FC30A6" w:rsidRDefault="00FC30A6" w:rsidP="00B90298">
      <w:pPr>
        <w:numPr>
          <w:ilvl w:val="0"/>
          <w:numId w:val="18"/>
        </w:numPr>
        <w:tabs>
          <w:tab w:val="left" w:pos="180"/>
          <w:tab w:val="left" w:pos="709"/>
        </w:tabs>
        <w:spacing w:line="276" w:lineRule="auto"/>
        <w:ind w:left="709" w:hanging="283"/>
        <w:jc w:val="both"/>
        <w:rPr>
          <w:sz w:val="22"/>
          <w:szCs w:val="22"/>
          <w:lang w:eastAsia="pl-PL"/>
        </w:rPr>
      </w:pPr>
      <w:r w:rsidRPr="00FC30A6">
        <w:rPr>
          <w:rFonts w:eastAsia="Arial Unicode MS"/>
          <w:sz w:val="22"/>
          <w:szCs w:val="22"/>
          <w:lang w:eastAsia="pl-PL"/>
        </w:rPr>
        <w:t xml:space="preserve">Łódzki Oddział Okręgowy Polskiego Czerwonego Krzyża z siedzibą przy ul. </w:t>
      </w:r>
      <w:r w:rsidR="004F0BAA">
        <w:rPr>
          <w:rFonts w:eastAsia="Arial Unicode MS"/>
          <w:sz w:val="22"/>
          <w:szCs w:val="22"/>
          <w:lang w:eastAsia="pl-PL"/>
        </w:rPr>
        <w:t>Wysokiej 44</w:t>
      </w:r>
      <w:r w:rsidRPr="00FC30A6">
        <w:rPr>
          <w:iCs/>
          <w:sz w:val="22"/>
          <w:szCs w:val="22"/>
          <w:lang w:eastAsia="pl-PL"/>
        </w:rPr>
        <w:t>,</w:t>
      </w:r>
    </w:p>
    <w:p w14:paraId="745F7F71" w14:textId="15D5B0B2" w:rsidR="00FC30A6" w:rsidRPr="00FC30A6" w:rsidRDefault="00FC30A6" w:rsidP="00B90298">
      <w:pPr>
        <w:numPr>
          <w:ilvl w:val="0"/>
          <w:numId w:val="18"/>
        </w:numPr>
        <w:tabs>
          <w:tab w:val="left" w:pos="180"/>
          <w:tab w:val="left" w:pos="709"/>
        </w:tabs>
        <w:spacing w:line="276" w:lineRule="auto"/>
        <w:ind w:left="709" w:hanging="283"/>
        <w:jc w:val="both"/>
        <w:rPr>
          <w:sz w:val="22"/>
          <w:szCs w:val="22"/>
          <w:lang w:eastAsia="pl-PL"/>
        </w:rPr>
      </w:pPr>
      <w:r w:rsidRPr="00FC30A6">
        <w:rPr>
          <w:sz w:val="22"/>
          <w:szCs w:val="22"/>
          <w:lang w:eastAsia="pl-PL"/>
        </w:rPr>
        <w:t xml:space="preserve">Zbór Kościoła Chrześcijan Baptystów z siedzibą </w:t>
      </w:r>
      <w:r w:rsidR="003361FD">
        <w:rPr>
          <w:sz w:val="22"/>
          <w:szCs w:val="22"/>
          <w:lang w:eastAsia="pl-PL"/>
        </w:rPr>
        <w:t xml:space="preserve">w Łodzi </w:t>
      </w:r>
      <w:r w:rsidRPr="00FC30A6">
        <w:rPr>
          <w:sz w:val="22"/>
          <w:szCs w:val="22"/>
          <w:lang w:eastAsia="pl-PL"/>
        </w:rPr>
        <w:t xml:space="preserve">przy ul. </w:t>
      </w:r>
      <w:proofErr w:type="spellStart"/>
      <w:r w:rsidRPr="00FC30A6">
        <w:rPr>
          <w:sz w:val="22"/>
          <w:szCs w:val="22"/>
          <w:lang w:eastAsia="pl-PL"/>
        </w:rPr>
        <w:t>Nawrot</w:t>
      </w:r>
      <w:proofErr w:type="spellEnd"/>
      <w:r w:rsidRPr="00FC30A6">
        <w:rPr>
          <w:sz w:val="22"/>
          <w:szCs w:val="22"/>
          <w:lang w:eastAsia="pl-PL"/>
        </w:rPr>
        <w:t xml:space="preserve"> 27</w:t>
      </w:r>
      <w:r w:rsidRPr="00FC30A6">
        <w:rPr>
          <w:iCs/>
          <w:sz w:val="22"/>
          <w:szCs w:val="22"/>
          <w:lang w:eastAsia="pl-PL"/>
        </w:rPr>
        <w:t>,</w:t>
      </w:r>
    </w:p>
    <w:p w14:paraId="0EA90BD0" w14:textId="77777777" w:rsidR="00FC30A6" w:rsidRPr="00FC30A6" w:rsidRDefault="00FC30A6" w:rsidP="00B90298">
      <w:pPr>
        <w:numPr>
          <w:ilvl w:val="0"/>
          <w:numId w:val="18"/>
        </w:numPr>
        <w:tabs>
          <w:tab w:val="left" w:pos="180"/>
          <w:tab w:val="left" w:pos="709"/>
        </w:tabs>
        <w:spacing w:line="276" w:lineRule="auto"/>
        <w:ind w:left="709" w:hanging="283"/>
        <w:jc w:val="both"/>
        <w:rPr>
          <w:sz w:val="22"/>
          <w:szCs w:val="22"/>
          <w:lang w:eastAsia="pl-PL"/>
        </w:rPr>
      </w:pPr>
      <w:r w:rsidRPr="00FC30A6">
        <w:rPr>
          <w:sz w:val="22"/>
          <w:szCs w:val="22"/>
          <w:lang w:eastAsia="pl-PL"/>
        </w:rPr>
        <w:t>Fundacja Pomocy Niepełnosprawnym „Okaż Serce” z siedzibą w Łodzi przy ul. Narutowicza 114,</w:t>
      </w:r>
    </w:p>
    <w:p w14:paraId="0636E47C" w14:textId="77777777" w:rsidR="00FC30A6" w:rsidRPr="00FC30A6" w:rsidRDefault="00FC30A6" w:rsidP="00B90298">
      <w:pPr>
        <w:numPr>
          <w:ilvl w:val="0"/>
          <w:numId w:val="18"/>
        </w:numPr>
        <w:tabs>
          <w:tab w:val="left" w:pos="426"/>
          <w:tab w:val="left" w:pos="709"/>
        </w:tabs>
        <w:spacing w:line="276" w:lineRule="auto"/>
        <w:ind w:hanging="283"/>
        <w:jc w:val="both"/>
        <w:rPr>
          <w:sz w:val="22"/>
          <w:szCs w:val="22"/>
          <w:lang w:eastAsia="pl-PL"/>
        </w:rPr>
      </w:pPr>
      <w:r w:rsidRPr="00FC30A6">
        <w:rPr>
          <w:sz w:val="22"/>
          <w:szCs w:val="22"/>
          <w:lang w:eastAsia="pl-PL"/>
        </w:rPr>
        <w:t>Towarzystwo Przyjaciół Niepełnosprawnych z siedzibą w Łodzi przy ul. Staszica 1/3.</w:t>
      </w:r>
    </w:p>
    <w:p w14:paraId="02E82C30" w14:textId="77777777" w:rsidR="00FC30A6" w:rsidRPr="00FC30A6" w:rsidRDefault="00FC30A6" w:rsidP="00FC30A6">
      <w:pPr>
        <w:tabs>
          <w:tab w:val="left" w:pos="709"/>
        </w:tabs>
        <w:suppressAutoHyphens w:val="0"/>
        <w:spacing w:line="276" w:lineRule="auto"/>
        <w:ind w:hanging="283"/>
        <w:jc w:val="both"/>
        <w:rPr>
          <w:rFonts w:eastAsiaTheme="minorHAnsi"/>
          <w:sz w:val="22"/>
          <w:szCs w:val="22"/>
          <w:lang w:eastAsia="en-US"/>
        </w:rPr>
      </w:pPr>
    </w:p>
    <w:p w14:paraId="1FF3D753" w14:textId="77777777" w:rsidR="00FC30A6" w:rsidRPr="00FC30A6" w:rsidRDefault="00FC30A6" w:rsidP="00FC30A6">
      <w:pPr>
        <w:suppressAutoHyphens w:val="0"/>
        <w:spacing w:line="276" w:lineRule="auto"/>
        <w:jc w:val="both"/>
        <w:rPr>
          <w:rFonts w:eastAsiaTheme="minorHAnsi"/>
          <w:sz w:val="22"/>
          <w:szCs w:val="22"/>
          <w:lang w:eastAsia="en-US"/>
        </w:rPr>
      </w:pPr>
      <w:r w:rsidRPr="00FC30A6">
        <w:rPr>
          <w:rFonts w:eastAsiaTheme="minorHAnsi"/>
          <w:b/>
          <w:sz w:val="22"/>
          <w:szCs w:val="22"/>
          <w:lang w:eastAsia="en-US"/>
        </w:rPr>
        <w:tab/>
      </w:r>
      <w:r w:rsidRPr="00FC30A6">
        <w:rPr>
          <w:rFonts w:eastAsiaTheme="minorHAnsi"/>
          <w:sz w:val="22"/>
          <w:szCs w:val="22"/>
          <w:lang w:eastAsia="en-US"/>
        </w:rPr>
        <w:t xml:space="preserve">Pomoc świadczona była w zakresie zaspokajania codziennych potrzeb życiowych, opieki higienicznej, zaleconej przez lekarza pielęgnacji oraz w miarę możliwości utrzymywania kontaktów z otoczeniem. Wymiar czasu świadczonych usług uzależniony był od stanu zdrowia i sytuacji rodzinnej klienta. </w:t>
      </w:r>
    </w:p>
    <w:p w14:paraId="6898533C" w14:textId="77777777" w:rsidR="00FC30A6" w:rsidRPr="00FC30A6" w:rsidRDefault="00FC30A6" w:rsidP="00FC30A6">
      <w:pPr>
        <w:tabs>
          <w:tab w:val="left" w:pos="708"/>
          <w:tab w:val="center" w:pos="4536"/>
          <w:tab w:val="right" w:pos="9072"/>
        </w:tabs>
        <w:spacing w:line="276" w:lineRule="auto"/>
        <w:jc w:val="right"/>
        <w:rPr>
          <w:rFonts w:asciiTheme="minorHAnsi" w:hAnsiTheme="minorHAnsi" w:cstheme="minorHAnsi"/>
          <w:i/>
          <w:color w:val="2F5496" w:themeColor="accent1" w:themeShade="BF"/>
          <w:sz w:val="20"/>
          <w:szCs w:val="20"/>
          <w:lang w:eastAsia="pl-PL"/>
        </w:rPr>
      </w:pPr>
      <w:r w:rsidRPr="00FC30A6">
        <w:rPr>
          <w:rFonts w:asciiTheme="minorHAnsi" w:hAnsiTheme="minorHAnsi" w:cstheme="minorHAnsi"/>
          <w:i/>
          <w:color w:val="2F5496" w:themeColor="accent1" w:themeShade="BF"/>
          <w:sz w:val="20"/>
          <w:szCs w:val="20"/>
          <w:lang w:eastAsia="pl-PL"/>
        </w:rPr>
        <w:t>TABELA Nr 4</w:t>
      </w:r>
    </w:p>
    <w:p w14:paraId="36BE0B99" w14:textId="77777777" w:rsidR="00FC30A6" w:rsidRPr="00FC30A6" w:rsidRDefault="00FC30A6" w:rsidP="00FC30A6">
      <w:pPr>
        <w:suppressAutoHyphens w:val="0"/>
        <w:spacing w:after="120"/>
        <w:jc w:val="both"/>
        <w:rPr>
          <w:rFonts w:asciiTheme="minorHAnsi" w:eastAsiaTheme="minorHAnsi" w:hAnsiTheme="minorHAnsi" w:cstheme="minorHAnsi"/>
          <w:i/>
          <w:color w:val="2F5496" w:themeColor="accent1" w:themeShade="BF"/>
          <w:sz w:val="20"/>
          <w:szCs w:val="20"/>
          <w:u w:val="single"/>
          <w:lang w:eastAsia="en-US"/>
        </w:rPr>
      </w:pPr>
      <w:r w:rsidRPr="00FC30A6">
        <w:rPr>
          <w:rFonts w:asciiTheme="minorHAnsi" w:eastAsiaTheme="minorHAnsi" w:hAnsiTheme="minorHAnsi" w:cstheme="minorHAnsi"/>
          <w:i/>
          <w:color w:val="2F5496" w:themeColor="accent1" w:themeShade="BF"/>
          <w:sz w:val="20"/>
          <w:szCs w:val="20"/>
          <w:u w:val="single"/>
          <w:lang w:eastAsia="en-US"/>
        </w:rPr>
        <w:t>Usługi opiekuńcze</w:t>
      </w:r>
    </w:p>
    <w:tbl>
      <w:tblPr>
        <w:tblStyle w:val="Tabela-Siatka6"/>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D9E2F3" w:themeFill="accent1" w:themeFillTint="33"/>
        <w:tblLook w:val="04A0" w:firstRow="1" w:lastRow="0" w:firstColumn="1" w:lastColumn="0" w:noHBand="0" w:noVBand="1"/>
      </w:tblPr>
      <w:tblGrid>
        <w:gridCol w:w="6799"/>
        <w:gridCol w:w="2163"/>
      </w:tblGrid>
      <w:tr w:rsidR="00FC30A6" w:rsidRPr="00FC30A6" w14:paraId="15BDBFDD" w14:textId="77777777" w:rsidTr="00A50810">
        <w:trPr>
          <w:trHeight w:val="680"/>
        </w:trPr>
        <w:tc>
          <w:tcPr>
            <w:tcW w:w="6799" w:type="dxa"/>
            <w:tcBorders>
              <w:bottom w:val="single" w:sz="12" w:space="0" w:color="8EAADB" w:themeColor="accent1" w:themeTint="99"/>
            </w:tcBorders>
            <w:shd w:val="clear" w:color="auto" w:fill="auto"/>
            <w:vAlign w:val="center"/>
          </w:tcPr>
          <w:p w14:paraId="33CFCE84" w14:textId="77777777" w:rsidR="00FC30A6" w:rsidRPr="00FC30A6" w:rsidRDefault="00FC30A6" w:rsidP="00A50810">
            <w:pPr>
              <w:suppressAutoHyphens w:val="0"/>
              <w:jc w:val="center"/>
              <w:rPr>
                <w:rFonts w:cstheme="minorHAnsi"/>
                <w:bCs/>
                <w:color w:val="2F5496" w:themeColor="accent1" w:themeShade="BF"/>
                <w:sz w:val="18"/>
                <w:szCs w:val="18"/>
                <w:lang w:eastAsia="en-US"/>
              </w:rPr>
            </w:pPr>
            <w:r w:rsidRPr="00FC30A6">
              <w:rPr>
                <w:rFonts w:cstheme="minorHAnsi"/>
                <w:bCs/>
                <w:color w:val="2F5496" w:themeColor="accent1" w:themeShade="BF"/>
                <w:sz w:val="18"/>
                <w:szCs w:val="18"/>
                <w:lang w:eastAsia="en-US"/>
              </w:rPr>
              <w:t>Wskaźniki</w:t>
            </w:r>
          </w:p>
        </w:tc>
        <w:tc>
          <w:tcPr>
            <w:tcW w:w="2163" w:type="dxa"/>
            <w:tcBorders>
              <w:bottom w:val="single" w:sz="12" w:space="0" w:color="8EAADB" w:themeColor="accent1" w:themeTint="99"/>
            </w:tcBorders>
            <w:shd w:val="clear" w:color="auto" w:fill="auto"/>
            <w:vAlign w:val="center"/>
          </w:tcPr>
          <w:p w14:paraId="463260F0" w14:textId="77777777" w:rsidR="00FC30A6" w:rsidRPr="00FC30A6" w:rsidRDefault="00FC30A6" w:rsidP="00A50810">
            <w:pPr>
              <w:suppressAutoHyphens w:val="0"/>
              <w:jc w:val="center"/>
              <w:rPr>
                <w:rFonts w:cstheme="minorHAnsi"/>
                <w:bCs/>
                <w:color w:val="2F5496" w:themeColor="accent1" w:themeShade="BF"/>
                <w:sz w:val="18"/>
                <w:szCs w:val="18"/>
                <w:lang w:eastAsia="en-US"/>
              </w:rPr>
            </w:pPr>
            <w:r w:rsidRPr="00FC30A6">
              <w:rPr>
                <w:rFonts w:cstheme="minorHAnsi"/>
                <w:bCs/>
                <w:color w:val="2F5496" w:themeColor="accent1" w:themeShade="BF"/>
                <w:sz w:val="18"/>
                <w:szCs w:val="18"/>
                <w:lang w:eastAsia="en-US"/>
              </w:rPr>
              <w:t>2020</w:t>
            </w:r>
          </w:p>
        </w:tc>
      </w:tr>
      <w:tr w:rsidR="00FC30A6" w:rsidRPr="00FC30A6" w14:paraId="3EFA30E3" w14:textId="77777777" w:rsidTr="00A50810">
        <w:trPr>
          <w:trHeight w:val="397"/>
        </w:trPr>
        <w:tc>
          <w:tcPr>
            <w:tcW w:w="6799" w:type="dxa"/>
            <w:tcBorders>
              <w:top w:val="single" w:sz="12" w:space="0" w:color="8EAADB" w:themeColor="accent1" w:themeTint="99"/>
            </w:tcBorders>
            <w:shd w:val="clear" w:color="auto" w:fill="D9E2F3" w:themeFill="accent1" w:themeFillTint="33"/>
            <w:vAlign w:val="center"/>
          </w:tcPr>
          <w:p w14:paraId="2B76519C" w14:textId="77777777" w:rsidR="00FC30A6" w:rsidRPr="00FC30A6" w:rsidRDefault="00FC30A6" w:rsidP="00A50810">
            <w:pPr>
              <w:suppressAutoHyphens w:val="0"/>
              <w:rPr>
                <w:rFonts w:cstheme="minorHAnsi"/>
                <w:color w:val="2F5496" w:themeColor="accent1" w:themeShade="BF"/>
                <w:sz w:val="18"/>
                <w:szCs w:val="18"/>
                <w:lang w:eastAsia="en-US"/>
              </w:rPr>
            </w:pPr>
            <w:r w:rsidRPr="00FC30A6">
              <w:rPr>
                <w:rFonts w:cstheme="minorHAnsi"/>
                <w:color w:val="2F5496" w:themeColor="accent1" w:themeShade="BF"/>
                <w:sz w:val="18"/>
                <w:szCs w:val="18"/>
                <w:lang w:eastAsia="en-US"/>
              </w:rPr>
              <w:t>Liczba osób, które skorzystały z usług</w:t>
            </w:r>
          </w:p>
        </w:tc>
        <w:tc>
          <w:tcPr>
            <w:tcW w:w="2163" w:type="dxa"/>
            <w:tcBorders>
              <w:top w:val="single" w:sz="12" w:space="0" w:color="8EAADB" w:themeColor="accent1" w:themeTint="99"/>
            </w:tcBorders>
            <w:shd w:val="clear" w:color="auto" w:fill="D9E2F3" w:themeFill="accent1" w:themeFillTint="33"/>
            <w:vAlign w:val="center"/>
          </w:tcPr>
          <w:p w14:paraId="75259CB8" w14:textId="77777777" w:rsidR="00FC30A6" w:rsidRPr="00FC30A6" w:rsidRDefault="00FC30A6" w:rsidP="00A50810">
            <w:pPr>
              <w:suppressAutoHyphens w:val="0"/>
              <w:jc w:val="center"/>
              <w:rPr>
                <w:rFonts w:cstheme="minorHAnsi"/>
                <w:color w:val="2F5496" w:themeColor="accent1" w:themeShade="BF"/>
                <w:sz w:val="18"/>
                <w:szCs w:val="18"/>
                <w:lang w:eastAsia="en-US"/>
              </w:rPr>
            </w:pPr>
            <w:r w:rsidRPr="00FC30A6">
              <w:rPr>
                <w:rFonts w:cstheme="minorHAnsi"/>
                <w:color w:val="2F5496" w:themeColor="accent1" w:themeShade="BF"/>
                <w:sz w:val="18"/>
                <w:szCs w:val="18"/>
                <w:lang w:eastAsia="en-US"/>
              </w:rPr>
              <w:t>2 654</w:t>
            </w:r>
          </w:p>
        </w:tc>
      </w:tr>
      <w:tr w:rsidR="00FC30A6" w:rsidRPr="00FC30A6" w14:paraId="066B744C" w14:textId="77777777" w:rsidTr="00A50810">
        <w:trPr>
          <w:trHeight w:val="397"/>
        </w:trPr>
        <w:tc>
          <w:tcPr>
            <w:tcW w:w="6799" w:type="dxa"/>
            <w:shd w:val="clear" w:color="auto" w:fill="auto"/>
            <w:vAlign w:val="center"/>
          </w:tcPr>
          <w:p w14:paraId="1F3239A0" w14:textId="77777777" w:rsidR="00FC30A6" w:rsidRPr="00FC30A6" w:rsidRDefault="00FC30A6" w:rsidP="00A50810">
            <w:pPr>
              <w:suppressAutoHyphens w:val="0"/>
              <w:rPr>
                <w:rFonts w:cstheme="minorHAnsi"/>
                <w:color w:val="2F5496" w:themeColor="accent1" w:themeShade="BF"/>
                <w:sz w:val="18"/>
                <w:szCs w:val="18"/>
                <w:lang w:eastAsia="en-US"/>
              </w:rPr>
            </w:pPr>
            <w:r w:rsidRPr="00FC30A6">
              <w:rPr>
                <w:rFonts w:cstheme="minorHAnsi"/>
                <w:color w:val="2F5496" w:themeColor="accent1" w:themeShade="BF"/>
                <w:sz w:val="18"/>
                <w:szCs w:val="18"/>
                <w:lang w:eastAsia="en-US"/>
              </w:rPr>
              <w:t>Liczba godzin świadczonej pomocy w tys.</w:t>
            </w:r>
          </w:p>
        </w:tc>
        <w:tc>
          <w:tcPr>
            <w:tcW w:w="2163" w:type="dxa"/>
            <w:vAlign w:val="center"/>
          </w:tcPr>
          <w:p w14:paraId="64D97BB3" w14:textId="77777777" w:rsidR="00FC30A6" w:rsidRPr="00FC30A6" w:rsidRDefault="00FC30A6" w:rsidP="00A50810">
            <w:pPr>
              <w:suppressAutoHyphens w:val="0"/>
              <w:jc w:val="center"/>
              <w:rPr>
                <w:rFonts w:cstheme="minorHAnsi"/>
                <w:color w:val="2F5496" w:themeColor="accent1" w:themeShade="BF"/>
                <w:sz w:val="18"/>
                <w:szCs w:val="18"/>
                <w:lang w:eastAsia="en-US"/>
              </w:rPr>
            </w:pPr>
            <w:r w:rsidRPr="00FC30A6">
              <w:rPr>
                <w:rFonts w:cstheme="minorHAnsi"/>
                <w:color w:val="2F5496" w:themeColor="accent1" w:themeShade="BF"/>
                <w:sz w:val="18"/>
                <w:szCs w:val="18"/>
                <w:lang w:eastAsia="en-US"/>
              </w:rPr>
              <w:t>599 181</w:t>
            </w:r>
          </w:p>
        </w:tc>
      </w:tr>
      <w:tr w:rsidR="00FC30A6" w:rsidRPr="00FC30A6" w14:paraId="2933990A" w14:textId="77777777" w:rsidTr="00A50810">
        <w:trPr>
          <w:trHeight w:val="397"/>
        </w:trPr>
        <w:tc>
          <w:tcPr>
            <w:tcW w:w="6799" w:type="dxa"/>
            <w:shd w:val="clear" w:color="auto" w:fill="D9E2F3" w:themeFill="accent1" w:themeFillTint="33"/>
            <w:vAlign w:val="center"/>
          </w:tcPr>
          <w:p w14:paraId="63593B29" w14:textId="77777777" w:rsidR="00FC30A6" w:rsidRPr="00FC30A6" w:rsidRDefault="00FC30A6" w:rsidP="00A50810">
            <w:pPr>
              <w:suppressAutoHyphens w:val="0"/>
              <w:rPr>
                <w:rFonts w:cstheme="minorHAnsi"/>
                <w:color w:val="2F5496" w:themeColor="accent1" w:themeShade="BF"/>
                <w:sz w:val="18"/>
                <w:szCs w:val="18"/>
                <w:lang w:eastAsia="en-US"/>
              </w:rPr>
            </w:pPr>
            <w:r w:rsidRPr="00FC30A6">
              <w:rPr>
                <w:rFonts w:cstheme="minorHAnsi"/>
                <w:color w:val="2F5496" w:themeColor="accent1" w:themeShade="BF"/>
                <w:sz w:val="18"/>
                <w:szCs w:val="18"/>
                <w:lang w:eastAsia="en-US"/>
              </w:rPr>
              <w:t>Wydatki związane z realizacją usług opiekuńczych w mln zł</w:t>
            </w:r>
          </w:p>
        </w:tc>
        <w:tc>
          <w:tcPr>
            <w:tcW w:w="2163" w:type="dxa"/>
            <w:shd w:val="clear" w:color="auto" w:fill="D9E2F3" w:themeFill="accent1" w:themeFillTint="33"/>
            <w:vAlign w:val="center"/>
          </w:tcPr>
          <w:p w14:paraId="713F6C88" w14:textId="77777777" w:rsidR="00FC30A6" w:rsidRPr="00FC30A6" w:rsidRDefault="00FC30A6" w:rsidP="00A50810">
            <w:pPr>
              <w:suppressAutoHyphens w:val="0"/>
              <w:jc w:val="center"/>
              <w:rPr>
                <w:rFonts w:cstheme="minorHAnsi"/>
                <w:color w:val="2F5496" w:themeColor="accent1" w:themeShade="BF"/>
                <w:sz w:val="18"/>
                <w:szCs w:val="18"/>
                <w:lang w:eastAsia="en-US"/>
              </w:rPr>
            </w:pPr>
            <w:r w:rsidRPr="00FC30A6">
              <w:rPr>
                <w:rFonts w:cstheme="minorHAnsi"/>
                <w:color w:val="2F5496" w:themeColor="accent1" w:themeShade="BF"/>
                <w:sz w:val="18"/>
                <w:szCs w:val="18"/>
                <w:lang w:eastAsia="en-US"/>
              </w:rPr>
              <w:t>14 080 788,60</w:t>
            </w:r>
          </w:p>
        </w:tc>
      </w:tr>
    </w:tbl>
    <w:p w14:paraId="3B82E362" w14:textId="77777777" w:rsidR="00FC30A6" w:rsidRPr="00FC30A6" w:rsidRDefault="00FC30A6" w:rsidP="00FC30A6">
      <w:pPr>
        <w:suppressAutoHyphens w:val="0"/>
        <w:spacing w:after="160"/>
        <w:jc w:val="center"/>
        <w:rPr>
          <w:rFonts w:asciiTheme="minorHAnsi" w:eastAsiaTheme="minorHAnsi" w:hAnsiTheme="minorHAnsi" w:cstheme="minorHAnsi"/>
          <w:color w:val="2F5496" w:themeColor="accent1" w:themeShade="BF"/>
          <w:sz w:val="18"/>
          <w:szCs w:val="18"/>
        </w:rPr>
      </w:pPr>
      <w:r w:rsidRPr="00FC30A6">
        <w:rPr>
          <w:rFonts w:asciiTheme="minorHAnsi" w:eastAsiaTheme="minorHAnsi" w:hAnsiTheme="minorHAnsi" w:cstheme="minorHAnsi"/>
          <w:color w:val="2F5496" w:themeColor="accent1" w:themeShade="BF"/>
          <w:sz w:val="18"/>
          <w:szCs w:val="18"/>
        </w:rPr>
        <w:t>Źródło: opracowanie na podstawie danych MOPS</w:t>
      </w:r>
    </w:p>
    <w:p w14:paraId="2759FCC5" w14:textId="77777777" w:rsidR="00FC30A6" w:rsidRPr="005A1386" w:rsidRDefault="00FC30A6" w:rsidP="00FC30A6">
      <w:pPr>
        <w:suppressAutoHyphens w:val="0"/>
        <w:spacing w:line="276" w:lineRule="auto"/>
        <w:ind w:firstLine="708"/>
        <w:jc w:val="both"/>
        <w:rPr>
          <w:rFonts w:eastAsiaTheme="minorHAnsi"/>
          <w:sz w:val="22"/>
          <w:szCs w:val="22"/>
          <w:highlight w:val="cyan"/>
          <w:lang w:eastAsia="en-US"/>
        </w:rPr>
      </w:pPr>
    </w:p>
    <w:p w14:paraId="2C639C08" w14:textId="77777777" w:rsidR="002E0261" w:rsidRPr="002E0261" w:rsidRDefault="002E0261" w:rsidP="002E0261">
      <w:pPr>
        <w:suppressAutoHyphens w:val="0"/>
        <w:spacing w:line="276" w:lineRule="auto"/>
        <w:ind w:firstLine="708"/>
        <w:jc w:val="both"/>
        <w:rPr>
          <w:rFonts w:eastAsiaTheme="minorHAnsi"/>
          <w:sz w:val="22"/>
          <w:szCs w:val="22"/>
          <w:lang w:eastAsia="en-US"/>
        </w:rPr>
      </w:pPr>
      <w:r w:rsidRPr="002E0261">
        <w:rPr>
          <w:rFonts w:eastAsiaTheme="minorHAnsi"/>
          <w:sz w:val="22"/>
          <w:szCs w:val="22"/>
          <w:lang w:eastAsia="en-US"/>
        </w:rPr>
        <w:lastRenderedPageBreak/>
        <w:t xml:space="preserve">W 2020 r. z pomocy w formie usług opiekuńczych i specjalistycznych usług opiekuńczych </w:t>
      </w:r>
      <w:r w:rsidRPr="002E0261">
        <w:rPr>
          <w:rFonts w:eastAsiaTheme="minorHAnsi"/>
          <w:sz w:val="22"/>
          <w:szCs w:val="22"/>
          <w:lang w:eastAsia="en-US"/>
        </w:rPr>
        <w:br/>
        <w:t xml:space="preserve">w ilości 599 181 godzin skorzystały  2 654 osoby (na ten cel wydatkowano kwotę 14 080 788,60 zł), </w:t>
      </w:r>
      <w:r w:rsidRPr="002E0261">
        <w:rPr>
          <w:rFonts w:eastAsiaTheme="minorHAnsi"/>
          <w:sz w:val="22"/>
          <w:szCs w:val="22"/>
          <w:lang w:eastAsia="en-US"/>
        </w:rPr>
        <w:br/>
        <w:t xml:space="preserve">w tym 1 001 godzin stanowiły specjalistyczne usługi opiekuńcze, z których skorzystało 5 osób </w:t>
      </w:r>
      <w:r w:rsidRPr="002E0261">
        <w:rPr>
          <w:rFonts w:eastAsiaTheme="minorHAnsi"/>
          <w:sz w:val="22"/>
          <w:szCs w:val="22"/>
          <w:lang w:eastAsia="en-US"/>
        </w:rPr>
        <w:br/>
        <w:t xml:space="preserve">(na ten cel wydatkowano kwotę 33 503,20 zł). </w:t>
      </w:r>
    </w:p>
    <w:p w14:paraId="62432EFE" w14:textId="77777777" w:rsidR="00574213" w:rsidRDefault="00574213" w:rsidP="00574213">
      <w:pPr>
        <w:suppressAutoHyphens w:val="0"/>
        <w:autoSpaceDE w:val="0"/>
        <w:autoSpaceDN w:val="0"/>
        <w:adjustRightInd w:val="0"/>
        <w:spacing w:line="276" w:lineRule="auto"/>
        <w:jc w:val="both"/>
        <w:rPr>
          <w:rFonts w:ascii="Calibri" w:eastAsia="Calibri" w:hAnsi="Calibri" w:cs="Calibri"/>
          <w:sz w:val="22"/>
          <w:szCs w:val="22"/>
          <w:highlight w:val="yellow"/>
          <w:lang w:eastAsia="en-US"/>
        </w:rPr>
      </w:pPr>
    </w:p>
    <w:p w14:paraId="4F8278B5" w14:textId="4D15A0B4" w:rsidR="00257300" w:rsidRDefault="00257300" w:rsidP="00257300">
      <w:pPr>
        <w:pStyle w:val="Nagwek3"/>
        <w:spacing w:line="276" w:lineRule="auto"/>
        <w:rPr>
          <w:rFonts w:eastAsia="Calibri"/>
          <w:lang w:eastAsia="en-US"/>
        </w:rPr>
      </w:pPr>
      <w:bookmarkStart w:id="20" w:name="_Toc69909975"/>
      <w:r w:rsidRPr="004D6B26">
        <w:t xml:space="preserve">2.1.1. </w:t>
      </w:r>
      <w:r w:rsidRPr="004D6B26">
        <w:rPr>
          <w:rFonts w:eastAsia="Calibri"/>
          <w:lang w:eastAsia="en-US"/>
        </w:rPr>
        <w:t>Program „Usługi opiekuńcze dla osób niepełnosprawnych” – edycja 20</w:t>
      </w:r>
      <w:r w:rsidR="00055EC5">
        <w:rPr>
          <w:rFonts w:eastAsia="Calibri"/>
          <w:lang w:eastAsia="en-US"/>
        </w:rPr>
        <w:t>20</w:t>
      </w:r>
      <w:bookmarkEnd w:id="20"/>
    </w:p>
    <w:p w14:paraId="51C30510" w14:textId="77777777" w:rsidR="00793917" w:rsidRPr="00793917" w:rsidRDefault="00793917" w:rsidP="00793917">
      <w:pPr>
        <w:rPr>
          <w:rFonts w:eastAsia="Calibri"/>
          <w:lang w:eastAsia="en-US"/>
        </w:rPr>
      </w:pPr>
    </w:p>
    <w:p w14:paraId="61AB99BA" w14:textId="77777777" w:rsidR="00793917" w:rsidRPr="00793917" w:rsidRDefault="00793917" w:rsidP="00793917">
      <w:pPr>
        <w:suppressAutoHyphens w:val="0"/>
        <w:spacing w:line="276" w:lineRule="auto"/>
        <w:jc w:val="both"/>
        <w:rPr>
          <w:rFonts w:eastAsia="Calibri"/>
          <w:sz w:val="22"/>
          <w:szCs w:val="22"/>
          <w:lang w:eastAsia="pl-PL"/>
        </w:rPr>
      </w:pPr>
      <w:r w:rsidRPr="00793917">
        <w:rPr>
          <w:rFonts w:eastAsia="Arial"/>
          <w:sz w:val="22"/>
          <w:szCs w:val="22"/>
          <w:lang w:eastAsia="pl-PL"/>
        </w:rPr>
        <w:tab/>
        <w:t xml:space="preserve">W 2020 r. Miasto Łódź przystąpiło do realizacji programu „Usługi opiekuńcze dla osób niepełnosprawnych” - edycja 2020, finansowanego z </w:t>
      </w:r>
      <w:r w:rsidRPr="00793917">
        <w:rPr>
          <w:rFonts w:eastAsia="Calibri"/>
          <w:sz w:val="22"/>
          <w:szCs w:val="22"/>
          <w:lang w:eastAsia="pl-PL"/>
        </w:rPr>
        <w:t>Solidarnościowego Funduszu Wsparcia Osób Niepełnosprawnych.</w:t>
      </w:r>
    </w:p>
    <w:p w14:paraId="0F3567F7" w14:textId="77777777" w:rsidR="00793917" w:rsidRPr="00793917" w:rsidRDefault="00793917" w:rsidP="00793917">
      <w:pPr>
        <w:suppressAutoHyphens w:val="0"/>
        <w:spacing w:line="276" w:lineRule="auto"/>
        <w:jc w:val="both"/>
        <w:rPr>
          <w:rFonts w:eastAsia="Calibri"/>
          <w:sz w:val="22"/>
          <w:szCs w:val="22"/>
          <w:lang w:eastAsia="pl-PL"/>
        </w:rPr>
      </w:pPr>
      <w:r w:rsidRPr="00793917">
        <w:rPr>
          <w:rFonts w:eastAsia="Calibri"/>
          <w:sz w:val="22"/>
          <w:szCs w:val="22"/>
          <w:lang w:eastAsia="pl-PL"/>
        </w:rPr>
        <w:tab/>
        <w:t>Program zakładał wsparcie finansowe gmin w zakresie zwiększenia liczby godzin świadczonych usług opiekuńczych, w tym specjalistycznych usług opiekuńczych osobom:</w:t>
      </w:r>
    </w:p>
    <w:p w14:paraId="0EE217B8" w14:textId="77777777" w:rsidR="00793917" w:rsidRPr="00793917" w:rsidRDefault="00793917" w:rsidP="00B90298">
      <w:pPr>
        <w:pStyle w:val="Akapitzlist"/>
        <w:numPr>
          <w:ilvl w:val="0"/>
          <w:numId w:val="57"/>
        </w:numPr>
        <w:suppressAutoHyphens w:val="0"/>
        <w:spacing w:line="276" w:lineRule="auto"/>
        <w:jc w:val="both"/>
        <w:rPr>
          <w:sz w:val="22"/>
          <w:szCs w:val="22"/>
        </w:rPr>
      </w:pPr>
      <w:r w:rsidRPr="00793917">
        <w:rPr>
          <w:sz w:val="22"/>
          <w:szCs w:val="22"/>
        </w:rPr>
        <w:t xml:space="preserve">niepełnosprawnym w wieku do 75 roku życia posiadającym orzeczenie o znacznym stopniu niepełnosprawności, wydanym na podstawie ustawy z dnia 27 sierpnia 1997 r. o rehabilitacji zawodowej i społecznej oraz zatrudnianiu osób niepełnosprawnych albo orzeczenie równoważne do wyżej wymienionych oraz </w:t>
      </w:r>
    </w:p>
    <w:p w14:paraId="12B4AF09" w14:textId="77777777" w:rsidR="00793917" w:rsidRPr="00793917" w:rsidRDefault="00793917" w:rsidP="00B90298">
      <w:pPr>
        <w:pStyle w:val="Akapitzlist"/>
        <w:numPr>
          <w:ilvl w:val="0"/>
          <w:numId w:val="57"/>
        </w:numPr>
        <w:suppressAutoHyphens w:val="0"/>
        <w:spacing w:line="276" w:lineRule="auto"/>
        <w:jc w:val="both"/>
        <w:rPr>
          <w:sz w:val="22"/>
          <w:szCs w:val="22"/>
          <w:u w:val="single"/>
        </w:rPr>
      </w:pPr>
      <w:r w:rsidRPr="00793917">
        <w:rPr>
          <w:sz w:val="22"/>
          <w:szCs w:val="22"/>
        </w:rPr>
        <w:t xml:space="preserve">dzieciom do 16 roku życia z orzeczeniem o niepełnosprawności łącznie ze wskazaniami: konieczności stałej lub długotrwałej opieki lub pomocy innej osoby w związku ze znacznie ograniczoną możliwością samodzielnej egzystencji oraz konieczności stałego współudziału </w:t>
      </w:r>
      <w:r w:rsidRPr="00793917">
        <w:rPr>
          <w:sz w:val="22"/>
          <w:szCs w:val="22"/>
        </w:rPr>
        <w:br/>
        <w:t>na co dzień opiekuna dziecka w procesie jego leczenia, rehabilitacji i edukacji</w:t>
      </w:r>
      <w:r w:rsidRPr="00793917">
        <w:rPr>
          <w:b/>
          <w:sz w:val="22"/>
          <w:szCs w:val="22"/>
        </w:rPr>
        <w:t xml:space="preserve"> </w:t>
      </w:r>
      <w:r w:rsidRPr="00793917">
        <w:rPr>
          <w:sz w:val="22"/>
          <w:szCs w:val="22"/>
        </w:rPr>
        <w:t xml:space="preserve">(z wyłączeniem specjalistycznych usług opiekuńczych dla osób z zaburzeniami psychicznymi). </w:t>
      </w:r>
    </w:p>
    <w:p w14:paraId="38ABA0CC" w14:textId="77777777" w:rsidR="00793917" w:rsidRPr="00793917" w:rsidRDefault="00793917" w:rsidP="00793917">
      <w:pPr>
        <w:pStyle w:val="Akapitzlist"/>
        <w:suppressAutoHyphens w:val="0"/>
        <w:spacing w:line="276" w:lineRule="auto"/>
        <w:ind w:left="0"/>
        <w:jc w:val="both"/>
        <w:rPr>
          <w:sz w:val="22"/>
          <w:szCs w:val="22"/>
        </w:rPr>
      </w:pPr>
      <w:r w:rsidRPr="00793917">
        <w:rPr>
          <w:sz w:val="22"/>
          <w:szCs w:val="22"/>
        </w:rPr>
        <w:t xml:space="preserve">Dochód ww. grup nie mógł przekraczać 400% kryterium dochodowego określonego w art. 8  ustawy </w:t>
      </w:r>
      <w:r w:rsidRPr="00793917">
        <w:rPr>
          <w:sz w:val="22"/>
          <w:szCs w:val="22"/>
        </w:rPr>
        <w:br/>
        <w:t xml:space="preserve">z dnia 12 marca 2004 r. o pomocy społecznej, tj. 2 804 zł dla osoby samodzielnie gospodarującej </w:t>
      </w:r>
      <w:r w:rsidRPr="00793917">
        <w:rPr>
          <w:sz w:val="22"/>
          <w:szCs w:val="22"/>
        </w:rPr>
        <w:br/>
        <w:t>i 2 112 zł na osobę w rodzinie.</w:t>
      </w:r>
    </w:p>
    <w:p w14:paraId="2B447240" w14:textId="77777777" w:rsidR="00793917" w:rsidRPr="00793917" w:rsidRDefault="00793917" w:rsidP="00793917">
      <w:pPr>
        <w:suppressAutoHyphens w:val="0"/>
        <w:autoSpaceDE w:val="0"/>
        <w:autoSpaceDN w:val="0"/>
        <w:adjustRightInd w:val="0"/>
        <w:spacing w:line="276" w:lineRule="auto"/>
        <w:jc w:val="both"/>
        <w:rPr>
          <w:rFonts w:eastAsia="Arial"/>
          <w:sz w:val="22"/>
          <w:szCs w:val="22"/>
          <w:lang w:eastAsia="pl-PL"/>
        </w:rPr>
      </w:pPr>
      <w:r w:rsidRPr="00793917">
        <w:rPr>
          <w:rFonts w:eastAsiaTheme="minorHAnsi"/>
          <w:sz w:val="22"/>
          <w:szCs w:val="22"/>
          <w:lang w:eastAsia="en-US"/>
        </w:rPr>
        <w:tab/>
        <w:t>Program miał na celu poprawę jakości świadczonych usług opiekuńczych oraz zwiększenie dostępności do usług opiekuńczych dla osób niepełnosprawnych posiadających stosowne orzeczenie.</w:t>
      </w:r>
    </w:p>
    <w:p w14:paraId="7BDFC74E" w14:textId="25CE4095" w:rsidR="00793917" w:rsidRPr="00793917" w:rsidRDefault="00793917" w:rsidP="00793917">
      <w:pPr>
        <w:suppressAutoHyphens w:val="0"/>
        <w:autoSpaceDE w:val="0"/>
        <w:autoSpaceDN w:val="0"/>
        <w:adjustRightInd w:val="0"/>
        <w:spacing w:line="276" w:lineRule="auto"/>
        <w:ind w:firstLine="708"/>
        <w:jc w:val="both"/>
        <w:rPr>
          <w:rFonts w:eastAsia="Calibri"/>
          <w:sz w:val="22"/>
          <w:szCs w:val="22"/>
          <w:lang w:eastAsia="pl-PL"/>
        </w:rPr>
      </w:pPr>
      <w:r w:rsidRPr="00793917">
        <w:rPr>
          <w:rFonts w:eastAsia="Calibri"/>
          <w:sz w:val="22"/>
          <w:szCs w:val="22"/>
          <w:lang w:eastAsia="pl-PL"/>
        </w:rPr>
        <w:t xml:space="preserve">W 2020 r. z usług opiekuńczych w ramach Programu skorzystało 377 osób. Zrealizowano łącznie 81 118 godzin usług. Kwota wydatkowana na usługi opiekuńcze to 1 922 496,60 zł, </w:t>
      </w:r>
      <w:r w:rsidRPr="00793917">
        <w:rPr>
          <w:rFonts w:eastAsia="Calibri"/>
          <w:sz w:val="22"/>
          <w:szCs w:val="22"/>
          <w:lang w:eastAsia="pl-PL"/>
        </w:rPr>
        <w:br/>
        <w:t xml:space="preserve">z tego </w:t>
      </w:r>
      <w:r w:rsidR="00E70976">
        <w:rPr>
          <w:rFonts w:eastAsia="Calibri"/>
          <w:sz w:val="22"/>
          <w:szCs w:val="22"/>
          <w:lang w:eastAsia="pl-PL"/>
        </w:rPr>
        <w:t>połowę stanowiły środki rządowe</w:t>
      </w:r>
      <w:r w:rsidRPr="00793917">
        <w:rPr>
          <w:rFonts w:eastAsia="Calibri"/>
          <w:sz w:val="22"/>
          <w:szCs w:val="22"/>
          <w:lang w:eastAsia="pl-PL"/>
        </w:rPr>
        <w:t xml:space="preserve">, tj. 961 248,30 zł (40 559 godzin usług).  </w:t>
      </w:r>
    </w:p>
    <w:p w14:paraId="52EDF52B" w14:textId="77777777" w:rsidR="00793917" w:rsidRPr="00793917" w:rsidRDefault="00793917" w:rsidP="00793917">
      <w:pPr>
        <w:suppressAutoHyphens w:val="0"/>
        <w:autoSpaceDE w:val="0"/>
        <w:autoSpaceDN w:val="0"/>
        <w:adjustRightInd w:val="0"/>
        <w:spacing w:line="276" w:lineRule="auto"/>
        <w:ind w:firstLine="708"/>
        <w:jc w:val="both"/>
        <w:rPr>
          <w:rFonts w:eastAsia="Calibri"/>
          <w:sz w:val="22"/>
          <w:szCs w:val="22"/>
          <w:lang w:eastAsia="en-US"/>
        </w:rPr>
      </w:pPr>
      <w:r w:rsidRPr="00793917">
        <w:rPr>
          <w:rFonts w:eastAsia="Calibri"/>
          <w:sz w:val="22"/>
          <w:szCs w:val="22"/>
          <w:lang w:eastAsia="pl-PL"/>
        </w:rPr>
        <w:t xml:space="preserve">W ramach ww. Programu świadczono również dla 3 osób specjalistyczne usługi opiekuńcze </w:t>
      </w:r>
      <w:r w:rsidRPr="00793917">
        <w:rPr>
          <w:rFonts w:eastAsia="Calibri"/>
          <w:sz w:val="22"/>
          <w:szCs w:val="22"/>
          <w:lang w:eastAsia="pl-PL"/>
        </w:rPr>
        <w:br/>
        <w:t xml:space="preserve">w ilości 415 godzin w łącznej kwocie 14 525,00 zł, z tego połowę stanowiły środki rządowe, </w:t>
      </w:r>
      <w:r w:rsidRPr="00793917">
        <w:rPr>
          <w:rFonts w:eastAsia="Calibri"/>
          <w:sz w:val="22"/>
          <w:szCs w:val="22"/>
          <w:lang w:eastAsia="pl-PL"/>
        </w:rPr>
        <w:br/>
        <w:t>tj. 7 262,50 zł.</w:t>
      </w:r>
    </w:p>
    <w:p w14:paraId="44F9AD45" w14:textId="77777777" w:rsidR="00257300" w:rsidRPr="00793917" w:rsidRDefault="00257300" w:rsidP="00F779F7">
      <w:pPr>
        <w:spacing w:line="276" w:lineRule="auto"/>
        <w:ind w:firstLine="708"/>
        <w:jc w:val="both"/>
        <w:rPr>
          <w:sz w:val="22"/>
          <w:szCs w:val="22"/>
          <w:lang w:eastAsia="pl-PL"/>
        </w:rPr>
      </w:pPr>
    </w:p>
    <w:p w14:paraId="78E39161" w14:textId="77777777" w:rsidR="00257836" w:rsidRPr="00FC4A89" w:rsidRDefault="00257836" w:rsidP="00764F0C">
      <w:pPr>
        <w:pStyle w:val="Nagwek3"/>
      </w:pPr>
      <w:bookmarkStart w:id="21" w:name="_Toc69909976"/>
      <w:r w:rsidRPr="00FC4A89">
        <w:t>2.2. Dzienne domy pomocy</w:t>
      </w:r>
      <w:bookmarkEnd w:id="21"/>
      <w:r w:rsidRPr="00FC4A89">
        <w:t xml:space="preserve"> </w:t>
      </w:r>
    </w:p>
    <w:p w14:paraId="4D4D3C5C" w14:textId="77777777" w:rsidR="00257836" w:rsidRPr="00B9462B" w:rsidRDefault="00257836" w:rsidP="00257836">
      <w:pPr>
        <w:spacing w:line="276" w:lineRule="auto"/>
        <w:rPr>
          <w:color w:val="000000"/>
          <w:sz w:val="22"/>
          <w:szCs w:val="22"/>
          <w:highlight w:val="yellow"/>
          <w:lang w:eastAsia="pl-PL"/>
        </w:rPr>
      </w:pPr>
    </w:p>
    <w:p w14:paraId="56EA688D" w14:textId="4CE26A96" w:rsidR="007D4D02" w:rsidRPr="00FC4A89" w:rsidRDefault="007D4D02" w:rsidP="00FA44CA">
      <w:pPr>
        <w:suppressAutoHyphens w:val="0"/>
        <w:spacing w:line="276" w:lineRule="auto"/>
        <w:jc w:val="both"/>
        <w:rPr>
          <w:rFonts w:eastAsiaTheme="minorHAnsi"/>
          <w:sz w:val="22"/>
          <w:szCs w:val="22"/>
          <w:lang w:eastAsia="en-US"/>
        </w:rPr>
      </w:pPr>
      <w:r w:rsidRPr="00FC4A89">
        <w:rPr>
          <w:rFonts w:eastAsiaTheme="minorHAnsi"/>
          <w:sz w:val="22"/>
          <w:szCs w:val="22"/>
          <w:lang w:eastAsia="en-US"/>
        </w:rPr>
        <w:tab/>
        <w:t xml:space="preserve">Osoby o obniżonej sprawności psychofizycznej, które z uwagi na zaawansowany wiek, </w:t>
      </w:r>
      <w:r w:rsidR="00794222">
        <w:rPr>
          <w:rFonts w:eastAsiaTheme="minorHAnsi"/>
          <w:sz w:val="22"/>
          <w:szCs w:val="22"/>
          <w:lang w:eastAsia="en-US"/>
        </w:rPr>
        <w:br/>
      </w:r>
      <w:r w:rsidRPr="00FC4A89">
        <w:rPr>
          <w:rFonts w:eastAsiaTheme="minorHAnsi"/>
          <w:sz w:val="22"/>
          <w:szCs w:val="22"/>
          <w:lang w:eastAsia="en-US"/>
        </w:rPr>
        <w:t xml:space="preserve">stan zdrowia lub skomplikowaną sytuację rodzinną wymagały wsparcia w organizacji życia codziennego korzystały z funkcjonujących na terenie Miasta </w:t>
      </w:r>
      <w:r w:rsidR="00B646A6" w:rsidRPr="00FC4A89">
        <w:rPr>
          <w:rFonts w:eastAsiaTheme="minorHAnsi"/>
          <w:sz w:val="22"/>
          <w:szCs w:val="22"/>
          <w:lang w:eastAsia="en-US"/>
        </w:rPr>
        <w:t>d</w:t>
      </w:r>
      <w:r w:rsidRPr="00FC4A89">
        <w:rPr>
          <w:rFonts w:eastAsiaTheme="minorHAnsi"/>
          <w:sz w:val="22"/>
          <w:szCs w:val="22"/>
          <w:lang w:eastAsia="en-US"/>
        </w:rPr>
        <w:t xml:space="preserve">ziennych </w:t>
      </w:r>
      <w:r w:rsidR="00B646A6" w:rsidRPr="00FC4A89">
        <w:rPr>
          <w:rFonts w:eastAsiaTheme="minorHAnsi"/>
          <w:sz w:val="22"/>
          <w:szCs w:val="22"/>
          <w:lang w:eastAsia="en-US"/>
        </w:rPr>
        <w:t>d</w:t>
      </w:r>
      <w:r w:rsidRPr="00FC4A89">
        <w:rPr>
          <w:rFonts w:eastAsiaTheme="minorHAnsi"/>
          <w:sz w:val="22"/>
          <w:szCs w:val="22"/>
          <w:lang w:eastAsia="en-US"/>
        </w:rPr>
        <w:t xml:space="preserve">omów </w:t>
      </w:r>
      <w:r w:rsidR="00B646A6" w:rsidRPr="00FC4A89">
        <w:rPr>
          <w:rFonts w:eastAsiaTheme="minorHAnsi"/>
          <w:sz w:val="22"/>
          <w:szCs w:val="22"/>
          <w:lang w:eastAsia="en-US"/>
        </w:rPr>
        <w:t>p</w:t>
      </w:r>
      <w:r w:rsidRPr="00FC4A89">
        <w:rPr>
          <w:rFonts w:eastAsiaTheme="minorHAnsi"/>
          <w:sz w:val="22"/>
          <w:szCs w:val="22"/>
          <w:lang w:eastAsia="en-US"/>
        </w:rPr>
        <w:t xml:space="preserve">omocy (zwanych </w:t>
      </w:r>
      <w:r w:rsidR="00F10FB8" w:rsidRPr="00FC4A89">
        <w:rPr>
          <w:rFonts w:eastAsiaTheme="minorHAnsi"/>
          <w:sz w:val="22"/>
          <w:szCs w:val="22"/>
          <w:lang w:eastAsia="en-US"/>
        </w:rPr>
        <w:t>d</w:t>
      </w:r>
      <w:r w:rsidRPr="00FC4A89">
        <w:rPr>
          <w:rFonts w:eastAsiaTheme="minorHAnsi"/>
          <w:sz w:val="22"/>
          <w:szCs w:val="22"/>
          <w:lang w:eastAsia="en-US"/>
        </w:rPr>
        <w:t xml:space="preserve">omami </w:t>
      </w:r>
      <w:r w:rsidR="00F10FB8" w:rsidRPr="00FC4A89">
        <w:rPr>
          <w:rFonts w:eastAsiaTheme="minorHAnsi"/>
          <w:sz w:val="22"/>
          <w:szCs w:val="22"/>
          <w:lang w:eastAsia="en-US"/>
        </w:rPr>
        <w:t>d</w:t>
      </w:r>
      <w:r w:rsidRPr="00FC4A89">
        <w:rPr>
          <w:rFonts w:eastAsiaTheme="minorHAnsi"/>
          <w:sz w:val="22"/>
          <w:szCs w:val="22"/>
          <w:lang w:eastAsia="en-US"/>
        </w:rPr>
        <w:t xml:space="preserve">ziennego </w:t>
      </w:r>
      <w:r w:rsidR="00F10FB8" w:rsidRPr="00FC4A89">
        <w:rPr>
          <w:rFonts w:eastAsiaTheme="minorHAnsi"/>
          <w:sz w:val="22"/>
          <w:szCs w:val="22"/>
          <w:lang w:eastAsia="en-US"/>
        </w:rPr>
        <w:t>p</w:t>
      </w:r>
      <w:r w:rsidRPr="00FC4A89">
        <w:rPr>
          <w:rFonts w:eastAsiaTheme="minorHAnsi"/>
          <w:sz w:val="22"/>
          <w:szCs w:val="22"/>
          <w:lang w:eastAsia="en-US"/>
        </w:rPr>
        <w:t>obytu). Placówki te pr</w:t>
      </w:r>
      <w:r w:rsidR="00352192">
        <w:rPr>
          <w:rFonts w:eastAsiaTheme="minorHAnsi"/>
          <w:sz w:val="22"/>
          <w:szCs w:val="22"/>
          <w:lang w:eastAsia="en-US"/>
        </w:rPr>
        <w:t xml:space="preserve">owadzone były przez </w:t>
      </w:r>
      <w:r w:rsidR="00352192" w:rsidRPr="00352192">
        <w:rPr>
          <w:rFonts w:eastAsiaTheme="minorHAnsi"/>
          <w:sz w:val="22"/>
          <w:szCs w:val="22"/>
          <w:lang w:eastAsia="en-US"/>
        </w:rPr>
        <w:t xml:space="preserve">Miasto </w:t>
      </w:r>
      <w:r w:rsidR="00352192" w:rsidRPr="00352192">
        <w:rPr>
          <w:sz w:val="22"/>
          <w:szCs w:val="22"/>
        </w:rPr>
        <w:t xml:space="preserve">oraz na zlecenie Miasta Łodzi </w:t>
      </w:r>
      <w:r w:rsidR="00352192" w:rsidRPr="00352192">
        <w:rPr>
          <w:sz w:val="22"/>
          <w:szCs w:val="22"/>
        </w:rPr>
        <w:br/>
        <w:t xml:space="preserve">przez </w:t>
      </w:r>
      <w:r w:rsidR="00352192" w:rsidRPr="00352192">
        <w:rPr>
          <w:sz w:val="22"/>
          <w:szCs w:val="22"/>
          <w:lang w:eastAsia="pl-PL"/>
        </w:rPr>
        <w:t>podmiot niepubliczny - Caritas Archidiecezji Łódzkiej z siedzibą w Łodzi</w:t>
      </w:r>
      <w:r w:rsidR="00352192" w:rsidRPr="00DC3102">
        <w:rPr>
          <w:sz w:val="22"/>
          <w:szCs w:val="22"/>
          <w:lang w:eastAsia="pl-PL"/>
        </w:rPr>
        <w:t xml:space="preserve"> </w:t>
      </w:r>
      <w:r w:rsidR="00352192" w:rsidRPr="00352192">
        <w:rPr>
          <w:sz w:val="22"/>
          <w:szCs w:val="22"/>
          <w:lang w:eastAsia="pl-PL"/>
        </w:rPr>
        <w:t>przy ul. Gdańskiej 111</w:t>
      </w:r>
      <w:r w:rsidR="00352192">
        <w:rPr>
          <w:sz w:val="22"/>
          <w:szCs w:val="22"/>
          <w:lang w:eastAsia="pl-PL"/>
        </w:rPr>
        <w:t>.</w:t>
      </w:r>
    </w:p>
    <w:p w14:paraId="79B9D0FF" w14:textId="6D8E9875" w:rsidR="007D4D02" w:rsidRPr="00CE5B6A" w:rsidRDefault="007D4D02" w:rsidP="00417B4D">
      <w:pPr>
        <w:suppressAutoHyphens w:val="0"/>
        <w:spacing w:line="276" w:lineRule="auto"/>
        <w:jc w:val="both"/>
        <w:rPr>
          <w:rFonts w:eastAsiaTheme="minorHAnsi"/>
          <w:sz w:val="22"/>
          <w:szCs w:val="22"/>
          <w:lang w:eastAsia="en-US"/>
        </w:rPr>
      </w:pPr>
      <w:r w:rsidRPr="00FC4A89">
        <w:rPr>
          <w:rFonts w:eastAsiaTheme="minorHAnsi"/>
          <w:sz w:val="22"/>
          <w:szCs w:val="22"/>
          <w:lang w:eastAsia="en-US"/>
        </w:rPr>
        <w:tab/>
        <w:t xml:space="preserve">Miejskie </w:t>
      </w:r>
      <w:r w:rsidR="00B646A6" w:rsidRPr="00FC4A89">
        <w:rPr>
          <w:rFonts w:eastAsiaTheme="minorHAnsi"/>
          <w:sz w:val="22"/>
          <w:szCs w:val="22"/>
          <w:lang w:eastAsia="en-US"/>
        </w:rPr>
        <w:t>d</w:t>
      </w:r>
      <w:r w:rsidRPr="00FC4A89">
        <w:rPr>
          <w:rFonts w:eastAsiaTheme="minorHAnsi"/>
          <w:sz w:val="22"/>
          <w:szCs w:val="22"/>
          <w:lang w:eastAsia="en-US"/>
        </w:rPr>
        <w:t xml:space="preserve">omy </w:t>
      </w:r>
      <w:r w:rsidR="00B646A6" w:rsidRPr="00FC4A89">
        <w:rPr>
          <w:rFonts w:eastAsiaTheme="minorHAnsi"/>
          <w:sz w:val="22"/>
          <w:szCs w:val="22"/>
          <w:lang w:eastAsia="en-US"/>
        </w:rPr>
        <w:t>d</w:t>
      </w:r>
      <w:r w:rsidRPr="00FC4A89">
        <w:rPr>
          <w:rFonts w:eastAsiaTheme="minorHAnsi"/>
          <w:sz w:val="22"/>
          <w:szCs w:val="22"/>
          <w:lang w:eastAsia="en-US"/>
        </w:rPr>
        <w:t xml:space="preserve">ziennego </w:t>
      </w:r>
      <w:r w:rsidR="00B646A6" w:rsidRPr="00FC4A89">
        <w:rPr>
          <w:rFonts w:eastAsiaTheme="minorHAnsi"/>
          <w:sz w:val="22"/>
          <w:szCs w:val="22"/>
          <w:lang w:eastAsia="en-US"/>
        </w:rPr>
        <w:t>p</w:t>
      </w:r>
      <w:r w:rsidRPr="00FC4A89">
        <w:rPr>
          <w:rFonts w:eastAsiaTheme="minorHAnsi"/>
          <w:sz w:val="22"/>
          <w:szCs w:val="22"/>
          <w:lang w:eastAsia="en-US"/>
        </w:rPr>
        <w:t xml:space="preserve">obytu </w:t>
      </w:r>
      <w:r w:rsidR="00FA44CA" w:rsidRPr="00FC4A89">
        <w:rPr>
          <w:sz w:val="22"/>
          <w:szCs w:val="22"/>
        </w:rPr>
        <w:t xml:space="preserve">(w tym Dzienny Dom „Senior – WIGOR) </w:t>
      </w:r>
      <w:r w:rsidRPr="00FC4A89">
        <w:rPr>
          <w:rFonts w:eastAsiaTheme="minorHAnsi"/>
          <w:sz w:val="22"/>
          <w:szCs w:val="22"/>
          <w:lang w:eastAsia="en-US"/>
        </w:rPr>
        <w:t xml:space="preserve">usytuowane </w:t>
      </w:r>
      <w:r w:rsidR="00794222">
        <w:rPr>
          <w:rFonts w:eastAsiaTheme="minorHAnsi"/>
          <w:sz w:val="22"/>
          <w:szCs w:val="22"/>
          <w:lang w:eastAsia="en-US"/>
        </w:rPr>
        <w:br/>
      </w:r>
      <w:r w:rsidRPr="00FC4A89">
        <w:rPr>
          <w:rFonts w:eastAsiaTheme="minorHAnsi"/>
          <w:sz w:val="22"/>
          <w:szCs w:val="22"/>
          <w:lang w:eastAsia="en-US"/>
        </w:rPr>
        <w:t xml:space="preserve">były w strukturach organizacyjnych Wydziałów Pracy Środowiskowej Miejskiego Ośrodka Pomocy Społecznej w Łodzi (17 Domów) i 1 w strukturze Domu </w:t>
      </w:r>
      <w:r w:rsidRPr="00CE5B6A">
        <w:rPr>
          <w:rFonts w:eastAsiaTheme="minorHAnsi"/>
          <w:sz w:val="22"/>
          <w:szCs w:val="22"/>
          <w:lang w:eastAsia="en-US"/>
        </w:rPr>
        <w:t>Pomocy Społecznej. Dysponowały one łącznie 855 miejscami. W roku 20</w:t>
      </w:r>
      <w:r w:rsidR="00CD75C7" w:rsidRPr="00CE5B6A">
        <w:rPr>
          <w:rFonts w:eastAsiaTheme="minorHAnsi"/>
          <w:sz w:val="22"/>
          <w:szCs w:val="22"/>
          <w:lang w:eastAsia="en-US"/>
        </w:rPr>
        <w:t>20</w:t>
      </w:r>
      <w:r w:rsidRPr="00CE5B6A">
        <w:rPr>
          <w:rFonts w:eastAsiaTheme="minorHAnsi"/>
          <w:sz w:val="22"/>
          <w:szCs w:val="22"/>
          <w:lang w:eastAsia="en-US"/>
        </w:rPr>
        <w:t xml:space="preserve"> z ww. placówek skorzystało </w:t>
      </w:r>
      <w:r w:rsidR="00CE5B6A" w:rsidRPr="00CE5B6A">
        <w:rPr>
          <w:rFonts w:eastAsiaTheme="minorHAnsi"/>
          <w:sz w:val="22"/>
          <w:szCs w:val="22"/>
          <w:lang w:eastAsia="en-US"/>
        </w:rPr>
        <w:t>960</w:t>
      </w:r>
      <w:r w:rsidRPr="00CE5B6A">
        <w:rPr>
          <w:rFonts w:eastAsiaTheme="minorHAnsi"/>
          <w:sz w:val="22"/>
          <w:szCs w:val="22"/>
          <w:lang w:eastAsia="en-US"/>
        </w:rPr>
        <w:t xml:space="preserve"> osób.</w:t>
      </w:r>
    </w:p>
    <w:p w14:paraId="241DC5F4" w14:textId="77777777" w:rsidR="00842D83" w:rsidRPr="00DF6EDA" w:rsidRDefault="00842D83" w:rsidP="00842D83">
      <w:pPr>
        <w:spacing w:line="276" w:lineRule="auto"/>
        <w:ind w:firstLine="708"/>
        <w:jc w:val="both"/>
        <w:rPr>
          <w:sz w:val="22"/>
          <w:szCs w:val="22"/>
          <w:lang w:eastAsia="pl-PL"/>
        </w:rPr>
      </w:pPr>
      <w:r w:rsidRPr="00842D83">
        <w:rPr>
          <w:sz w:val="22"/>
          <w:szCs w:val="22"/>
        </w:rPr>
        <w:t xml:space="preserve">Caritas Archidiecezji Łódzkiej prowadził 2 Domy: przy ul. Gdańskiej 111 </w:t>
      </w:r>
      <w:r w:rsidRPr="00842D83">
        <w:rPr>
          <w:sz w:val="22"/>
          <w:szCs w:val="22"/>
        </w:rPr>
        <w:br/>
        <w:t xml:space="preserve">i przy ul. Odolanowskiej 46. </w:t>
      </w:r>
      <w:r w:rsidRPr="00842D83">
        <w:rPr>
          <w:sz w:val="22"/>
          <w:szCs w:val="22"/>
          <w:lang w:eastAsia="pl-PL"/>
        </w:rPr>
        <w:t xml:space="preserve">Obie placówki zaplanowane były na 95 miejsc. </w:t>
      </w:r>
      <w:r w:rsidRPr="00842D83">
        <w:rPr>
          <w:sz w:val="22"/>
          <w:szCs w:val="22"/>
        </w:rPr>
        <w:t>W roku 2020 z placówek niepublicznych skorzystały 82 osoby.</w:t>
      </w:r>
      <w:r w:rsidRPr="00DF6EDA">
        <w:rPr>
          <w:sz w:val="22"/>
          <w:szCs w:val="22"/>
        </w:rPr>
        <w:t xml:space="preserve"> </w:t>
      </w:r>
    </w:p>
    <w:p w14:paraId="05CA741B" w14:textId="798915C5" w:rsidR="007D4D02" w:rsidRPr="000728C9" w:rsidRDefault="007D4D02" w:rsidP="00417B4D">
      <w:pPr>
        <w:suppressAutoHyphens w:val="0"/>
        <w:spacing w:line="276" w:lineRule="auto"/>
        <w:jc w:val="both"/>
        <w:rPr>
          <w:rFonts w:eastAsia="Arial"/>
          <w:sz w:val="22"/>
          <w:szCs w:val="22"/>
          <w:lang w:eastAsia="pl-PL"/>
        </w:rPr>
      </w:pPr>
      <w:r w:rsidRPr="000728C9">
        <w:rPr>
          <w:sz w:val="22"/>
          <w:szCs w:val="22"/>
          <w:lang w:eastAsia="pl-PL"/>
        </w:rPr>
        <w:lastRenderedPageBreak/>
        <w:tab/>
        <w:t xml:space="preserve">W ramach działalności ww. </w:t>
      </w:r>
      <w:r w:rsidR="00417B4D" w:rsidRPr="000728C9">
        <w:rPr>
          <w:sz w:val="22"/>
          <w:szCs w:val="22"/>
          <w:lang w:eastAsia="pl-PL"/>
        </w:rPr>
        <w:t>placówek</w:t>
      </w:r>
      <w:r w:rsidRPr="000728C9">
        <w:rPr>
          <w:rFonts w:eastAsia="Arial"/>
          <w:sz w:val="22"/>
          <w:szCs w:val="22"/>
          <w:lang w:eastAsia="pl-PL"/>
        </w:rPr>
        <w:t xml:space="preserve"> osoby w wieku poprodukcyjnym niepodejmujące zatrudnienia, niepracujący emeryci i renciści oraz niepracujące osoby niepełnosprawne korzystały </w:t>
      </w:r>
      <w:r w:rsidR="00417B4D" w:rsidRPr="000728C9">
        <w:rPr>
          <w:rFonts w:eastAsia="Arial"/>
          <w:sz w:val="22"/>
          <w:szCs w:val="22"/>
          <w:lang w:eastAsia="pl-PL"/>
        </w:rPr>
        <w:br/>
      </w:r>
      <w:r w:rsidRPr="000728C9">
        <w:rPr>
          <w:rFonts w:eastAsia="Arial"/>
          <w:sz w:val="22"/>
          <w:szCs w:val="22"/>
          <w:lang w:eastAsia="pl-PL"/>
        </w:rPr>
        <w:t>m.in. z możliwości pobytu i wypoczynku na terenie Domu, wyżywienia, uczestniczyły w wydarzeniach kulturalnych i towarzyskich, a także korzystały z zajęć służących utrzymaniu sprawności psychofizycznej w zależności od potrzeb uczestników i możliwości Domu.</w:t>
      </w:r>
    </w:p>
    <w:p w14:paraId="42D4D0A1" w14:textId="77777777" w:rsidR="007D4D02" w:rsidRPr="000728C9" w:rsidRDefault="007D4D02" w:rsidP="00417B4D">
      <w:pPr>
        <w:suppressAutoHyphens w:val="0"/>
        <w:spacing w:line="276" w:lineRule="auto"/>
        <w:jc w:val="both"/>
        <w:rPr>
          <w:rFonts w:eastAsia="Arial"/>
          <w:sz w:val="22"/>
          <w:szCs w:val="22"/>
          <w:lang w:eastAsia="pl-PL"/>
        </w:rPr>
      </w:pPr>
      <w:r w:rsidRPr="000728C9">
        <w:rPr>
          <w:rFonts w:eastAsia="Arial"/>
          <w:sz w:val="22"/>
          <w:szCs w:val="22"/>
          <w:lang w:eastAsia="pl-PL"/>
        </w:rPr>
        <w:tab/>
        <w:t xml:space="preserve">Podstawą do korzystania z usług Domu była decyzja administracyjna wydana w oparciu </w:t>
      </w:r>
      <w:r w:rsidRPr="000728C9">
        <w:rPr>
          <w:rFonts w:eastAsia="Arial"/>
          <w:sz w:val="22"/>
          <w:szCs w:val="22"/>
          <w:lang w:eastAsia="pl-PL"/>
        </w:rPr>
        <w:br/>
        <w:t>o rodzinny wywiad środowiskowy.</w:t>
      </w:r>
    </w:p>
    <w:p w14:paraId="5C290F2A" w14:textId="121C9CE8" w:rsidR="00FA44CA" w:rsidRPr="005B23BE" w:rsidRDefault="00FA44CA" w:rsidP="00FA44CA">
      <w:pPr>
        <w:spacing w:line="276" w:lineRule="auto"/>
        <w:jc w:val="both"/>
        <w:rPr>
          <w:color w:val="000000"/>
          <w:sz w:val="22"/>
          <w:szCs w:val="22"/>
          <w:lang w:eastAsia="pl-PL"/>
        </w:rPr>
      </w:pPr>
      <w:r w:rsidRPr="000728C9">
        <w:rPr>
          <w:color w:val="000000"/>
          <w:sz w:val="22"/>
          <w:szCs w:val="22"/>
          <w:lang w:eastAsia="pl-PL"/>
        </w:rPr>
        <w:tab/>
        <w:t>Wydatki związane z prowadzeniem publicznych dziennych domów pomocy w 20</w:t>
      </w:r>
      <w:r w:rsidR="000728C9" w:rsidRPr="000728C9">
        <w:rPr>
          <w:color w:val="000000"/>
          <w:sz w:val="22"/>
          <w:szCs w:val="22"/>
          <w:lang w:eastAsia="pl-PL"/>
        </w:rPr>
        <w:t>20</w:t>
      </w:r>
      <w:r w:rsidRPr="000728C9">
        <w:rPr>
          <w:color w:val="000000"/>
          <w:sz w:val="22"/>
          <w:szCs w:val="22"/>
          <w:lang w:eastAsia="pl-PL"/>
        </w:rPr>
        <w:t xml:space="preserve"> r. wyniosły </w:t>
      </w:r>
      <w:r w:rsidRPr="005B23BE">
        <w:rPr>
          <w:color w:val="000000"/>
          <w:sz w:val="22"/>
          <w:szCs w:val="22"/>
          <w:lang w:eastAsia="pl-PL"/>
        </w:rPr>
        <w:t xml:space="preserve">ogółem </w:t>
      </w:r>
      <w:r w:rsidR="005B23BE">
        <w:rPr>
          <w:sz w:val="22"/>
          <w:szCs w:val="22"/>
        </w:rPr>
        <w:t xml:space="preserve">7 931 </w:t>
      </w:r>
      <w:r w:rsidR="005B23BE" w:rsidRPr="005B23BE">
        <w:rPr>
          <w:sz w:val="22"/>
          <w:szCs w:val="22"/>
        </w:rPr>
        <w:t xml:space="preserve">581,86 </w:t>
      </w:r>
      <w:r w:rsidRPr="005B23BE">
        <w:rPr>
          <w:color w:val="000000"/>
          <w:sz w:val="22"/>
          <w:szCs w:val="22"/>
          <w:lang w:eastAsia="pl-PL"/>
        </w:rPr>
        <w:t>zł</w:t>
      </w:r>
      <w:r w:rsidR="00035595" w:rsidRPr="005B23BE">
        <w:rPr>
          <w:color w:val="000000"/>
          <w:sz w:val="22"/>
          <w:szCs w:val="22"/>
          <w:lang w:eastAsia="pl-PL"/>
        </w:rPr>
        <w:t>.</w:t>
      </w:r>
    </w:p>
    <w:p w14:paraId="16047B54" w14:textId="339E306D" w:rsidR="00DC4387" w:rsidRPr="00DC4387" w:rsidRDefault="00DC4387" w:rsidP="00DC4387">
      <w:pPr>
        <w:snapToGrid w:val="0"/>
        <w:spacing w:line="276" w:lineRule="auto"/>
        <w:jc w:val="both"/>
        <w:rPr>
          <w:kern w:val="1"/>
          <w:sz w:val="22"/>
          <w:szCs w:val="22"/>
        </w:rPr>
      </w:pPr>
      <w:r w:rsidRPr="00DC4387">
        <w:rPr>
          <w:rFonts w:eastAsiaTheme="minorHAnsi"/>
          <w:sz w:val="22"/>
          <w:szCs w:val="22"/>
          <w:lang w:eastAsia="en-US"/>
        </w:rPr>
        <w:tab/>
        <w:t>W</w:t>
      </w:r>
      <w:r w:rsidRPr="00DC4387">
        <w:rPr>
          <w:kern w:val="1"/>
          <w:sz w:val="22"/>
          <w:szCs w:val="22"/>
        </w:rPr>
        <w:t xml:space="preserve"> związku ze stanem pandemii COVID-19 w okresie od dn. 12.03.2020 r. do 30.06.2020 r. działalność miejskich </w:t>
      </w:r>
      <w:r w:rsidRPr="00DC4387">
        <w:rPr>
          <w:rFonts w:eastAsiaTheme="minorHAnsi"/>
          <w:sz w:val="22"/>
          <w:szCs w:val="22"/>
          <w:lang w:eastAsia="en-US"/>
        </w:rPr>
        <w:t xml:space="preserve">Domów Dziennego Pobytu </w:t>
      </w:r>
      <w:r w:rsidRPr="00DC4387">
        <w:rPr>
          <w:kern w:val="1"/>
          <w:sz w:val="22"/>
          <w:szCs w:val="22"/>
        </w:rPr>
        <w:t xml:space="preserve">była zawieszona. Seniorom dowożono posiłki </w:t>
      </w:r>
      <w:r w:rsidRPr="00DC4387">
        <w:rPr>
          <w:kern w:val="1"/>
          <w:sz w:val="22"/>
          <w:szCs w:val="22"/>
        </w:rPr>
        <w:br/>
        <w:t xml:space="preserve">do domów. Po wznowieniu działalności palcówki funkcjonowały z zachowaniem reżimu sanitarnego, </w:t>
      </w:r>
      <w:r w:rsidRPr="00DC4387">
        <w:rPr>
          <w:kern w:val="1"/>
          <w:sz w:val="22"/>
          <w:szCs w:val="22"/>
        </w:rPr>
        <w:br/>
      </w:r>
      <w:r w:rsidRPr="00DC4387">
        <w:rPr>
          <w:rFonts w:eastAsiaTheme="minorHAnsi"/>
          <w:sz w:val="22"/>
          <w:szCs w:val="22"/>
          <w:lang w:eastAsia="en-US"/>
        </w:rPr>
        <w:t xml:space="preserve">w oparciu o rekomendacje dotyczące działalności placówek pobytu dziennego opracowane </w:t>
      </w:r>
      <w:r w:rsidR="00AF1D83">
        <w:rPr>
          <w:rFonts w:eastAsiaTheme="minorHAnsi"/>
          <w:sz w:val="22"/>
          <w:szCs w:val="22"/>
          <w:lang w:eastAsia="en-US"/>
        </w:rPr>
        <w:br/>
      </w:r>
      <w:r w:rsidRPr="00DC4387">
        <w:rPr>
          <w:rFonts w:eastAsiaTheme="minorHAnsi"/>
          <w:sz w:val="22"/>
          <w:szCs w:val="22"/>
          <w:lang w:eastAsia="en-US"/>
        </w:rPr>
        <w:t xml:space="preserve">przez Ministerstwo Rodziny i Polityki Społecznej, w uzgodnieniu z Ministerstwem Zdrowia </w:t>
      </w:r>
      <w:r w:rsidR="00AF1D83">
        <w:rPr>
          <w:rFonts w:eastAsiaTheme="minorHAnsi"/>
          <w:sz w:val="22"/>
          <w:szCs w:val="22"/>
          <w:lang w:eastAsia="en-US"/>
        </w:rPr>
        <w:br/>
      </w:r>
      <w:r w:rsidRPr="00DC4387">
        <w:rPr>
          <w:rFonts w:eastAsiaTheme="minorHAnsi"/>
          <w:sz w:val="22"/>
          <w:szCs w:val="22"/>
          <w:lang w:eastAsia="en-US"/>
        </w:rPr>
        <w:t>oraz Państwową Inspekcją Sanitarną.</w:t>
      </w:r>
    </w:p>
    <w:p w14:paraId="2DE3EDB7" w14:textId="77777777" w:rsidR="00DC4387" w:rsidRPr="00B9462B" w:rsidRDefault="00DC4387" w:rsidP="00FA44CA">
      <w:pPr>
        <w:spacing w:line="276" w:lineRule="auto"/>
        <w:jc w:val="both"/>
        <w:rPr>
          <w:color w:val="000000"/>
          <w:sz w:val="22"/>
          <w:szCs w:val="22"/>
          <w:highlight w:val="yellow"/>
          <w:lang w:eastAsia="pl-PL"/>
        </w:rPr>
      </w:pPr>
    </w:p>
    <w:p w14:paraId="769540C7" w14:textId="77777777" w:rsidR="00257836" w:rsidRPr="00DB3A0C" w:rsidRDefault="00257836" w:rsidP="00764F0C">
      <w:pPr>
        <w:pStyle w:val="Nagwek3"/>
      </w:pPr>
      <w:bookmarkStart w:id="22" w:name="_Toc69909977"/>
      <w:r w:rsidRPr="00DB3A0C">
        <w:t>2.2.1. Dzienn</w:t>
      </w:r>
      <w:r w:rsidR="009C509F" w:rsidRPr="00DB3A0C">
        <w:t>y</w:t>
      </w:r>
      <w:r w:rsidRPr="00DB3A0C">
        <w:t xml:space="preserve"> Domu „Senior-WIGOR”</w:t>
      </w:r>
      <w:r w:rsidRPr="00DB3A0C">
        <w:rPr>
          <w:bCs/>
        </w:rPr>
        <w:t xml:space="preserve"> w Łodzi przy ul. Senatorskiej 4</w:t>
      </w:r>
      <w:bookmarkEnd w:id="22"/>
    </w:p>
    <w:p w14:paraId="56E30741" w14:textId="77777777" w:rsidR="00257836" w:rsidRPr="00DB3A0C" w:rsidRDefault="00257836" w:rsidP="00257836">
      <w:pPr>
        <w:spacing w:line="276" w:lineRule="auto"/>
        <w:jc w:val="both"/>
        <w:rPr>
          <w:sz w:val="22"/>
          <w:lang w:eastAsia="pl-PL"/>
        </w:rPr>
      </w:pPr>
    </w:p>
    <w:p w14:paraId="66ABF485" w14:textId="5C39AA0C" w:rsidR="00B72E24" w:rsidRPr="00DB3A0C" w:rsidRDefault="00B72E24" w:rsidP="00A772A8">
      <w:pPr>
        <w:suppressAutoHyphens w:val="0"/>
        <w:spacing w:line="276" w:lineRule="auto"/>
        <w:jc w:val="both"/>
        <w:rPr>
          <w:sz w:val="22"/>
          <w:szCs w:val="22"/>
          <w:lang w:eastAsia="pl-PL"/>
        </w:rPr>
      </w:pPr>
      <w:r w:rsidRPr="00DB3A0C">
        <w:rPr>
          <w:sz w:val="22"/>
          <w:szCs w:val="22"/>
          <w:lang w:eastAsia="pl-PL"/>
        </w:rPr>
        <w:tab/>
        <w:t>W ramach działających na terenie Łodzi Dziennych Domów Pomocy funkcjonował Dzienny Dom „Senior-WIGOR” mieszczący się w Łodzi przy ul. Senatorskiej 4. Dom był ośrodkiem wsparcia dziennego, z usług którego mog</w:t>
      </w:r>
      <w:r w:rsidR="004C1AFD" w:rsidRPr="00DB3A0C">
        <w:rPr>
          <w:sz w:val="22"/>
          <w:szCs w:val="22"/>
          <w:lang w:eastAsia="pl-PL"/>
        </w:rPr>
        <w:t xml:space="preserve">li </w:t>
      </w:r>
      <w:r w:rsidRPr="00DB3A0C">
        <w:rPr>
          <w:sz w:val="22"/>
          <w:szCs w:val="22"/>
          <w:lang w:eastAsia="pl-PL"/>
        </w:rPr>
        <w:t xml:space="preserve">korzystać mieszkańcy miasta Łodzi - osoby nieaktywne zawodowo </w:t>
      </w:r>
      <w:r w:rsidR="00DB3A0C">
        <w:rPr>
          <w:sz w:val="22"/>
          <w:szCs w:val="22"/>
          <w:lang w:eastAsia="pl-PL"/>
        </w:rPr>
        <w:br/>
      </w:r>
      <w:r w:rsidRPr="00DB3A0C">
        <w:rPr>
          <w:sz w:val="22"/>
          <w:szCs w:val="22"/>
          <w:lang w:eastAsia="pl-PL"/>
        </w:rPr>
        <w:t>w wieku powyżej 60 roku życia. Placówka dysponowała 50 miejscami. W 20</w:t>
      </w:r>
      <w:r w:rsidR="00DB3A0C">
        <w:rPr>
          <w:sz w:val="22"/>
          <w:szCs w:val="22"/>
          <w:lang w:eastAsia="pl-PL"/>
        </w:rPr>
        <w:t>20</w:t>
      </w:r>
      <w:r w:rsidRPr="00DB3A0C">
        <w:rPr>
          <w:sz w:val="22"/>
          <w:szCs w:val="22"/>
          <w:lang w:eastAsia="pl-PL"/>
        </w:rPr>
        <w:t xml:space="preserve"> r. z usług placówki skorzystało narastająco </w:t>
      </w:r>
      <w:r w:rsidR="00DB3A0C" w:rsidRPr="00DB3A0C">
        <w:rPr>
          <w:sz w:val="22"/>
          <w:szCs w:val="22"/>
          <w:lang w:eastAsia="pl-PL"/>
        </w:rPr>
        <w:t>59</w:t>
      </w:r>
      <w:r w:rsidRPr="00DB3A0C">
        <w:rPr>
          <w:sz w:val="22"/>
          <w:szCs w:val="22"/>
          <w:lang w:eastAsia="pl-PL"/>
        </w:rPr>
        <w:t xml:space="preserve"> osób.</w:t>
      </w:r>
    </w:p>
    <w:p w14:paraId="6DD07C0A" w14:textId="77777777" w:rsidR="00B72E24" w:rsidRDefault="00B72E24" w:rsidP="00A772A8">
      <w:pPr>
        <w:tabs>
          <w:tab w:val="left" w:pos="709"/>
        </w:tabs>
        <w:suppressAutoHyphens w:val="0"/>
        <w:spacing w:line="276" w:lineRule="auto"/>
        <w:jc w:val="both"/>
        <w:rPr>
          <w:sz w:val="22"/>
          <w:szCs w:val="22"/>
          <w:lang w:eastAsia="pl-PL"/>
        </w:rPr>
      </w:pPr>
      <w:r w:rsidRPr="00DB3A0C">
        <w:rPr>
          <w:sz w:val="22"/>
          <w:szCs w:val="22"/>
          <w:lang w:eastAsia="pl-PL"/>
        </w:rPr>
        <w:tab/>
        <w:t xml:space="preserve">Dom realizował zadania wynikające z Programu wieloletniego „Senior +” na lata 2015-2020, </w:t>
      </w:r>
      <w:r w:rsidRPr="00DB3A0C">
        <w:rPr>
          <w:sz w:val="22"/>
          <w:szCs w:val="22"/>
          <w:lang w:eastAsia="pl-PL"/>
        </w:rPr>
        <w:br/>
        <w:t>w szczególności zapewniał usługi: socjalne, edukacyjne, kulturalno-oświatowe, aktywności ruchowej, sportowo-rekreacyjne, aktywizujące społecznie, terapii zajęciowej.</w:t>
      </w:r>
    </w:p>
    <w:p w14:paraId="3EA50FEB" w14:textId="5ECD66F3" w:rsidR="003B0AC0" w:rsidRPr="003B0AC0" w:rsidRDefault="003B0AC0" w:rsidP="003B0AC0">
      <w:pPr>
        <w:snapToGrid w:val="0"/>
        <w:spacing w:line="276" w:lineRule="auto"/>
        <w:jc w:val="both"/>
        <w:rPr>
          <w:kern w:val="1"/>
          <w:sz w:val="22"/>
          <w:szCs w:val="22"/>
        </w:rPr>
      </w:pPr>
      <w:r w:rsidRPr="003B0AC0">
        <w:rPr>
          <w:sz w:val="22"/>
          <w:szCs w:val="22"/>
          <w:lang w:eastAsia="pl-PL"/>
        </w:rPr>
        <w:tab/>
        <w:t>Podobnie jak funkcjonujące na terenie Miasta Domy Dziennego Pobytu, działalność Dziennego Domu „Senior-W</w:t>
      </w:r>
      <w:r w:rsidR="004F0BAA">
        <w:rPr>
          <w:sz w:val="22"/>
          <w:szCs w:val="22"/>
          <w:lang w:eastAsia="pl-PL"/>
        </w:rPr>
        <w:t>I</w:t>
      </w:r>
      <w:r w:rsidRPr="003B0AC0">
        <w:rPr>
          <w:sz w:val="22"/>
          <w:szCs w:val="22"/>
          <w:lang w:eastAsia="pl-PL"/>
        </w:rPr>
        <w:t xml:space="preserve">GOR” </w:t>
      </w:r>
      <w:r w:rsidRPr="003B0AC0">
        <w:rPr>
          <w:kern w:val="1"/>
          <w:sz w:val="22"/>
          <w:szCs w:val="22"/>
        </w:rPr>
        <w:t>w okresie od dn. 12.03.2020 r. do 30.06.2020 r. była zawieszona w związku z pandemią. Seniorzy mieli dowożone posiłki do domów. Po wznowieniu działalności palcówk</w:t>
      </w:r>
      <w:r w:rsidR="00B26EB4">
        <w:rPr>
          <w:kern w:val="1"/>
          <w:sz w:val="22"/>
          <w:szCs w:val="22"/>
        </w:rPr>
        <w:t>a</w:t>
      </w:r>
      <w:r w:rsidRPr="003B0AC0">
        <w:rPr>
          <w:kern w:val="1"/>
          <w:sz w:val="22"/>
          <w:szCs w:val="22"/>
        </w:rPr>
        <w:t xml:space="preserve"> funkcjonował</w:t>
      </w:r>
      <w:r w:rsidR="00B26EB4">
        <w:rPr>
          <w:kern w:val="1"/>
          <w:sz w:val="22"/>
          <w:szCs w:val="22"/>
        </w:rPr>
        <w:t>a</w:t>
      </w:r>
      <w:r w:rsidRPr="003B0AC0">
        <w:rPr>
          <w:kern w:val="1"/>
          <w:sz w:val="22"/>
          <w:szCs w:val="22"/>
        </w:rPr>
        <w:t xml:space="preserve"> z zachowaniem reżimu sanitarnego, zgodnie </w:t>
      </w:r>
      <w:r w:rsidRPr="003B0AC0">
        <w:rPr>
          <w:rFonts w:eastAsiaTheme="minorHAnsi"/>
          <w:sz w:val="22"/>
          <w:szCs w:val="22"/>
          <w:lang w:eastAsia="en-US"/>
        </w:rPr>
        <w:t xml:space="preserve">rekomendacji opracowanymi </w:t>
      </w:r>
      <w:r w:rsidR="00AF1D83">
        <w:rPr>
          <w:rFonts w:eastAsiaTheme="minorHAnsi"/>
          <w:sz w:val="22"/>
          <w:szCs w:val="22"/>
          <w:lang w:eastAsia="en-US"/>
        </w:rPr>
        <w:br/>
      </w:r>
      <w:r w:rsidRPr="003B0AC0">
        <w:rPr>
          <w:rFonts w:eastAsiaTheme="minorHAnsi"/>
          <w:sz w:val="22"/>
          <w:szCs w:val="22"/>
          <w:lang w:eastAsia="en-US"/>
        </w:rPr>
        <w:t xml:space="preserve">przez Ministerstwo Rodziny i Polityki Społecznej, w uzgodnieniu z Ministerstwem Zdrowia </w:t>
      </w:r>
      <w:r w:rsidR="00AF1D83">
        <w:rPr>
          <w:rFonts w:eastAsiaTheme="minorHAnsi"/>
          <w:sz w:val="22"/>
          <w:szCs w:val="22"/>
          <w:lang w:eastAsia="en-US"/>
        </w:rPr>
        <w:br/>
      </w:r>
      <w:r w:rsidRPr="003B0AC0">
        <w:rPr>
          <w:rFonts w:eastAsiaTheme="minorHAnsi"/>
          <w:sz w:val="22"/>
          <w:szCs w:val="22"/>
          <w:lang w:eastAsia="en-US"/>
        </w:rPr>
        <w:t>oraz Państwową Inspekcją Sanitarną.</w:t>
      </w:r>
    </w:p>
    <w:p w14:paraId="723370C9" w14:textId="133037AF" w:rsidR="00B72E24" w:rsidRDefault="00B72E24" w:rsidP="003B0AC0">
      <w:pPr>
        <w:tabs>
          <w:tab w:val="left" w:pos="709"/>
        </w:tabs>
        <w:spacing w:line="276" w:lineRule="auto"/>
        <w:jc w:val="both"/>
        <w:rPr>
          <w:sz w:val="22"/>
          <w:szCs w:val="22"/>
          <w:lang w:eastAsia="pl-PL"/>
        </w:rPr>
      </w:pPr>
      <w:r w:rsidRPr="003B0AC0">
        <w:rPr>
          <w:sz w:val="22"/>
          <w:szCs w:val="22"/>
          <w:lang w:eastAsia="pl-PL"/>
        </w:rPr>
        <w:tab/>
        <w:t>Zgodnie z umową zawartą z Wojewodą Łódzkim, w 20</w:t>
      </w:r>
      <w:r w:rsidR="00DB3A0C" w:rsidRPr="003B0AC0">
        <w:rPr>
          <w:sz w:val="22"/>
          <w:szCs w:val="22"/>
          <w:lang w:eastAsia="pl-PL"/>
        </w:rPr>
        <w:t>20</w:t>
      </w:r>
      <w:r w:rsidRPr="003B0AC0">
        <w:rPr>
          <w:sz w:val="22"/>
          <w:szCs w:val="22"/>
          <w:lang w:eastAsia="pl-PL"/>
        </w:rPr>
        <w:t xml:space="preserve"> r. Miasto Łódź otrzymało środki </w:t>
      </w:r>
      <w:r w:rsidRPr="003B0AC0">
        <w:rPr>
          <w:sz w:val="22"/>
          <w:szCs w:val="22"/>
          <w:lang w:eastAsia="pl-PL"/>
        </w:rPr>
        <w:br/>
      </w:r>
      <w:r w:rsidRPr="00DB3A0C">
        <w:rPr>
          <w:sz w:val="22"/>
          <w:szCs w:val="22"/>
          <w:lang w:eastAsia="pl-PL"/>
        </w:rPr>
        <w:t>na realizację zadania „Zapewnienie funkcjonowania Dziennego Domu Senior+”</w:t>
      </w:r>
      <w:r w:rsidR="005B23BE">
        <w:rPr>
          <w:sz w:val="22"/>
          <w:szCs w:val="22"/>
          <w:lang w:eastAsia="pl-PL"/>
        </w:rPr>
        <w:t xml:space="preserve"> i wydatkowało kwotę </w:t>
      </w:r>
      <w:r w:rsidR="005B23BE" w:rsidRPr="005B23BE">
        <w:rPr>
          <w:sz w:val="22"/>
          <w:szCs w:val="22"/>
          <w:lang w:eastAsia="pl-PL"/>
        </w:rPr>
        <w:t>179</w:t>
      </w:r>
      <w:r w:rsidR="005B23BE">
        <w:rPr>
          <w:sz w:val="22"/>
          <w:szCs w:val="22"/>
          <w:lang w:eastAsia="pl-PL"/>
        </w:rPr>
        <w:t xml:space="preserve"> </w:t>
      </w:r>
      <w:r w:rsidR="005B23BE" w:rsidRPr="005B23BE">
        <w:rPr>
          <w:sz w:val="22"/>
          <w:szCs w:val="22"/>
          <w:lang w:eastAsia="pl-PL"/>
        </w:rPr>
        <w:t>078,72</w:t>
      </w:r>
      <w:r w:rsidR="005B23BE">
        <w:rPr>
          <w:sz w:val="22"/>
          <w:szCs w:val="22"/>
          <w:lang w:eastAsia="pl-PL"/>
        </w:rPr>
        <w:t xml:space="preserve"> </w:t>
      </w:r>
      <w:r w:rsidR="005B23BE" w:rsidRPr="00DB3A0C">
        <w:rPr>
          <w:sz w:val="22"/>
          <w:szCs w:val="22"/>
          <w:lang w:eastAsia="pl-PL"/>
        </w:rPr>
        <w:t>zł</w:t>
      </w:r>
      <w:r w:rsidR="004F0BAA">
        <w:rPr>
          <w:sz w:val="22"/>
          <w:szCs w:val="22"/>
          <w:lang w:eastAsia="pl-PL"/>
        </w:rPr>
        <w:t>.</w:t>
      </w:r>
    </w:p>
    <w:p w14:paraId="6F42E3EC" w14:textId="5A1EBE7B" w:rsidR="00C5493D" w:rsidRPr="00C5493D" w:rsidRDefault="00C5493D" w:rsidP="00A772A8">
      <w:pPr>
        <w:tabs>
          <w:tab w:val="left" w:pos="709"/>
        </w:tabs>
        <w:spacing w:line="276" w:lineRule="auto"/>
        <w:jc w:val="both"/>
        <w:rPr>
          <w:color w:val="FF0000"/>
          <w:sz w:val="22"/>
          <w:szCs w:val="22"/>
          <w:lang w:eastAsia="pl-PL"/>
        </w:rPr>
      </w:pPr>
    </w:p>
    <w:p w14:paraId="0414B441" w14:textId="77777777" w:rsidR="00257836" w:rsidRPr="000000AD" w:rsidRDefault="00257836" w:rsidP="00764F0C">
      <w:pPr>
        <w:pStyle w:val="Nagwek3"/>
      </w:pPr>
      <w:bookmarkStart w:id="23" w:name="_Toc69909978"/>
      <w:r w:rsidRPr="000000AD">
        <w:t>2.3. Domy pomocy społecznej</w:t>
      </w:r>
      <w:bookmarkEnd w:id="23"/>
    </w:p>
    <w:p w14:paraId="295D2DF7" w14:textId="77777777" w:rsidR="001A5C9C" w:rsidRPr="00B9462B" w:rsidRDefault="001A5C9C" w:rsidP="001A5C9C">
      <w:pPr>
        <w:spacing w:line="276" w:lineRule="auto"/>
        <w:ind w:firstLine="708"/>
        <w:jc w:val="both"/>
        <w:rPr>
          <w:sz w:val="22"/>
          <w:szCs w:val="22"/>
          <w:highlight w:val="yellow"/>
          <w:lang w:eastAsia="pl-PL"/>
        </w:rPr>
      </w:pPr>
    </w:p>
    <w:p w14:paraId="47A24315" w14:textId="77777777" w:rsidR="00A50810" w:rsidRPr="000740A2" w:rsidRDefault="00A50810" w:rsidP="00A50810">
      <w:pPr>
        <w:spacing w:line="276" w:lineRule="auto"/>
        <w:ind w:firstLine="708"/>
        <w:jc w:val="both"/>
        <w:rPr>
          <w:sz w:val="22"/>
          <w:szCs w:val="22"/>
          <w:lang w:eastAsia="pl-PL"/>
        </w:rPr>
      </w:pPr>
      <w:r w:rsidRPr="000740A2">
        <w:rPr>
          <w:sz w:val="22"/>
          <w:szCs w:val="22"/>
          <w:lang w:eastAsia="pl-PL"/>
        </w:rPr>
        <w:t>Miejski Ośrodek Pomocy Społecznej realizował zadanie polegające na kierowaniu, umieszczaniu i ustalaniu odpłatności za pobyt mieszkańców Miasta w domach pomocy społecznej.</w:t>
      </w:r>
      <w:r w:rsidRPr="000740A2">
        <w:rPr>
          <w:sz w:val="22"/>
          <w:szCs w:val="22"/>
          <w:lang w:eastAsia="pl-PL"/>
        </w:rPr>
        <w:br/>
        <w:t>W 2020 r. na terenie Łodzi funkcjonowało 15 domów pomocy społecznej o różnym profilu, w tym:</w:t>
      </w:r>
    </w:p>
    <w:p w14:paraId="36F46634" w14:textId="77777777" w:rsidR="00A50810" w:rsidRPr="000740A2" w:rsidRDefault="00A50810" w:rsidP="00B90298">
      <w:pPr>
        <w:pStyle w:val="Akapitzlist"/>
        <w:numPr>
          <w:ilvl w:val="0"/>
          <w:numId w:val="36"/>
        </w:numPr>
        <w:spacing w:line="276" w:lineRule="auto"/>
        <w:ind w:left="284" w:hanging="142"/>
        <w:jc w:val="both"/>
        <w:rPr>
          <w:sz w:val="22"/>
          <w:szCs w:val="22"/>
        </w:rPr>
      </w:pPr>
      <w:r w:rsidRPr="000740A2">
        <w:rPr>
          <w:sz w:val="22"/>
          <w:szCs w:val="22"/>
        </w:rPr>
        <w:t>13 domów prowadzonych przez Miasto Łódź,</w:t>
      </w:r>
    </w:p>
    <w:p w14:paraId="5901B01B" w14:textId="77777777" w:rsidR="00A50810" w:rsidRPr="000740A2" w:rsidRDefault="00A50810" w:rsidP="00B90298">
      <w:pPr>
        <w:pStyle w:val="Akapitzlist"/>
        <w:numPr>
          <w:ilvl w:val="0"/>
          <w:numId w:val="36"/>
        </w:numPr>
        <w:spacing w:line="276" w:lineRule="auto"/>
        <w:ind w:left="284" w:hanging="142"/>
        <w:jc w:val="both"/>
        <w:rPr>
          <w:sz w:val="22"/>
          <w:szCs w:val="22"/>
        </w:rPr>
      </w:pPr>
      <w:r w:rsidRPr="000740A2">
        <w:rPr>
          <w:sz w:val="22"/>
          <w:szCs w:val="22"/>
        </w:rPr>
        <w:t>2 domy prowadzone na zlecenia Miasta przez podmioty niepubliczne.</w:t>
      </w:r>
    </w:p>
    <w:p w14:paraId="30CDE622" w14:textId="77777777" w:rsidR="00A50810" w:rsidRPr="000740A2" w:rsidRDefault="00A50810" w:rsidP="00A50810">
      <w:pPr>
        <w:spacing w:line="276" w:lineRule="auto"/>
        <w:jc w:val="both"/>
        <w:rPr>
          <w:sz w:val="22"/>
          <w:szCs w:val="22"/>
          <w:lang w:eastAsia="pl-PL"/>
        </w:rPr>
      </w:pPr>
      <w:r w:rsidRPr="000740A2">
        <w:rPr>
          <w:sz w:val="22"/>
          <w:szCs w:val="22"/>
          <w:lang w:eastAsia="pl-PL"/>
        </w:rPr>
        <w:t>Placówki te łącznie dysponowały 1 985 miejscami.</w:t>
      </w:r>
    </w:p>
    <w:p w14:paraId="66027686" w14:textId="77777777" w:rsidR="00A50810" w:rsidRPr="000740A2" w:rsidRDefault="00A50810" w:rsidP="00A50810">
      <w:pPr>
        <w:spacing w:line="276" w:lineRule="auto"/>
        <w:ind w:firstLine="708"/>
        <w:jc w:val="both"/>
        <w:rPr>
          <w:sz w:val="22"/>
          <w:szCs w:val="22"/>
          <w:lang w:eastAsia="pl-PL"/>
        </w:rPr>
      </w:pPr>
      <w:r w:rsidRPr="000740A2">
        <w:rPr>
          <w:sz w:val="22"/>
          <w:szCs w:val="22"/>
          <w:lang w:eastAsia="pl-PL"/>
        </w:rPr>
        <w:t>W okresie od dnia 1 stycznia do 31 grudnia 2020 r. Miasto Łódź – Miejski Ośrodek Pomocy Społecznej w Łodzi zlecało prowadzenie Rodzinnego Domu Pomocy dla 4 osób niepełnosprawnych intelektualnie – kontynuacja zadania.</w:t>
      </w:r>
    </w:p>
    <w:p w14:paraId="00AAD5A8" w14:textId="2B6AD8F8" w:rsidR="0037702A" w:rsidRDefault="0037702A">
      <w:pPr>
        <w:suppressAutoHyphens w:val="0"/>
        <w:rPr>
          <w:sz w:val="22"/>
          <w:szCs w:val="22"/>
          <w:highlight w:val="yellow"/>
          <w:lang w:eastAsia="pl-PL"/>
        </w:rPr>
      </w:pPr>
      <w:r>
        <w:rPr>
          <w:sz w:val="22"/>
          <w:szCs w:val="22"/>
          <w:highlight w:val="yellow"/>
          <w:lang w:eastAsia="pl-PL"/>
        </w:rPr>
        <w:br w:type="page"/>
      </w:r>
    </w:p>
    <w:p w14:paraId="09C4420E" w14:textId="77777777" w:rsidR="00A50810" w:rsidRDefault="00A50810" w:rsidP="00A50810">
      <w:pPr>
        <w:spacing w:after="120"/>
        <w:jc w:val="right"/>
        <w:rPr>
          <w:rFonts w:asciiTheme="minorHAnsi" w:hAnsiTheme="minorHAnsi" w:cstheme="minorHAnsi"/>
          <w:i/>
          <w:color w:val="2F5496" w:themeColor="accent1" w:themeShade="BF"/>
          <w:sz w:val="20"/>
          <w:szCs w:val="20"/>
          <w:lang w:eastAsia="pl-PL"/>
        </w:rPr>
      </w:pPr>
      <w:r w:rsidRPr="00A50810">
        <w:rPr>
          <w:rFonts w:asciiTheme="minorHAnsi" w:hAnsiTheme="minorHAnsi" w:cstheme="minorHAnsi"/>
          <w:i/>
          <w:color w:val="2F5496" w:themeColor="accent1" w:themeShade="BF"/>
          <w:sz w:val="20"/>
          <w:szCs w:val="20"/>
          <w:lang w:eastAsia="pl-PL"/>
        </w:rPr>
        <w:lastRenderedPageBreak/>
        <w:t>TABELA Nr 5</w:t>
      </w:r>
    </w:p>
    <w:p w14:paraId="2386C972" w14:textId="04EACFEB" w:rsidR="00AA304B" w:rsidRPr="00A50810" w:rsidRDefault="00AA304B" w:rsidP="00AA304B">
      <w:pPr>
        <w:spacing w:after="120"/>
        <w:rPr>
          <w:rFonts w:asciiTheme="minorHAnsi" w:hAnsiTheme="minorHAnsi" w:cstheme="minorHAnsi"/>
          <w:i/>
          <w:color w:val="2F5496" w:themeColor="accent1" w:themeShade="BF"/>
          <w:sz w:val="20"/>
          <w:szCs w:val="20"/>
          <w:lang w:eastAsia="pl-PL"/>
        </w:rPr>
      </w:pPr>
      <w:r w:rsidRPr="00A50810">
        <w:rPr>
          <w:rFonts w:asciiTheme="minorHAnsi" w:hAnsiTheme="minorHAnsi" w:cstheme="minorHAnsi"/>
          <w:i/>
          <w:color w:val="2F5496" w:themeColor="accent1" w:themeShade="BF"/>
          <w:sz w:val="20"/>
          <w:szCs w:val="20"/>
          <w:u w:val="single"/>
          <w:lang w:eastAsia="pl-PL"/>
        </w:rPr>
        <w:t>Domy pomocy społecznej według typów i podmiotu prowadzącego</w:t>
      </w:r>
    </w:p>
    <w:p w14:paraId="4926DA31" w14:textId="132C3F58" w:rsidR="00A50810" w:rsidRPr="00A50810" w:rsidRDefault="00A50810" w:rsidP="00B15063">
      <w:pPr>
        <w:spacing w:after="120"/>
        <w:rPr>
          <w:rFonts w:asciiTheme="minorHAnsi" w:hAnsiTheme="minorHAnsi" w:cstheme="minorHAnsi"/>
          <w:i/>
          <w:color w:val="2F5496" w:themeColor="accent1" w:themeShade="BF"/>
          <w:sz w:val="20"/>
          <w:szCs w:val="20"/>
          <w:u w:val="single"/>
          <w:lang w:eastAsia="pl-PL"/>
        </w:rPr>
      </w:pPr>
    </w:p>
    <w:tbl>
      <w:tblPr>
        <w:tblpPr w:leftFromText="141" w:rightFromText="141" w:vertAnchor="text" w:horzAnchor="margin" w:tblpX="90" w:tblpY="-71"/>
        <w:tblW w:w="9057"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30" w:type="dxa"/>
          <w:right w:w="30" w:type="dxa"/>
        </w:tblCellMar>
        <w:tblLook w:val="0000" w:firstRow="0" w:lastRow="0" w:firstColumn="0" w:lastColumn="0" w:noHBand="0" w:noVBand="0"/>
      </w:tblPr>
      <w:tblGrid>
        <w:gridCol w:w="1970"/>
        <w:gridCol w:w="1275"/>
        <w:gridCol w:w="1276"/>
        <w:gridCol w:w="1276"/>
        <w:gridCol w:w="1418"/>
        <w:gridCol w:w="1842"/>
      </w:tblGrid>
      <w:tr w:rsidR="00A50810" w:rsidRPr="00A50810" w14:paraId="0210B872" w14:textId="77777777" w:rsidTr="00837166">
        <w:trPr>
          <w:cantSplit/>
          <w:trHeight w:val="548"/>
        </w:trPr>
        <w:tc>
          <w:tcPr>
            <w:tcW w:w="1970" w:type="dxa"/>
            <w:vMerge w:val="restart"/>
            <w:tcBorders>
              <w:top w:val="single" w:sz="8" w:space="0" w:color="8EAADB" w:themeColor="accent1" w:themeTint="99"/>
              <w:bottom w:val="nil"/>
            </w:tcBorders>
            <w:shd w:val="clear" w:color="auto" w:fill="FFFFFF" w:themeFill="background1"/>
            <w:vAlign w:val="center"/>
          </w:tcPr>
          <w:p w14:paraId="375F234A"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Typ placówki</w:t>
            </w:r>
          </w:p>
        </w:tc>
        <w:tc>
          <w:tcPr>
            <w:tcW w:w="2551" w:type="dxa"/>
            <w:gridSpan w:val="2"/>
            <w:tcBorders>
              <w:top w:val="single" w:sz="8" w:space="0" w:color="8EAADB" w:themeColor="accent1" w:themeTint="99"/>
            </w:tcBorders>
            <w:shd w:val="clear" w:color="auto" w:fill="FFFFFF" w:themeFill="background1"/>
            <w:vAlign w:val="center"/>
          </w:tcPr>
          <w:p w14:paraId="57D9B19C"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 xml:space="preserve">Liczba placówek </w:t>
            </w:r>
            <w:r w:rsidRPr="00B15063">
              <w:rPr>
                <w:rFonts w:asciiTheme="minorHAnsi" w:hAnsiTheme="minorHAnsi" w:cstheme="minorHAnsi"/>
                <w:bCs/>
                <w:color w:val="2F5496" w:themeColor="accent1" w:themeShade="BF"/>
                <w:sz w:val="18"/>
                <w:szCs w:val="18"/>
                <w:lang w:eastAsia="pl-PL"/>
              </w:rPr>
              <w:br/>
              <w:t>wg stanu na dzień 31.12.2020 r.</w:t>
            </w:r>
          </w:p>
        </w:tc>
        <w:tc>
          <w:tcPr>
            <w:tcW w:w="2694" w:type="dxa"/>
            <w:gridSpan w:val="2"/>
            <w:tcBorders>
              <w:top w:val="single" w:sz="8" w:space="0" w:color="8EAADB" w:themeColor="accent1" w:themeTint="99"/>
            </w:tcBorders>
            <w:shd w:val="clear" w:color="auto" w:fill="FFFFFF" w:themeFill="background1"/>
            <w:vAlign w:val="center"/>
          </w:tcPr>
          <w:p w14:paraId="557FA4CF" w14:textId="7587B2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 xml:space="preserve">Liczba miejsc organizacyjnych </w:t>
            </w:r>
            <w:r w:rsidRPr="00B15063">
              <w:rPr>
                <w:rFonts w:asciiTheme="minorHAnsi" w:hAnsiTheme="minorHAnsi" w:cstheme="minorHAnsi"/>
                <w:bCs/>
                <w:color w:val="2F5496" w:themeColor="accent1" w:themeShade="BF"/>
                <w:sz w:val="18"/>
                <w:szCs w:val="18"/>
                <w:lang w:eastAsia="pl-PL"/>
              </w:rPr>
              <w:br/>
              <w:t>wg stanu na dzień 31.12.2020 r.</w:t>
            </w:r>
          </w:p>
        </w:tc>
        <w:tc>
          <w:tcPr>
            <w:tcW w:w="1842" w:type="dxa"/>
            <w:vMerge w:val="restart"/>
            <w:tcBorders>
              <w:top w:val="single" w:sz="8" w:space="0" w:color="8EAADB" w:themeColor="accent1" w:themeTint="99"/>
            </w:tcBorders>
            <w:shd w:val="clear" w:color="auto" w:fill="D9E2F3" w:themeFill="accent1" w:themeFillTint="33"/>
            <w:vAlign w:val="center"/>
          </w:tcPr>
          <w:p w14:paraId="1CE26BB3" w14:textId="77777777" w:rsidR="00A50810" w:rsidRPr="00B15063" w:rsidRDefault="00A50810" w:rsidP="00A50810">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 xml:space="preserve">Liczba osób oczekujących </w:t>
            </w:r>
            <w:r w:rsidRPr="00B15063">
              <w:rPr>
                <w:rFonts w:asciiTheme="minorHAnsi" w:hAnsiTheme="minorHAnsi" w:cstheme="minorHAnsi"/>
                <w:bCs/>
                <w:color w:val="2F5496" w:themeColor="accent1" w:themeShade="BF"/>
                <w:sz w:val="18"/>
                <w:szCs w:val="18"/>
                <w:lang w:eastAsia="pl-PL"/>
              </w:rPr>
              <w:br/>
              <w:t>stan na dzień</w:t>
            </w:r>
          </w:p>
          <w:p w14:paraId="354A64FB" w14:textId="77777777" w:rsidR="00A50810" w:rsidRPr="00B15063" w:rsidRDefault="00A50810" w:rsidP="00A50810">
            <w:pPr>
              <w:suppressAutoHyphens w:val="0"/>
              <w:autoSpaceDE w:val="0"/>
              <w:autoSpaceDN w:val="0"/>
              <w:adjustRightInd w:val="0"/>
              <w:jc w:val="center"/>
              <w:rPr>
                <w:rFonts w:asciiTheme="minorHAnsi" w:hAnsiTheme="minorHAnsi" w:cstheme="minorHAnsi"/>
                <w:b/>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31.12.2020 r.</w:t>
            </w:r>
          </w:p>
        </w:tc>
      </w:tr>
      <w:tr w:rsidR="00A50810" w:rsidRPr="00A50810" w14:paraId="45374408" w14:textId="77777777" w:rsidTr="00837166">
        <w:trPr>
          <w:cantSplit/>
          <w:trHeight w:val="523"/>
        </w:trPr>
        <w:tc>
          <w:tcPr>
            <w:tcW w:w="1970" w:type="dxa"/>
            <w:vMerge/>
            <w:tcBorders>
              <w:top w:val="single" w:sz="8" w:space="0" w:color="8EAADB" w:themeColor="accent1" w:themeTint="99"/>
              <w:bottom w:val="single" w:sz="12" w:space="0" w:color="8EAADB" w:themeColor="accent1" w:themeTint="99"/>
            </w:tcBorders>
            <w:shd w:val="clear" w:color="auto" w:fill="FFFFFF" w:themeFill="background1"/>
            <w:vAlign w:val="center"/>
          </w:tcPr>
          <w:p w14:paraId="568096EC"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p>
        </w:tc>
        <w:tc>
          <w:tcPr>
            <w:tcW w:w="1275" w:type="dxa"/>
            <w:tcBorders>
              <w:bottom w:val="single" w:sz="12" w:space="0" w:color="8EAADB" w:themeColor="accent1" w:themeTint="99"/>
            </w:tcBorders>
            <w:shd w:val="clear" w:color="auto" w:fill="FFFFFF" w:themeFill="background1"/>
            <w:vAlign w:val="center"/>
          </w:tcPr>
          <w:p w14:paraId="1E2ACDB4"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Miasto</w:t>
            </w:r>
          </w:p>
        </w:tc>
        <w:tc>
          <w:tcPr>
            <w:tcW w:w="1276" w:type="dxa"/>
            <w:tcBorders>
              <w:bottom w:val="single" w:sz="12" w:space="0" w:color="8EAADB" w:themeColor="accent1" w:themeTint="99"/>
            </w:tcBorders>
            <w:shd w:val="clear" w:color="auto" w:fill="FFFFFF" w:themeFill="background1"/>
            <w:vAlign w:val="center"/>
          </w:tcPr>
          <w:p w14:paraId="6B22476F"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Podmiot niepubliczny</w:t>
            </w:r>
          </w:p>
        </w:tc>
        <w:tc>
          <w:tcPr>
            <w:tcW w:w="1276" w:type="dxa"/>
            <w:tcBorders>
              <w:bottom w:val="single" w:sz="12" w:space="0" w:color="8EAADB" w:themeColor="accent1" w:themeTint="99"/>
            </w:tcBorders>
            <w:shd w:val="clear" w:color="auto" w:fill="FFFFFF" w:themeFill="background1"/>
            <w:vAlign w:val="center"/>
          </w:tcPr>
          <w:p w14:paraId="1D1B4D62"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Miasto</w:t>
            </w:r>
          </w:p>
        </w:tc>
        <w:tc>
          <w:tcPr>
            <w:tcW w:w="1418" w:type="dxa"/>
            <w:tcBorders>
              <w:bottom w:val="single" w:sz="12" w:space="0" w:color="8EAADB" w:themeColor="accent1" w:themeTint="99"/>
            </w:tcBorders>
            <w:shd w:val="clear" w:color="auto" w:fill="FFFFFF" w:themeFill="background1"/>
            <w:vAlign w:val="center"/>
          </w:tcPr>
          <w:p w14:paraId="3B747D59" w14:textId="77777777" w:rsidR="00A50810" w:rsidRPr="00B15063" w:rsidRDefault="00A50810" w:rsidP="00B15063">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B15063">
              <w:rPr>
                <w:rFonts w:asciiTheme="minorHAnsi" w:hAnsiTheme="minorHAnsi" w:cstheme="minorHAnsi"/>
                <w:bCs/>
                <w:color w:val="2F5496" w:themeColor="accent1" w:themeShade="BF"/>
                <w:sz w:val="18"/>
                <w:szCs w:val="18"/>
                <w:lang w:eastAsia="pl-PL"/>
              </w:rPr>
              <w:t>Podmiot niepubliczny</w:t>
            </w:r>
          </w:p>
        </w:tc>
        <w:tc>
          <w:tcPr>
            <w:tcW w:w="1842" w:type="dxa"/>
            <w:vMerge/>
            <w:tcBorders>
              <w:bottom w:val="single" w:sz="12" w:space="0" w:color="8EAADB" w:themeColor="accent1" w:themeTint="99"/>
            </w:tcBorders>
            <w:shd w:val="clear" w:color="auto" w:fill="D9E2F3" w:themeFill="accent1" w:themeFillTint="33"/>
            <w:vAlign w:val="center"/>
          </w:tcPr>
          <w:p w14:paraId="7EF98383" w14:textId="77777777" w:rsidR="00A50810" w:rsidRPr="00B15063" w:rsidRDefault="00A50810" w:rsidP="00A50810">
            <w:pPr>
              <w:suppressAutoHyphens w:val="0"/>
              <w:autoSpaceDE w:val="0"/>
              <w:autoSpaceDN w:val="0"/>
              <w:adjustRightInd w:val="0"/>
              <w:jc w:val="center"/>
              <w:rPr>
                <w:rFonts w:asciiTheme="minorHAnsi" w:hAnsiTheme="minorHAnsi" w:cstheme="minorHAnsi"/>
                <w:b/>
                <w:bCs/>
                <w:color w:val="2F5496" w:themeColor="accent1" w:themeShade="BF"/>
                <w:sz w:val="18"/>
                <w:szCs w:val="18"/>
                <w:lang w:eastAsia="pl-PL"/>
              </w:rPr>
            </w:pPr>
          </w:p>
        </w:tc>
      </w:tr>
      <w:tr w:rsidR="00A50810" w:rsidRPr="00A50810" w14:paraId="70C28DAD" w14:textId="77777777" w:rsidTr="00837166">
        <w:trPr>
          <w:trHeight w:val="351"/>
        </w:trPr>
        <w:tc>
          <w:tcPr>
            <w:tcW w:w="1970" w:type="dxa"/>
            <w:tcBorders>
              <w:top w:val="single" w:sz="12"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439C217"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Dla osób przewlekle psychicznie chorych</w:t>
            </w:r>
          </w:p>
        </w:tc>
        <w:tc>
          <w:tcPr>
            <w:tcW w:w="1275" w:type="dxa"/>
            <w:tcBorders>
              <w:top w:val="single" w:sz="12"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6D7EEBB"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2</w:t>
            </w:r>
          </w:p>
        </w:tc>
        <w:tc>
          <w:tcPr>
            <w:tcW w:w="1276" w:type="dxa"/>
            <w:tcBorders>
              <w:top w:val="single" w:sz="12"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4EE57E0"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w:t>
            </w:r>
          </w:p>
        </w:tc>
        <w:tc>
          <w:tcPr>
            <w:tcW w:w="1276" w:type="dxa"/>
            <w:tcBorders>
              <w:top w:val="single" w:sz="12"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6ADDAFB"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275</w:t>
            </w:r>
          </w:p>
        </w:tc>
        <w:tc>
          <w:tcPr>
            <w:tcW w:w="1418" w:type="dxa"/>
            <w:tcBorders>
              <w:top w:val="single" w:sz="12"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6B6A847" w14:textId="77777777" w:rsidR="00A50810" w:rsidRPr="00B15063" w:rsidRDefault="00A50810" w:rsidP="00A50810">
            <w:pPr>
              <w:suppressAutoHyphens w:val="0"/>
              <w:autoSpaceDE w:val="0"/>
              <w:autoSpaceDN w:val="0"/>
              <w:adjustRightInd w:val="0"/>
              <w:ind w:left="-171"/>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110</w:t>
            </w:r>
          </w:p>
        </w:tc>
        <w:tc>
          <w:tcPr>
            <w:tcW w:w="1842" w:type="dxa"/>
            <w:tcBorders>
              <w:top w:val="single" w:sz="12"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8625E24"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179</w:t>
            </w:r>
          </w:p>
        </w:tc>
      </w:tr>
      <w:tr w:rsidR="00A50810" w:rsidRPr="00A50810" w14:paraId="7AF24A47" w14:textId="77777777" w:rsidTr="00B15063">
        <w:trPr>
          <w:trHeight w:val="375"/>
        </w:trPr>
        <w:tc>
          <w:tcPr>
            <w:tcW w:w="1970" w:type="dxa"/>
            <w:tcBorders>
              <w:top w:val="single" w:sz="8" w:space="0" w:color="8EAADB" w:themeColor="accent1" w:themeTint="99"/>
            </w:tcBorders>
            <w:shd w:val="clear" w:color="auto" w:fill="FFFFFF" w:themeFill="background1"/>
            <w:vAlign w:val="center"/>
          </w:tcPr>
          <w:p w14:paraId="72C216C3"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Dla osób przewlekle somatycznie chorych</w:t>
            </w:r>
          </w:p>
        </w:tc>
        <w:tc>
          <w:tcPr>
            <w:tcW w:w="1275" w:type="dxa"/>
            <w:tcBorders>
              <w:top w:val="single" w:sz="8" w:space="0" w:color="8EAADB" w:themeColor="accent1" w:themeTint="99"/>
            </w:tcBorders>
            <w:shd w:val="clear" w:color="auto" w:fill="FFFFFF" w:themeFill="background1"/>
            <w:vAlign w:val="center"/>
          </w:tcPr>
          <w:p w14:paraId="1AF02CDB"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4</w:t>
            </w:r>
          </w:p>
        </w:tc>
        <w:tc>
          <w:tcPr>
            <w:tcW w:w="1276" w:type="dxa"/>
            <w:tcBorders>
              <w:top w:val="single" w:sz="8" w:space="0" w:color="8EAADB" w:themeColor="accent1" w:themeTint="99"/>
            </w:tcBorders>
            <w:shd w:val="clear" w:color="auto" w:fill="FFFFFF" w:themeFill="background1"/>
            <w:vAlign w:val="center"/>
          </w:tcPr>
          <w:p w14:paraId="0AF58456"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276" w:type="dxa"/>
            <w:tcBorders>
              <w:top w:val="single" w:sz="8" w:space="0" w:color="8EAADB" w:themeColor="accent1" w:themeTint="99"/>
            </w:tcBorders>
            <w:shd w:val="clear" w:color="auto" w:fill="FFFFFF" w:themeFill="background1"/>
            <w:vAlign w:val="center"/>
          </w:tcPr>
          <w:p w14:paraId="07E28241"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920</w:t>
            </w:r>
          </w:p>
        </w:tc>
        <w:tc>
          <w:tcPr>
            <w:tcW w:w="1418" w:type="dxa"/>
            <w:tcBorders>
              <w:top w:val="single" w:sz="8" w:space="0" w:color="8EAADB" w:themeColor="accent1" w:themeTint="99"/>
            </w:tcBorders>
            <w:shd w:val="clear" w:color="auto" w:fill="FFFFFF" w:themeFill="background1"/>
            <w:vAlign w:val="center"/>
          </w:tcPr>
          <w:p w14:paraId="17ABB522"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842" w:type="dxa"/>
            <w:tcBorders>
              <w:top w:val="single" w:sz="8" w:space="0" w:color="8EAADB" w:themeColor="accent1" w:themeTint="99"/>
            </w:tcBorders>
            <w:shd w:val="clear" w:color="auto" w:fill="D9E2F3" w:themeFill="accent1" w:themeFillTint="33"/>
            <w:vAlign w:val="center"/>
          </w:tcPr>
          <w:p w14:paraId="315091B3"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272</w:t>
            </w:r>
          </w:p>
        </w:tc>
      </w:tr>
      <w:tr w:rsidR="00A50810" w:rsidRPr="00A50810" w14:paraId="4A9D146D" w14:textId="77777777" w:rsidTr="00351A43">
        <w:trPr>
          <w:trHeight w:val="13"/>
        </w:trPr>
        <w:tc>
          <w:tcPr>
            <w:tcW w:w="1970" w:type="dxa"/>
            <w:shd w:val="clear" w:color="auto" w:fill="D9E2F3" w:themeFill="accent1" w:themeFillTint="33"/>
            <w:vAlign w:val="center"/>
          </w:tcPr>
          <w:p w14:paraId="3C188638"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 xml:space="preserve">Dla osób somatycznie chorych i osób </w:t>
            </w:r>
            <w:r w:rsidRPr="00B15063">
              <w:rPr>
                <w:rFonts w:asciiTheme="minorHAnsi" w:hAnsiTheme="minorHAnsi" w:cstheme="minorHAnsi"/>
                <w:color w:val="2F5496" w:themeColor="accent1" w:themeShade="BF"/>
                <w:sz w:val="18"/>
                <w:szCs w:val="18"/>
                <w:lang w:eastAsia="pl-PL"/>
              </w:rPr>
              <w:br/>
              <w:t>w podeszłym wieku</w:t>
            </w:r>
          </w:p>
        </w:tc>
        <w:tc>
          <w:tcPr>
            <w:tcW w:w="1275" w:type="dxa"/>
            <w:shd w:val="clear" w:color="auto" w:fill="D9E2F3" w:themeFill="accent1" w:themeFillTint="33"/>
            <w:vAlign w:val="center"/>
          </w:tcPr>
          <w:p w14:paraId="13E1F913"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2</w:t>
            </w:r>
          </w:p>
        </w:tc>
        <w:tc>
          <w:tcPr>
            <w:tcW w:w="1276" w:type="dxa"/>
            <w:shd w:val="clear" w:color="auto" w:fill="D9E2F3" w:themeFill="accent1" w:themeFillTint="33"/>
            <w:vAlign w:val="center"/>
          </w:tcPr>
          <w:p w14:paraId="5F1D0280"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276" w:type="dxa"/>
            <w:shd w:val="clear" w:color="auto" w:fill="D9E2F3" w:themeFill="accent1" w:themeFillTint="33"/>
            <w:vAlign w:val="center"/>
          </w:tcPr>
          <w:p w14:paraId="76F5D5F8"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215</w:t>
            </w:r>
          </w:p>
        </w:tc>
        <w:tc>
          <w:tcPr>
            <w:tcW w:w="1418" w:type="dxa"/>
            <w:shd w:val="clear" w:color="auto" w:fill="D9E2F3" w:themeFill="accent1" w:themeFillTint="33"/>
            <w:vAlign w:val="center"/>
          </w:tcPr>
          <w:p w14:paraId="501E7365"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842" w:type="dxa"/>
            <w:shd w:val="clear" w:color="auto" w:fill="D9E2F3" w:themeFill="accent1" w:themeFillTint="33"/>
            <w:vAlign w:val="center"/>
          </w:tcPr>
          <w:p w14:paraId="3B3DBD89"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8EAADB" w:themeColor="accent1" w:themeTint="99"/>
                <w:sz w:val="18"/>
                <w:szCs w:val="18"/>
                <w:lang w:eastAsia="pl-PL"/>
              </w:rPr>
            </w:pPr>
            <w:r w:rsidRPr="00B15063">
              <w:rPr>
                <w:rFonts w:asciiTheme="minorHAnsi" w:hAnsiTheme="minorHAnsi" w:cstheme="minorHAnsi"/>
                <w:noProof/>
                <w:color w:val="2F5496" w:themeColor="accent1" w:themeShade="BF"/>
                <w:sz w:val="18"/>
                <w:szCs w:val="18"/>
                <w:lang w:eastAsia="pl-PL"/>
              </w:rPr>
              <mc:AlternateContent>
                <mc:Choice Requires="wps">
                  <w:drawing>
                    <wp:anchor distT="0" distB="0" distL="114300" distR="114300" simplePos="0" relativeHeight="251665408" behindDoc="0" locked="0" layoutInCell="1" allowOverlap="1" wp14:anchorId="42D06556" wp14:editId="4F84B1EF">
                      <wp:simplePos x="0" y="0"/>
                      <wp:positionH relativeFrom="column">
                        <wp:posOffset>323215</wp:posOffset>
                      </wp:positionH>
                      <wp:positionV relativeFrom="paragraph">
                        <wp:posOffset>262255</wp:posOffset>
                      </wp:positionV>
                      <wp:extent cx="352425" cy="209550"/>
                      <wp:effectExtent l="38100" t="19050" r="28575" b="19050"/>
                      <wp:wrapNone/>
                      <wp:docPr id="11" name="Strzałka: w górę 2"/>
                      <wp:cNvGraphicFramePr/>
                      <a:graphic xmlns:a="http://schemas.openxmlformats.org/drawingml/2006/main">
                        <a:graphicData uri="http://schemas.microsoft.com/office/word/2010/wordprocessingShape">
                          <wps:wsp>
                            <wps:cNvSpPr/>
                            <wps:spPr>
                              <a:xfrm>
                                <a:off x="0" y="0"/>
                                <a:ext cx="352425" cy="209550"/>
                              </a:xfrm>
                              <a:prstGeom prst="up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EDE1A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2" o:spid="_x0000_s1026" type="#_x0000_t68" style="position:absolute;margin-left:25.45pt;margin-top:20.65pt;width:27.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" adj="10800" fillcolor="#dae3f3" strokecolor="#2f528f" strokeweight="1pt"/>
                  </w:pict>
                </mc:Fallback>
              </mc:AlternateContent>
            </w:r>
            <w:r w:rsidRPr="00B15063">
              <w:rPr>
                <w:rFonts w:asciiTheme="minorHAnsi" w:hAnsiTheme="minorHAnsi" w:cstheme="minorHAnsi"/>
                <w:noProof/>
                <w:color w:val="8EAADB" w:themeColor="accent1" w:themeTint="99"/>
                <w:sz w:val="18"/>
                <w:szCs w:val="18"/>
                <w:lang w:eastAsia="pl-PL"/>
              </w:rPr>
              <mc:AlternateContent>
                <mc:Choice Requires="wps">
                  <w:drawing>
                    <wp:anchor distT="0" distB="0" distL="114300" distR="114300" simplePos="0" relativeHeight="251664384" behindDoc="0" locked="0" layoutInCell="1" allowOverlap="1" wp14:anchorId="6FD8F69C" wp14:editId="7179B43B">
                      <wp:simplePos x="0" y="0"/>
                      <wp:positionH relativeFrom="column">
                        <wp:posOffset>317500</wp:posOffset>
                      </wp:positionH>
                      <wp:positionV relativeFrom="paragraph">
                        <wp:posOffset>-38735</wp:posOffset>
                      </wp:positionV>
                      <wp:extent cx="352425" cy="190500"/>
                      <wp:effectExtent l="38100" t="0" r="9525" b="38100"/>
                      <wp:wrapNone/>
                      <wp:docPr id="12" name="Strzałka: w dół 1"/>
                      <wp:cNvGraphicFramePr/>
                      <a:graphic xmlns:a="http://schemas.openxmlformats.org/drawingml/2006/main">
                        <a:graphicData uri="http://schemas.microsoft.com/office/word/2010/wordprocessingShape">
                          <wps:wsp>
                            <wps:cNvSpPr/>
                            <wps:spPr>
                              <a:xfrm>
                                <a:off x="0" y="0"/>
                                <a:ext cx="352425" cy="190500"/>
                              </a:xfrm>
                              <a:prstGeom prst="down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32D5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026" type="#_x0000_t67" style="position:absolute;margin-left:25pt;margin-top:-3.05pt;width:27.7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" adj="10800" fillcolor="#dae3f3" strokecolor="#2f528f" strokeweight="1pt"/>
                  </w:pict>
                </mc:Fallback>
              </mc:AlternateContent>
            </w:r>
          </w:p>
        </w:tc>
      </w:tr>
      <w:tr w:rsidR="00A50810" w:rsidRPr="00A50810" w14:paraId="221DAD22" w14:textId="77777777" w:rsidTr="00351A43">
        <w:trPr>
          <w:trHeight w:val="331"/>
        </w:trPr>
        <w:tc>
          <w:tcPr>
            <w:tcW w:w="1970" w:type="dxa"/>
            <w:shd w:val="clear" w:color="auto" w:fill="FFFFFF" w:themeFill="background1"/>
            <w:vAlign w:val="center"/>
          </w:tcPr>
          <w:p w14:paraId="07256368"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 xml:space="preserve">Dla osób w podeszłym </w:t>
            </w:r>
            <w:r w:rsidRPr="00B15063">
              <w:rPr>
                <w:rFonts w:asciiTheme="minorHAnsi" w:hAnsiTheme="minorHAnsi" w:cstheme="minorHAnsi"/>
                <w:color w:val="2F5496" w:themeColor="accent1" w:themeShade="BF"/>
                <w:sz w:val="18"/>
                <w:szCs w:val="18"/>
                <w:lang w:eastAsia="pl-PL"/>
              </w:rPr>
              <w:br/>
              <w:t>wieku</w:t>
            </w:r>
          </w:p>
        </w:tc>
        <w:tc>
          <w:tcPr>
            <w:tcW w:w="1275" w:type="dxa"/>
            <w:shd w:val="clear" w:color="auto" w:fill="FFFFFF" w:themeFill="background1"/>
            <w:vAlign w:val="center"/>
          </w:tcPr>
          <w:p w14:paraId="40633D09"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3</w:t>
            </w:r>
          </w:p>
        </w:tc>
        <w:tc>
          <w:tcPr>
            <w:tcW w:w="1276" w:type="dxa"/>
            <w:shd w:val="clear" w:color="auto" w:fill="FFFFFF" w:themeFill="background1"/>
            <w:vAlign w:val="center"/>
          </w:tcPr>
          <w:p w14:paraId="3A295B36"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276" w:type="dxa"/>
            <w:shd w:val="clear" w:color="auto" w:fill="FFFFFF" w:themeFill="background1"/>
            <w:vAlign w:val="center"/>
          </w:tcPr>
          <w:p w14:paraId="5F9CF165"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219</w:t>
            </w:r>
          </w:p>
        </w:tc>
        <w:tc>
          <w:tcPr>
            <w:tcW w:w="1418" w:type="dxa"/>
            <w:shd w:val="clear" w:color="auto" w:fill="FFFFFF" w:themeFill="background1"/>
            <w:vAlign w:val="center"/>
          </w:tcPr>
          <w:p w14:paraId="22E5942C"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842" w:type="dxa"/>
            <w:shd w:val="clear" w:color="auto" w:fill="D9E2F3" w:themeFill="accent1" w:themeFillTint="33"/>
            <w:vAlign w:val="center"/>
          </w:tcPr>
          <w:p w14:paraId="5C7225B6"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12</w:t>
            </w:r>
          </w:p>
        </w:tc>
      </w:tr>
      <w:tr w:rsidR="00A50810" w:rsidRPr="00A50810" w14:paraId="3C9EA797" w14:textId="77777777" w:rsidTr="00351A43">
        <w:trPr>
          <w:trHeight w:val="13"/>
        </w:trPr>
        <w:tc>
          <w:tcPr>
            <w:tcW w:w="1970" w:type="dxa"/>
            <w:shd w:val="clear" w:color="auto" w:fill="D9E2F3" w:themeFill="accent1" w:themeFillTint="33"/>
            <w:vAlign w:val="center"/>
          </w:tcPr>
          <w:p w14:paraId="6787A80C"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Dla dzieci i młodzieży niepełnosprawnej intelektualnie</w:t>
            </w:r>
          </w:p>
        </w:tc>
        <w:tc>
          <w:tcPr>
            <w:tcW w:w="1275" w:type="dxa"/>
            <w:shd w:val="clear" w:color="auto" w:fill="D9E2F3" w:themeFill="accent1" w:themeFillTint="33"/>
            <w:vAlign w:val="center"/>
          </w:tcPr>
          <w:p w14:paraId="5A46C520"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w:t>
            </w:r>
          </w:p>
        </w:tc>
        <w:tc>
          <w:tcPr>
            <w:tcW w:w="1276" w:type="dxa"/>
            <w:shd w:val="clear" w:color="auto" w:fill="D9E2F3" w:themeFill="accent1" w:themeFillTint="33"/>
            <w:vAlign w:val="center"/>
          </w:tcPr>
          <w:p w14:paraId="680544A0"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276" w:type="dxa"/>
            <w:shd w:val="clear" w:color="auto" w:fill="D9E2F3" w:themeFill="accent1" w:themeFillTint="33"/>
            <w:vAlign w:val="center"/>
          </w:tcPr>
          <w:p w14:paraId="2D268C76"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49</w:t>
            </w:r>
          </w:p>
        </w:tc>
        <w:tc>
          <w:tcPr>
            <w:tcW w:w="1418" w:type="dxa"/>
            <w:shd w:val="clear" w:color="auto" w:fill="D9E2F3" w:themeFill="accent1" w:themeFillTint="33"/>
            <w:vAlign w:val="center"/>
          </w:tcPr>
          <w:p w14:paraId="3AE758A5"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842" w:type="dxa"/>
            <w:shd w:val="clear" w:color="auto" w:fill="D9E2F3" w:themeFill="accent1" w:themeFillTint="33"/>
            <w:vAlign w:val="center"/>
          </w:tcPr>
          <w:p w14:paraId="58407A3F"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r>
      <w:tr w:rsidR="00A50810" w:rsidRPr="00A50810" w14:paraId="70316083" w14:textId="77777777" w:rsidTr="00351A43">
        <w:trPr>
          <w:trHeight w:val="13"/>
        </w:trPr>
        <w:tc>
          <w:tcPr>
            <w:tcW w:w="1970" w:type="dxa"/>
            <w:shd w:val="clear" w:color="auto" w:fill="FFFFFF" w:themeFill="background1"/>
            <w:vAlign w:val="center"/>
          </w:tcPr>
          <w:p w14:paraId="2D902A7E"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 xml:space="preserve">Dla osób dorosłych niepełnosprawnych </w:t>
            </w:r>
            <w:r w:rsidRPr="00B15063">
              <w:rPr>
                <w:rFonts w:asciiTheme="minorHAnsi" w:hAnsiTheme="minorHAnsi" w:cstheme="minorHAnsi"/>
                <w:color w:val="2F5496" w:themeColor="accent1" w:themeShade="BF"/>
                <w:sz w:val="18"/>
                <w:szCs w:val="18"/>
                <w:lang w:eastAsia="pl-PL"/>
              </w:rPr>
              <w:br/>
              <w:t>oraz dzieci i młodzieży niepełnosprawnej intelektualnie</w:t>
            </w:r>
          </w:p>
        </w:tc>
        <w:tc>
          <w:tcPr>
            <w:tcW w:w="1275" w:type="dxa"/>
            <w:shd w:val="clear" w:color="auto" w:fill="FFFFFF" w:themeFill="background1"/>
            <w:vAlign w:val="center"/>
          </w:tcPr>
          <w:p w14:paraId="0EBAE710"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w:t>
            </w:r>
          </w:p>
        </w:tc>
        <w:tc>
          <w:tcPr>
            <w:tcW w:w="1276" w:type="dxa"/>
            <w:shd w:val="clear" w:color="auto" w:fill="FFFFFF" w:themeFill="background1"/>
            <w:vAlign w:val="center"/>
          </w:tcPr>
          <w:p w14:paraId="333F08A3"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276" w:type="dxa"/>
            <w:shd w:val="clear" w:color="auto" w:fill="FFFFFF" w:themeFill="background1"/>
            <w:vAlign w:val="center"/>
          </w:tcPr>
          <w:p w14:paraId="143B150F"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178</w:t>
            </w:r>
          </w:p>
        </w:tc>
        <w:tc>
          <w:tcPr>
            <w:tcW w:w="1418" w:type="dxa"/>
            <w:shd w:val="clear" w:color="auto" w:fill="FFFFFF" w:themeFill="background1"/>
            <w:vAlign w:val="center"/>
          </w:tcPr>
          <w:p w14:paraId="39A38AA2"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842" w:type="dxa"/>
            <w:vMerge w:val="restart"/>
            <w:shd w:val="clear" w:color="auto" w:fill="D9E2F3" w:themeFill="accent1" w:themeFillTint="33"/>
            <w:vAlign w:val="center"/>
          </w:tcPr>
          <w:p w14:paraId="520A4CCE"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31</w:t>
            </w:r>
          </w:p>
        </w:tc>
      </w:tr>
      <w:tr w:rsidR="00A50810" w:rsidRPr="00A50810" w14:paraId="2E9AA911" w14:textId="77777777" w:rsidTr="00351A43">
        <w:trPr>
          <w:trHeight w:val="13"/>
        </w:trPr>
        <w:tc>
          <w:tcPr>
            <w:tcW w:w="1970" w:type="dxa"/>
            <w:shd w:val="clear" w:color="auto" w:fill="D9E2F3" w:themeFill="accent1" w:themeFillTint="33"/>
            <w:vAlign w:val="center"/>
          </w:tcPr>
          <w:p w14:paraId="31506E16" w14:textId="77777777" w:rsidR="00A50810" w:rsidRPr="00B15063" w:rsidRDefault="00A50810" w:rsidP="00A50810">
            <w:pPr>
              <w:suppressAutoHyphens w:val="0"/>
              <w:autoSpaceDE w:val="0"/>
              <w:autoSpaceDN w:val="0"/>
              <w:adjustRightInd w:val="0"/>
              <w:ind w:left="142"/>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Dla mężczyzn niepełnosprawnych intelektualnie</w:t>
            </w:r>
          </w:p>
        </w:tc>
        <w:tc>
          <w:tcPr>
            <w:tcW w:w="1275" w:type="dxa"/>
            <w:shd w:val="clear" w:color="auto" w:fill="D9E2F3" w:themeFill="accent1" w:themeFillTint="33"/>
            <w:vAlign w:val="center"/>
          </w:tcPr>
          <w:p w14:paraId="759C1C6D"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276" w:type="dxa"/>
            <w:shd w:val="clear" w:color="auto" w:fill="D9E2F3" w:themeFill="accent1" w:themeFillTint="33"/>
            <w:vAlign w:val="center"/>
          </w:tcPr>
          <w:p w14:paraId="00FB8B05"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w:t>
            </w:r>
          </w:p>
        </w:tc>
        <w:tc>
          <w:tcPr>
            <w:tcW w:w="1276" w:type="dxa"/>
            <w:shd w:val="clear" w:color="auto" w:fill="D9E2F3" w:themeFill="accent1" w:themeFillTint="33"/>
            <w:vAlign w:val="center"/>
          </w:tcPr>
          <w:p w14:paraId="4D10F763" w14:textId="77777777" w:rsidR="00A50810" w:rsidRPr="00B15063" w:rsidRDefault="00A50810" w:rsidP="00A50810">
            <w:pPr>
              <w:suppressAutoHyphens w:val="0"/>
              <w:autoSpaceDE w:val="0"/>
              <w:autoSpaceDN w:val="0"/>
              <w:adjustRightInd w:val="0"/>
              <w:ind w:right="112"/>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0</w:t>
            </w:r>
          </w:p>
        </w:tc>
        <w:tc>
          <w:tcPr>
            <w:tcW w:w="1418" w:type="dxa"/>
            <w:shd w:val="clear" w:color="auto" w:fill="D9E2F3" w:themeFill="accent1" w:themeFillTint="33"/>
            <w:vAlign w:val="center"/>
          </w:tcPr>
          <w:p w14:paraId="1EEF7021"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r w:rsidRPr="00B15063">
              <w:rPr>
                <w:rFonts w:asciiTheme="minorHAnsi" w:hAnsiTheme="minorHAnsi" w:cstheme="minorHAnsi"/>
                <w:color w:val="2F5496" w:themeColor="accent1" w:themeShade="BF"/>
                <w:sz w:val="18"/>
                <w:szCs w:val="18"/>
                <w:lang w:eastAsia="pl-PL"/>
              </w:rPr>
              <w:t>19</w:t>
            </w:r>
          </w:p>
        </w:tc>
        <w:tc>
          <w:tcPr>
            <w:tcW w:w="1842" w:type="dxa"/>
            <w:vMerge/>
            <w:shd w:val="clear" w:color="auto" w:fill="D9E2F3" w:themeFill="accent1" w:themeFillTint="33"/>
            <w:vAlign w:val="center"/>
          </w:tcPr>
          <w:p w14:paraId="62AD54CA" w14:textId="77777777" w:rsidR="00A50810" w:rsidRPr="00B15063" w:rsidRDefault="00A50810" w:rsidP="00A50810">
            <w:pPr>
              <w:suppressAutoHyphens w:val="0"/>
              <w:autoSpaceDE w:val="0"/>
              <w:autoSpaceDN w:val="0"/>
              <w:adjustRightInd w:val="0"/>
              <w:jc w:val="center"/>
              <w:rPr>
                <w:rFonts w:asciiTheme="minorHAnsi" w:hAnsiTheme="minorHAnsi" w:cstheme="minorHAnsi"/>
                <w:color w:val="2F5496" w:themeColor="accent1" w:themeShade="BF"/>
                <w:sz w:val="18"/>
                <w:szCs w:val="18"/>
                <w:lang w:eastAsia="pl-PL"/>
              </w:rPr>
            </w:pPr>
          </w:p>
        </w:tc>
      </w:tr>
      <w:tr w:rsidR="00A50810" w:rsidRPr="00A50810" w14:paraId="07E5AF75" w14:textId="77777777" w:rsidTr="00AA304B">
        <w:trPr>
          <w:cantSplit/>
          <w:trHeight w:val="335"/>
        </w:trPr>
        <w:tc>
          <w:tcPr>
            <w:tcW w:w="1970" w:type="dxa"/>
            <w:vMerge w:val="restart"/>
            <w:shd w:val="clear" w:color="auto" w:fill="FFFFFF" w:themeFill="background1"/>
            <w:vAlign w:val="center"/>
          </w:tcPr>
          <w:p w14:paraId="7E54C94A" w14:textId="77777777" w:rsidR="00A50810" w:rsidRPr="00B15063" w:rsidRDefault="00A50810" w:rsidP="00A50810">
            <w:pPr>
              <w:suppressAutoHyphens w:val="0"/>
              <w:autoSpaceDE w:val="0"/>
              <w:autoSpaceDN w:val="0"/>
              <w:adjustRightInd w:val="0"/>
              <w:ind w:left="142"/>
              <w:rPr>
                <w:rFonts w:asciiTheme="minorHAnsi" w:hAnsiTheme="minorHAnsi" w:cstheme="minorHAnsi"/>
                <w:b/>
                <w:bCs/>
                <w:color w:val="2F5496" w:themeColor="accent1" w:themeShade="BF"/>
                <w:sz w:val="18"/>
                <w:szCs w:val="18"/>
                <w:lang w:eastAsia="pl-PL"/>
              </w:rPr>
            </w:pPr>
            <w:r w:rsidRPr="00B15063">
              <w:rPr>
                <w:rFonts w:asciiTheme="minorHAnsi" w:hAnsiTheme="minorHAnsi" w:cstheme="minorHAnsi"/>
                <w:b/>
                <w:bCs/>
                <w:color w:val="2F5496" w:themeColor="accent1" w:themeShade="BF"/>
                <w:sz w:val="18"/>
                <w:szCs w:val="18"/>
                <w:lang w:eastAsia="pl-PL"/>
              </w:rPr>
              <w:t>RAZEM</w:t>
            </w:r>
          </w:p>
        </w:tc>
        <w:tc>
          <w:tcPr>
            <w:tcW w:w="1275" w:type="dxa"/>
            <w:shd w:val="clear" w:color="auto" w:fill="FFFFFF" w:themeFill="background1"/>
            <w:vAlign w:val="center"/>
          </w:tcPr>
          <w:p w14:paraId="15BB0D1A" w14:textId="77777777" w:rsidR="00A50810" w:rsidRPr="001E5B60" w:rsidRDefault="00A50810" w:rsidP="00A50810">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1E5B60">
              <w:rPr>
                <w:rFonts w:asciiTheme="minorHAnsi" w:hAnsiTheme="minorHAnsi" w:cstheme="minorHAnsi"/>
                <w:bCs/>
                <w:color w:val="2F5496" w:themeColor="accent1" w:themeShade="BF"/>
                <w:sz w:val="18"/>
                <w:szCs w:val="18"/>
                <w:lang w:eastAsia="pl-PL"/>
              </w:rPr>
              <w:t>13</w:t>
            </w:r>
          </w:p>
        </w:tc>
        <w:tc>
          <w:tcPr>
            <w:tcW w:w="1276" w:type="dxa"/>
            <w:shd w:val="clear" w:color="auto" w:fill="FFFFFF" w:themeFill="background1"/>
            <w:vAlign w:val="center"/>
          </w:tcPr>
          <w:p w14:paraId="43F2639B" w14:textId="77777777" w:rsidR="00A50810" w:rsidRPr="001E5B60" w:rsidRDefault="00A50810" w:rsidP="00A50810">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1E5B60">
              <w:rPr>
                <w:rFonts w:asciiTheme="minorHAnsi" w:hAnsiTheme="minorHAnsi" w:cstheme="minorHAnsi"/>
                <w:bCs/>
                <w:color w:val="2F5496" w:themeColor="accent1" w:themeShade="BF"/>
                <w:sz w:val="18"/>
                <w:szCs w:val="18"/>
                <w:lang w:eastAsia="pl-PL"/>
              </w:rPr>
              <w:t>2</w:t>
            </w:r>
          </w:p>
        </w:tc>
        <w:tc>
          <w:tcPr>
            <w:tcW w:w="1276" w:type="dxa"/>
            <w:shd w:val="clear" w:color="auto" w:fill="FFFFFF" w:themeFill="background1"/>
            <w:vAlign w:val="center"/>
          </w:tcPr>
          <w:p w14:paraId="44E3FDE3" w14:textId="77777777" w:rsidR="00A50810" w:rsidRPr="001E5B60" w:rsidRDefault="00A50810" w:rsidP="00A50810">
            <w:pPr>
              <w:suppressAutoHyphens w:val="0"/>
              <w:autoSpaceDE w:val="0"/>
              <w:autoSpaceDN w:val="0"/>
              <w:adjustRightInd w:val="0"/>
              <w:ind w:right="112"/>
              <w:jc w:val="center"/>
              <w:rPr>
                <w:rFonts w:asciiTheme="minorHAnsi" w:hAnsiTheme="minorHAnsi" w:cstheme="minorHAnsi"/>
                <w:bCs/>
                <w:color w:val="2F5496" w:themeColor="accent1" w:themeShade="BF"/>
                <w:sz w:val="18"/>
                <w:szCs w:val="18"/>
                <w:lang w:eastAsia="pl-PL"/>
              </w:rPr>
            </w:pPr>
            <w:r w:rsidRPr="001E5B60">
              <w:rPr>
                <w:rFonts w:asciiTheme="minorHAnsi" w:hAnsiTheme="minorHAnsi" w:cstheme="minorHAnsi"/>
                <w:bCs/>
                <w:color w:val="2F5496" w:themeColor="accent1" w:themeShade="BF"/>
                <w:sz w:val="18"/>
                <w:szCs w:val="18"/>
                <w:lang w:eastAsia="pl-PL"/>
              </w:rPr>
              <w:t>1856</w:t>
            </w:r>
          </w:p>
        </w:tc>
        <w:tc>
          <w:tcPr>
            <w:tcW w:w="1418" w:type="dxa"/>
            <w:shd w:val="clear" w:color="auto" w:fill="FFFFFF" w:themeFill="background1"/>
            <w:vAlign w:val="center"/>
          </w:tcPr>
          <w:p w14:paraId="798FB95D" w14:textId="77777777" w:rsidR="00A50810" w:rsidRPr="001E5B60" w:rsidRDefault="00A50810" w:rsidP="00A50810">
            <w:pPr>
              <w:suppressAutoHyphens w:val="0"/>
              <w:autoSpaceDE w:val="0"/>
              <w:autoSpaceDN w:val="0"/>
              <w:adjustRightInd w:val="0"/>
              <w:jc w:val="center"/>
              <w:rPr>
                <w:rFonts w:asciiTheme="minorHAnsi" w:hAnsiTheme="minorHAnsi" w:cstheme="minorHAnsi"/>
                <w:bCs/>
                <w:color w:val="2F5496" w:themeColor="accent1" w:themeShade="BF"/>
                <w:sz w:val="18"/>
                <w:szCs w:val="18"/>
                <w:lang w:eastAsia="pl-PL"/>
              </w:rPr>
            </w:pPr>
            <w:r w:rsidRPr="001E5B60">
              <w:rPr>
                <w:rFonts w:asciiTheme="minorHAnsi" w:hAnsiTheme="minorHAnsi" w:cstheme="minorHAnsi"/>
                <w:bCs/>
                <w:color w:val="2F5496" w:themeColor="accent1" w:themeShade="BF"/>
                <w:sz w:val="18"/>
                <w:szCs w:val="18"/>
                <w:lang w:eastAsia="pl-PL"/>
              </w:rPr>
              <w:t>129</w:t>
            </w:r>
          </w:p>
        </w:tc>
        <w:tc>
          <w:tcPr>
            <w:tcW w:w="1842" w:type="dxa"/>
            <w:vMerge w:val="restart"/>
            <w:shd w:val="clear" w:color="auto" w:fill="D9E2F3" w:themeFill="accent1" w:themeFillTint="33"/>
            <w:vAlign w:val="center"/>
          </w:tcPr>
          <w:p w14:paraId="19C72511" w14:textId="77777777" w:rsidR="00A50810" w:rsidRPr="00B15063" w:rsidRDefault="00A50810" w:rsidP="00A50810">
            <w:pPr>
              <w:suppressAutoHyphens w:val="0"/>
              <w:autoSpaceDE w:val="0"/>
              <w:autoSpaceDN w:val="0"/>
              <w:adjustRightInd w:val="0"/>
              <w:jc w:val="center"/>
              <w:rPr>
                <w:rFonts w:asciiTheme="minorHAnsi" w:hAnsiTheme="minorHAnsi" w:cstheme="minorHAnsi"/>
                <w:b/>
                <w:bCs/>
                <w:color w:val="2F5496" w:themeColor="accent1" w:themeShade="BF"/>
                <w:sz w:val="18"/>
                <w:szCs w:val="18"/>
                <w:lang w:eastAsia="pl-PL"/>
              </w:rPr>
            </w:pPr>
            <w:r w:rsidRPr="00B15063">
              <w:rPr>
                <w:rFonts w:asciiTheme="minorHAnsi" w:hAnsiTheme="minorHAnsi" w:cstheme="minorHAnsi"/>
                <w:b/>
                <w:bCs/>
                <w:color w:val="2F5496" w:themeColor="accent1" w:themeShade="BF"/>
                <w:sz w:val="18"/>
                <w:szCs w:val="18"/>
                <w:lang w:eastAsia="pl-PL"/>
              </w:rPr>
              <w:t xml:space="preserve">494 </w:t>
            </w:r>
          </w:p>
        </w:tc>
      </w:tr>
      <w:tr w:rsidR="00A50810" w:rsidRPr="00A50810" w14:paraId="4CD8F51B" w14:textId="77777777" w:rsidTr="00AA304B">
        <w:tblPrEx>
          <w:tblCellMar>
            <w:left w:w="70" w:type="dxa"/>
            <w:right w:w="70" w:type="dxa"/>
          </w:tblCellMar>
        </w:tblPrEx>
        <w:trPr>
          <w:cantSplit/>
          <w:trHeight w:val="426"/>
        </w:trPr>
        <w:tc>
          <w:tcPr>
            <w:tcW w:w="1970" w:type="dxa"/>
            <w:vMerge/>
          </w:tcPr>
          <w:p w14:paraId="1188CA6A" w14:textId="77777777" w:rsidR="00A50810" w:rsidRPr="00A50810" w:rsidRDefault="00A50810" w:rsidP="00A50810">
            <w:pPr>
              <w:suppressAutoHyphens w:val="0"/>
              <w:jc w:val="both"/>
              <w:rPr>
                <w:rFonts w:asciiTheme="minorHAnsi" w:hAnsiTheme="minorHAnsi" w:cstheme="minorHAnsi"/>
                <w:i/>
                <w:color w:val="2F5496" w:themeColor="accent1" w:themeShade="BF"/>
                <w:sz w:val="18"/>
                <w:szCs w:val="18"/>
                <w:lang w:eastAsia="pl-PL"/>
              </w:rPr>
            </w:pPr>
          </w:p>
        </w:tc>
        <w:tc>
          <w:tcPr>
            <w:tcW w:w="2551" w:type="dxa"/>
            <w:gridSpan w:val="2"/>
            <w:vAlign w:val="center"/>
          </w:tcPr>
          <w:p w14:paraId="47C9ECBF" w14:textId="77777777" w:rsidR="00A50810" w:rsidRPr="001E5B60" w:rsidRDefault="00A50810" w:rsidP="00A50810">
            <w:pPr>
              <w:suppressAutoHyphens w:val="0"/>
              <w:jc w:val="center"/>
              <w:rPr>
                <w:rFonts w:asciiTheme="minorHAnsi" w:hAnsiTheme="minorHAnsi" w:cstheme="minorHAnsi"/>
                <w:bCs/>
                <w:color w:val="2F5496" w:themeColor="accent1" w:themeShade="BF"/>
                <w:sz w:val="18"/>
                <w:szCs w:val="18"/>
                <w:lang w:eastAsia="pl-PL"/>
              </w:rPr>
            </w:pPr>
            <w:r w:rsidRPr="001E5B60">
              <w:rPr>
                <w:rFonts w:asciiTheme="minorHAnsi" w:hAnsiTheme="minorHAnsi" w:cstheme="minorHAnsi"/>
                <w:bCs/>
                <w:color w:val="2F5496" w:themeColor="accent1" w:themeShade="BF"/>
                <w:sz w:val="18"/>
                <w:szCs w:val="18"/>
                <w:lang w:eastAsia="pl-PL"/>
              </w:rPr>
              <w:t>15</w:t>
            </w:r>
          </w:p>
        </w:tc>
        <w:tc>
          <w:tcPr>
            <w:tcW w:w="2694" w:type="dxa"/>
            <w:gridSpan w:val="2"/>
            <w:vAlign w:val="center"/>
          </w:tcPr>
          <w:p w14:paraId="288C239F" w14:textId="77777777" w:rsidR="00A50810" w:rsidRPr="001E5B60" w:rsidRDefault="00A50810" w:rsidP="00A50810">
            <w:pPr>
              <w:suppressAutoHyphens w:val="0"/>
              <w:jc w:val="center"/>
              <w:rPr>
                <w:rFonts w:asciiTheme="minorHAnsi" w:hAnsiTheme="minorHAnsi" w:cstheme="minorHAnsi"/>
                <w:bCs/>
                <w:color w:val="2F5496" w:themeColor="accent1" w:themeShade="BF"/>
                <w:sz w:val="18"/>
                <w:szCs w:val="18"/>
                <w:lang w:eastAsia="pl-PL"/>
              </w:rPr>
            </w:pPr>
            <w:r w:rsidRPr="001E5B60">
              <w:rPr>
                <w:rFonts w:asciiTheme="minorHAnsi" w:hAnsiTheme="minorHAnsi" w:cstheme="minorHAnsi"/>
                <w:bCs/>
                <w:color w:val="2F5496" w:themeColor="accent1" w:themeShade="BF"/>
                <w:sz w:val="18"/>
                <w:szCs w:val="18"/>
                <w:lang w:eastAsia="pl-PL"/>
              </w:rPr>
              <w:t>1985</w:t>
            </w:r>
          </w:p>
        </w:tc>
        <w:tc>
          <w:tcPr>
            <w:tcW w:w="1842" w:type="dxa"/>
            <w:vMerge/>
            <w:shd w:val="clear" w:color="auto" w:fill="D9E2F3" w:themeFill="accent1" w:themeFillTint="33"/>
          </w:tcPr>
          <w:p w14:paraId="233F4223" w14:textId="77777777" w:rsidR="00A50810" w:rsidRPr="00A50810" w:rsidRDefault="00A50810" w:rsidP="00A50810">
            <w:pPr>
              <w:suppressAutoHyphens w:val="0"/>
              <w:jc w:val="both"/>
              <w:rPr>
                <w:rFonts w:asciiTheme="minorHAnsi" w:hAnsiTheme="minorHAnsi" w:cstheme="minorHAnsi"/>
                <w:i/>
                <w:color w:val="2F5496" w:themeColor="accent1" w:themeShade="BF"/>
                <w:sz w:val="18"/>
                <w:szCs w:val="18"/>
                <w:lang w:eastAsia="pl-PL"/>
              </w:rPr>
            </w:pPr>
          </w:p>
        </w:tc>
      </w:tr>
    </w:tbl>
    <w:p w14:paraId="64D9DF7B" w14:textId="77777777" w:rsidR="00EE3D21" w:rsidRPr="00A50810" w:rsidRDefault="00EE3D21" w:rsidP="00EE3D21">
      <w:pPr>
        <w:suppressAutoHyphens w:val="0"/>
        <w:spacing w:after="160"/>
        <w:jc w:val="center"/>
        <w:rPr>
          <w:rFonts w:asciiTheme="minorHAnsi" w:eastAsiaTheme="minorHAnsi" w:hAnsiTheme="minorHAnsi" w:cstheme="minorHAnsi"/>
          <w:color w:val="2F5496" w:themeColor="accent1" w:themeShade="BF"/>
          <w:sz w:val="18"/>
          <w:szCs w:val="18"/>
        </w:rPr>
      </w:pPr>
      <w:r w:rsidRPr="00A50810">
        <w:rPr>
          <w:rFonts w:asciiTheme="minorHAnsi" w:eastAsiaTheme="minorHAnsi" w:hAnsiTheme="minorHAnsi" w:cstheme="minorHAnsi"/>
          <w:color w:val="2F5496" w:themeColor="accent1" w:themeShade="BF"/>
          <w:sz w:val="18"/>
          <w:szCs w:val="18"/>
        </w:rPr>
        <w:t>Źródło: opracowanie na podstawie danych MOPS</w:t>
      </w:r>
    </w:p>
    <w:p w14:paraId="00DE502C" w14:textId="77777777" w:rsidR="00B6642A" w:rsidRPr="00785B04" w:rsidRDefault="00B6642A" w:rsidP="00B6642A">
      <w:pPr>
        <w:tabs>
          <w:tab w:val="left" w:pos="708"/>
          <w:tab w:val="center" w:pos="4536"/>
          <w:tab w:val="left" w:pos="9000"/>
          <w:tab w:val="right" w:pos="9072"/>
        </w:tabs>
        <w:spacing w:line="276" w:lineRule="auto"/>
        <w:jc w:val="both"/>
        <w:rPr>
          <w:sz w:val="22"/>
          <w:szCs w:val="22"/>
          <w:lang w:eastAsia="pl-PL"/>
        </w:rPr>
      </w:pPr>
      <w:r w:rsidRPr="00785B04">
        <w:rPr>
          <w:sz w:val="22"/>
          <w:szCs w:val="22"/>
          <w:lang w:eastAsia="pl-PL"/>
        </w:rPr>
        <w:t>Domy prowadzone przez podmioty niepubliczne:</w:t>
      </w:r>
    </w:p>
    <w:p w14:paraId="6BB6663F" w14:textId="77777777" w:rsidR="00B6642A" w:rsidRPr="00785B04" w:rsidRDefault="00B6642A" w:rsidP="00B90298">
      <w:pPr>
        <w:pStyle w:val="Akapitzlist"/>
        <w:numPr>
          <w:ilvl w:val="0"/>
          <w:numId w:val="35"/>
        </w:numPr>
        <w:tabs>
          <w:tab w:val="left" w:pos="284"/>
          <w:tab w:val="center" w:pos="4536"/>
          <w:tab w:val="left" w:pos="9000"/>
          <w:tab w:val="right" w:pos="9072"/>
        </w:tabs>
        <w:spacing w:line="276" w:lineRule="auto"/>
        <w:ind w:left="284" w:hanging="142"/>
        <w:jc w:val="both"/>
        <w:rPr>
          <w:sz w:val="22"/>
          <w:szCs w:val="22"/>
        </w:rPr>
      </w:pPr>
      <w:r w:rsidRPr="00785B04">
        <w:rPr>
          <w:sz w:val="22"/>
          <w:szCs w:val="22"/>
        </w:rPr>
        <w:t>Zgromadzenie Sióstr Służebniczek NMP NP im. bł. E. Bojanowskiego – Dom Pomocy Społecznej przy ul. Kosynierów Gdyńskich 20 (dla osób przewlekle psychicznie chorych – 110 miejsc),</w:t>
      </w:r>
    </w:p>
    <w:p w14:paraId="4F7D7CEB" w14:textId="77777777" w:rsidR="00B6642A" w:rsidRPr="00785B04" w:rsidRDefault="00B6642A" w:rsidP="00B90298">
      <w:pPr>
        <w:pStyle w:val="Akapitzlist"/>
        <w:numPr>
          <w:ilvl w:val="0"/>
          <w:numId w:val="35"/>
        </w:numPr>
        <w:tabs>
          <w:tab w:val="left" w:pos="284"/>
          <w:tab w:val="center" w:pos="4536"/>
          <w:tab w:val="left" w:pos="9000"/>
          <w:tab w:val="right" w:pos="9072"/>
        </w:tabs>
        <w:spacing w:line="276" w:lineRule="auto"/>
        <w:ind w:left="284" w:hanging="142"/>
        <w:jc w:val="both"/>
        <w:rPr>
          <w:sz w:val="22"/>
          <w:szCs w:val="22"/>
        </w:rPr>
      </w:pPr>
      <w:r w:rsidRPr="00785B04">
        <w:rPr>
          <w:sz w:val="22"/>
          <w:szCs w:val="22"/>
        </w:rPr>
        <w:t xml:space="preserve">Fundacja im. św. Brata Alberta – Dom Pomocy Społecznej w Łodzi przy ul. Helenówek 7 </w:t>
      </w:r>
      <w:r w:rsidRPr="00785B04">
        <w:rPr>
          <w:sz w:val="22"/>
          <w:szCs w:val="22"/>
        </w:rPr>
        <w:br/>
        <w:t>(dla niepełnosprawnych intelektualnie mężczyzn – 19 miejsc).</w:t>
      </w:r>
    </w:p>
    <w:p w14:paraId="6130A271" w14:textId="77777777" w:rsidR="00E030C1" w:rsidRPr="003E6502" w:rsidRDefault="00E030C1" w:rsidP="00E030C1">
      <w:pPr>
        <w:tabs>
          <w:tab w:val="left" w:pos="708"/>
          <w:tab w:val="center" w:pos="4536"/>
          <w:tab w:val="left" w:pos="9000"/>
          <w:tab w:val="right" w:pos="9072"/>
        </w:tabs>
        <w:spacing w:line="276" w:lineRule="auto"/>
        <w:jc w:val="both"/>
        <w:rPr>
          <w:sz w:val="22"/>
          <w:szCs w:val="22"/>
          <w:lang w:eastAsia="pl-PL"/>
        </w:rPr>
      </w:pPr>
      <w:r w:rsidRPr="00E030C1">
        <w:rPr>
          <w:sz w:val="22"/>
          <w:szCs w:val="22"/>
          <w:lang w:eastAsia="pl-PL"/>
        </w:rPr>
        <w:t>W 2020 r. z domów pomocy społecznej prowadzonych przez wyżej wymienione podmioty skorzystały łącznie 131 osób.</w:t>
      </w:r>
    </w:p>
    <w:p w14:paraId="38B44BD8" w14:textId="77777777" w:rsidR="00E030C1" w:rsidRDefault="00E030C1" w:rsidP="00B6642A">
      <w:pPr>
        <w:tabs>
          <w:tab w:val="left" w:pos="708"/>
          <w:tab w:val="center" w:pos="4536"/>
          <w:tab w:val="left" w:pos="9000"/>
          <w:tab w:val="right" w:pos="9072"/>
        </w:tabs>
        <w:spacing w:line="276" w:lineRule="auto"/>
        <w:jc w:val="both"/>
        <w:rPr>
          <w:sz w:val="22"/>
          <w:szCs w:val="22"/>
          <w:lang w:eastAsia="pl-PL"/>
        </w:rPr>
      </w:pPr>
    </w:p>
    <w:p w14:paraId="1C2E1652" w14:textId="08F35B1D" w:rsidR="00B6642A" w:rsidRPr="00785B04" w:rsidRDefault="00452557" w:rsidP="00B6642A">
      <w:pPr>
        <w:tabs>
          <w:tab w:val="left" w:pos="708"/>
          <w:tab w:val="center" w:pos="4536"/>
          <w:tab w:val="left" w:pos="9000"/>
          <w:tab w:val="right" w:pos="9072"/>
        </w:tabs>
        <w:spacing w:line="276" w:lineRule="auto"/>
        <w:jc w:val="both"/>
        <w:rPr>
          <w:sz w:val="22"/>
          <w:szCs w:val="22"/>
          <w:lang w:eastAsia="pl-PL"/>
        </w:rPr>
      </w:pPr>
      <w:r>
        <w:rPr>
          <w:sz w:val="22"/>
          <w:szCs w:val="22"/>
          <w:lang w:eastAsia="pl-PL"/>
        </w:rPr>
        <w:tab/>
      </w:r>
      <w:r w:rsidR="00B6642A" w:rsidRPr="00785B04">
        <w:rPr>
          <w:sz w:val="22"/>
          <w:szCs w:val="22"/>
          <w:lang w:eastAsia="pl-PL"/>
        </w:rPr>
        <w:t>W 2020 r. w łódzkich domach pomocy społecznej rotacyjnie przebywało 2 206 osób, natomiast w domach pomocy społecznej poza powiatem łódzkim rotacyjnie przebywało 172 mieszkańców Łodzi.</w:t>
      </w:r>
    </w:p>
    <w:p w14:paraId="2F1AFE30" w14:textId="77777777" w:rsidR="00B6642A" w:rsidRPr="00785B04" w:rsidRDefault="00B6642A" w:rsidP="00B6642A">
      <w:pPr>
        <w:tabs>
          <w:tab w:val="left" w:pos="708"/>
          <w:tab w:val="center" w:pos="4536"/>
          <w:tab w:val="left" w:pos="9000"/>
          <w:tab w:val="right" w:pos="9072"/>
        </w:tabs>
        <w:spacing w:line="276" w:lineRule="auto"/>
        <w:jc w:val="both"/>
        <w:rPr>
          <w:sz w:val="22"/>
          <w:szCs w:val="22"/>
          <w:lang w:eastAsia="pl-PL"/>
        </w:rPr>
      </w:pPr>
      <w:r w:rsidRPr="00785B04">
        <w:rPr>
          <w:sz w:val="22"/>
          <w:szCs w:val="22"/>
          <w:lang w:eastAsia="pl-PL"/>
        </w:rPr>
        <w:tab/>
        <w:t>Domy pomocy społecznej, zgodnie z założeniami, miały za zadanie zaspokajanie niezbędnych potrzeb bytowych, opiekuńczych, edukacyjnych, społecznych i religijnych przebywających w nich podopiecznych, przy uwzględnieniu wolności, intymności, godności i poczucia bezpieczeństwa mieszkańców.</w:t>
      </w:r>
    </w:p>
    <w:p w14:paraId="39964C55" w14:textId="77777777" w:rsidR="00B6642A" w:rsidRPr="00785B04" w:rsidRDefault="00B6642A" w:rsidP="00B6642A">
      <w:pPr>
        <w:tabs>
          <w:tab w:val="left" w:pos="708"/>
          <w:tab w:val="center" w:pos="4536"/>
          <w:tab w:val="left" w:pos="9000"/>
          <w:tab w:val="right" w:pos="9072"/>
        </w:tabs>
        <w:spacing w:line="276" w:lineRule="auto"/>
        <w:jc w:val="both"/>
        <w:rPr>
          <w:sz w:val="22"/>
          <w:szCs w:val="22"/>
          <w:lang w:eastAsia="pl-PL"/>
        </w:rPr>
      </w:pPr>
      <w:r w:rsidRPr="00785B04">
        <w:rPr>
          <w:sz w:val="22"/>
          <w:szCs w:val="22"/>
          <w:lang w:eastAsia="pl-PL"/>
        </w:rPr>
        <w:tab/>
        <w:t xml:space="preserve">Placówki zapewniały, oprócz miejsca zamieszkania, wyżywienia i odzieży, także opiekę, pielęgnację i pomoc w podstawowych czynnościach życiowych. Świadczyły usługi wspomagające, polegające na prowadzeniu terapii zajęciowej, podnoszeniu sprawności, a także zaspokajaniu potrzeb religijnych i kulturalnych, utrzymaniu i rozwijaniu przez podopiecznych kontaktów z rodziną </w:t>
      </w:r>
      <w:r w:rsidRPr="00785B04">
        <w:rPr>
          <w:sz w:val="22"/>
          <w:szCs w:val="22"/>
          <w:lang w:eastAsia="pl-PL"/>
        </w:rPr>
        <w:br/>
        <w:t xml:space="preserve">i środowiskiem. </w:t>
      </w:r>
      <w:r w:rsidRPr="00785B04">
        <w:rPr>
          <w:sz w:val="22"/>
          <w:szCs w:val="22"/>
          <w:lang w:eastAsia="pl-PL"/>
        </w:rPr>
        <w:tab/>
        <w:t xml:space="preserve">W przypadku dzieci placówki świadczyły również usługi w zakresie potrzeb </w:t>
      </w:r>
      <w:r w:rsidRPr="00785B04">
        <w:rPr>
          <w:sz w:val="22"/>
          <w:szCs w:val="22"/>
          <w:lang w:eastAsia="pl-PL"/>
        </w:rPr>
        <w:lastRenderedPageBreak/>
        <w:t>edukacyjnych. Podopieczni mieli możliwość nauki i uczestnictwa w zajęciach rewalidacyjnych. Istotną metodą edukacyjną było uczenie i wychowanie przez doświadczenie życiowe.</w:t>
      </w:r>
    </w:p>
    <w:p w14:paraId="55FB2B00" w14:textId="77777777" w:rsidR="00B6642A" w:rsidRPr="001B2E62" w:rsidRDefault="00B6642A" w:rsidP="001A5C9C">
      <w:pPr>
        <w:tabs>
          <w:tab w:val="left" w:pos="708"/>
          <w:tab w:val="center" w:pos="4536"/>
          <w:tab w:val="left" w:pos="9000"/>
          <w:tab w:val="right" w:pos="9072"/>
        </w:tabs>
        <w:spacing w:line="276" w:lineRule="auto"/>
        <w:jc w:val="both"/>
        <w:rPr>
          <w:sz w:val="18"/>
          <w:szCs w:val="18"/>
          <w:highlight w:val="yellow"/>
          <w:lang w:eastAsia="pl-PL"/>
        </w:rPr>
      </w:pPr>
    </w:p>
    <w:p w14:paraId="02985B67" w14:textId="7C456460" w:rsidR="00B6642A" w:rsidRPr="00785B04" w:rsidRDefault="00ED4EBA" w:rsidP="00B6642A">
      <w:pPr>
        <w:tabs>
          <w:tab w:val="left" w:pos="708"/>
          <w:tab w:val="center" w:pos="4536"/>
          <w:tab w:val="left" w:pos="9000"/>
          <w:tab w:val="right" w:pos="9072"/>
        </w:tabs>
        <w:spacing w:line="276" w:lineRule="auto"/>
        <w:jc w:val="both"/>
        <w:rPr>
          <w:sz w:val="22"/>
          <w:szCs w:val="22"/>
          <w:lang w:eastAsia="pl-PL"/>
        </w:rPr>
      </w:pPr>
      <w:r>
        <w:rPr>
          <w:sz w:val="22"/>
          <w:szCs w:val="22"/>
          <w:lang w:eastAsia="pl-PL"/>
        </w:rPr>
        <w:tab/>
      </w:r>
      <w:r w:rsidR="00B6642A" w:rsidRPr="00785B04">
        <w:rPr>
          <w:sz w:val="22"/>
          <w:szCs w:val="22"/>
          <w:lang w:eastAsia="pl-PL"/>
        </w:rPr>
        <w:t>W związku z obowiązywaniem na terenie Rzeczypospolitej Polskiej stanu zagrożenia epidemicznego</w:t>
      </w:r>
      <w:r>
        <w:rPr>
          <w:sz w:val="22"/>
          <w:szCs w:val="22"/>
          <w:lang w:eastAsia="pl-PL"/>
        </w:rPr>
        <w:t xml:space="preserve"> </w:t>
      </w:r>
      <w:r w:rsidR="00B6642A" w:rsidRPr="00785B04">
        <w:rPr>
          <w:sz w:val="22"/>
          <w:szCs w:val="22"/>
          <w:lang w:eastAsia="pl-PL"/>
        </w:rPr>
        <w:t xml:space="preserve">w związku z zakażeniami wirusem SARS-CoV-2 oraz okresowo występującymi zakażeniami w domach pomocy społecznej od marca do grudnia 2020 r. występowały czasowe ograniczenia w przyjmowaniu nowych mieszkańców do domów pomocy społecznej. </w:t>
      </w:r>
    </w:p>
    <w:p w14:paraId="29F72502" w14:textId="77777777" w:rsidR="00B6642A" w:rsidRPr="001B2E62" w:rsidRDefault="00B6642A" w:rsidP="00B6642A">
      <w:pPr>
        <w:tabs>
          <w:tab w:val="left" w:pos="708"/>
          <w:tab w:val="center" w:pos="4536"/>
          <w:tab w:val="left" w:pos="9000"/>
          <w:tab w:val="right" w:pos="9072"/>
        </w:tabs>
        <w:spacing w:line="276" w:lineRule="auto"/>
        <w:jc w:val="both"/>
        <w:rPr>
          <w:sz w:val="18"/>
          <w:szCs w:val="18"/>
          <w:lang w:eastAsia="pl-PL"/>
        </w:rPr>
      </w:pPr>
    </w:p>
    <w:p w14:paraId="0953861D" w14:textId="099C97EF" w:rsidR="00B6642A" w:rsidRPr="00785B04" w:rsidRDefault="00B6642A" w:rsidP="00B6642A">
      <w:pPr>
        <w:spacing w:line="276" w:lineRule="auto"/>
        <w:jc w:val="both"/>
        <w:rPr>
          <w:sz w:val="22"/>
          <w:szCs w:val="22"/>
          <w:lang w:eastAsia="pl-PL"/>
        </w:rPr>
      </w:pPr>
      <w:r w:rsidRPr="00785B04">
        <w:rPr>
          <w:sz w:val="22"/>
          <w:szCs w:val="22"/>
          <w:lang w:eastAsia="pl-PL"/>
        </w:rPr>
        <w:t>Według stanu na dzień 31.12.2020 r. w łódzkich domach pomocy</w:t>
      </w:r>
      <w:r w:rsidR="00452557">
        <w:rPr>
          <w:sz w:val="22"/>
          <w:szCs w:val="22"/>
          <w:lang w:eastAsia="pl-PL"/>
        </w:rPr>
        <w:t xml:space="preserve"> społecznej przebywały 1 774 osoby</w:t>
      </w:r>
      <w:r w:rsidRPr="00785B04">
        <w:rPr>
          <w:sz w:val="22"/>
          <w:szCs w:val="22"/>
          <w:lang w:eastAsia="pl-PL"/>
        </w:rPr>
        <w:t>,     w tym:</w:t>
      </w:r>
    </w:p>
    <w:p w14:paraId="644CBC7B" w14:textId="3F48EEB0" w:rsidR="00B6642A" w:rsidRPr="00785B04" w:rsidRDefault="00B6642A" w:rsidP="00B90298">
      <w:pPr>
        <w:pStyle w:val="Akapitzlist"/>
        <w:numPr>
          <w:ilvl w:val="0"/>
          <w:numId w:val="37"/>
        </w:numPr>
        <w:tabs>
          <w:tab w:val="left" w:pos="284"/>
        </w:tabs>
        <w:spacing w:line="276" w:lineRule="auto"/>
        <w:ind w:left="284" w:hanging="142"/>
        <w:jc w:val="both"/>
        <w:rPr>
          <w:sz w:val="22"/>
          <w:szCs w:val="22"/>
        </w:rPr>
      </w:pPr>
      <w:r w:rsidRPr="00785B04">
        <w:rPr>
          <w:sz w:val="22"/>
          <w:szCs w:val="22"/>
        </w:rPr>
        <w:t>1 654 os</w:t>
      </w:r>
      <w:r w:rsidR="00452557">
        <w:rPr>
          <w:sz w:val="22"/>
          <w:szCs w:val="22"/>
        </w:rPr>
        <w:t>oby</w:t>
      </w:r>
      <w:r w:rsidRPr="00785B04">
        <w:rPr>
          <w:sz w:val="22"/>
          <w:szCs w:val="22"/>
        </w:rPr>
        <w:t xml:space="preserve"> w domach pomocy społecznej prowadzonych przez Miasto Łódź,</w:t>
      </w:r>
    </w:p>
    <w:p w14:paraId="6EE7B27E" w14:textId="77777777" w:rsidR="00B6642A" w:rsidRPr="00785B04" w:rsidRDefault="00B6642A" w:rsidP="00B90298">
      <w:pPr>
        <w:pStyle w:val="Akapitzlist"/>
        <w:numPr>
          <w:ilvl w:val="0"/>
          <w:numId w:val="37"/>
        </w:numPr>
        <w:spacing w:line="276" w:lineRule="auto"/>
        <w:ind w:left="284" w:hanging="142"/>
        <w:jc w:val="both"/>
        <w:rPr>
          <w:sz w:val="22"/>
          <w:szCs w:val="22"/>
        </w:rPr>
      </w:pPr>
      <w:r w:rsidRPr="00785B04">
        <w:rPr>
          <w:sz w:val="22"/>
          <w:szCs w:val="22"/>
        </w:rPr>
        <w:t>120 osób w domach pomocy społecznej prowadzonych na zlecenie Miasta Łódź,</w:t>
      </w:r>
    </w:p>
    <w:p w14:paraId="49B7769F" w14:textId="77777777" w:rsidR="00B6642A" w:rsidRPr="00785B04" w:rsidRDefault="00B6642A" w:rsidP="00B6642A">
      <w:pPr>
        <w:pStyle w:val="Akapitzlist"/>
        <w:spacing w:line="276" w:lineRule="auto"/>
        <w:ind w:left="142"/>
        <w:jc w:val="both"/>
        <w:rPr>
          <w:sz w:val="22"/>
          <w:szCs w:val="22"/>
        </w:rPr>
      </w:pPr>
      <w:r w:rsidRPr="00785B04">
        <w:rPr>
          <w:sz w:val="22"/>
          <w:szCs w:val="22"/>
        </w:rPr>
        <w:t>z tego:</w:t>
      </w:r>
    </w:p>
    <w:p w14:paraId="1E4E8C81" w14:textId="77777777" w:rsidR="00B6642A" w:rsidRPr="00785B04" w:rsidRDefault="00B6642A" w:rsidP="00B90298">
      <w:pPr>
        <w:pStyle w:val="Akapitzlist"/>
        <w:numPr>
          <w:ilvl w:val="0"/>
          <w:numId w:val="37"/>
        </w:numPr>
        <w:spacing w:line="276" w:lineRule="auto"/>
        <w:ind w:left="284" w:hanging="142"/>
        <w:jc w:val="both"/>
        <w:rPr>
          <w:sz w:val="22"/>
          <w:szCs w:val="22"/>
        </w:rPr>
      </w:pPr>
      <w:r w:rsidRPr="00785B04">
        <w:rPr>
          <w:sz w:val="22"/>
          <w:szCs w:val="22"/>
        </w:rPr>
        <w:t>413 osób umieszczonych na podstawie decyzji wydanej przed 1 stycznia 2004 r. (tzw. stare zasady),</w:t>
      </w:r>
    </w:p>
    <w:p w14:paraId="4670E311" w14:textId="7D2A7EC9" w:rsidR="00B6642A" w:rsidRPr="00785B04" w:rsidRDefault="00B6642A" w:rsidP="00B90298">
      <w:pPr>
        <w:pStyle w:val="Akapitzlist"/>
        <w:numPr>
          <w:ilvl w:val="0"/>
          <w:numId w:val="37"/>
        </w:numPr>
        <w:spacing w:line="276" w:lineRule="auto"/>
        <w:ind w:left="284" w:hanging="142"/>
        <w:jc w:val="both"/>
        <w:rPr>
          <w:sz w:val="22"/>
          <w:szCs w:val="22"/>
        </w:rPr>
      </w:pPr>
      <w:r w:rsidRPr="00785B04">
        <w:rPr>
          <w:sz w:val="22"/>
          <w:szCs w:val="22"/>
        </w:rPr>
        <w:t>1</w:t>
      </w:r>
      <w:r w:rsidR="00452557">
        <w:rPr>
          <w:sz w:val="22"/>
          <w:szCs w:val="22"/>
        </w:rPr>
        <w:t> </w:t>
      </w:r>
      <w:r w:rsidRPr="00785B04">
        <w:rPr>
          <w:sz w:val="22"/>
          <w:szCs w:val="22"/>
        </w:rPr>
        <w:t>361</w:t>
      </w:r>
      <w:r w:rsidR="00452557">
        <w:rPr>
          <w:sz w:val="22"/>
          <w:szCs w:val="22"/>
        </w:rPr>
        <w:t xml:space="preserve"> </w:t>
      </w:r>
      <w:r w:rsidRPr="00785B04">
        <w:rPr>
          <w:sz w:val="22"/>
          <w:szCs w:val="22"/>
        </w:rPr>
        <w:t>os</w:t>
      </w:r>
      <w:r w:rsidR="00452557">
        <w:rPr>
          <w:sz w:val="22"/>
          <w:szCs w:val="22"/>
        </w:rPr>
        <w:t>ób</w:t>
      </w:r>
      <w:r w:rsidRPr="00785B04">
        <w:rPr>
          <w:sz w:val="22"/>
          <w:szCs w:val="22"/>
        </w:rPr>
        <w:t xml:space="preserve"> umieszczon</w:t>
      </w:r>
      <w:r w:rsidR="00452557">
        <w:rPr>
          <w:sz w:val="22"/>
          <w:szCs w:val="22"/>
        </w:rPr>
        <w:t>ych</w:t>
      </w:r>
      <w:r w:rsidRPr="00785B04">
        <w:rPr>
          <w:sz w:val="22"/>
          <w:szCs w:val="22"/>
        </w:rPr>
        <w:t xml:space="preserve"> na podstawie decyzji wydanej po 1 stycznia 2004 r. (tzw. nowe zasady).</w:t>
      </w:r>
    </w:p>
    <w:p w14:paraId="73C3D179" w14:textId="77777777" w:rsidR="00B6642A" w:rsidRPr="00785B04" w:rsidRDefault="00B6642A" w:rsidP="00B6642A">
      <w:pPr>
        <w:spacing w:line="276" w:lineRule="auto"/>
        <w:jc w:val="both"/>
        <w:rPr>
          <w:sz w:val="22"/>
          <w:szCs w:val="22"/>
          <w:lang w:eastAsia="pl-PL"/>
        </w:rPr>
      </w:pPr>
      <w:r w:rsidRPr="00785B04">
        <w:rPr>
          <w:sz w:val="22"/>
          <w:szCs w:val="22"/>
          <w:lang w:eastAsia="pl-PL"/>
        </w:rPr>
        <w:t>Ponadto 4 osoby przebywały w Rodzinnym Domu Pomocy dla osób niepełnosprawnych intelektualnie.</w:t>
      </w:r>
    </w:p>
    <w:p w14:paraId="3A48080B" w14:textId="29DF6D05" w:rsidR="00B6642A" w:rsidRPr="001B2E62" w:rsidRDefault="00B6642A" w:rsidP="00B6642A">
      <w:pPr>
        <w:spacing w:line="276" w:lineRule="auto"/>
        <w:jc w:val="both"/>
        <w:rPr>
          <w:sz w:val="18"/>
          <w:szCs w:val="18"/>
          <w:lang w:eastAsia="pl-PL"/>
        </w:rPr>
      </w:pPr>
    </w:p>
    <w:p w14:paraId="02783562" w14:textId="77777777" w:rsidR="00CB44D2" w:rsidRPr="00CB44D2" w:rsidRDefault="00CB44D2" w:rsidP="00CB44D2">
      <w:pPr>
        <w:spacing w:line="276" w:lineRule="auto"/>
        <w:jc w:val="both"/>
        <w:rPr>
          <w:sz w:val="22"/>
          <w:szCs w:val="22"/>
          <w:lang w:eastAsia="pl-PL"/>
        </w:rPr>
      </w:pPr>
      <w:r w:rsidRPr="00CB44D2">
        <w:rPr>
          <w:sz w:val="22"/>
          <w:szCs w:val="22"/>
          <w:lang w:eastAsia="pl-PL"/>
        </w:rPr>
        <w:t>W ciągu 2020 r. do domów pomocy społecznej;</w:t>
      </w:r>
    </w:p>
    <w:p w14:paraId="58A49FBB" w14:textId="77777777" w:rsidR="00CB44D2" w:rsidRPr="00CB44D2" w:rsidRDefault="00CB44D2" w:rsidP="00CB44D2">
      <w:pPr>
        <w:spacing w:line="276" w:lineRule="auto"/>
        <w:ind w:left="142"/>
        <w:jc w:val="both"/>
        <w:rPr>
          <w:sz w:val="22"/>
          <w:szCs w:val="22"/>
          <w:lang w:eastAsia="pl-PL"/>
        </w:rPr>
      </w:pPr>
      <w:r w:rsidRPr="00CB44D2">
        <w:rPr>
          <w:sz w:val="22"/>
          <w:szCs w:val="22"/>
          <w:lang w:eastAsia="pl-PL"/>
        </w:rPr>
        <w:t>- przyjęto 278 osób, z tego:</w:t>
      </w:r>
    </w:p>
    <w:p w14:paraId="3E90AC71"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 xml:space="preserve">44 osoby do domów pomocy społecznej dla osób w podeszłym wieku, </w:t>
      </w:r>
    </w:p>
    <w:p w14:paraId="4F343DEC"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 xml:space="preserve">214 osób do domów pomocy społecznej dla osób przewlekle somatycznie chorych, </w:t>
      </w:r>
    </w:p>
    <w:p w14:paraId="22385C88"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 xml:space="preserve">12 osób do domów pomocy społecznej dla osób przewlekle psychicznie chorych, </w:t>
      </w:r>
    </w:p>
    <w:p w14:paraId="6742800E"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4 osoby do domu pomocy społecznej dla osób dorosłych niepełnosprawnych intelektualnie,</w:t>
      </w:r>
    </w:p>
    <w:p w14:paraId="7D379131"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4 osoby do domu pomocy społecznej dla dzieci i młodzieży niepełnosprawnej intelektualnie.</w:t>
      </w:r>
    </w:p>
    <w:p w14:paraId="57CA0B85" w14:textId="77777777" w:rsidR="00CB44D2" w:rsidRPr="00CB44D2" w:rsidRDefault="00CB44D2" w:rsidP="00CB44D2">
      <w:pPr>
        <w:spacing w:line="276" w:lineRule="auto"/>
        <w:ind w:left="142"/>
        <w:jc w:val="both"/>
        <w:rPr>
          <w:sz w:val="22"/>
          <w:szCs w:val="22"/>
          <w:lang w:eastAsia="pl-PL"/>
        </w:rPr>
      </w:pPr>
      <w:r w:rsidRPr="00CB44D2">
        <w:rPr>
          <w:sz w:val="22"/>
          <w:szCs w:val="22"/>
          <w:lang w:eastAsia="pl-PL"/>
        </w:rPr>
        <w:t xml:space="preserve">- odeszło 426 osób, z tego: </w:t>
      </w:r>
    </w:p>
    <w:p w14:paraId="7D28DDEE"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 xml:space="preserve">4 osoby przeniesiono do innych placówek, </w:t>
      </w:r>
    </w:p>
    <w:p w14:paraId="23D6F3E4"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 xml:space="preserve">19 osób powróciło do rodziny, </w:t>
      </w:r>
    </w:p>
    <w:p w14:paraId="08573232" w14:textId="77777777" w:rsidR="00CB44D2" w:rsidRPr="00CB44D2" w:rsidRDefault="00CB44D2" w:rsidP="00CB44D2">
      <w:pPr>
        <w:spacing w:line="276" w:lineRule="auto"/>
        <w:ind w:left="426"/>
        <w:jc w:val="both"/>
        <w:rPr>
          <w:sz w:val="22"/>
          <w:szCs w:val="22"/>
          <w:lang w:eastAsia="pl-PL"/>
        </w:rPr>
      </w:pPr>
      <w:r w:rsidRPr="00CB44D2">
        <w:rPr>
          <w:sz w:val="22"/>
          <w:szCs w:val="22"/>
          <w:lang w:eastAsia="pl-PL"/>
        </w:rPr>
        <w:t xml:space="preserve">7 osób powróciło do środowiska – usamodzielniło się, </w:t>
      </w:r>
    </w:p>
    <w:p w14:paraId="142D5CC4" w14:textId="77777777" w:rsidR="00CB44D2" w:rsidRDefault="00CB44D2" w:rsidP="00CB44D2">
      <w:pPr>
        <w:spacing w:line="276" w:lineRule="auto"/>
        <w:ind w:left="426"/>
        <w:jc w:val="both"/>
        <w:rPr>
          <w:sz w:val="22"/>
          <w:szCs w:val="22"/>
          <w:lang w:eastAsia="pl-PL"/>
        </w:rPr>
      </w:pPr>
      <w:r w:rsidRPr="00CB44D2">
        <w:rPr>
          <w:sz w:val="22"/>
          <w:szCs w:val="22"/>
          <w:lang w:eastAsia="pl-PL"/>
        </w:rPr>
        <w:t>396 osób zmarło.</w:t>
      </w:r>
    </w:p>
    <w:p w14:paraId="7B663174" w14:textId="1A842AC6" w:rsidR="00CB44D2" w:rsidRPr="001B2E62" w:rsidRDefault="00CB44D2" w:rsidP="00B6642A">
      <w:pPr>
        <w:spacing w:line="276" w:lineRule="auto"/>
        <w:jc w:val="both"/>
        <w:rPr>
          <w:sz w:val="18"/>
          <w:szCs w:val="18"/>
          <w:lang w:eastAsia="pl-PL"/>
        </w:rPr>
      </w:pPr>
    </w:p>
    <w:p w14:paraId="5CC4423E" w14:textId="38AD6507" w:rsidR="00527422" w:rsidRPr="007368FC" w:rsidRDefault="000E0B63" w:rsidP="007368FC">
      <w:pPr>
        <w:pStyle w:val="Tekstkomentarza"/>
        <w:spacing w:line="276" w:lineRule="auto"/>
        <w:jc w:val="both"/>
        <w:rPr>
          <w:sz w:val="22"/>
          <w:szCs w:val="22"/>
        </w:rPr>
      </w:pPr>
      <w:r w:rsidRPr="00706D13">
        <w:rPr>
          <w:sz w:val="22"/>
          <w:szCs w:val="22"/>
        </w:rPr>
        <w:tab/>
      </w:r>
      <w:r w:rsidRPr="007368FC">
        <w:rPr>
          <w:sz w:val="22"/>
          <w:szCs w:val="22"/>
        </w:rPr>
        <w:t xml:space="preserve">Z uwagi na strukturę wieku mieszkańców Łodzi, zapotrzebowanie na miejsca w placówkach </w:t>
      </w:r>
      <w:r w:rsidR="00452557" w:rsidRPr="007368FC">
        <w:rPr>
          <w:sz w:val="22"/>
          <w:szCs w:val="22"/>
        </w:rPr>
        <w:t>było</w:t>
      </w:r>
      <w:r w:rsidRPr="007368FC">
        <w:rPr>
          <w:sz w:val="22"/>
          <w:szCs w:val="22"/>
        </w:rPr>
        <w:t xml:space="preserve"> bardzo duże, w szczególności w domach dla osób przewlekle somatycznie chorych oraz przewlekle psychicznie chorych. </w:t>
      </w:r>
      <w:r w:rsidRPr="007368FC">
        <w:rPr>
          <w:bCs/>
          <w:color w:val="000000"/>
          <w:sz w:val="22"/>
          <w:szCs w:val="22"/>
        </w:rPr>
        <w:t>Liczba osób oczekujących na umieszczenie w łódzkich domach pomocy społecznej, według stanu na dzień 31.12.2020 r., wynosiła 494</w:t>
      </w:r>
      <w:r w:rsidRPr="007368FC">
        <w:rPr>
          <w:sz w:val="22"/>
          <w:szCs w:val="22"/>
        </w:rPr>
        <w:t>. N</w:t>
      </w:r>
      <w:r w:rsidRPr="007368FC">
        <w:rPr>
          <w:color w:val="000000"/>
          <w:sz w:val="22"/>
          <w:szCs w:val="22"/>
        </w:rPr>
        <w:t>ajwiększy odsetek – około 55 %, stanowiły osoby oczekujące na umieszczenie w placówkach dla osób przewlekle somatycznie chorych.</w:t>
      </w:r>
      <w:r w:rsidR="00527422" w:rsidRPr="007368FC">
        <w:rPr>
          <w:sz w:val="22"/>
          <w:szCs w:val="22"/>
        </w:rPr>
        <w:t xml:space="preserve"> Wskazać tu również należy, iż pomimo liczby osób oczekujących na umieszczenie w </w:t>
      </w:r>
      <w:proofErr w:type="spellStart"/>
      <w:r w:rsidR="00527422" w:rsidRPr="007368FC">
        <w:rPr>
          <w:sz w:val="22"/>
          <w:szCs w:val="22"/>
        </w:rPr>
        <w:t>dps</w:t>
      </w:r>
      <w:proofErr w:type="spellEnd"/>
      <w:r w:rsidR="00527422" w:rsidRPr="007368FC">
        <w:rPr>
          <w:sz w:val="22"/>
          <w:szCs w:val="22"/>
        </w:rPr>
        <w:t xml:space="preserve">, </w:t>
      </w:r>
      <w:r w:rsidR="001B2E62">
        <w:rPr>
          <w:sz w:val="22"/>
          <w:szCs w:val="22"/>
        </w:rPr>
        <w:br/>
      </w:r>
      <w:r w:rsidR="00527422" w:rsidRPr="007368FC">
        <w:rPr>
          <w:sz w:val="22"/>
          <w:szCs w:val="22"/>
        </w:rPr>
        <w:t>w związku z trwającą trudną sytuacją epidemiczną oraz brakiem możliwości odwiedzin w placówkach przez członków rodzin, znaczna część osób, po wydaniu decyzji o umieszczeniu w konkretnym domu pomocy społecznej rezygnowała z tej formy wsparcia.</w:t>
      </w:r>
    </w:p>
    <w:p w14:paraId="77DA3668" w14:textId="37E2BE57" w:rsidR="000E0B63" w:rsidRPr="00706D13" w:rsidRDefault="00527422" w:rsidP="00527422">
      <w:pPr>
        <w:spacing w:line="276" w:lineRule="auto"/>
        <w:jc w:val="both"/>
        <w:rPr>
          <w:color w:val="000000"/>
          <w:sz w:val="22"/>
          <w:szCs w:val="22"/>
          <w:lang w:eastAsia="pl-PL"/>
        </w:rPr>
      </w:pPr>
      <w:r>
        <w:t xml:space="preserve">Skutkiem składanych rezygnacji jest zmniejszająca się liczba osób oczekujących </w:t>
      </w:r>
      <w:r w:rsidR="001B2E62">
        <w:br/>
      </w:r>
      <w:r>
        <w:t xml:space="preserve">na </w:t>
      </w:r>
      <w:r w:rsidR="001B2E62">
        <w:t>u</w:t>
      </w:r>
      <w:r>
        <w:t xml:space="preserve">mieszczenie w </w:t>
      </w:r>
      <w:proofErr w:type="spellStart"/>
      <w:r>
        <w:t>dps</w:t>
      </w:r>
      <w:proofErr w:type="spellEnd"/>
      <w:r>
        <w:t xml:space="preserve"> oraz rosnąca liczba wolnych miejsc w domach pomocy społecznej </w:t>
      </w:r>
      <w:r w:rsidR="007368FC">
        <w:br/>
      </w:r>
      <w:r>
        <w:t>dla osób w podeszłym wieku oraz przewlekle somatycznie chorych.</w:t>
      </w:r>
    </w:p>
    <w:p w14:paraId="0966241A" w14:textId="77777777" w:rsidR="000E0B63" w:rsidRPr="00706D13" w:rsidRDefault="000E0B63" w:rsidP="000E0B63">
      <w:pPr>
        <w:spacing w:line="276" w:lineRule="auto"/>
        <w:jc w:val="both"/>
        <w:rPr>
          <w:color w:val="000000"/>
          <w:sz w:val="22"/>
          <w:szCs w:val="22"/>
          <w:lang w:eastAsia="pl-PL"/>
        </w:rPr>
      </w:pPr>
    </w:p>
    <w:p w14:paraId="2E83B7B6" w14:textId="77777777" w:rsidR="000E0B63" w:rsidRPr="00706D13" w:rsidRDefault="000E0B63" w:rsidP="000E0B63">
      <w:pPr>
        <w:tabs>
          <w:tab w:val="left" w:pos="708"/>
          <w:tab w:val="center" w:pos="4536"/>
          <w:tab w:val="right" w:pos="9072"/>
        </w:tabs>
        <w:spacing w:line="276" w:lineRule="auto"/>
        <w:jc w:val="both"/>
        <w:rPr>
          <w:sz w:val="22"/>
          <w:szCs w:val="22"/>
          <w:lang w:eastAsia="pl-PL"/>
        </w:rPr>
      </w:pPr>
      <w:r w:rsidRPr="00706D13">
        <w:rPr>
          <w:sz w:val="22"/>
          <w:szCs w:val="22"/>
          <w:lang w:eastAsia="pl-PL"/>
        </w:rPr>
        <w:tab/>
      </w:r>
      <w:bookmarkStart w:id="24" w:name="_Hlk33100904"/>
      <w:r w:rsidRPr="00706D13">
        <w:rPr>
          <w:sz w:val="22"/>
          <w:szCs w:val="22"/>
          <w:lang w:eastAsia="pl-PL"/>
        </w:rPr>
        <w:t xml:space="preserve">Począwszy od kwietnia 2017 r. dysponentem budżetu na funkcjonowanie domów pomocy społecznej jest Wydział Zdrowia i Spraw Społecznych w Departamencie </w:t>
      </w:r>
      <w:r w:rsidRPr="00706D13">
        <w:rPr>
          <w:bCs/>
          <w:sz w:val="22"/>
          <w:szCs w:val="22"/>
          <w:lang w:eastAsia="pl-PL"/>
        </w:rPr>
        <w:t xml:space="preserve">Polityki Społecznej </w:t>
      </w:r>
      <w:r w:rsidRPr="00706D13">
        <w:rPr>
          <w:sz w:val="22"/>
          <w:szCs w:val="22"/>
          <w:lang w:eastAsia="pl-PL"/>
        </w:rPr>
        <w:t>Urzędu Miasta Łodzi.</w:t>
      </w:r>
      <w:bookmarkEnd w:id="24"/>
    </w:p>
    <w:p w14:paraId="0F491969" w14:textId="38883958" w:rsidR="000E0B63" w:rsidRPr="00706D13" w:rsidRDefault="000E0B63" w:rsidP="000E0B63">
      <w:pPr>
        <w:suppressAutoHyphens w:val="0"/>
        <w:spacing w:line="276" w:lineRule="auto"/>
        <w:ind w:firstLine="720"/>
        <w:jc w:val="both"/>
        <w:rPr>
          <w:sz w:val="22"/>
          <w:szCs w:val="22"/>
          <w:lang w:eastAsia="pl-PL"/>
        </w:rPr>
      </w:pPr>
      <w:r w:rsidRPr="00706D13">
        <w:rPr>
          <w:sz w:val="22"/>
          <w:szCs w:val="22"/>
          <w:lang w:eastAsia="pl-PL"/>
        </w:rPr>
        <w:lastRenderedPageBreak/>
        <w:t xml:space="preserve">Wydatki bieżące związane z prowadzeniem przez Miasto Łódź domów pomocy społecznej </w:t>
      </w:r>
      <w:r>
        <w:rPr>
          <w:sz w:val="22"/>
          <w:szCs w:val="22"/>
          <w:lang w:eastAsia="pl-PL"/>
        </w:rPr>
        <w:br/>
      </w:r>
      <w:r w:rsidRPr="00706D13">
        <w:rPr>
          <w:sz w:val="22"/>
          <w:szCs w:val="22"/>
          <w:lang w:eastAsia="pl-PL"/>
        </w:rPr>
        <w:t>w 2020 r. wyniosły 100 456 522,67 zł (2019 r. – 92 522 380,09  mln zł). W tym ujęte zostały środki uzyskane od Wojewody Łódzkiego w łącznej wysokości 2 385 646,00 zł</w:t>
      </w:r>
      <w:r w:rsidR="00452557">
        <w:rPr>
          <w:sz w:val="22"/>
          <w:szCs w:val="22"/>
          <w:lang w:eastAsia="pl-PL"/>
        </w:rPr>
        <w:t>, przyznane</w:t>
      </w:r>
      <w:r w:rsidRPr="00706D13">
        <w:rPr>
          <w:sz w:val="22"/>
          <w:szCs w:val="22"/>
          <w:lang w:eastAsia="pl-PL"/>
        </w:rPr>
        <w:t xml:space="preserve"> decyzjami Ministra Finansów:</w:t>
      </w:r>
    </w:p>
    <w:p w14:paraId="02609482" w14:textId="77777777" w:rsidR="000E0B63" w:rsidRPr="00706D13" w:rsidRDefault="000E0B63" w:rsidP="000E0B63">
      <w:pPr>
        <w:suppressAutoHyphens w:val="0"/>
        <w:spacing w:line="276" w:lineRule="auto"/>
        <w:jc w:val="both"/>
        <w:rPr>
          <w:sz w:val="22"/>
          <w:szCs w:val="22"/>
          <w:lang w:eastAsia="pl-PL"/>
        </w:rPr>
      </w:pPr>
      <w:r w:rsidRPr="00706D13">
        <w:rPr>
          <w:sz w:val="22"/>
          <w:szCs w:val="22"/>
          <w:lang w:eastAsia="pl-PL"/>
        </w:rPr>
        <w:t>-  z dnia 3 lipca 2020 roku,  na bieżącą działalność domów pomocy społecznej, w tym na przyznanie gratyfikacji osobom zatrudnionym w domach pomocy społecznej, ze szczególnym uwzględnieniem pracowników narażonych na negatywne skutki wystąpienia stanu epidemii wirusa SARS-CoV-2,</w:t>
      </w:r>
    </w:p>
    <w:p w14:paraId="4E2DFE04" w14:textId="47C8EBD2" w:rsidR="000E0B63" w:rsidRPr="00706D13" w:rsidRDefault="000E0B63" w:rsidP="000E0B63">
      <w:pPr>
        <w:suppressAutoHyphens w:val="0"/>
        <w:spacing w:line="276" w:lineRule="auto"/>
        <w:jc w:val="both"/>
        <w:rPr>
          <w:sz w:val="22"/>
          <w:szCs w:val="22"/>
          <w:lang w:eastAsia="pl-PL"/>
        </w:rPr>
      </w:pPr>
      <w:r w:rsidRPr="00706D13">
        <w:rPr>
          <w:sz w:val="22"/>
          <w:szCs w:val="22"/>
          <w:lang w:eastAsia="pl-PL"/>
        </w:rPr>
        <w:t xml:space="preserve">-  z dnia 22 października 2020 roku, na bieżącą działalność domów pomocy społecznej, w tym </w:t>
      </w:r>
      <w:r>
        <w:rPr>
          <w:sz w:val="22"/>
          <w:szCs w:val="22"/>
          <w:lang w:eastAsia="pl-PL"/>
        </w:rPr>
        <w:br/>
      </w:r>
      <w:r w:rsidRPr="00706D13">
        <w:rPr>
          <w:sz w:val="22"/>
          <w:szCs w:val="22"/>
          <w:lang w:eastAsia="pl-PL"/>
        </w:rPr>
        <w:t>na przygotowanie i zabezpieczenie domów pomocy społecznej przed wzrostem zakażeń</w:t>
      </w:r>
      <w:r w:rsidRPr="00706D13">
        <w:rPr>
          <w:sz w:val="22"/>
          <w:szCs w:val="22"/>
          <w:lang w:eastAsia="pl-PL"/>
        </w:rPr>
        <w:br/>
        <w:t xml:space="preserve">wywołanych wirusem SARS-CoV-2, a w szczególności na zapewnienie kadry niezbędnej </w:t>
      </w:r>
      <w:r>
        <w:rPr>
          <w:sz w:val="22"/>
          <w:szCs w:val="22"/>
          <w:lang w:eastAsia="pl-PL"/>
        </w:rPr>
        <w:br/>
      </w:r>
      <w:r w:rsidRPr="00706D13">
        <w:rPr>
          <w:sz w:val="22"/>
          <w:szCs w:val="22"/>
          <w:lang w:eastAsia="pl-PL"/>
        </w:rPr>
        <w:t>do zapewnienia ciągłości usług świadczonych przez te jednostki,</w:t>
      </w:r>
    </w:p>
    <w:p w14:paraId="5576C189" w14:textId="682A81BF" w:rsidR="000E0B63" w:rsidRPr="00706D13" w:rsidRDefault="000E0B63" w:rsidP="000E0B63">
      <w:pPr>
        <w:suppressAutoHyphens w:val="0"/>
        <w:spacing w:line="276" w:lineRule="auto"/>
        <w:jc w:val="both"/>
        <w:rPr>
          <w:sz w:val="22"/>
          <w:szCs w:val="22"/>
          <w:lang w:eastAsia="pl-PL"/>
        </w:rPr>
      </w:pPr>
      <w:r w:rsidRPr="00706D13">
        <w:rPr>
          <w:sz w:val="22"/>
          <w:szCs w:val="22"/>
          <w:lang w:eastAsia="pl-PL"/>
        </w:rPr>
        <w:t xml:space="preserve">-   z dnia 6 listopada 2020 roku, którą przyznane zostały środki z przeznaczeniem na bieżącą działalność domów pomocy społecznej, w tym z uwagi na epidemię wywołaną wirusem SARS-CoV-2 </w:t>
      </w:r>
      <w:r>
        <w:rPr>
          <w:sz w:val="22"/>
          <w:szCs w:val="22"/>
          <w:lang w:eastAsia="pl-PL"/>
        </w:rPr>
        <w:br/>
      </w:r>
      <w:r w:rsidRPr="00706D13">
        <w:rPr>
          <w:sz w:val="22"/>
          <w:szCs w:val="22"/>
          <w:lang w:eastAsia="pl-PL"/>
        </w:rPr>
        <w:t xml:space="preserve">na zagwarantowanie właściwej opieki nad mieszkańcami, w szczególności na wynagrodzenia </w:t>
      </w:r>
      <w:r>
        <w:rPr>
          <w:sz w:val="22"/>
          <w:szCs w:val="22"/>
          <w:lang w:eastAsia="pl-PL"/>
        </w:rPr>
        <w:br/>
      </w:r>
      <w:r w:rsidRPr="00706D13">
        <w:rPr>
          <w:sz w:val="22"/>
          <w:szCs w:val="22"/>
          <w:lang w:eastAsia="pl-PL"/>
        </w:rPr>
        <w:t xml:space="preserve">i gratyfikacje dla osób świadczących pracę oraz zapewniających ciągłość realizacji usług w tych placówkach. </w:t>
      </w:r>
    </w:p>
    <w:p w14:paraId="47EB8CB2" w14:textId="5F121FA8" w:rsidR="000E0B63" w:rsidRPr="00706D13" w:rsidRDefault="000E0B63" w:rsidP="000E0B63">
      <w:pPr>
        <w:suppressAutoHyphens w:val="0"/>
        <w:spacing w:line="276" w:lineRule="auto"/>
        <w:ind w:firstLine="720"/>
        <w:jc w:val="both"/>
        <w:rPr>
          <w:sz w:val="22"/>
          <w:szCs w:val="22"/>
          <w:lang w:eastAsia="pl-PL"/>
        </w:rPr>
      </w:pPr>
      <w:r w:rsidRPr="00706D13">
        <w:rPr>
          <w:sz w:val="22"/>
          <w:szCs w:val="22"/>
          <w:lang w:eastAsia="pl-PL"/>
        </w:rPr>
        <w:t>Wydatki inwestycyjne realizowane w domach pomocy społecznej prowadzonych przez Miasto Łódź  w 2020 r. wyniosły 1 909 499,30  zł.</w:t>
      </w:r>
    </w:p>
    <w:p w14:paraId="4F4F7AC4" w14:textId="339196B8" w:rsidR="000E0B63" w:rsidRPr="00706D13" w:rsidRDefault="000E0B63" w:rsidP="000E0B63">
      <w:pPr>
        <w:suppressAutoHyphens w:val="0"/>
        <w:spacing w:line="276" w:lineRule="auto"/>
        <w:ind w:firstLine="720"/>
        <w:jc w:val="both"/>
        <w:rPr>
          <w:sz w:val="22"/>
          <w:szCs w:val="22"/>
          <w:lang w:eastAsia="pl-PL"/>
        </w:rPr>
      </w:pPr>
      <w:r w:rsidRPr="00706D13">
        <w:rPr>
          <w:sz w:val="22"/>
          <w:szCs w:val="22"/>
          <w:lang w:eastAsia="pl-PL"/>
        </w:rPr>
        <w:t xml:space="preserve">Wydatki związane z bieżącą działalnością domów pomocy społecznej prowadzonych </w:t>
      </w:r>
      <w:r>
        <w:rPr>
          <w:sz w:val="22"/>
          <w:szCs w:val="22"/>
          <w:lang w:eastAsia="pl-PL"/>
        </w:rPr>
        <w:br/>
      </w:r>
      <w:r w:rsidRPr="00706D13">
        <w:rPr>
          <w:sz w:val="22"/>
          <w:szCs w:val="22"/>
          <w:lang w:eastAsia="pl-PL"/>
        </w:rPr>
        <w:t>na zlecenia Miasta w 2020 r. wyniosły 4 041 917,38 zł.</w:t>
      </w:r>
      <w:r>
        <w:rPr>
          <w:sz w:val="22"/>
          <w:szCs w:val="22"/>
          <w:lang w:eastAsia="pl-PL"/>
        </w:rPr>
        <w:t xml:space="preserve"> </w:t>
      </w:r>
      <w:r w:rsidRPr="00706D13">
        <w:rPr>
          <w:sz w:val="22"/>
          <w:szCs w:val="22"/>
          <w:lang w:eastAsia="pl-PL"/>
        </w:rPr>
        <w:t xml:space="preserve">W tym ujęte zostały środki uzyskane </w:t>
      </w:r>
      <w:r>
        <w:rPr>
          <w:sz w:val="22"/>
          <w:szCs w:val="22"/>
          <w:lang w:eastAsia="pl-PL"/>
        </w:rPr>
        <w:br/>
      </w:r>
      <w:r w:rsidRPr="00706D13">
        <w:rPr>
          <w:sz w:val="22"/>
          <w:szCs w:val="22"/>
          <w:lang w:eastAsia="pl-PL"/>
        </w:rPr>
        <w:t>od Wojewody Łódzkiego w łącznej wysokości 173 572,00  zł również przyznane ww. decyzjami Ministra Finansów.</w:t>
      </w:r>
    </w:p>
    <w:p w14:paraId="387BDDD7" w14:textId="5AEB38C1" w:rsidR="000E0B63" w:rsidRPr="00706D13" w:rsidRDefault="000E0B63" w:rsidP="000E0B63">
      <w:pPr>
        <w:suppressAutoHyphens w:val="0"/>
        <w:spacing w:line="276" w:lineRule="auto"/>
        <w:ind w:firstLine="720"/>
        <w:jc w:val="both"/>
        <w:rPr>
          <w:sz w:val="22"/>
          <w:szCs w:val="22"/>
          <w:lang w:eastAsia="pl-PL"/>
        </w:rPr>
      </w:pPr>
      <w:r w:rsidRPr="00706D13">
        <w:rPr>
          <w:sz w:val="22"/>
          <w:szCs w:val="22"/>
          <w:lang w:eastAsia="pl-PL"/>
        </w:rPr>
        <w:t>Wydatki związan</w:t>
      </w:r>
      <w:r w:rsidR="00B2421E">
        <w:rPr>
          <w:sz w:val="22"/>
          <w:szCs w:val="22"/>
          <w:lang w:eastAsia="pl-PL"/>
        </w:rPr>
        <w:t>e ze zleceniem osobie fizycznej</w:t>
      </w:r>
      <w:r w:rsidRPr="00706D13">
        <w:rPr>
          <w:sz w:val="22"/>
          <w:szCs w:val="22"/>
          <w:lang w:eastAsia="pl-PL"/>
        </w:rPr>
        <w:t xml:space="preserve"> prowadzenia Rodzinnego Domu Pomocy </w:t>
      </w:r>
      <w:r>
        <w:rPr>
          <w:sz w:val="22"/>
          <w:szCs w:val="22"/>
          <w:lang w:eastAsia="pl-PL"/>
        </w:rPr>
        <w:br/>
      </w:r>
      <w:r w:rsidRPr="00706D13">
        <w:rPr>
          <w:sz w:val="22"/>
          <w:szCs w:val="22"/>
          <w:lang w:eastAsia="pl-PL"/>
        </w:rPr>
        <w:t>w 2020 r. wyniosły 115 200,00 zł.</w:t>
      </w:r>
    </w:p>
    <w:p w14:paraId="4EDF13D0" w14:textId="6B1E87BE" w:rsidR="00EA19DF" w:rsidRPr="00706D13" w:rsidRDefault="00EA19DF" w:rsidP="00EA19DF">
      <w:pPr>
        <w:suppressAutoHyphens w:val="0"/>
        <w:spacing w:line="276" w:lineRule="auto"/>
        <w:ind w:firstLine="720"/>
        <w:jc w:val="both"/>
        <w:rPr>
          <w:sz w:val="22"/>
          <w:szCs w:val="22"/>
          <w:lang w:eastAsia="pl-PL"/>
        </w:rPr>
      </w:pPr>
      <w:r w:rsidRPr="00EA19DF">
        <w:rPr>
          <w:sz w:val="22"/>
          <w:szCs w:val="22"/>
          <w:lang w:eastAsia="pl-PL"/>
        </w:rPr>
        <w:t>Wydatki na utrzymanie mieszkańców Łodzi w domach pomocy społecznej poza powiatem łódzkim w 2020 r. wyniosły 5 554 745,67 zł (2019 r. – 5 523 352,72 zł).</w:t>
      </w:r>
    </w:p>
    <w:p w14:paraId="286DC688" w14:textId="77777777" w:rsidR="000E0B63" w:rsidRPr="00C95CDB" w:rsidRDefault="000E0B63" w:rsidP="000E0B63">
      <w:pPr>
        <w:suppressAutoHyphens w:val="0"/>
        <w:spacing w:after="160" w:line="276" w:lineRule="auto"/>
        <w:ind w:firstLine="720"/>
        <w:jc w:val="both"/>
        <w:rPr>
          <w:rFonts w:eastAsiaTheme="minorHAnsi"/>
          <w:sz w:val="22"/>
          <w:szCs w:val="22"/>
          <w:lang w:eastAsia="en-US"/>
        </w:rPr>
      </w:pPr>
      <w:r w:rsidRPr="000E0B63">
        <w:rPr>
          <w:rFonts w:eastAsiaTheme="minorHAnsi"/>
          <w:sz w:val="22"/>
          <w:szCs w:val="22"/>
          <w:lang w:eastAsia="en-US"/>
        </w:rPr>
        <w:t>W 2021 r. planowane jest podjęcie dalszych działań zmierzających do dostosowania domów pomocy społecznej do potrzeb zdrowotnych osób przewlekle somatycznie chorych oraz przewlekle psychicznie chorych.</w:t>
      </w:r>
    </w:p>
    <w:p w14:paraId="6E2CACEC" w14:textId="77777777" w:rsidR="00257836" w:rsidRPr="005E08BB" w:rsidRDefault="00257836" w:rsidP="00F779F7">
      <w:pPr>
        <w:pStyle w:val="Nagwek3"/>
        <w:spacing w:line="276" w:lineRule="auto"/>
      </w:pPr>
      <w:bookmarkStart w:id="25" w:name="_Toc69909979"/>
      <w:r w:rsidRPr="005E08BB">
        <w:t>2.4. Rehabilitacja społeczna osób niepełnosprawnych</w:t>
      </w:r>
      <w:bookmarkEnd w:id="25"/>
    </w:p>
    <w:p w14:paraId="0F6D4A05" w14:textId="15A76834" w:rsidR="00DC0D15" w:rsidRDefault="00DC0D15" w:rsidP="00F779F7">
      <w:pPr>
        <w:autoSpaceDE w:val="0"/>
        <w:autoSpaceDN w:val="0"/>
        <w:adjustRightInd w:val="0"/>
        <w:spacing w:line="276" w:lineRule="auto"/>
        <w:ind w:firstLine="708"/>
        <w:jc w:val="both"/>
        <w:rPr>
          <w:rFonts w:eastAsia="Calibri"/>
          <w:color w:val="000000"/>
          <w:sz w:val="22"/>
          <w:szCs w:val="22"/>
          <w:highlight w:val="yellow"/>
        </w:rPr>
      </w:pPr>
    </w:p>
    <w:p w14:paraId="729E9D23" w14:textId="77777777" w:rsidR="004D071C" w:rsidRPr="004D071C" w:rsidRDefault="004D071C" w:rsidP="004D071C">
      <w:pPr>
        <w:spacing w:line="276" w:lineRule="auto"/>
        <w:ind w:firstLine="708"/>
        <w:jc w:val="both"/>
        <w:rPr>
          <w:sz w:val="22"/>
          <w:szCs w:val="22"/>
        </w:rPr>
      </w:pPr>
      <w:r w:rsidRPr="004D071C">
        <w:rPr>
          <w:sz w:val="22"/>
          <w:szCs w:val="22"/>
        </w:rPr>
        <w:t xml:space="preserve">Zadania z zakresu rehabilitacji społecznej osób niepełnosprawnych określone w ustawie </w:t>
      </w:r>
      <w:r w:rsidRPr="004D071C">
        <w:rPr>
          <w:sz w:val="22"/>
          <w:szCs w:val="22"/>
        </w:rPr>
        <w:br/>
        <w:t xml:space="preserve">o rehabilitacji zawodowej i społecznej oraz zatrudnianiu osób niepełnosprawnych w Miejskim Ośrodku Pomocy Społecznej realizował Zespół do Spraw Rehabilitacji Społecznej Osób Niepełnosprawnych. </w:t>
      </w:r>
    </w:p>
    <w:p w14:paraId="49FF41B3" w14:textId="77777777" w:rsidR="004D071C" w:rsidRPr="004D071C" w:rsidRDefault="004D071C" w:rsidP="004D071C">
      <w:pPr>
        <w:spacing w:line="276" w:lineRule="auto"/>
        <w:jc w:val="both"/>
        <w:rPr>
          <w:sz w:val="22"/>
          <w:szCs w:val="22"/>
        </w:rPr>
      </w:pPr>
      <w:r w:rsidRPr="004D071C">
        <w:rPr>
          <w:sz w:val="22"/>
          <w:szCs w:val="22"/>
        </w:rPr>
        <w:t>Realizowane zadania to:</w:t>
      </w:r>
    </w:p>
    <w:p w14:paraId="60883EC6" w14:textId="77777777" w:rsidR="004D071C" w:rsidRPr="004D071C" w:rsidRDefault="004D071C" w:rsidP="004D071C">
      <w:pPr>
        <w:spacing w:line="276" w:lineRule="auto"/>
        <w:ind w:firstLine="284"/>
        <w:jc w:val="both"/>
        <w:rPr>
          <w:sz w:val="22"/>
          <w:szCs w:val="22"/>
        </w:rPr>
      </w:pPr>
      <w:r w:rsidRPr="004D071C">
        <w:rPr>
          <w:sz w:val="22"/>
          <w:szCs w:val="22"/>
        </w:rPr>
        <w:t>-</w:t>
      </w:r>
      <w:r w:rsidRPr="004D071C">
        <w:rPr>
          <w:sz w:val="22"/>
          <w:szCs w:val="22"/>
        </w:rPr>
        <w:tab/>
        <w:t>dofinansowanie do uczestnictwa w turnusach rehabilitacyjnych,</w:t>
      </w:r>
    </w:p>
    <w:p w14:paraId="65DD2E75" w14:textId="77777777" w:rsidR="004D071C" w:rsidRPr="004D071C" w:rsidRDefault="004D071C" w:rsidP="004D071C">
      <w:pPr>
        <w:spacing w:line="276" w:lineRule="auto"/>
        <w:ind w:firstLine="284"/>
        <w:jc w:val="both"/>
        <w:rPr>
          <w:sz w:val="22"/>
          <w:szCs w:val="22"/>
        </w:rPr>
      </w:pPr>
      <w:r w:rsidRPr="004D071C">
        <w:rPr>
          <w:sz w:val="22"/>
          <w:szCs w:val="22"/>
        </w:rPr>
        <w:t>-</w:t>
      </w:r>
      <w:r w:rsidRPr="004D071C">
        <w:rPr>
          <w:sz w:val="22"/>
          <w:szCs w:val="22"/>
        </w:rPr>
        <w:tab/>
        <w:t>dofinansowanie do zakupu przedmiotów ortopedycznych i sprzętu rehabilitacyjnego,</w:t>
      </w:r>
    </w:p>
    <w:p w14:paraId="714C3A5C" w14:textId="77777777" w:rsidR="004D071C" w:rsidRPr="004D071C" w:rsidRDefault="004D071C" w:rsidP="004D071C">
      <w:pPr>
        <w:spacing w:line="276" w:lineRule="auto"/>
        <w:ind w:left="705" w:hanging="421"/>
        <w:jc w:val="both"/>
        <w:rPr>
          <w:sz w:val="22"/>
          <w:szCs w:val="22"/>
        </w:rPr>
      </w:pPr>
      <w:r w:rsidRPr="004D071C">
        <w:rPr>
          <w:sz w:val="22"/>
          <w:szCs w:val="22"/>
        </w:rPr>
        <w:t>-</w:t>
      </w:r>
      <w:r w:rsidRPr="004D071C">
        <w:rPr>
          <w:sz w:val="22"/>
          <w:szCs w:val="22"/>
        </w:rPr>
        <w:tab/>
        <w:t>dofinansowanie do pokrycia osobom niepełnosprawnym kosztów usuwania barier w komunikowaniu się, technicznych i architektonicznych,</w:t>
      </w:r>
    </w:p>
    <w:p w14:paraId="1467BEEE" w14:textId="77777777" w:rsidR="004D071C" w:rsidRPr="004D071C" w:rsidRDefault="004D071C" w:rsidP="004D071C">
      <w:pPr>
        <w:spacing w:line="276" w:lineRule="auto"/>
        <w:ind w:left="705" w:hanging="421"/>
        <w:jc w:val="both"/>
        <w:rPr>
          <w:sz w:val="22"/>
          <w:szCs w:val="22"/>
        </w:rPr>
      </w:pPr>
      <w:r w:rsidRPr="004D071C">
        <w:rPr>
          <w:sz w:val="22"/>
          <w:szCs w:val="22"/>
        </w:rPr>
        <w:t>-</w:t>
      </w:r>
      <w:r w:rsidRPr="004D071C">
        <w:rPr>
          <w:sz w:val="22"/>
          <w:szCs w:val="22"/>
        </w:rPr>
        <w:tab/>
        <w:t>dofinansowanie organizacjom pozarządowym realizującym zadania na rzecz osób niepełnosprawnych kosztów organizacji zajęć i imprez sportowych, kulturalnych i rekreacyjnych,</w:t>
      </w:r>
    </w:p>
    <w:p w14:paraId="6B146C54" w14:textId="77777777" w:rsidR="004D071C" w:rsidRPr="004D071C" w:rsidRDefault="004D071C" w:rsidP="00BF2C0E">
      <w:pPr>
        <w:numPr>
          <w:ilvl w:val="0"/>
          <w:numId w:val="3"/>
        </w:numPr>
        <w:tabs>
          <w:tab w:val="clear" w:pos="1080"/>
        </w:tabs>
        <w:suppressAutoHyphens w:val="0"/>
        <w:spacing w:line="276" w:lineRule="auto"/>
        <w:ind w:left="709" w:hanging="425"/>
        <w:jc w:val="both"/>
        <w:rPr>
          <w:sz w:val="22"/>
          <w:szCs w:val="22"/>
        </w:rPr>
      </w:pPr>
      <w:r w:rsidRPr="004D071C">
        <w:rPr>
          <w:sz w:val="22"/>
          <w:szCs w:val="22"/>
        </w:rPr>
        <w:t>usługi tłumacza języka migowego lub tłumacza przewodnika,</w:t>
      </w:r>
    </w:p>
    <w:p w14:paraId="098CB161" w14:textId="77777777" w:rsidR="004D071C" w:rsidRPr="004D071C" w:rsidRDefault="004D071C" w:rsidP="004D071C">
      <w:pPr>
        <w:spacing w:line="276" w:lineRule="auto"/>
        <w:ind w:firstLine="284"/>
        <w:jc w:val="both"/>
        <w:rPr>
          <w:sz w:val="22"/>
          <w:szCs w:val="22"/>
        </w:rPr>
      </w:pPr>
      <w:r w:rsidRPr="004D071C">
        <w:rPr>
          <w:sz w:val="22"/>
          <w:szCs w:val="22"/>
        </w:rPr>
        <w:t>-</w:t>
      </w:r>
      <w:r w:rsidRPr="004D071C">
        <w:rPr>
          <w:sz w:val="22"/>
          <w:szCs w:val="22"/>
        </w:rPr>
        <w:tab/>
        <w:t>finansowanie i nadzór nad działalnością warsztatów terapii zajęciowej,</w:t>
      </w:r>
    </w:p>
    <w:p w14:paraId="757D8836" w14:textId="77777777" w:rsidR="004D071C" w:rsidRPr="004D071C" w:rsidRDefault="004D071C" w:rsidP="004D071C">
      <w:pPr>
        <w:spacing w:line="276" w:lineRule="auto"/>
        <w:ind w:firstLine="284"/>
        <w:jc w:val="both"/>
        <w:rPr>
          <w:sz w:val="22"/>
          <w:szCs w:val="22"/>
        </w:rPr>
      </w:pPr>
      <w:r w:rsidRPr="004D071C">
        <w:rPr>
          <w:sz w:val="22"/>
          <w:szCs w:val="22"/>
        </w:rPr>
        <w:t>-</w:t>
      </w:r>
      <w:r w:rsidRPr="004D071C">
        <w:rPr>
          <w:sz w:val="22"/>
          <w:szCs w:val="22"/>
        </w:rPr>
        <w:tab/>
        <w:t>pilotażowy program „Aktywny samorząd”,</w:t>
      </w:r>
    </w:p>
    <w:p w14:paraId="6BDF85BD" w14:textId="77777777" w:rsidR="004D071C" w:rsidRPr="004D071C" w:rsidRDefault="004D071C" w:rsidP="004D071C">
      <w:pPr>
        <w:spacing w:line="276" w:lineRule="auto"/>
        <w:ind w:firstLine="284"/>
        <w:jc w:val="both"/>
        <w:rPr>
          <w:sz w:val="22"/>
          <w:szCs w:val="22"/>
        </w:rPr>
      </w:pPr>
      <w:r w:rsidRPr="004D071C">
        <w:rPr>
          <w:sz w:val="22"/>
          <w:szCs w:val="22"/>
        </w:rPr>
        <w:t>-</w:t>
      </w:r>
      <w:r w:rsidRPr="004D071C">
        <w:rPr>
          <w:sz w:val="22"/>
          <w:szCs w:val="22"/>
        </w:rPr>
        <w:tab/>
        <w:t>wyrównywanie różnic między regionami III obszar D,</w:t>
      </w:r>
    </w:p>
    <w:p w14:paraId="791A82E4" w14:textId="77777777" w:rsidR="004D071C" w:rsidRPr="004D071C" w:rsidRDefault="004D071C" w:rsidP="004D071C">
      <w:pPr>
        <w:spacing w:line="276" w:lineRule="auto"/>
        <w:ind w:left="708" w:hanging="424"/>
        <w:jc w:val="both"/>
        <w:rPr>
          <w:sz w:val="22"/>
          <w:szCs w:val="22"/>
        </w:rPr>
      </w:pPr>
      <w:r w:rsidRPr="004D071C">
        <w:rPr>
          <w:sz w:val="22"/>
          <w:szCs w:val="22"/>
        </w:rPr>
        <w:lastRenderedPageBreak/>
        <w:t>-</w:t>
      </w:r>
      <w:r w:rsidRPr="004D071C">
        <w:rPr>
          <w:sz w:val="22"/>
          <w:szCs w:val="22"/>
        </w:rPr>
        <w:tab/>
        <w:t>pomoc osobom niepełnosprawnym poszkodowanym w wyniku żywiołu lub sytuacji kryzysowych wywołanych chorobami zakaźnymi – Moduł III.</w:t>
      </w:r>
    </w:p>
    <w:p w14:paraId="091C5FF0" w14:textId="77777777" w:rsidR="004D071C" w:rsidRPr="004D071C" w:rsidRDefault="004D071C" w:rsidP="004D071C">
      <w:pPr>
        <w:spacing w:line="276" w:lineRule="auto"/>
        <w:ind w:firstLine="708"/>
        <w:jc w:val="both"/>
        <w:rPr>
          <w:sz w:val="22"/>
          <w:szCs w:val="22"/>
        </w:rPr>
      </w:pPr>
      <w:r w:rsidRPr="004D071C">
        <w:rPr>
          <w:sz w:val="22"/>
          <w:szCs w:val="22"/>
        </w:rPr>
        <w:t>Środki na realizację zadań pochodziły z Państwowego Funduszu Rehabilitacji Osób Niepełnosprawnych oraz z budżetu Miasta (Miasto dofinansowało koszty funkcjonowania warsztatów terapii zajęciowej).</w:t>
      </w:r>
    </w:p>
    <w:p w14:paraId="20993E73" w14:textId="77777777" w:rsidR="004D071C" w:rsidRPr="004D071C" w:rsidRDefault="004D071C" w:rsidP="004D071C">
      <w:pPr>
        <w:spacing w:line="276" w:lineRule="auto"/>
        <w:ind w:firstLine="708"/>
        <w:jc w:val="both"/>
        <w:rPr>
          <w:sz w:val="22"/>
          <w:szCs w:val="22"/>
          <w:lang w:eastAsia="pl-PL"/>
        </w:rPr>
      </w:pPr>
      <w:r w:rsidRPr="004D071C">
        <w:rPr>
          <w:sz w:val="22"/>
          <w:szCs w:val="22"/>
        </w:rPr>
        <w:t xml:space="preserve">Wydatki poniesione na rehabilitację społeczną osób niepełnosprawnych oraz na realizację programu pilotażowego „Aktywny samorząd” w 2020 roku wyniosły łącznie </w:t>
      </w:r>
      <w:r w:rsidRPr="004D071C">
        <w:rPr>
          <w:sz w:val="22"/>
          <w:szCs w:val="22"/>
          <w:lang w:eastAsia="pl-PL"/>
        </w:rPr>
        <w:t xml:space="preserve">14 804 472,15 zł, w tym 14 069 834,43 zł pochodziło ze środków PFRON i </w:t>
      </w:r>
      <w:r w:rsidRPr="004D071C">
        <w:rPr>
          <w:sz w:val="22"/>
          <w:szCs w:val="22"/>
        </w:rPr>
        <w:t xml:space="preserve">734 637,72 </w:t>
      </w:r>
      <w:r w:rsidRPr="004D071C">
        <w:rPr>
          <w:sz w:val="22"/>
          <w:szCs w:val="22"/>
          <w:lang w:eastAsia="pl-PL"/>
        </w:rPr>
        <w:t>zł ze środków Miasta.</w:t>
      </w:r>
    </w:p>
    <w:p w14:paraId="31FD8776" w14:textId="77777777" w:rsidR="004D071C" w:rsidRPr="004D071C" w:rsidRDefault="004D071C" w:rsidP="004D071C">
      <w:pPr>
        <w:ind w:firstLine="708"/>
        <w:jc w:val="both"/>
        <w:rPr>
          <w:rFonts w:asciiTheme="majorHAnsi" w:hAnsiTheme="majorHAnsi"/>
          <w:sz w:val="22"/>
          <w:szCs w:val="22"/>
          <w:lang w:eastAsia="pl-PL"/>
        </w:rPr>
      </w:pPr>
    </w:p>
    <w:p w14:paraId="664290DB" w14:textId="77777777" w:rsidR="004D071C" w:rsidRPr="004D071C" w:rsidRDefault="004D071C" w:rsidP="004D071C">
      <w:pPr>
        <w:spacing w:line="276" w:lineRule="auto"/>
        <w:ind w:firstLine="708"/>
        <w:jc w:val="right"/>
        <w:rPr>
          <w:rFonts w:asciiTheme="minorHAnsi" w:hAnsiTheme="minorHAnsi" w:cstheme="minorHAnsi"/>
          <w:i/>
          <w:color w:val="2F5496" w:themeColor="accent1" w:themeShade="BF"/>
          <w:sz w:val="20"/>
          <w:szCs w:val="20"/>
          <w:lang w:eastAsia="pl-PL"/>
        </w:rPr>
      </w:pPr>
      <w:r w:rsidRPr="004D071C">
        <w:rPr>
          <w:rFonts w:asciiTheme="minorHAnsi" w:hAnsiTheme="minorHAnsi" w:cstheme="minorHAnsi"/>
          <w:i/>
          <w:color w:val="2F5496" w:themeColor="accent1" w:themeShade="BF"/>
          <w:sz w:val="20"/>
          <w:szCs w:val="20"/>
          <w:lang w:eastAsia="pl-PL"/>
        </w:rPr>
        <w:t>TABELA Nr 6</w:t>
      </w:r>
    </w:p>
    <w:p w14:paraId="22BC1D58" w14:textId="77777777" w:rsidR="004D071C" w:rsidRPr="004D071C" w:rsidRDefault="004D071C" w:rsidP="004D071C">
      <w:pPr>
        <w:spacing w:after="120" w:line="276" w:lineRule="auto"/>
        <w:rPr>
          <w:rFonts w:asciiTheme="minorHAnsi" w:hAnsiTheme="minorHAnsi" w:cstheme="minorHAnsi"/>
          <w:i/>
          <w:iCs/>
          <w:color w:val="2F5496" w:themeColor="accent1" w:themeShade="BF"/>
          <w:sz w:val="20"/>
          <w:szCs w:val="20"/>
          <w:u w:val="single"/>
          <w:lang w:eastAsia="pl-PL"/>
        </w:rPr>
      </w:pPr>
      <w:r w:rsidRPr="004D071C">
        <w:rPr>
          <w:rFonts w:asciiTheme="minorHAnsi" w:hAnsiTheme="minorHAnsi" w:cstheme="minorHAnsi"/>
          <w:i/>
          <w:iCs/>
          <w:color w:val="2F5496" w:themeColor="accent1" w:themeShade="BF"/>
          <w:sz w:val="20"/>
          <w:szCs w:val="20"/>
          <w:u w:val="single"/>
          <w:lang w:eastAsia="pl-PL"/>
        </w:rPr>
        <w:t>Świadczenia dla osób niepełnosprawnych w 2020 r.</w:t>
      </w:r>
    </w:p>
    <w:tbl>
      <w:tblPr>
        <w:tblStyle w:val="Tabelasiatki6kolorowaakcent111"/>
        <w:tblW w:w="9062" w:type="dxa"/>
        <w:tblLayout w:type="fixed"/>
        <w:tblLook w:val="04A0" w:firstRow="1" w:lastRow="0" w:firstColumn="1" w:lastColumn="0" w:noHBand="0" w:noVBand="1"/>
      </w:tblPr>
      <w:tblGrid>
        <w:gridCol w:w="5940"/>
        <w:gridCol w:w="3122"/>
      </w:tblGrid>
      <w:tr w:rsidR="004D071C" w:rsidRPr="004D071C" w14:paraId="335CC072" w14:textId="77777777" w:rsidTr="00C7595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25BE6F25" w14:textId="77777777" w:rsidR="004D071C" w:rsidRPr="004D071C" w:rsidRDefault="004D071C" w:rsidP="004D071C">
            <w:pPr>
              <w:spacing w:line="276" w:lineRule="auto"/>
              <w:jc w:val="center"/>
              <w:rPr>
                <w:rFonts w:asciiTheme="minorHAnsi" w:hAnsiTheme="minorHAnsi" w:cstheme="minorHAnsi"/>
                <w:sz w:val="18"/>
                <w:szCs w:val="18"/>
                <w:lang w:eastAsia="pl-PL"/>
              </w:rPr>
            </w:pPr>
            <w:r w:rsidRPr="004D071C">
              <w:rPr>
                <w:rFonts w:asciiTheme="minorHAnsi" w:hAnsiTheme="minorHAnsi" w:cstheme="minorHAnsi"/>
                <w:sz w:val="18"/>
                <w:szCs w:val="18"/>
                <w:lang w:eastAsia="pl-PL"/>
              </w:rPr>
              <w:t>Rodzaj świadczenia</w:t>
            </w:r>
          </w:p>
        </w:tc>
        <w:tc>
          <w:tcPr>
            <w:tcW w:w="3122" w:type="dxa"/>
            <w:vAlign w:val="center"/>
            <w:hideMark/>
          </w:tcPr>
          <w:p w14:paraId="15BA9E6F" w14:textId="77777777" w:rsidR="004D071C" w:rsidRPr="004D071C" w:rsidRDefault="004D071C" w:rsidP="004D07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4D071C">
              <w:rPr>
                <w:rFonts w:asciiTheme="minorHAnsi" w:hAnsiTheme="minorHAnsi" w:cstheme="minorHAnsi"/>
                <w:sz w:val="18"/>
                <w:szCs w:val="18"/>
                <w:lang w:eastAsia="pl-PL"/>
              </w:rPr>
              <w:t>Liczba beneficjentów</w:t>
            </w:r>
          </w:p>
        </w:tc>
      </w:tr>
      <w:tr w:rsidR="004D071C" w:rsidRPr="004D071C" w14:paraId="7C277B2C" w14:textId="77777777" w:rsidTr="00C759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0" w:type="dxa"/>
            <w:tcBorders>
              <w:top w:val="single" w:sz="12" w:space="0" w:color="8EAADB" w:themeColor="accent1" w:themeTint="99"/>
            </w:tcBorders>
            <w:vAlign w:val="center"/>
            <w:hideMark/>
          </w:tcPr>
          <w:p w14:paraId="084FB121"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Dofinansowanie do turnusów rehabilitacyjnych ogółem</w:t>
            </w:r>
          </w:p>
        </w:tc>
        <w:tc>
          <w:tcPr>
            <w:tcW w:w="3122" w:type="dxa"/>
            <w:tcBorders>
              <w:top w:val="single" w:sz="12" w:space="0" w:color="8EAADB" w:themeColor="accent1" w:themeTint="99"/>
            </w:tcBorders>
            <w:vAlign w:val="center"/>
            <w:hideMark/>
          </w:tcPr>
          <w:p w14:paraId="744AFF0D" w14:textId="77777777" w:rsidR="004D071C" w:rsidRPr="004D071C" w:rsidRDefault="004D071C" w:rsidP="004D071C">
            <w:pPr>
              <w:spacing w:before="60" w:after="60" w:line="276" w:lineRule="auto"/>
              <w:ind w:right="3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1480</w:t>
            </w:r>
          </w:p>
        </w:tc>
      </w:tr>
      <w:tr w:rsidR="004D071C" w:rsidRPr="004D071C" w14:paraId="218F2C7F" w14:textId="77777777" w:rsidTr="00C75951">
        <w:trPr>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11AD4518"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w tym :       - dorośli</w:t>
            </w:r>
          </w:p>
        </w:tc>
        <w:tc>
          <w:tcPr>
            <w:tcW w:w="3122" w:type="dxa"/>
            <w:vAlign w:val="center"/>
            <w:hideMark/>
          </w:tcPr>
          <w:p w14:paraId="3F4051CE" w14:textId="77777777" w:rsidR="004D071C" w:rsidRPr="004D071C" w:rsidRDefault="004D071C" w:rsidP="004D071C">
            <w:pPr>
              <w:spacing w:before="60" w:after="60" w:line="276" w:lineRule="auto"/>
              <w:ind w:right="3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1207</w:t>
            </w:r>
          </w:p>
        </w:tc>
      </w:tr>
      <w:tr w:rsidR="004D071C" w:rsidRPr="004D071C" w14:paraId="291FA26F" w14:textId="77777777" w:rsidTr="00C759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0CAAC3C1"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 xml:space="preserve">                   - dzieci</w:t>
            </w:r>
          </w:p>
        </w:tc>
        <w:tc>
          <w:tcPr>
            <w:tcW w:w="3122" w:type="dxa"/>
            <w:vAlign w:val="center"/>
            <w:hideMark/>
          </w:tcPr>
          <w:p w14:paraId="0E247EC2" w14:textId="77777777" w:rsidR="004D071C" w:rsidRPr="004D071C" w:rsidRDefault="004D071C" w:rsidP="004D071C">
            <w:pPr>
              <w:spacing w:before="60" w:after="60" w:line="276" w:lineRule="auto"/>
              <w:ind w:right="3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273</w:t>
            </w:r>
          </w:p>
        </w:tc>
      </w:tr>
      <w:tr w:rsidR="004D071C" w:rsidRPr="004D071C" w14:paraId="70AB9431" w14:textId="77777777" w:rsidTr="00C75951">
        <w:trPr>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3DA73A84"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 xml:space="preserve">Dofinansowanie do zakupu sprzętu rehabilitacyjnego </w:t>
            </w:r>
            <w:r w:rsidRPr="004D071C">
              <w:rPr>
                <w:rFonts w:asciiTheme="minorHAnsi" w:hAnsiTheme="minorHAnsi" w:cstheme="minorHAnsi"/>
                <w:sz w:val="18"/>
                <w:szCs w:val="18"/>
                <w:lang w:eastAsia="pl-PL"/>
              </w:rPr>
              <w:br/>
              <w:t>oraz środków pomocniczych</w:t>
            </w:r>
          </w:p>
        </w:tc>
        <w:tc>
          <w:tcPr>
            <w:tcW w:w="3122" w:type="dxa"/>
            <w:vAlign w:val="center"/>
            <w:hideMark/>
          </w:tcPr>
          <w:p w14:paraId="537CAAA6" w14:textId="77777777" w:rsidR="004D071C" w:rsidRPr="004D071C" w:rsidRDefault="004D071C" w:rsidP="004D071C">
            <w:pPr>
              <w:spacing w:before="60" w:after="60" w:line="276" w:lineRule="auto"/>
              <w:ind w:right="3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3273</w:t>
            </w:r>
          </w:p>
        </w:tc>
      </w:tr>
      <w:tr w:rsidR="004D071C" w:rsidRPr="004D071C" w14:paraId="33B60149" w14:textId="77777777" w:rsidTr="00C759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01611F9B"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Dofinansowanie do zakupu sprzętu umożliwiającego pokonywanie barier w komunikowaniu się oraz barier technicznych</w:t>
            </w:r>
          </w:p>
        </w:tc>
        <w:tc>
          <w:tcPr>
            <w:tcW w:w="3122" w:type="dxa"/>
            <w:vAlign w:val="center"/>
            <w:hideMark/>
          </w:tcPr>
          <w:p w14:paraId="06061DE8" w14:textId="77777777" w:rsidR="004D071C" w:rsidRPr="004D071C" w:rsidRDefault="004D071C" w:rsidP="004D071C">
            <w:pPr>
              <w:spacing w:before="60" w:after="60" w:line="276" w:lineRule="auto"/>
              <w:ind w:right="3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379</w:t>
            </w:r>
          </w:p>
        </w:tc>
      </w:tr>
      <w:tr w:rsidR="004D071C" w:rsidRPr="004D071C" w14:paraId="70A28E64" w14:textId="77777777" w:rsidTr="00C75951">
        <w:trPr>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685C0EBD"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 xml:space="preserve">Dofinansowania kosztów likwidacji barier architektonicznych </w:t>
            </w:r>
          </w:p>
        </w:tc>
        <w:tc>
          <w:tcPr>
            <w:tcW w:w="3122" w:type="dxa"/>
            <w:vAlign w:val="center"/>
            <w:hideMark/>
          </w:tcPr>
          <w:p w14:paraId="2EAE5293" w14:textId="77777777" w:rsidR="004D071C" w:rsidRPr="004D071C" w:rsidRDefault="004D071C" w:rsidP="004D071C">
            <w:pPr>
              <w:spacing w:before="60" w:after="60" w:line="276" w:lineRule="auto"/>
              <w:ind w:right="3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72</w:t>
            </w:r>
          </w:p>
        </w:tc>
      </w:tr>
      <w:tr w:rsidR="004D071C" w:rsidRPr="004D071C" w14:paraId="357B459E" w14:textId="77777777" w:rsidTr="00C759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273D8CFD"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 xml:space="preserve">Dofinansowanie do organizacji sportu, kultury i turystyki </w:t>
            </w:r>
          </w:p>
        </w:tc>
        <w:tc>
          <w:tcPr>
            <w:tcW w:w="3122" w:type="dxa"/>
            <w:vAlign w:val="center"/>
            <w:hideMark/>
          </w:tcPr>
          <w:p w14:paraId="7F5686B8" w14:textId="77777777" w:rsidR="004D071C" w:rsidRPr="004D071C" w:rsidRDefault="004D071C" w:rsidP="004D071C">
            <w:pPr>
              <w:spacing w:before="60" w:after="60" w:line="276" w:lineRule="auto"/>
              <w:ind w:right="3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7</w:t>
            </w:r>
          </w:p>
        </w:tc>
      </w:tr>
      <w:tr w:rsidR="004D071C" w:rsidRPr="004D071C" w14:paraId="2279FD35" w14:textId="77777777" w:rsidTr="00C75951">
        <w:trPr>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552A9324"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Dofinansowanie usług tłumacza migowego lub tłumacza przewodnika</w:t>
            </w:r>
          </w:p>
        </w:tc>
        <w:tc>
          <w:tcPr>
            <w:tcW w:w="3122" w:type="dxa"/>
            <w:vAlign w:val="center"/>
            <w:hideMark/>
          </w:tcPr>
          <w:p w14:paraId="5D5BB6A0" w14:textId="77777777" w:rsidR="004D071C" w:rsidRPr="004D071C" w:rsidRDefault="004D071C" w:rsidP="004D071C">
            <w:pPr>
              <w:spacing w:before="60" w:after="60" w:line="276" w:lineRule="auto"/>
              <w:ind w:right="3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5</w:t>
            </w:r>
          </w:p>
        </w:tc>
      </w:tr>
      <w:tr w:rsidR="004D071C" w:rsidRPr="004D071C" w14:paraId="38E3EBD7" w14:textId="77777777" w:rsidTr="00C759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0" w:type="dxa"/>
            <w:vAlign w:val="center"/>
            <w:hideMark/>
          </w:tcPr>
          <w:p w14:paraId="3CF38F01" w14:textId="77777777" w:rsidR="004D071C" w:rsidRPr="004D071C" w:rsidRDefault="004D071C" w:rsidP="004D071C">
            <w:pPr>
              <w:spacing w:line="276" w:lineRule="auto"/>
              <w:ind w:left="113"/>
              <w:rPr>
                <w:rFonts w:asciiTheme="minorHAnsi" w:hAnsiTheme="minorHAnsi" w:cstheme="minorHAnsi"/>
                <w:sz w:val="18"/>
                <w:szCs w:val="18"/>
                <w:lang w:eastAsia="pl-PL"/>
              </w:rPr>
            </w:pPr>
            <w:r w:rsidRPr="004D071C">
              <w:rPr>
                <w:rFonts w:asciiTheme="minorHAnsi" w:hAnsiTheme="minorHAnsi" w:cstheme="minorHAnsi"/>
                <w:sz w:val="18"/>
                <w:szCs w:val="18"/>
                <w:lang w:eastAsia="pl-PL"/>
              </w:rPr>
              <w:t>Uczestnictwo w warsztatach terapii zajęciowej</w:t>
            </w:r>
          </w:p>
        </w:tc>
        <w:tc>
          <w:tcPr>
            <w:tcW w:w="3122" w:type="dxa"/>
            <w:vAlign w:val="center"/>
            <w:hideMark/>
          </w:tcPr>
          <w:p w14:paraId="66C1EE68" w14:textId="77777777" w:rsidR="004D071C" w:rsidRPr="004D071C" w:rsidRDefault="004D071C" w:rsidP="004D071C">
            <w:pPr>
              <w:spacing w:before="60" w:after="60" w:line="276" w:lineRule="auto"/>
              <w:ind w:right="3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D071C">
              <w:rPr>
                <w:rFonts w:asciiTheme="minorHAnsi" w:hAnsiTheme="minorHAnsi" w:cstheme="minorHAnsi"/>
                <w:sz w:val="18"/>
                <w:szCs w:val="18"/>
              </w:rPr>
              <w:t>322*</w:t>
            </w:r>
          </w:p>
        </w:tc>
      </w:tr>
    </w:tbl>
    <w:p w14:paraId="1ADB6BB4" w14:textId="77777777" w:rsidR="004D071C" w:rsidRPr="004D071C" w:rsidRDefault="004D071C" w:rsidP="004D071C">
      <w:pPr>
        <w:suppressAutoHyphens w:val="0"/>
        <w:spacing w:after="160"/>
        <w:jc w:val="center"/>
        <w:rPr>
          <w:rFonts w:asciiTheme="minorHAnsi" w:eastAsiaTheme="minorHAnsi" w:hAnsiTheme="minorHAnsi" w:cstheme="minorHAnsi"/>
          <w:color w:val="2F5496" w:themeColor="accent1" w:themeShade="BF"/>
          <w:sz w:val="18"/>
          <w:szCs w:val="18"/>
        </w:rPr>
      </w:pPr>
      <w:r w:rsidRPr="004D071C">
        <w:rPr>
          <w:rFonts w:asciiTheme="minorHAnsi" w:eastAsiaTheme="minorHAnsi" w:hAnsiTheme="minorHAnsi" w:cstheme="minorHAnsi"/>
          <w:color w:val="2F5496" w:themeColor="accent1" w:themeShade="BF"/>
          <w:sz w:val="18"/>
          <w:szCs w:val="18"/>
        </w:rPr>
        <w:t xml:space="preserve">Źródło: opracowanie </w:t>
      </w:r>
      <w:r w:rsidRPr="004D071C">
        <w:rPr>
          <w:rFonts w:asciiTheme="minorHAnsi" w:hAnsiTheme="minorHAnsi" w:cstheme="minorHAnsi"/>
          <w:color w:val="2F5496" w:themeColor="accent1" w:themeShade="BF"/>
          <w:sz w:val="18"/>
          <w:szCs w:val="18"/>
        </w:rPr>
        <w:t>Zespołu do Spraw Rehabilitacji Społecznej Osób Niepełnosprawnych</w:t>
      </w:r>
    </w:p>
    <w:p w14:paraId="6EBF8EA3" w14:textId="77777777" w:rsidR="004D071C" w:rsidRPr="004D071C" w:rsidRDefault="004D071C" w:rsidP="004D071C">
      <w:pPr>
        <w:tabs>
          <w:tab w:val="left" w:pos="567"/>
        </w:tabs>
        <w:spacing w:before="120"/>
        <w:ind w:left="142" w:hanging="142"/>
        <w:jc w:val="both"/>
        <w:rPr>
          <w:rFonts w:asciiTheme="minorHAnsi" w:hAnsiTheme="minorHAnsi" w:cstheme="minorHAnsi"/>
          <w:color w:val="2F5496" w:themeColor="accent1" w:themeShade="BF"/>
          <w:sz w:val="18"/>
          <w:szCs w:val="18"/>
        </w:rPr>
      </w:pPr>
      <w:r w:rsidRPr="004D071C">
        <w:rPr>
          <w:rFonts w:asciiTheme="minorHAnsi" w:hAnsiTheme="minorHAnsi" w:cstheme="minorHAnsi"/>
          <w:color w:val="2F5496" w:themeColor="accent1" w:themeShade="BF"/>
          <w:sz w:val="18"/>
          <w:szCs w:val="18"/>
        </w:rPr>
        <w:t>* 286 osób uczestniczyło w 9 warsztatach terapii zajęciowej, a 36 niepełnosprawnych łodzian uczestniczyło w warsztatach terapii zajęciowej działających na terenie Zgierza i Pabianic</w:t>
      </w:r>
    </w:p>
    <w:p w14:paraId="45CFF089" w14:textId="77777777" w:rsidR="004D071C" w:rsidRPr="004D071C" w:rsidRDefault="004D071C" w:rsidP="004D071C">
      <w:pPr>
        <w:spacing w:line="276" w:lineRule="auto"/>
        <w:ind w:firstLine="709"/>
        <w:jc w:val="both"/>
        <w:rPr>
          <w:sz w:val="22"/>
          <w:szCs w:val="22"/>
          <w:highlight w:val="green"/>
        </w:rPr>
      </w:pPr>
    </w:p>
    <w:p w14:paraId="554B9235" w14:textId="77777777" w:rsidR="004D071C" w:rsidRPr="004D071C" w:rsidRDefault="004D071C" w:rsidP="004D071C">
      <w:pPr>
        <w:suppressAutoHyphens w:val="0"/>
        <w:spacing w:line="276" w:lineRule="auto"/>
        <w:ind w:firstLine="709"/>
        <w:jc w:val="both"/>
        <w:rPr>
          <w:rFonts w:eastAsiaTheme="minorHAnsi"/>
          <w:sz w:val="22"/>
          <w:szCs w:val="22"/>
          <w:lang w:eastAsia="en-US"/>
        </w:rPr>
      </w:pPr>
      <w:r w:rsidRPr="004D071C">
        <w:rPr>
          <w:rFonts w:eastAsiaTheme="minorHAnsi"/>
          <w:sz w:val="22"/>
          <w:szCs w:val="22"/>
          <w:lang w:eastAsia="en-US"/>
        </w:rPr>
        <w:t xml:space="preserve">Wydatki poniesione na rehabilitację społeczną osób niepełnosprawnych (bez programu „Aktywny samorząd” i programu „Wyrównywania różnic między regionami III” w obszarze D) wyniosły </w:t>
      </w:r>
      <w:r w:rsidRPr="004D071C">
        <w:rPr>
          <w:sz w:val="22"/>
          <w:szCs w:val="22"/>
          <w:lang w:eastAsia="pl-PL"/>
        </w:rPr>
        <w:t xml:space="preserve">14 189 274,13 </w:t>
      </w:r>
      <w:r w:rsidRPr="004D071C">
        <w:rPr>
          <w:rFonts w:eastAsiaTheme="minorHAnsi"/>
          <w:sz w:val="22"/>
          <w:szCs w:val="22"/>
          <w:lang w:eastAsia="en-US"/>
        </w:rPr>
        <w:t xml:space="preserve">zł (w tym </w:t>
      </w:r>
      <w:r w:rsidRPr="004D071C">
        <w:rPr>
          <w:sz w:val="22"/>
          <w:szCs w:val="22"/>
        </w:rPr>
        <w:t xml:space="preserve">734 637,72 </w:t>
      </w:r>
      <w:r w:rsidRPr="004D071C">
        <w:rPr>
          <w:rFonts w:eastAsiaTheme="minorHAnsi"/>
          <w:sz w:val="22"/>
          <w:szCs w:val="22"/>
          <w:lang w:eastAsia="en-US"/>
        </w:rPr>
        <w:t>zł - środki Miasta).</w:t>
      </w:r>
    </w:p>
    <w:p w14:paraId="3A415B7C" w14:textId="77777777" w:rsidR="004D071C" w:rsidRPr="004D071C" w:rsidRDefault="004D071C" w:rsidP="004D071C">
      <w:pPr>
        <w:spacing w:line="276" w:lineRule="auto"/>
        <w:ind w:firstLine="709"/>
        <w:jc w:val="both"/>
        <w:rPr>
          <w:sz w:val="22"/>
          <w:szCs w:val="22"/>
        </w:rPr>
      </w:pPr>
      <w:r w:rsidRPr="004D071C">
        <w:rPr>
          <w:sz w:val="22"/>
          <w:szCs w:val="22"/>
        </w:rPr>
        <w:t xml:space="preserve">W 2020 roku po raz kolejny Miejski Ośrodek Pomocy Społecznej w Łodzi realizował program „Aktywny samorząd” adresowany do osób niepełnosprawnych. Głównym celem programu </w:t>
      </w:r>
      <w:r w:rsidRPr="004D071C">
        <w:rPr>
          <w:sz w:val="22"/>
          <w:szCs w:val="22"/>
        </w:rPr>
        <w:br/>
        <w:t xml:space="preserve">było wyeliminowanie lub zmniejszenie barier ograniczających uczestniczenie osób niepełnosprawnych w życiu społecznym, zawodowym oraz w dostępie do edukacji. </w:t>
      </w:r>
    </w:p>
    <w:p w14:paraId="785F7544" w14:textId="77777777" w:rsidR="004D071C" w:rsidRPr="004D071C" w:rsidRDefault="004D071C" w:rsidP="004D071C">
      <w:pPr>
        <w:suppressAutoHyphens w:val="0"/>
        <w:spacing w:line="276" w:lineRule="auto"/>
        <w:ind w:firstLine="709"/>
        <w:jc w:val="both"/>
        <w:rPr>
          <w:rFonts w:eastAsiaTheme="minorHAnsi"/>
          <w:sz w:val="22"/>
          <w:szCs w:val="22"/>
          <w:lang w:eastAsia="en-US"/>
        </w:rPr>
      </w:pPr>
      <w:r w:rsidRPr="004D071C">
        <w:rPr>
          <w:rFonts w:eastAsiaTheme="minorHAnsi"/>
          <w:sz w:val="22"/>
          <w:szCs w:val="22"/>
          <w:lang w:eastAsia="en-US"/>
        </w:rPr>
        <w:t xml:space="preserve">W sumie w roku ubiegłym do MOPS wpłynęło 665 wniosków dotyczących tego programu </w:t>
      </w:r>
      <w:r w:rsidRPr="004D071C">
        <w:rPr>
          <w:rFonts w:eastAsiaTheme="minorHAnsi"/>
          <w:sz w:val="22"/>
          <w:szCs w:val="22"/>
          <w:lang w:eastAsia="en-US"/>
        </w:rPr>
        <w:br/>
        <w:t xml:space="preserve">we wszystkich obszarach wsparcia, z czego rozpatrzono pozytywnie 581. </w:t>
      </w:r>
    </w:p>
    <w:p w14:paraId="0122AE03" w14:textId="77777777" w:rsidR="004D071C" w:rsidRPr="004D071C" w:rsidRDefault="004D071C" w:rsidP="004D071C">
      <w:pPr>
        <w:suppressAutoHyphens w:val="0"/>
        <w:spacing w:line="276" w:lineRule="auto"/>
        <w:jc w:val="both"/>
        <w:rPr>
          <w:rFonts w:eastAsiaTheme="minorHAnsi"/>
          <w:sz w:val="22"/>
          <w:szCs w:val="22"/>
          <w:lang w:eastAsia="en-US"/>
        </w:rPr>
      </w:pPr>
      <w:r w:rsidRPr="004D071C">
        <w:rPr>
          <w:rFonts w:eastAsiaTheme="minorHAnsi"/>
          <w:sz w:val="22"/>
          <w:szCs w:val="22"/>
          <w:lang w:eastAsia="en-US"/>
        </w:rPr>
        <w:tab/>
        <w:t xml:space="preserve">Program „Aktywny samorząd” był finansowany ze środków Państwowego Funduszu Rehabilitacji Osób Niepełnosprawnych. Środki wykorzystane w ramach programu wynosiły </w:t>
      </w:r>
      <w:r w:rsidRPr="004D071C">
        <w:rPr>
          <w:rFonts w:eastAsiaTheme="minorHAnsi"/>
          <w:sz w:val="22"/>
          <w:szCs w:val="22"/>
          <w:lang w:eastAsia="en-US"/>
        </w:rPr>
        <w:br/>
      </w:r>
      <w:r w:rsidRPr="004D071C">
        <w:rPr>
          <w:rFonts w:eastAsiaTheme="minorHAnsi"/>
          <w:bCs/>
          <w:sz w:val="22"/>
          <w:szCs w:val="22"/>
          <w:lang w:eastAsia="en-US"/>
        </w:rPr>
        <w:t>889 328,42 zł</w:t>
      </w:r>
      <w:r w:rsidRPr="004D071C">
        <w:rPr>
          <w:rFonts w:eastAsiaTheme="minorHAnsi"/>
          <w:sz w:val="22"/>
          <w:szCs w:val="22"/>
          <w:lang w:eastAsia="en-US"/>
        </w:rPr>
        <w:t xml:space="preserve">. Program realizowany jest do 15 kwietnia 2021 r. </w:t>
      </w:r>
    </w:p>
    <w:p w14:paraId="2A7A69C1" w14:textId="77777777" w:rsidR="004D071C" w:rsidRPr="004D071C" w:rsidRDefault="004D071C" w:rsidP="004D071C">
      <w:pPr>
        <w:suppressAutoHyphens w:val="0"/>
        <w:spacing w:line="276" w:lineRule="auto"/>
        <w:jc w:val="both"/>
        <w:rPr>
          <w:rFonts w:eastAsiaTheme="minorHAnsi"/>
          <w:sz w:val="22"/>
          <w:szCs w:val="22"/>
          <w:lang w:eastAsia="en-US"/>
        </w:rPr>
      </w:pPr>
      <w:r w:rsidRPr="004D071C">
        <w:rPr>
          <w:rFonts w:eastAsiaTheme="minorHAnsi"/>
          <w:sz w:val="22"/>
          <w:szCs w:val="22"/>
          <w:lang w:eastAsia="en-US"/>
        </w:rPr>
        <w:tab/>
        <w:t xml:space="preserve">Program „Wyrównywanie różnic między regionami III” w obszarze D - finansowany </w:t>
      </w:r>
      <w:r w:rsidRPr="004D071C">
        <w:rPr>
          <w:rFonts w:eastAsiaTheme="minorHAnsi"/>
          <w:sz w:val="22"/>
          <w:szCs w:val="22"/>
          <w:lang w:eastAsia="en-US"/>
        </w:rPr>
        <w:br/>
        <w:t xml:space="preserve">był ze środków Państwowego Funduszu Rehabilitacji Osób Niepełnosprawnych. </w:t>
      </w:r>
    </w:p>
    <w:p w14:paraId="3537E197" w14:textId="77777777" w:rsidR="004D071C" w:rsidRPr="004D071C" w:rsidRDefault="004D071C" w:rsidP="004D071C">
      <w:pPr>
        <w:suppressAutoHyphens w:val="0"/>
        <w:spacing w:line="276" w:lineRule="auto"/>
        <w:jc w:val="both"/>
        <w:rPr>
          <w:rFonts w:eastAsiaTheme="minorHAnsi"/>
          <w:sz w:val="22"/>
          <w:szCs w:val="22"/>
          <w:lang w:eastAsia="en-US"/>
        </w:rPr>
      </w:pPr>
      <w:r w:rsidRPr="004D071C">
        <w:rPr>
          <w:rFonts w:eastAsiaTheme="minorHAnsi"/>
          <w:sz w:val="22"/>
          <w:szCs w:val="22"/>
          <w:lang w:eastAsia="en-US"/>
        </w:rPr>
        <w:t xml:space="preserve">Celem strategicznym programu było wyrównywanie szans oraz zwiększenie dostępu osób niepełnosprawnych do rehabilitacji zawodowej i społecznej ze szczególnym uwzględnieniem osób zamieszkujących regiony słabiej rozwinięte gospodarczo i społecznie. </w:t>
      </w:r>
    </w:p>
    <w:p w14:paraId="3BD61FFB" w14:textId="77777777" w:rsidR="004D071C" w:rsidRPr="004D071C" w:rsidRDefault="004D071C" w:rsidP="004D071C">
      <w:pPr>
        <w:suppressAutoHyphens w:val="0"/>
        <w:spacing w:line="276" w:lineRule="auto"/>
        <w:jc w:val="both"/>
        <w:rPr>
          <w:rFonts w:eastAsiaTheme="minorHAnsi"/>
          <w:sz w:val="22"/>
          <w:szCs w:val="22"/>
          <w:lang w:eastAsia="en-US"/>
        </w:rPr>
      </w:pPr>
      <w:r w:rsidRPr="004D071C">
        <w:rPr>
          <w:rFonts w:eastAsiaTheme="minorHAnsi"/>
          <w:sz w:val="22"/>
          <w:szCs w:val="22"/>
          <w:lang w:eastAsia="en-US"/>
        </w:rPr>
        <w:lastRenderedPageBreak/>
        <w:t xml:space="preserve">W ramach obszaru D (likwidacja barier transportowych) adresatami działań były: </w:t>
      </w:r>
    </w:p>
    <w:p w14:paraId="2095B245" w14:textId="77777777" w:rsidR="004D071C" w:rsidRPr="004D071C" w:rsidRDefault="004D071C" w:rsidP="00B90298">
      <w:pPr>
        <w:numPr>
          <w:ilvl w:val="0"/>
          <w:numId w:val="54"/>
        </w:numPr>
        <w:suppressAutoHyphens w:val="0"/>
        <w:spacing w:line="276" w:lineRule="auto"/>
        <w:contextualSpacing/>
        <w:jc w:val="both"/>
        <w:rPr>
          <w:rFonts w:eastAsiaTheme="minorHAnsi"/>
          <w:sz w:val="22"/>
          <w:szCs w:val="22"/>
          <w:lang w:eastAsia="en-US"/>
        </w:rPr>
      </w:pPr>
      <w:r w:rsidRPr="004D071C">
        <w:rPr>
          <w:rFonts w:eastAsiaTheme="minorHAnsi"/>
          <w:sz w:val="22"/>
          <w:szCs w:val="22"/>
          <w:lang w:eastAsia="en-US"/>
        </w:rPr>
        <w:t xml:space="preserve">placówki służące rehabilitacji osób niepełnosprawnych prowadzone przez: organizacje pozarządowe, gminy lub powiaty, </w:t>
      </w:r>
    </w:p>
    <w:p w14:paraId="29E4C733" w14:textId="77777777" w:rsidR="004D071C" w:rsidRPr="004D071C" w:rsidRDefault="004D071C" w:rsidP="00B90298">
      <w:pPr>
        <w:numPr>
          <w:ilvl w:val="0"/>
          <w:numId w:val="54"/>
        </w:numPr>
        <w:suppressAutoHyphens w:val="0"/>
        <w:spacing w:line="276" w:lineRule="auto"/>
        <w:contextualSpacing/>
        <w:jc w:val="both"/>
        <w:rPr>
          <w:rFonts w:eastAsiaTheme="minorHAnsi"/>
          <w:sz w:val="22"/>
          <w:szCs w:val="22"/>
          <w:lang w:eastAsia="en-US"/>
        </w:rPr>
      </w:pPr>
      <w:r w:rsidRPr="004D071C">
        <w:rPr>
          <w:rFonts w:eastAsiaTheme="minorHAnsi"/>
          <w:sz w:val="22"/>
          <w:szCs w:val="22"/>
          <w:lang w:eastAsia="en-US"/>
        </w:rPr>
        <w:t>jednostki prowadzące warsztaty terapii zajęciowej,</w:t>
      </w:r>
    </w:p>
    <w:p w14:paraId="48BAC9F7" w14:textId="77777777" w:rsidR="004D071C" w:rsidRPr="004D071C" w:rsidRDefault="004D071C" w:rsidP="00B90298">
      <w:pPr>
        <w:numPr>
          <w:ilvl w:val="0"/>
          <w:numId w:val="54"/>
        </w:numPr>
        <w:suppressAutoHyphens w:val="0"/>
        <w:spacing w:line="276" w:lineRule="auto"/>
        <w:contextualSpacing/>
        <w:jc w:val="both"/>
        <w:rPr>
          <w:rFonts w:eastAsiaTheme="minorHAnsi"/>
          <w:sz w:val="22"/>
          <w:szCs w:val="22"/>
          <w:lang w:eastAsia="en-US"/>
        </w:rPr>
      </w:pPr>
      <w:r w:rsidRPr="004D071C">
        <w:rPr>
          <w:rFonts w:eastAsiaTheme="minorHAnsi"/>
          <w:sz w:val="22"/>
          <w:szCs w:val="22"/>
          <w:lang w:eastAsia="en-US"/>
        </w:rPr>
        <w:t>gminy, które dowożą osoby z niepełnosprawnościami do znajdujących się poza ich terenem placówek służących rehabilitacji osób niepełnosprawnych.</w:t>
      </w:r>
    </w:p>
    <w:p w14:paraId="40E2EBC9" w14:textId="77777777" w:rsidR="004D071C" w:rsidRPr="004D071C" w:rsidRDefault="004D071C" w:rsidP="004D071C">
      <w:pPr>
        <w:suppressAutoHyphens w:val="0"/>
        <w:spacing w:line="276" w:lineRule="auto"/>
        <w:jc w:val="both"/>
        <w:rPr>
          <w:rFonts w:eastAsiaTheme="minorHAnsi"/>
          <w:sz w:val="22"/>
          <w:szCs w:val="22"/>
          <w:lang w:eastAsia="en-US"/>
        </w:rPr>
      </w:pPr>
      <w:r w:rsidRPr="004D071C">
        <w:rPr>
          <w:rFonts w:eastAsiaTheme="minorHAnsi"/>
          <w:sz w:val="22"/>
          <w:szCs w:val="22"/>
          <w:lang w:eastAsia="en-US"/>
        </w:rPr>
        <w:t xml:space="preserve">Koszt realizacji programu wyniósł </w:t>
      </w:r>
      <w:r w:rsidRPr="004D071C">
        <w:rPr>
          <w:rFonts w:eastAsiaTheme="minorHAnsi"/>
          <w:bCs/>
          <w:sz w:val="22"/>
          <w:szCs w:val="22"/>
          <w:lang w:eastAsia="en-US"/>
        </w:rPr>
        <w:t>147 564,25 zł</w:t>
      </w:r>
      <w:r w:rsidRPr="004D071C">
        <w:rPr>
          <w:rFonts w:eastAsiaTheme="minorHAnsi"/>
          <w:sz w:val="22"/>
          <w:szCs w:val="22"/>
          <w:lang w:eastAsia="en-US"/>
        </w:rPr>
        <w:t xml:space="preserve">. </w:t>
      </w:r>
    </w:p>
    <w:p w14:paraId="2A011C0F" w14:textId="672D72EF" w:rsidR="004D071C" w:rsidRPr="004D071C" w:rsidRDefault="004D071C" w:rsidP="004D071C">
      <w:pPr>
        <w:suppressAutoHyphens w:val="0"/>
        <w:spacing w:line="276" w:lineRule="auto"/>
        <w:ind w:firstLine="720"/>
        <w:jc w:val="both"/>
        <w:rPr>
          <w:rFonts w:eastAsiaTheme="minorHAnsi"/>
          <w:sz w:val="22"/>
          <w:szCs w:val="22"/>
          <w:lang w:eastAsia="en-US"/>
        </w:rPr>
      </w:pPr>
      <w:r w:rsidRPr="004D071C">
        <w:rPr>
          <w:sz w:val="22"/>
          <w:szCs w:val="22"/>
        </w:rPr>
        <w:t xml:space="preserve">Program „Pomoc osobom niepełnosprawnym poszkodowanym w wyniku żywiołu lub sytuacji kryzysowych wywołanych chorobami zakaźnymi – Moduł III” - </w:t>
      </w:r>
      <w:r w:rsidRPr="004D071C">
        <w:rPr>
          <w:rFonts w:eastAsiaTheme="minorHAnsi"/>
          <w:sz w:val="22"/>
          <w:szCs w:val="22"/>
          <w:lang w:eastAsia="en-US"/>
        </w:rPr>
        <w:t xml:space="preserve">finansowany był ze środków Państwowego Funduszu Rehabilitacji Osób Niepełnosprawnych. </w:t>
      </w:r>
    </w:p>
    <w:p w14:paraId="079E4165" w14:textId="47BECA8C" w:rsidR="004D071C" w:rsidRPr="003E650D" w:rsidRDefault="004D071C" w:rsidP="004D071C">
      <w:pPr>
        <w:suppressAutoHyphens w:val="0"/>
        <w:spacing w:line="276" w:lineRule="auto"/>
        <w:jc w:val="both"/>
        <w:rPr>
          <w:sz w:val="22"/>
          <w:szCs w:val="22"/>
        </w:rPr>
      </w:pPr>
      <w:r w:rsidRPr="003E650D">
        <w:rPr>
          <w:sz w:val="22"/>
          <w:szCs w:val="22"/>
        </w:rPr>
        <w:t xml:space="preserve">Celem programu było zapewnienie pomocy osobom niepełnosprawnym poszkodowanym na skutek działania żywiołu lub wystąpienia sytuacji kryzysowych spowodowanych chorobami zakaźnymi </w:t>
      </w:r>
      <w:r w:rsidR="003E650D">
        <w:rPr>
          <w:sz w:val="22"/>
          <w:szCs w:val="22"/>
        </w:rPr>
        <w:br/>
      </w:r>
      <w:r w:rsidRPr="003E650D">
        <w:rPr>
          <w:sz w:val="22"/>
          <w:szCs w:val="22"/>
        </w:rPr>
        <w:t xml:space="preserve">na terytorium Rzeczypospolitej Polskiej, a także objęcie wsparciem samorządów powiatowych, które </w:t>
      </w:r>
      <w:r w:rsidR="003E650D">
        <w:rPr>
          <w:sz w:val="22"/>
          <w:szCs w:val="22"/>
        </w:rPr>
        <w:br/>
      </w:r>
      <w:r w:rsidRPr="003E650D">
        <w:rPr>
          <w:sz w:val="22"/>
          <w:szCs w:val="22"/>
        </w:rPr>
        <w:t>w wyniku sytuacji kryzysowych wywołanych chorobami zakaźnymi uruchomiły dodatkowe wsparcie dla osób niepełnosprawnych.</w:t>
      </w:r>
    </w:p>
    <w:p w14:paraId="5D3F8047" w14:textId="4F1832F0" w:rsidR="004D071C" w:rsidRPr="004D071C" w:rsidRDefault="004D071C" w:rsidP="004D071C">
      <w:pPr>
        <w:suppressAutoHyphens w:val="0"/>
        <w:spacing w:line="276" w:lineRule="auto"/>
        <w:ind w:firstLine="709"/>
        <w:jc w:val="both"/>
        <w:rPr>
          <w:rFonts w:eastAsiaTheme="minorHAnsi"/>
          <w:sz w:val="22"/>
          <w:szCs w:val="22"/>
          <w:lang w:eastAsia="en-US"/>
        </w:rPr>
      </w:pPr>
      <w:r w:rsidRPr="004D071C">
        <w:rPr>
          <w:rFonts w:eastAsiaTheme="minorHAnsi"/>
          <w:sz w:val="22"/>
          <w:szCs w:val="22"/>
          <w:lang w:eastAsia="en-US"/>
        </w:rPr>
        <w:t xml:space="preserve">W sumie w roku ubiegłym do MOPS wpłynęło 1 186 wniosków dotyczących tego programu </w:t>
      </w:r>
      <w:r w:rsidR="005E08BB">
        <w:rPr>
          <w:rFonts w:eastAsiaTheme="minorHAnsi"/>
          <w:sz w:val="22"/>
          <w:szCs w:val="22"/>
          <w:lang w:eastAsia="en-US"/>
        </w:rPr>
        <w:br/>
      </w:r>
      <w:r w:rsidRPr="004D071C">
        <w:rPr>
          <w:rFonts w:eastAsiaTheme="minorHAnsi"/>
          <w:sz w:val="22"/>
          <w:szCs w:val="22"/>
          <w:lang w:eastAsia="en-US"/>
        </w:rPr>
        <w:t xml:space="preserve">z czego rozpatrzono pozytywnie 791. Środki wykorzystane w ramach programu wynosiły </w:t>
      </w:r>
      <w:r w:rsidR="005E08BB">
        <w:rPr>
          <w:rFonts w:eastAsiaTheme="minorHAnsi"/>
          <w:sz w:val="22"/>
          <w:szCs w:val="22"/>
          <w:lang w:eastAsia="en-US"/>
        </w:rPr>
        <w:br/>
      </w:r>
      <w:r w:rsidRPr="004D071C">
        <w:rPr>
          <w:rFonts w:eastAsiaTheme="minorHAnsi"/>
          <w:bCs/>
          <w:sz w:val="22"/>
          <w:szCs w:val="22"/>
          <w:lang w:eastAsia="en-US"/>
        </w:rPr>
        <w:t>1 041 000,00 zł</w:t>
      </w:r>
      <w:r w:rsidRPr="004D071C">
        <w:rPr>
          <w:rFonts w:eastAsiaTheme="minorHAnsi"/>
          <w:sz w:val="22"/>
          <w:szCs w:val="22"/>
          <w:lang w:eastAsia="en-US"/>
        </w:rPr>
        <w:t>.</w:t>
      </w:r>
    </w:p>
    <w:p w14:paraId="682913A9" w14:textId="77777777" w:rsidR="004D071C" w:rsidRPr="004D071C" w:rsidRDefault="004D071C" w:rsidP="004D071C">
      <w:pPr>
        <w:suppressAutoHyphens w:val="0"/>
        <w:spacing w:line="276" w:lineRule="auto"/>
        <w:jc w:val="both"/>
        <w:rPr>
          <w:rFonts w:eastAsiaTheme="minorHAnsi"/>
          <w:sz w:val="22"/>
          <w:szCs w:val="22"/>
          <w:lang w:eastAsia="en-US"/>
        </w:rPr>
      </w:pPr>
    </w:p>
    <w:p w14:paraId="39FE5BAB" w14:textId="77777777" w:rsidR="00257836" w:rsidRPr="00EE2377" w:rsidRDefault="00257836" w:rsidP="00F779F7">
      <w:pPr>
        <w:pStyle w:val="Nagwek3"/>
        <w:spacing w:line="276" w:lineRule="auto"/>
      </w:pPr>
      <w:bookmarkStart w:id="26" w:name="_Toc69909980"/>
      <w:r w:rsidRPr="00EE2377">
        <w:t>2.5. Orzekanie o niepełnosprawności</w:t>
      </w:r>
      <w:bookmarkEnd w:id="26"/>
    </w:p>
    <w:p w14:paraId="715726AF" w14:textId="77777777" w:rsidR="004D7940" w:rsidRPr="00EE2377" w:rsidRDefault="004D7940" w:rsidP="004D7940">
      <w:pPr>
        <w:suppressAutoHyphens w:val="0"/>
        <w:rPr>
          <w:rFonts w:asciiTheme="majorHAnsi" w:eastAsiaTheme="minorHAnsi" w:hAnsiTheme="majorHAnsi" w:cstheme="majorHAnsi"/>
          <w:sz w:val="22"/>
          <w:szCs w:val="22"/>
          <w:lang w:eastAsia="pl-PL"/>
        </w:rPr>
      </w:pPr>
    </w:p>
    <w:p w14:paraId="377401EF" w14:textId="77777777" w:rsidR="004D7940" w:rsidRPr="00EE2377" w:rsidRDefault="004D7940" w:rsidP="00C073AF">
      <w:pPr>
        <w:suppressAutoHyphens w:val="0"/>
        <w:spacing w:line="276" w:lineRule="auto"/>
        <w:jc w:val="both"/>
        <w:rPr>
          <w:rFonts w:eastAsiaTheme="minorHAnsi"/>
          <w:sz w:val="22"/>
          <w:szCs w:val="22"/>
          <w:lang w:eastAsia="en-US"/>
        </w:rPr>
      </w:pPr>
      <w:r w:rsidRPr="00EE2377">
        <w:rPr>
          <w:rFonts w:eastAsiaTheme="minorHAnsi"/>
          <w:sz w:val="22"/>
          <w:szCs w:val="22"/>
          <w:lang w:eastAsia="en-US"/>
        </w:rPr>
        <w:tab/>
        <w:t>Miejski Zespół do Spraw Orzekania o Niepełnosprawności działający przy Miejskim Ośrodku Pomocy Społecznej w Łodzi realizował następujące zadania:</w:t>
      </w:r>
    </w:p>
    <w:p w14:paraId="787AF920" w14:textId="77777777" w:rsidR="004D7940" w:rsidRPr="00EE2377" w:rsidRDefault="004D7940" w:rsidP="004D7940">
      <w:pPr>
        <w:suppressAutoHyphens w:val="0"/>
        <w:spacing w:line="276" w:lineRule="auto"/>
        <w:ind w:left="708"/>
        <w:jc w:val="both"/>
        <w:rPr>
          <w:sz w:val="22"/>
          <w:szCs w:val="22"/>
          <w:lang w:eastAsia="pl-PL"/>
        </w:rPr>
      </w:pPr>
      <w:r w:rsidRPr="00EE2377">
        <w:rPr>
          <w:sz w:val="22"/>
          <w:szCs w:val="22"/>
          <w:lang w:eastAsia="pl-PL"/>
        </w:rPr>
        <w:t xml:space="preserve">- ustalał niepełnosprawność osób, które nie ukończyły 16 roku życia, </w:t>
      </w:r>
    </w:p>
    <w:p w14:paraId="20B42F85" w14:textId="77777777" w:rsidR="004D7940" w:rsidRPr="00EE2377" w:rsidRDefault="004D7940" w:rsidP="004D7940">
      <w:pPr>
        <w:suppressAutoHyphens w:val="0"/>
        <w:spacing w:line="276" w:lineRule="auto"/>
        <w:ind w:left="708"/>
        <w:jc w:val="both"/>
        <w:rPr>
          <w:sz w:val="22"/>
          <w:szCs w:val="22"/>
          <w:lang w:eastAsia="pl-PL"/>
        </w:rPr>
      </w:pPr>
      <w:r w:rsidRPr="00EE2377">
        <w:rPr>
          <w:sz w:val="22"/>
          <w:szCs w:val="22"/>
          <w:lang w:eastAsia="pl-PL"/>
        </w:rPr>
        <w:t>- ustalał stopień niepełnosprawności osób, które ukończyły 16 rok życia,</w:t>
      </w:r>
    </w:p>
    <w:p w14:paraId="3B8FD490" w14:textId="77777777" w:rsidR="004D7940" w:rsidRPr="008232C7" w:rsidRDefault="004D7940" w:rsidP="004D7940">
      <w:pPr>
        <w:suppressAutoHyphens w:val="0"/>
        <w:spacing w:line="276" w:lineRule="auto"/>
        <w:ind w:left="708"/>
        <w:jc w:val="both"/>
        <w:rPr>
          <w:sz w:val="22"/>
          <w:szCs w:val="22"/>
          <w:lang w:eastAsia="pl-PL"/>
        </w:rPr>
      </w:pPr>
      <w:r w:rsidRPr="008232C7">
        <w:rPr>
          <w:sz w:val="22"/>
          <w:szCs w:val="22"/>
          <w:lang w:eastAsia="pl-PL"/>
        </w:rPr>
        <w:t>- wydawał legitymacje potwierdzające status osoby niepełnosprawnej,</w:t>
      </w:r>
    </w:p>
    <w:p w14:paraId="17DA6A96" w14:textId="77777777" w:rsidR="004D7940" w:rsidRPr="008232C7" w:rsidRDefault="004D7940" w:rsidP="004D7940">
      <w:pPr>
        <w:suppressAutoHyphens w:val="0"/>
        <w:spacing w:line="276" w:lineRule="auto"/>
        <w:ind w:left="708"/>
        <w:jc w:val="both"/>
        <w:rPr>
          <w:sz w:val="22"/>
          <w:szCs w:val="22"/>
          <w:lang w:eastAsia="pl-PL"/>
        </w:rPr>
      </w:pPr>
      <w:r w:rsidRPr="008232C7">
        <w:rPr>
          <w:sz w:val="22"/>
          <w:szCs w:val="22"/>
          <w:lang w:eastAsia="pl-PL"/>
        </w:rPr>
        <w:t>- wydawał karty parkingowe.</w:t>
      </w:r>
    </w:p>
    <w:p w14:paraId="3137C0E7" w14:textId="77777777" w:rsidR="004D7940" w:rsidRPr="0045744A" w:rsidRDefault="004D7940" w:rsidP="00C073AF">
      <w:pPr>
        <w:suppressAutoHyphens w:val="0"/>
        <w:spacing w:line="276" w:lineRule="auto"/>
        <w:jc w:val="both"/>
        <w:rPr>
          <w:sz w:val="22"/>
          <w:szCs w:val="22"/>
          <w:lang w:eastAsia="pl-PL"/>
        </w:rPr>
      </w:pPr>
      <w:r w:rsidRPr="00C75951">
        <w:rPr>
          <w:sz w:val="22"/>
          <w:szCs w:val="22"/>
          <w:lang w:eastAsia="pl-PL"/>
        </w:rPr>
        <w:tab/>
        <w:t xml:space="preserve">Wydawane przez Zespół orzeczenia, poza ustaleniem niepełnosprawności, określały również </w:t>
      </w:r>
      <w:r w:rsidRPr="005F75D6">
        <w:rPr>
          <w:sz w:val="22"/>
          <w:szCs w:val="22"/>
          <w:lang w:eastAsia="pl-PL"/>
        </w:rPr>
        <w:t xml:space="preserve">wskazania odnośnie osoby orzekanej, w tym: dotyczące odpowiedniego zatrudnienia, szkolenia, konieczności zaopatrzenia w przedmioty ortopedyczne i środki pomocnicze, korzystania z systemu </w:t>
      </w:r>
      <w:r w:rsidRPr="0045744A">
        <w:rPr>
          <w:sz w:val="22"/>
          <w:szCs w:val="22"/>
          <w:lang w:eastAsia="pl-PL"/>
        </w:rPr>
        <w:t xml:space="preserve">środowiskowego wsparcia w samodzielnej egzystencji, konieczności stałej lub długotrwałej opieki </w:t>
      </w:r>
      <w:r w:rsidRPr="0045744A">
        <w:rPr>
          <w:sz w:val="22"/>
          <w:szCs w:val="22"/>
          <w:lang w:eastAsia="pl-PL"/>
        </w:rPr>
        <w:br/>
        <w:t xml:space="preserve">i pomocy innej osoby w związku ze znacznie ograniczoną możliwością samodzielnej egzystencji, konieczności współudziału (na co dzień) opiekuna dziecka w procesie leczenia, rehabilitacji </w:t>
      </w:r>
      <w:r w:rsidRPr="0045744A">
        <w:rPr>
          <w:sz w:val="22"/>
          <w:szCs w:val="22"/>
          <w:lang w:eastAsia="pl-PL"/>
        </w:rPr>
        <w:br/>
        <w:t>i edukacji, spełnienia przez osobę niepełnosprawną przesłanek określonych w przepisach ustawy Prawo o ruchu drogowym (znacznie ograniczone możliwości samodzielnego poruszania się).</w:t>
      </w:r>
    </w:p>
    <w:p w14:paraId="42F0318A" w14:textId="50C99D21" w:rsidR="004D7940" w:rsidRDefault="004D7940" w:rsidP="004D7940">
      <w:pPr>
        <w:suppressAutoHyphens w:val="0"/>
        <w:spacing w:line="276" w:lineRule="auto"/>
        <w:jc w:val="both"/>
        <w:rPr>
          <w:sz w:val="22"/>
          <w:szCs w:val="22"/>
          <w:lang w:eastAsia="pl-PL"/>
        </w:rPr>
      </w:pPr>
      <w:r w:rsidRPr="0045744A">
        <w:rPr>
          <w:sz w:val="22"/>
          <w:szCs w:val="22"/>
          <w:lang w:eastAsia="pl-PL"/>
        </w:rPr>
        <w:tab/>
        <w:t>Posiadanie orzeczenia uprawniało m.in. do podjęcia pracy w warunkach chronionych,</w:t>
      </w:r>
      <w:r w:rsidRPr="008232C7">
        <w:rPr>
          <w:sz w:val="22"/>
          <w:szCs w:val="22"/>
          <w:lang w:eastAsia="pl-PL"/>
        </w:rPr>
        <w:t xml:space="preserve"> korzystania z dofinansowania do turnusów rehabilitacyjnych, przedmiotów ortopedycznych i środków pomocniczych, korzystania z zasiłków i świadczeń pielęgnacyjnych, zasiłków z pomocy społecznej </w:t>
      </w:r>
      <w:r w:rsidRPr="008232C7">
        <w:rPr>
          <w:sz w:val="22"/>
          <w:szCs w:val="22"/>
          <w:lang w:eastAsia="pl-PL"/>
        </w:rPr>
        <w:br/>
        <w:t>o charakterze stałym, otrzymania karty parkingowej.</w:t>
      </w:r>
    </w:p>
    <w:p w14:paraId="0FB194D8" w14:textId="77777777" w:rsidR="00796598" w:rsidRDefault="00796598">
      <w:pPr>
        <w:suppressAutoHyphens w:val="0"/>
        <w:rPr>
          <w:rFonts w:asciiTheme="minorHAnsi" w:hAnsiTheme="minorHAnsi" w:cstheme="minorHAnsi"/>
          <w:i/>
          <w:color w:val="2F5496" w:themeColor="accent1" w:themeShade="BF"/>
          <w:sz w:val="20"/>
          <w:szCs w:val="20"/>
          <w:lang w:eastAsia="pl-PL"/>
        </w:rPr>
      </w:pPr>
      <w:r>
        <w:rPr>
          <w:rFonts w:asciiTheme="minorHAnsi" w:hAnsiTheme="minorHAnsi" w:cstheme="minorHAnsi"/>
          <w:i/>
          <w:color w:val="2F5496" w:themeColor="accent1" w:themeShade="BF"/>
          <w:sz w:val="20"/>
          <w:szCs w:val="20"/>
          <w:lang w:eastAsia="pl-PL"/>
        </w:rPr>
        <w:br w:type="page"/>
      </w:r>
    </w:p>
    <w:p w14:paraId="4F4C1F05" w14:textId="2F3141AF" w:rsidR="004D7940" w:rsidRPr="008232C7" w:rsidRDefault="004D7940" w:rsidP="004D7940">
      <w:pPr>
        <w:spacing w:line="276" w:lineRule="auto"/>
        <w:ind w:firstLine="708"/>
        <w:jc w:val="right"/>
        <w:rPr>
          <w:rFonts w:asciiTheme="minorHAnsi" w:hAnsiTheme="minorHAnsi" w:cstheme="minorHAnsi"/>
          <w:i/>
          <w:color w:val="2F5496" w:themeColor="accent1" w:themeShade="BF"/>
          <w:sz w:val="20"/>
          <w:szCs w:val="20"/>
          <w:lang w:eastAsia="pl-PL"/>
        </w:rPr>
      </w:pPr>
      <w:r w:rsidRPr="008232C7">
        <w:rPr>
          <w:rFonts w:asciiTheme="minorHAnsi" w:hAnsiTheme="minorHAnsi" w:cstheme="minorHAnsi"/>
          <w:i/>
          <w:color w:val="2F5496" w:themeColor="accent1" w:themeShade="BF"/>
          <w:sz w:val="20"/>
          <w:szCs w:val="20"/>
          <w:lang w:eastAsia="pl-PL"/>
        </w:rPr>
        <w:lastRenderedPageBreak/>
        <w:t xml:space="preserve">TABELA Nr </w:t>
      </w:r>
      <w:r w:rsidR="006D0EC8" w:rsidRPr="008232C7">
        <w:rPr>
          <w:rFonts w:asciiTheme="minorHAnsi" w:hAnsiTheme="minorHAnsi" w:cstheme="minorHAnsi"/>
          <w:i/>
          <w:color w:val="2F5496" w:themeColor="accent1" w:themeShade="BF"/>
          <w:sz w:val="20"/>
          <w:szCs w:val="20"/>
          <w:lang w:eastAsia="pl-PL"/>
        </w:rPr>
        <w:t>7</w:t>
      </w:r>
    </w:p>
    <w:p w14:paraId="60843944" w14:textId="4F9F148C" w:rsidR="004D7940" w:rsidRPr="008232C7" w:rsidRDefault="004D7940" w:rsidP="00786D24">
      <w:pPr>
        <w:suppressAutoHyphens w:val="0"/>
        <w:spacing w:after="120"/>
        <w:rPr>
          <w:rFonts w:asciiTheme="minorHAnsi" w:eastAsiaTheme="minorHAnsi" w:hAnsiTheme="minorHAnsi" w:cstheme="minorHAnsi"/>
          <w:i/>
          <w:color w:val="2F5496" w:themeColor="accent1" w:themeShade="BF"/>
          <w:sz w:val="20"/>
          <w:szCs w:val="20"/>
          <w:u w:val="single"/>
          <w:lang w:eastAsia="pl-PL"/>
        </w:rPr>
      </w:pPr>
      <w:r w:rsidRPr="008232C7">
        <w:rPr>
          <w:rFonts w:asciiTheme="minorHAnsi" w:eastAsiaTheme="minorHAnsi" w:hAnsiTheme="minorHAnsi" w:cstheme="minorHAnsi"/>
          <w:i/>
          <w:color w:val="2F5496" w:themeColor="accent1" w:themeShade="BF"/>
          <w:sz w:val="20"/>
          <w:szCs w:val="20"/>
          <w:u w:val="single"/>
          <w:lang w:eastAsia="pl-PL"/>
        </w:rPr>
        <w:t>Liczba wydanych orzeczeń</w:t>
      </w:r>
    </w:p>
    <w:tbl>
      <w:tblPr>
        <w:tblStyle w:val="Tabela-Siatka7"/>
        <w:tblW w:w="9062"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D9E2F3" w:themeFill="accent1" w:themeFillTint="33"/>
        <w:tblLook w:val="04A0" w:firstRow="1" w:lastRow="0" w:firstColumn="1" w:lastColumn="0" w:noHBand="0" w:noVBand="1"/>
      </w:tblPr>
      <w:tblGrid>
        <w:gridCol w:w="5529"/>
        <w:gridCol w:w="3533"/>
      </w:tblGrid>
      <w:tr w:rsidR="004D7940" w:rsidRPr="00B9462B" w14:paraId="0AA5CD60" w14:textId="77777777" w:rsidTr="006E0127">
        <w:trPr>
          <w:trHeight w:val="680"/>
        </w:trPr>
        <w:tc>
          <w:tcPr>
            <w:tcW w:w="9062" w:type="dxa"/>
            <w:gridSpan w:val="2"/>
            <w:tcBorders>
              <w:bottom w:val="single" w:sz="12" w:space="0" w:color="8EAADB" w:themeColor="accent1" w:themeTint="99"/>
            </w:tcBorders>
            <w:shd w:val="clear" w:color="auto" w:fill="auto"/>
            <w:vAlign w:val="center"/>
          </w:tcPr>
          <w:p w14:paraId="6D665A5F" w14:textId="001285E2" w:rsidR="004D7940" w:rsidRPr="008232C7" w:rsidRDefault="004D7940" w:rsidP="004D7940">
            <w:pPr>
              <w:suppressAutoHyphens w:val="0"/>
              <w:jc w:val="center"/>
              <w:rPr>
                <w:rFonts w:cstheme="minorHAnsi"/>
                <w:bCs/>
                <w:color w:val="2F5496" w:themeColor="accent1" w:themeShade="BF"/>
                <w:sz w:val="18"/>
                <w:szCs w:val="18"/>
                <w:lang w:eastAsia="pl-PL"/>
              </w:rPr>
            </w:pPr>
            <w:r w:rsidRPr="008232C7">
              <w:rPr>
                <w:rFonts w:cstheme="minorHAnsi"/>
                <w:bCs/>
                <w:color w:val="2F5496" w:themeColor="accent1" w:themeShade="BF"/>
                <w:sz w:val="18"/>
                <w:szCs w:val="18"/>
                <w:lang w:eastAsia="pl-PL"/>
              </w:rPr>
              <w:t>Liczba wydanych orzeczeń</w:t>
            </w:r>
          </w:p>
        </w:tc>
      </w:tr>
      <w:tr w:rsidR="004D7940" w:rsidRPr="00B9462B" w14:paraId="703A144D" w14:textId="77777777" w:rsidTr="006E0127">
        <w:trPr>
          <w:trHeight w:val="397"/>
        </w:trPr>
        <w:tc>
          <w:tcPr>
            <w:tcW w:w="5529" w:type="dxa"/>
            <w:tcBorders>
              <w:top w:val="single" w:sz="12" w:space="0" w:color="8EAADB" w:themeColor="accent1" w:themeTint="99"/>
            </w:tcBorders>
            <w:shd w:val="clear" w:color="auto" w:fill="D9E2F3" w:themeFill="accent1" w:themeFillTint="33"/>
            <w:vAlign w:val="center"/>
          </w:tcPr>
          <w:p w14:paraId="15C48DDB" w14:textId="714BE900" w:rsidR="004D7940" w:rsidRPr="00671EE7" w:rsidRDefault="004D7940" w:rsidP="004D7940">
            <w:pPr>
              <w:suppressAutoHyphens w:val="0"/>
              <w:ind w:left="179"/>
              <w:rPr>
                <w:rFonts w:cstheme="minorHAnsi"/>
                <w:color w:val="2F5496" w:themeColor="accent1" w:themeShade="BF"/>
                <w:sz w:val="18"/>
                <w:szCs w:val="18"/>
                <w:lang w:eastAsia="pl-PL"/>
              </w:rPr>
            </w:pPr>
            <w:r w:rsidRPr="00671EE7">
              <w:rPr>
                <w:rFonts w:cstheme="minorHAnsi"/>
                <w:color w:val="2F5496" w:themeColor="accent1" w:themeShade="BF"/>
                <w:sz w:val="18"/>
                <w:szCs w:val="18"/>
                <w:lang w:eastAsia="pl-PL"/>
              </w:rPr>
              <w:t>Liczba wydanych orzeczeń ogółem</w:t>
            </w:r>
          </w:p>
        </w:tc>
        <w:tc>
          <w:tcPr>
            <w:tcW w:w="3533" w:type="dxa"/>
            <w:tcBorders>
              <w:top w:val="single" w:sz="12" w:space="0" w:color="8EAADB" w:themeColor="accent1" w:themeTint="99"/>
            </w:tcBorders>
            <w:shd w:val="clear" w:color="auto" w:fill="D9E2F3" w:themeFill="accent1" w:themeFillTint="33"/>
            <w:vAlign w:val="center"/>
          </w:tcPr>
          <w:p w14:paraId="23A446BA" w14:textId="763764FC" w:rsidR="004D7940" w:rsidRPr="00671EE7" w:rsidRDefault="00671EE7" w:rsidP="008232C7">
            <w:pPr>
              <w:tabs>
                <w:tab w:val="left" w:pos="2441"/>
              </w:tabs>
              <w:suppressAutoHyphens w:val="0"/>
              <w:ind w:right="876"/>
              <w:jc w:val="right"/>
              <w:rPr>
                <w:rFonts w:cstheme="minorHAnsi"/>
                <w:bCs/>
                <w:color w:val="2F5496" w:themeColor="accent1" w:themeShade="BF"/>
                <w:sz w:val="18"/>
                <w:szCs w:val="18"/>
                <w:lang w:eastAsia="pl-PL"/>
              </w:rPr>
            </w:pPr>
            <w:r w:rsidRPr="00671EE7">
              <w:rPr>
                <w:rFonts w:cstheme="minorHAnsi"/>
                <w:bCs/>
                <w:color w:val="2F5496" w:themeColor="accent1" w:themeShade="BF"/>
                <w:sz w:val="18"/>
                <w:szCs w:val="18"/>
                <w:lang w:eastAsia="pl-PL"/>
              </w:rPr>
              <w:t>7 087</w:t>
            </w:r>
          </w:p>
        </w:tc>
      </w:tr>
      <w:tr w:rsidR="004D7940" w:rsidRPr="008232C7" w14:paraId="735C7D29" w14:textId="77777777" w:rsidTr="006E0127">
        <w:trPr>
          <w:trHeight w:val="397"/>
        </w:trPr>
        <w:tc>
          <w:tcPr>
            <w:tcW w:w="5529" w:type="dxa"/>
            <w:shd w:val="clear" w:color="auto" w:fill="auto"/>
            <w:vAlign w:val="center"/>
          </w:tcPr>
          <w:p w14:paraId="7F29B9CA" w14:textId="77777777" w:rsidR="004D7940" w:rsidRPr="008232C7" w:rsidRDefault="004D7940" w:rsidP="004D7940">
            <w:pPr>
              <w:suppressAutoHyphens w:val="0"/>
              <w:ind w:left="179"/>
              <w:rPr>
                <w:rFonts w:cstheme="minorHAnsi"/>
                <w:color w:val="2F5496" w:themeColor="accent1" w:themeShade="BF"/>
                <w:sz w:val="18"/>
                <w:szCs w:val="18"/>
                <w:lang w:eastAsia="pl-PL"/>
              </w:rPr>
            </w:pPr>
            <w:r w:rsidRPr="008232C7">
              <w:rPr>
                <w:rFonts w:cstheme="minorHAnsi"/>
                <w:color w:val="2F5496" w:themeColor="accent1" w:themeShade="BF"/>
                <w:sz w:val="18"/>
                <w:szCs w:val="18"/>
                <w:lang w:eastAsia="pl-PL"/>
              </w:rPr>
              <w:t>W tym:     -  osoby przed 16 rokiem życia</w:t>
            </w:r>
          </w:p>
        </w:tc>
        <w:tc>
          <w:tcPr>
            <w:tcW w:w="3533" w:type="dxa"/>
            <w:shd w:val="clear" w:color="auto" w:fill="auto"/>
            <w:vAlign w:val="center"/>
          </w:tcPr>
          <w:p w14:paraId="14A404E5" w14:textId="1F92AC60" w:rsidR="004D7940" w:rsidRPr="008232C7" w:rsidRDefault="008232C7" w:rsidP="008232C7">
            <w:pPr>
              <w:tabs>
                <w:tab w:val="left" w:pos="2441"/>
              </w:tabs>
              <w:suppressAutoHyphens w:val="0"/>
              <w:ind w:right="876"/>
              <w:jc w:val="right"/>
              <w:rPr>
                <w:rFonts w:cstheme="minorHAnsi"/>
                <w:bCs/>
                <w:color w:val="2F5496" w:themeColor="accent1" w:themeShade="BF"/>
                <w:sz w:val="18"/>
                <w:szCs w:val="18"/>
                <w:lang w:eastAsia="pl-PL"/>
              </w:rPr>
            </w:pPr>
            <w:r w:rsidRPr="008232C7">
              <w:rPr>
                <w:rFonts w:cstheme="minorHAnsi"/>
                <w:bCs/>
                <w:color w:val="2F5496" w:themeColor="accent1" w:themeShade="BF"/>
                <w:sz w:val="18"/>
                <w:szCs w:val="18"/>
                <w:lang w:eastAsia="pl-PL"/>
              </w:rPr>
              <w:t>918</w:t>
            </w:r>
          </w:p>
        </w:tc>
      </w:tr>
      <w:tr w:rsidR="004D7940" w:rsidRPr="00B9462B" w14:paraId="607EED39" w14:textId="77777777" w:rsidTr="006E0127">
        <w:trPr>
          <w:trHeight w:val="397"/>
        </w:trPr>
        <w:tc>
          <w:tcPr>
            <w:tcW w:w="5529" w:type="dxa"/>
            <w:shd w:val="clear" w:color="auto" w:fill="D9E2F3" w:themeFill="accent1" w:themeFillTint="33"/>
            <w:vAlign w:val="center"/>
          </w:tcPr>
          <w:p w14:paraId="3E3A8209" w14:textId="77777777" w:rsidR="004D7940" w:rsidRPr="008232C7" w:rsidRDefault="004D7940" w:rsidP="004D7940">
            <w:pPr>
              <w:suppressAutoHyphens w:val="0"/>
              <w:ind w:left="179"/>
              <w:rPr>
                <w:rFonts w:cstheme="minorHAnsi"/>
                <w:color w:val="2F5496" w:themeColor="accent1" w:themeShade="BF"/>
                <w:sz w:val="18"/>
                <w:szCs w:val="18"/>
                <w:lang w:eastAsia="pl-PL"/>
              </w:rPr>
            </w:pPr>
            <w:r w:rsidRPr="008232C7">
              <w:rPr>
                <w:rFonts w:cstheme="minorHAnsi"/>
                <w:color w:val="2F5496" w:themeColor="accent1" w:themeShade="BF"/>
                <w:sz w:val="18"/>
                <w:szCs w:val="18"/>
                <w:lang w:eastAsia="pl-PL"/>
              </w:rPr>
              <w:t xml:space="preserve">                   - osoby po 16 roku życia</w:t>
            </w:r>
          </w:p>
        </w:tc>
        <w:tc>
          <w:tcPr>
            <w:tcW w:w="3533" w:type="dxa"/>
            <w:shd w:val="clear" w:color="auto" w:fill="D9E2F3" w:themeFill="accent1" w:themeFillTint="33"/>
            <w:vAlign w:val="center"/>
          </w:tcPr>
          <w:p w14:paraId="141ABADA" w14:textId="61AF818C" w:rsidR="004D7940" w:rsidRPr="008232C7" w:rsidRDefault="008232C7" w:rsidP="008232C7">
            <w:pPr>
              <w:tabs>
                <w:tab w:val="left" w:pos="2441"/>
              </w:tabs>
              <w:suppressAutoHyphens w:val="0"/>
              <w:ind w:right="876"/>
              <w:jc w:val="right"/>
              <w:rPr>
                <w:rFonts w:cstheme="minorHAnsi"/>
                <w:bCs/>
                <w:color w:val="2F5496" w:themeColor="accent1" w:themeShade="BF"/>
                <w:sz w:val="18"/>
                <w:szCs w:val="18"/>
                <w:lang w:eastAsia="pl-PL"/>
              </w:rPr>
            </w:pPr>
            <w:r w:rsidRPr="008232C7">
              <w:rPr>
                <w:rFonts w:cstheme="minorHAnsi"/>
                <w:bCs/>
                <w:color w:val="2F5496" w:themeColor="accent1" w:themeShade="BF"/>
                <w:sz w:val="18"/>
                <w:szCs w:val="18"/>
                <w:lang w:eastAsia="pl-PL"/>
              </w:rPr>
              <w:t>6 169</w:t>
            </w:r>
          </w:p>
        </w:tc>
      </w:tr>
    </w:tbl>
    <w:p w14:paraId="005F8E1C" w14:textId="51FEAC45" w:rsidR="004D7940" w:rsidRPr="008232C7" w:rsidRDefault="004D7940" w:rsidP="004D7940">
      <w:pPr>
        <w:suppressAutoHyphens w:val="0"/>
        <w:jc w:val="center"/>
        <w:rPr>
          <w:rFonts w:asciiTheme="minorHAnsi" w:hAnsiTheme="minorHAnsi" w:cstheme="minorHAnsi"/>
          <w:color w:val="2F5496" w:themeColor="accent1" w:themeShade="BF"/>
          <w:sz w:val="18"/>
          <w:szCs w:val="18"/>
          <w:lang w:eastAsia="pl-PL"/>
        </w:rPr>
      </w:pPr>
      <w:r w:rsidRPr="008232C7">
        <w:rPr>
          <w:rFonts w:asciiTheme="minorHAnsi" w:hAnsiTheme="minorHAnsi" w:cstheme="minorHAnsi"/>
          <w:color w:val="2F5496" w:themeColor="accent1" w:themeShade="BF"/>
          <w:sz w:val="18"/>
          <w:szCs w:val="18"/>
          <w:lang w:eastAsia="pl-PL"/>
        </w:rPr>
        <w:t xml:space="preserve">Źródło: </w:t>
      </w:r>
      <w:r w:rsidR="008232C7">
        <w:rPr>
          <w:rFonts w:asciiTheme="minorHAnsi" w:hAnsiTheme="minorHAnsi" w:cstheme="minorHAnsi"/>
          <w:color w:val="2F5496" w:themeColor="accent1" w:themeShade="BF"/>
          <w:sz w:val="18"/>
          <w:szCs w:val="18"/>
          <w:lang w:eastAsia="pl-PL"/>
        </w:rPr>
        <w:t>o</w:t>
      </w:r>
      <w:r w:rsidRPr="008232C7">
        <w:rPr>
          <w:rFonts w:asciiTheme="minorHAnsi" w:hAnsiTheme="minorHAnsi" w:cstheme="minorHAnsi"/>
          <w:color w:val="2F5496" w:themeColor="accent1" w:themeShade="BF"/>
          <w:sz w:val="18"/>
          <w:szCs w:val="18"/>
          <w:lang w:eastAsia="pl-PL"/>
        </w:rPr>
        <w:t>pracowanie</w:t>
      </w:r>
      <w:r w:rsidR="008232C7">
        <w:rPr>
          <w:rFonts w:asciiTheme="minorHAnsi" w:hAnsiTheme="minorHAnsi" w:cstheme="minorHAnsi"/>
          <w:color w:val="2F5496" w:themeColor="accent1" w:themeShade="BF"/>
          <w:sz w:val="18"/>
          <w:szCs w:val="18"/>
          <w:lang w:eastAsia="pl-PL"/>
        </w:rPr>
        <w:t xml:space="preserve"> na podstawie danych</w:t>
      </w:r>
      <w:r w:rsidRPr="008232C7">
        <w:rPr>
          <w:rFonts w:asciiTheme="minorHAnsi" w:hAnsiTheme="minorHAnsi" w:cstheme="minorHAnsi"/>
          <w:color w:val="2F5496" w:themeColor="accent1" w:themeShade="BF"/>
          <w:sz w:val="18"/>
          <w:szCs w:val="18"/>
          <w:lang w:eastAsia="pl-PL"/>
        </w:rPr>
        <w:t xml:space="preserve"> </w:t>
      </w:r>
      <w:r w:rsidR="00D55A9D" w:rsidRPr="008232C7">
        <w:rPr>
          <w:rFonts w:asciiTheme="minorHAnsi" w:eastAsiaTheme="minorHAnsi" w:hAnsiTheme="minorHAnsi" w:cstheme="minorHAnsi"/>
          <w:color w:val="2F5496" w:themeColor="accent1" w:themeShade="BF"/>
          <w:sz w:val="18"/>
          <w:szCs w:val="18"/>
          <w:lang w:eastAsia="en-US"/>
        </w:rPr>
        <w:t>Miejskiego Zespołu do Spraw Orzekania o Niepełnosprawności</w:t>
      </w:r>
    </w:p>
    <w:p w14:paraId="6CDB78F3" w14:textId="0802086F" w:rsidR="004D7940" w:rsidRPr="00B9462B" w:rsidRDefault="004D7940" w:rsidP="004D7940">
      <w:pPr>
        <w:suppressAutoHyphens w:val="0"/>
        <w:jc w:val="center"/>
        <w:rPr>
          <w:rFonts w:asciiTheme="majorHAnsi" w:hAnsiTheme="majorHAnsi" w:cstheme="majorHAnsi"/>
          <w:highlight w:val="yellow"/>
          <w:lang w:eastAsia="pl-PL"/>
        </w:rPr>
      </w:pPr>
    </w:p>
    <w:p w14:paraId="510A4571" w14:textId="77777777" w:rsidR="001D53AA" w:rsidRPr="00B9462B" w:rsidRDefault="001D53AA" w:rsidP="004D7940">
      <w:pPr>
        <w:suppressAutoHyphens w:val="0"/>
        <w:jc w:val="center"/>
        <w:rPr>
          <w:rFonts w:asciiTheme="majorHAnsi" w:hAnsiTheme="majorHAnsi" w:cstheme="majorHAnsi"/>
          <w:highlight w:val="yellow"/>
          <w:lang w:eastAsia="pl-PL"/>
        </w:rPr>
      </w:pPr>
    </w:p>
    <w:p w14:paraId="3ABBE5A2" w14:textId="20CD38BC" w:rsidR="004D7940" w:rsidRPr="00BD0908" w:rsidRDefault="004D7940" w:rsidP="004D7940">
      <w:pPr>
        <w:suppressAutoHyphens w:val="0"/>
        <w:spacing w:line="276" w:lineRule="auto"/>
        <w:jc w:val="both"/>
        <w:rPr>
          <w:rFonts w:eastAsiaTheme="minorHAnsi"/>
          <w:sz w:val="22"/>
          <w:szCs w:val="22"/>
          <w:lang w:eastAsia="en-US"/>
        </w:rPr>
      </w:pPr>
      <w:r w:rsidRPr="00BD0908">
        <w:rPr>
          <w:rFonts w:eastAsiaTheme="minorHAnsi"/>
          <w:sz w:val="22"/>
          <w:szCs w:val="22"/>
          <w:lang w:eastAsia="en-US"/>
        </w:rPr>
        <w:tab/>
        <w:t>W 20</w:t>
      </w:r>
      <w:r w:rsidR="008A4567" w:rsidRPr="00BD0908">
        <w:rPr>
          <w:rFonts w:eastAsiaTheme="minorHAnsi"/>
          <w:sz w:val="22"/>
          <w:szCs w:val="22"/>
          <w:lang w:eastAsia="en-US"/>
        </w:rPr>
        <w:t>20</w:t>
      </w:r>
      <w:r w:rsidRPr="00BD0908">
        <w:rPr>
          <w:rFonts w:eastAsiaTheme="minorHAnsi"/>
          <w:sz w:val="22"/>
          <w:szCs w:val="22"/>
          <w:lang w:eastAsia="en-US"/>
        </w:rPr>
        <w:t xml:space="preserve"> r. Miejski Zespół do Spraw Orzekania o Niepełnosprawności w Łodzi wydał </w:t>
      </w:r>
      <w:r w:rsidR="00671EE7" w:rsidRPr="00BD0908">
        <w:rPr>
          <w:rFonts w:eastAsiaTheme="minorHAnsi"/>
          <w:sz w:val="22"/>
          <w:szCs w:val="22"/>
          <w:lang w:eastAsia="en-US"/>
        </w:rPr>
        <w:t>7 087</w:t>
      </w:r>
      <w:r w:rsidRPr="00BD0908">
        <w:rPr>
          <w:rFonts w:eastAsiaTheme="minorHAnsi"/>
          <w:sz w:val="22"/>
          <w:szCs w:val="22"/>
          <w:lang w:eastAsia="en-US"/>
        </w:rPr>
        <w:t xml:space="preserve"> orzeczeń</w:t>
      </w:r>
      <w:r w:rsidR="00671EE7" w:rsidRPr="00BD0908">
        <w:rPr>
          <w:rFonts w:eastAsiaTheme="minorHAnsi"/>
          <w:sz w:val="22"/>
          <w:szCs w:val="22"/>
          <w:lang w:eastAsia="en-US"/>
        </w:rPr>
        <w:t xml:space="preserve">, w tym 6 169 z określeniem stopnia </w:t>
      </w:r>
      <w:r w:rsidR="00BD0908" w:rsidRPr="00BD0908">
        <w:rPr>
          <w:rFonts w:eastAsiaTheme="minorHAnsi"/>
          <w:sz w:val="22"/>
          <w:szCs w:val="22"/>
          <w:lang w:eastAsia="en-US"/>
        </w:rPr>
        <w:t>niepełnosprawności</w:t>
      </w:r>
      <w:r w:rsidR="00671EE7" w:rsidRPr="00BD0908">
        <w:rPr>
          <w:rFonts w:eastAsiaTheme="minorHAnsi"/>
          <w:sz w:val="22"/>
          <w:szCs w:val="22"/>
          <w:lang w:eastAsia="en-US"/>
        </w:rPr>
        <w:t xml:space="preserve"> </w:t>
      </w:r>
      <w:r w:rsidR="00BD0908" w:rsidRPr="00BD0908">
        <w:rPr>
          <w:rFonts w:eastAsiaTheme="minorHAnsi"/>
          <w:sz w:val="22"/>
          <w:szCs w:val="22"/>
          <w:lang w:eastAsia="en-US"/>
        </w:rPr>
        <w:t>i 918 o</w:t>
      </w:r>
      <w:r w:rsidR="00671EE7" w:rsidRPr="00BD0908">
        <w:rPr>
          <w:rFonts w:eastAsiaTheme="minorHAnsi"/>
          <w:sz w:val="22"/>
          <w:szCs w:val="22"/>
          <w:lang w:eastAsia="en-US"/>
        </w:rPr>
        <w:t xml:space="preserve"> zaliczeniu </w:t>
      </w:r>
      <w:r w:rsidR="00BD0908" w:rsidRPr="00BD0908">
        <w:rPr>
          <w:rFonts w:eastAsiaTheme="minorHAnsi"/>
          <w:sz w:val="22"/>
          <w:szCs w:val="22"/>
          <w:lang w:eastAsia="en-US"/>
        </w:rPr>
        <w:t>do osób</w:t>
      </w:r>
      <w:r w:rsidR="00671EE7" w:rsidRPr="00BD0908">
        <w:rPr>
          <w:rFonts w:eastAsiaTheme="minorHAnsi"/>
          <w:sz w:val="22"/>
          <w:szCs w:val="22"/>
          <w:lang w:eastAsia="en-US"/>
        </w:rPr>
        <w:t xml:space="preserve"> </w:t>
      </w:r>
      <w:r w:rsidR="00BD0908" w:rsidRPr="00BD0908">
        <w:rPr>
          <w:rFonts w:eastAsiaTheme="minorHAnsi"/>
          <w:sz w:val="22"/>
          <w:szCs w:val="22"/>
          <w:lang w:eastAsia="en-US"/>
        </w:rPr>
        <w:t>niepełnosprawnych</w:t>
      </w:r>
      <w:r w:rsidR="00671EE7" w:rsidRPr="00BD0908">
        <w:rPr>
          <w:rFonts w:eastAsiaTheme="minorHAnsi"/>
          <w:sz w:val="22"/>
          <w:szCs w:val="22"/>
          <w:lang w:eastAsia="en-US"/>
        </w:rPr>
        <w:t>.</w:t>
      </w:r>
      <w:r w:rsidRPr="00BD0908">
        <w:rPr>
          <w:rFonts w:eastAsiaTheme="minorHAnsi"/>
          <w:sz w:val="22"/>
          <w:szCs w:val="22"/>
          <w:lang w:eastAsia="en-US"/>
        </w:rPr>
        <w:t>.</w:t>
      </w:r>
    </w:p>
    <w:p w14:paraId="55655A88" w14:textId="0A8FD3EC" w:rsidR="004D7940" w:rsidRPr="00325BD6" w:rsidRDefault="004D7940" w:rsidP="004D7940">
      <w:pPr>
        <w:suppressAutoHyphens w:val="0"/>
        <w:spacing w:line="276" w:lineRule="auto"/>
        <w:jc w:val="both"/>
        <w:rPr>
          <w:rFonts w:eastAsiaTheme="minorHAnsi"/>
          <w:sz w:val="22"/>
          <w:szCs w:val="22"/>
          <w:lang w:eastAsia="en-US"/>
        </w:rPr>
      </w:pPr>
      <w:r w:rsidRPr="008A4567">
        <w:rPr>
          <w:rFonts w:eastAsiaTheme="minorHAnsi"/>
          <w:sz w:val="22"/>
          <w:szCs w:val="22"/>
          <w:lang w:eastAsia="en-US"/>
        </w:rPr>
        <w:tab/>
        <w:t xml:space="preserve">Ponadto </w:t>
      </w:r>
      <w:r w:rsidR="00325BD6" w:rsidRPr="008A4567">
        <w:rPr>
          <w:rFonts w:eastAsiaTheme="minorHAnsi"/>
          <w:sz w:val="22"/>
          <w:szCs w:val="22"/>
          <w:lang w:eastAsia="en-US"/>
        </w:rPr>
        <w:t xml:space="preserve">w 2020 r. </w:t>
      </w:r>
      <w:r w:rsidRPr="008A4567">
        <w:rPr>
          <w:rFonts w:eastAsiaTheme="minorHAnsi"/>
          <w:sz w:val="22"/>
          <w:szCs w:val="22"/>
          <w:lang w:eastAsia="en-US"/>
        </w:rPr>
        <w:t xml:space="preserve">Zespół wystawił </w:t>
      </w:r>
      <w:r w:rsidR="008A4567" w:rsidRPr="008A4567">
        <w:rPr>
          <w:rFonts w:eastAsiaTheme="minorHAnsi"/>
          <w:sz w:val="22"/>
          <w:szCs w:val="22"/>
          <w:lang w:eastAsia="en-US"/>
        </w:rPr>
        <w:t>1 404</w:t>
      </w:r>
      <w:r w:rsidRPr="008A4567">
        <w:rPr>
          <w:rFonts w:eastAsiaTheme="minorHAnsi"/>
          <w:sz w:val="22"/>
          <w:szCs w:val="22"/>
          <w:lang w:eastAsia="en-US"/>
        </w:rPr>
        <w:t xml:space="preserve"> legitymacj</w:t>
      </w:r>
      <w:r w:rsidR="008A4567" w:rsidRPr="008A4567">
        <w:rPr>
          <w:rFonts w:eastAsiaTheme="minorHAnsi"/>
          <w:sz w:val="22"/>
          <w:szCs w:val="22"/>
          <w:lang w:eastAsia="en-US"/>
        </w:rPr>
        <w:t>e</w:t>
      </w:r>
      <w:r w:rsidRPr="008A4567">
        <w:rPr>
          <w:rFonts w:eastAsiaTheme="minorHAnsi"/>
          <w:sz w:val="22"/>
          <w:szCs w:val="22"/>
          <w:lang w:eastAsia="en-US"/>
        </w:rPr>
        <w:t xml:space="preserve"> potwierdzając</w:t>
      </w:r>
      <w:r w:rsidR="008A4567" w:rsidRPr="008A4567">
        <w:rPr>
          <w:rFonts w:eastAsiaTheme="minorHAnsi"/>
          <w:sz w:val="22"/>
          <w:szCs w:val="22"/>
          <w:lang w:eastAsia="en-US"/>
        </w:rPr>
        <w:t>e</w:t>
      </w:r>
      <w:r w:rsidRPr="008A4567">
        <w:rPr>
          <w:rFonts w:eastAsiaTheme="minorHAnsi"/>
          <w:sz w:val="22"/>
          <w:szCs w:val="22"/>
          <w:lang w:eastAsia="en-US"/>
        </w:rPr>
        <w:t xml:space="preserve"> status osoby </w:t>
      </w:r>
      <w:r w:rsidRPr="00325BD6">
        <w:rPr>
          <w:rFonts w:eastAsiaTheme="minorHAnsi"/>
          <w:sz w:val="22"/>
          <w:szCs w:val="22"/>
          <w:lang w:eastAsia="en-US"/>
        </w:rPr>
        <w:t xml:space="preserve">niepełnosprawnej oraz wydał </w:t>
      </w:r>
      <w:r w:rsidR="00325BD6" w:rsidRPr="00325BD6">
        <w:rPr>
          <w:rFonts w:eastAsiaTheme="minorHAnsi"/>
          <w:sz w:val="22"/>
          <w:szCs w:val="22"/>
          <w:lang w:eastAsia="en-US"/>
        </w:rPr>
        <w:t>1 714</w:t>
      </w:r>
      <w:r w:rsidRPr="00325BD6">
        <w:rPr>
          <w:rFonts w:eastAsiaTheme="minorHAnsi"/>
          <w:sz w:val="22"/>
          <w:szCs w:val="22"/>
          <w:lang w:eastAsia="en-US"/>
        </w:rPr>
        <w:t xml:space="preserve"> kart parkingowych</w:t>
      </w:r>
      <w:r w:rsidR="00325BD6" w:rsidRPr="00325BD6">
        <w:rPr>
          <w:rFonts w:eastAsiaTheme="minorHAnsi"/>
          <w:sz w:val="22"/>
          <w:szCs w:val="22"/>
          <w:lang w:eastAsia="en-US"/>
        </w:rPr>
        <w:t>, w tym 1 702</w:t>
      </w:r>
      <w:r w:rsidRPr="00325BD6">
        <w:rPr>
          <w:rFonts w:eastAsiaTheme="minorHAnsi"/>
          <w:sz w:val="22"/>
          <w:szCs w:val="22"/>
          <w:lang w:eastAsia="en-US"/>
        </w:rPr>
        <w:t xml:space="preserve"> </w:t>
      </w:r>
      <w:r w:rsidR="00DF4425">
        <w:rPr>
          <w:rFonts w:eastAsiaTheme="minorHAnsi"/>
          <w:sz w:val="22"/>
          <w:szCs w:val="22"/>
          <w:lang w:eastAsia="en-US"/>
        </w:rPr>
        <w:t xml:space="preserve">dla </w:t>
      </w:r>
      <w:r w:rsidRPr="00325BD6">
        <w:rPr>
          <w:rFonts w:eastAsiaTheme="minorHAnsi"/>
          <w:sz w:val="22"/>
          <w:szCs w:val="22"/>
          <w:lang w:eastAsia="en-US"/>
        </w:rPr>
        <w:t>os</w:t>
      </w:r>
      <w:r w:rsidR="00DF4425">
        <w:rPr>
          <w:rFonts w:eastAsiaTheme="minorHAnsi"/>
          <w:sz w:val="22"/>
          <w:szCs w:val="22"/>
          <w:lang w:eastAsia="en-US"/>
        </w:rPr>
        <w:t xml:space="preserve">ób </w:t>
      </w:r>
      <w:r w:rsidRPr="00325BD6">
        <w:rPr>
          <w:rFonts w:eastAsiaTheme="minorHAnsi"/>
          <w:sz w:val="22"/>
          <w:szCs w:val="22"/>
          <w:lang w:eastAsia="en-US"/>
        </w:rPr>
        <w:t>niepełnosprawny</w:t>
      </w:r>
      <w:r w:rsidR="00DF4425">
        <w:rPr>
          <w:rFonts w:eastAsiaTheme="minorHAnsi"/>
          <w:sz w:val="22"/>
          <w:szCs w:val="22"/>
          <w:lang w:eastAsia="en-US"/>
        </w:rPr>
        <w:t>ch</w:t>
      </w:r>
      <w:r w:rsidRPr="00325BD6">
        <w:rPr>
          <w:rFonts w:eastAsiaTheme="minorHAnsi"/>
          <w:sz w:val="22"/>
          <w:szCs w:val="22"/>
          <w:lang w:eastAsia="en-US"/>
        </w:rPr>
        <w:t xml:space="preserve"> </w:t>
      </w:r>
      <w:r w:rsidR="00325BD6">
        <w:rPr>
          <w:rFonts w:eastAsiaTheme="minorHAnsi"/>
          <w:sz w:val="22"/>
          <w:szCs w:val="22"/>
          <w:lang w:eastAsia="en-US"/>
        </w:rPr>
        <w:br/>
      </w:r>
      <w:r w:rsidRPr="00325BD6">
        <w:rPr>
          <w:rFonts w:eastAsiaTheme="minorHAnsi"/>
          <w:sz w:val="22"/>
          <w:szCs w:val="22"/>
          <w:lang w:eastAsia="en-US"/>
        </w:rPr>
        <w:t xml:space="preserve">i </w:t>
      </w:r>
      <w:r w:rsidR="00325BD6" w:rsidRPr="00325BD6">
        <w:rPr>
          <w:rFonts w:eastAsiaTheme="minorHAnsi"/>
          <w:sz w:val="22"/>
          <w:szCs w:val="22"/>
          <w:lang w:eastAsia="en-US"/>
        </w:rPr>
        <w:t xml:space="preserve">12 </w:t>
      </w:r>
      <w:r w:rsidRPr="00325BD6">
        <w:rPr>
          <w:rFonts w:eastAsiaTheme="minorHAnsi"/>
          <w:sz w:val="22"/>
          <w:szCs w:val="22"/>
          <w:lang w:eastAsia="en-US"/>
        </w:rPr>
        <w:t xml:space="preserve">kart </w:t>
      </w:r>
      <w:r w:rsidR="00325BD6" w:rsidRPr="00325BD6">
        <w:rPr>
          <w:rFonts w:eastAsiaTheme="minorHAnsi"/>
          <w:sz w:val="22"/>
          <w:szCs w:val="22"/>
          <w:lang w:eastAsia="en-US"/>
        </w:rPr>
        <w:t xml:space="preserve">dla </w:t>
      </w:r>
      <w:r w:rsidRPr="00325BD6">
        <w:rPr>
          <w:rFonts w:eastAsiaTheme="minorHAnsi"/>
          <w:sz w:val="22"/>
          <w:szCs w:val="22"/>
          <w:lang w:eastAsia="en-US"/>
        </w:rPr>
        <w:t>uprawniony</w:t>
      </w:r>
      <w:r w:rsidR="00325BD6" w:rsidRPr="00325BD6">
        <w:rPr>
          <w:rFonts w:eastAsiaTheme="minorHAnsi"/>
          <w:sz w:val="22"/>
          <w:szCs w:val="22"/>
          <w:lang w:eastAsia="en-US"/>
        </w:rPr>
        <w:t>ch</w:t>
      </w:r>
      <w:r w:rsidRPr="00325BD6">
        <w:rPr>
          <w:rFonts w:eastAsiaTheme="minorHAnsi"/>
          <w:sz w:val="22"/>
          <w:szCs w:val="22"/>
          <w:lang w:eastAsia="en-US"/>
        </w:rPr>
        <w:t xml:space="preserve"> placów</w:t>
      </w:r>
      <w:r w:rsidR="00325BD6" w:rsidRPr="00325BD6">
        <w:rPr>
          <w:rFonts w:eastAsiaTheme="minorHAnsi"/>
          <w:sz w:val="22"/>
          <w:szCs w:val="22"/>
          <w:lang w:eastAsia="en-US"/>
        </w:rPr>
        <w:t>ek.</w:t>
      </w:r>
    </w:p>
    <w:p w14:paraId="231F66FD" w14:textId="7E85E9C8" w:rsidR="00B925C5" w:rsidRDefault="00B925C5" w:rsidP="00283AB4">
      <w:pPr>
        <w:suppressAutoHyphens w:val="0"/>
        <w:spacing w:line="276" w:lineRule="auto"/>
        <w:ind w:firstLine="708"/>
        <w:jc w:val="both"/>
        <w:rPr>
          <w:rFonts w:eastAsiaTheme="minorHAnsi"/>
          <w:sz w:val="22"/>
          <w:szCs w:val="22"/>
          <w:highlight w:val="yellow"/>
          <w:lang w:eastAsia="pl-PL"/>
        </w:rPr>
      </w:pPr>
    </w:p>
    <w:p w14:paraId="7B9BB7B5" w14:textId="75A26CC1" w:rsidR="00283AB4" w:rsidRPr="00283AB4" w:rsidRDefault="00283AB4" w:rsidP="00283AB4">
      <w:pPr>
        <w:pStyle w:val="Nagwek3"/>
        <w:spacing w:line="276" w:lineRule="auto"/>
        <w:rPr>
          <w:rFonts w:eastAsia="Calibri"/>
        </w:rPr>
      </w:pPr>
      <w:bookmarkStart w:id="27" w:name="_Toc69909981"/>
      <w:r w:rsidRPr="00283AB4">
        <w:t xml:space="preserve">2.6. </w:t>
      </w:r>
      <w:r w:rsidRPr="00283AB4">
        <w:rPr>
          <w:rFonts w:eastAsia="Arial"/>
        </w:rPr>
        <w:t xml:space="preserve">„Opieka </w:t>
      </w:r>
      <w:proofErr w:type="spellStart"/>
      <w:r w:rsidRPr="00283AB4">
        <w:rPr>
          <w:rFonts w:eastAsia="Arial"/>
        </w:rPr>
        <w:t>wytchnieniowa</w:t>
      </w:r>
      <w:proofErr w:type="spellEnd"/>
      <w:r w:rsidRPr="00283AB4">
        <w:rPr>
          <w:rFonts w:eastAsia="Arial"/>
        </w:rPr>
        <w:t xml:space="preserve">” - </w:t>
      </w:r>
      <w:r w:rsidRPr="00283AB4">
        <w:rPr>
          <w:rFonts w:eastAsia="Calibri"/>
        </w:rPr>
        <w:t>edycja 2020 r.</w:t>
      </w:r>
      <w:bookmarkEnd w:id="27"/>
      <w:r w:rsidR="00DF4425">
        <w:rPr>
          <w:rFonts w:eastAsia="Calibri"/>
        </w:rPr>
        <w:t xml:space="preserve"> </w:t>
      </w:r>
    </w:p>
    <w:p w14:paraId="1FE387C7" w14:textId="77777777" w:rsidR="00283AB4" w:rsidRPr="00283AB4" w:rsidRDefault="00283AB4" w:rsidP="00B64F42">
      <w:pPr>
        <w:rPr>
          <w:rFonts w:eastAsia="Calibri"/>
          <w:lang w:eastAsia="pl-PL"/>
        </w:rPr>
      </w:pPr>
    </w:p>
    <w:p w14:paraId="76DC9BDB" w14:textId="714AACCA" w:rsidR="00283AB4" w:rsidRPr="00283AB4" w:rsidRDefault="00283AB4" w:rsidP="00283AB4">
      <w:pPr>
        <w:suppressAutoHyphens w:val="0"/>
        <w:spacing w:line="276" w:lineRule="auto"/>
        <w:ind w:firstLine="709"/>
        <w:jc w:val="both"/>
        <w:rPr>
          <w:sz w:val="22"/>
          <w:szCs w:val="22"/>
          <w:lang w:eastAsia="pl-PL"/>
        </w:rPr>
      </w:pPr>
      <w:r w:rsidRPr="00283AB4">
        <w:rPr>
          <w:sz w:val="22"/>
          <w:szCs w:val="22"/>
          <w:lang w:eastAsia="pl-PL"/>
        </w:rPr>
        <w:t>W 2020 r. złożono wniosek na realizację Programu „Opiek</w:t>
      </w:r>
      <w:r w:rsidR="005E3B6E">
        <w:rPr>
          <w:sz w:val="22"/>
          <w:szCs w:val="22"/>
          <w:lang w:eastAsia="pl-PL"/>
        </w:rPr>
        <w:t xml:space="preserve">a </w:t>
      </w:r>
      <w:proofErr w:type="spellStart"/>
      <w:r w:rsidR="005E3B6E">
        <w:rPr>
          <w:sz w:val="22"/>
          <w:szCs w:val="22"/>
          <w:lang w:eastAsia="pl-PL"/>
        </w:rPr>
        <w:t>wytchnieniowa</w:t>
      </w:r>
      <w:proofErr w:type="spellEnd"/>
      <w:r w:rsidR="005E3B6E">
        <w:rPr>
          <w:sz w:val="22"/>
          <w:szCs w:val="22"/>
          <w:lang w:eastAsia="pl-PL"/>
        </w:rPr>
        <w:t xml:space="preserve"> – edycja 2020” </w:t>
      </w:r>
      <w:r w:rsidRPr="00283AB4">
        <w:rPr>
          <w:sz w:val="22"/>
          <w:szCs w:val="22"/>
          <w:lang w:eastAsia="pl-PL"/>
        </w:rPr>
        <w:t xml:space="preserve"> </w:t>
      </w:r>
      <w:r w:rsidR="005E3B6E">
        <w:rPr>
          <w:sz w:val="22"/>
          <w:szCs w:val="22"/>
          <w:lang w:eastAsia="pl-PL"/>
        </w:rPr>
        <w:br/>
      </w:r>
      <w:r w:rsidRPr="00283AB4">
        <w:rPr>
          <w:sz w:val="22"/>
          <w:szCs w:val="22"/>
          <w:lang w:eastAsia="pl-PL"/>
        </w:rPr>
        <w:t xml:space="preserve">w ramach pobytu całodobowego w ośrodku/placówce zapewniającej całodobową opiekę osobom niepełnosprawnym wpisaną do rejestru Wojewody Łódzkiego. Pomimo 3-krotnie procedowanego postępowania przetargowego nie wyłoniono podmiotu uprawnionego do świadczenia usługi </w:t>
      </w:r>
      <w:r w:rsidR="00F470E2">
        <w:rPr>
          <w:sz w:val="22"/>
          <w:szCs w:val="22"/>
          <w:lang w:eastAsia="pl-PL"/>
        </w:rPr>
        <w:br/>
      </w:r>
      <w:r w:rsidRPr="00283AB4">
        <w:rPr>
          <w:sz w:val="22"/>
          <w:szCs w:val="22"/>
          <w:lang w:eastAsia="pl-PL"/>
        </w:rPr>
        <w:t xml:space="preserve">(brak zainteresowania  podmiotów). </w:t>
      </w:r>
    </w:p>
    <w:p w14:paraId="3CDAEC1C" w14:textId="2A9F49B4" w:rsidR="00B925C5" w:rsidRPr="00B64F42" w:rsidRDefault="00283AB4" w:rsidP="00B64F42">
      <w:pPr>
        <w:spacing w:line="276" w:lineRule="auto"/>
        <w:jc w:val="both"/>
        <w:rPr>
          <w:sz w:val="22"/>
          <w:szCs w:val="22"/>
          <w:lang w:eastAsia="pl-PL"/>
        </w:rPr>
      </w:pPr>
      <w:r w:rsidRPr="00283AB4">
        <w:rPr>
          <w:rFonts w:eastAsia="Calibri"/>
          <w:sz w:val="22"/>
          <w:szCs w:val="22"/>
          <w:lang w:eastAsia="pl-PL"/>
        </w:rPr>
        <w:tab/>
      </w:r>
      <w:r w:rsidRPr="00283AB4">
        <w:rPr>
          <w:sz w:val="22"/>
          <w:szCs w:val="22"/>
        </w:rPr>
        <w:t xml:space="preserve"> </w:t>
      </w:r>
      <w:r w:rsidRPr="00283AB4">
        <w:rPr>
          <w:sz w:val="22"/>
          <w:szCs w:val="22"/>
          <w:lang w:eastAsia="pl-PL"/>
        </w:rPr>
        <w:t xml:space="preserve">W ramach planowanej realizacji Programu „Opieka </w:t>
      </w:r>
      <w:proofErr w:type="spellStart"/>
      <w:r w:rsidRPr="00283AB4">
        <w:rPr>
          <w:sz w:val="22"/>
          <w:szCs w:val="22"/>
          <w:lang w:eastAsia="pl-PL"/>
        </w:rPr>
        <w:t>wytchnieniowa</w:t>
      </w:r>
      <w:proofErr w:type="spellEnd"/>
      <w:r w:rsidRPr="00283AB4">
        <w:rPr>
          <w:sz w:val="22"/>
          <w:szCs w:val="22"/>
          <w:lang w:eastAsia="pl-PL"/>
        </w:rPr>
        <w:t xml:space="preserve"> – edycja 2021” przygotowano wniosek zakładający realizację usługi w ramach pobytu całodobowego (20 osób) </w:t>
      </w:r>
      <w:r w:rsidR="007D4076">
        <w:rPr>
          <w:sz w:val="22"/>
          <w:szCs w:val="22"/>
          <w:lang w:eastAsia="pl-PL"/>
        </w:rPr>
        <w:br/>
      </w:r>
      <w:r w:rsidRPr="00283AB4">
        <w:rPr>
          <w:sz w:val="22"/>
          <w:szCs w:val="22"/>
          <w:lang w:eastAsia="pl-PL"/>
        </w:rPr>
        <w:t>oraz pobytu dziennego (30 osób).</w:t>
      </w:r>
      <w:r w:rsidR="00B64F42">
        <w:rPr>
          <w:sz w:val="22"/>
          <w:szCs w:val="22"/>
          <w:lang w:eastAsia="pl-PL"/>
        </w:rPr>
        <w:t xml:space="preserve"> </w:t>
      </w:r>
    </w:p>
    <w:p w14:paraId="7B22F4EA" w14:textId="77777777" w:rsidR="0061425C" w:rsidRPr="00B9462B" w:rsidRDefault="0061425C" w:rsidP="0061425C">
      <w:pPr>
        <w:suppressAutoHyphens w:val="0"/>
        <w:spacing w:line="276" w:lineRule="auto"/>
        <w:jc w:val="both"/>
        <w:rPr>
          <w:rFonts w:asciiTheme="minorHAnsi" w:eastAsia="Calibri" w:hAnsiTheme="minorHAnsi" w:cstheme="minorHAnsi"/>
          <w:sz w:val="22"/>
          <w:szCs w:val="22"/>
          <w:highlight w:val="yellow"/>
          <w:lang w:eastAsia="pl-PL"/>
        </w:rPr>
      </w:pPr>
    </w:p>
    <w:p w14:paraId="5A22AF8D" w14:textId="2BC06600" w:rsidR="00257836" w:rsidRPr="00F5445C" w:rsidRDefault="009F0246" w:rsidP="00F779F7">
      <w:pPr>
        <w:pStyle w:val="Nagwek2"/>
        <w:spacing w:line="276" w:lineRule="auto"/>
        <w:rPr>
          <w:sz w:val="22"/>
          <w:szCs w:val="22"/>
        </w:rPr>
      </w:pPr>
      <w:bookmarkStart w:id="28" w:name="_Toc69909982"/>
      <w:r w:rsidRPr="00F5445C">
        <w:rPr>
          <w:sz w:val="22"/>
          <w:szCs w:val="22"/>
        </w:rPr>
        <w:t>3. Pomoc osobom z zaburzeniami psychicznymi i ich rodzinom</w:t>
      </w:r>
      <w:bookmarkEnd w:id="28"/>
    </w:p>
    <w:p w14:paraId="0F15DABB" w14:textId="77777777" w:rsidR="006B7B2D" w:rsidRPr="00F5445C" w:rsidRDefault="006B7B2D" w:rsidP="006B7B2D">
      <w:pPr>
        <w:rPr>
          <w:lang w:eastAsia="pl-PL"/>
        </w:rPr>
      </w:pPr>
    </w:p>
    <w:p w14:paraId="7FB59FAB" w14:textId="6CDE716A" w:rsidR="002C50F4" w:rsidRPr="00F5445C" w:rsidRDefault="006B7B2D" w:rsidP="00F779F7">
      <w:pPr>
        <w:tabs>
          <w:tab w:val="left" w:pos="708"/>
          <w:tab w:val="center" w:pos="4536"/>
          <w:tab w:val="right" w:pos="9072"/>
        </w:tabs>
        <w:spacing w:line="276" w:lineRule="auto"/>
        <w:jc w:val="both"/>
        <w:rPr>
          <w:bCs/>
          <w:sz w:val="22"/>
          <w:szCs w:val="22"/>
          <w:lang w:eastAsia="pl-PL"/>
        </w:rPr>
      </w:pPr>
      <w:r w:rsidRPr="00F5445C">
        <w:rPr>
          <w:noProof/>
          <w:lang w:eastAsia="pl-PL"/>
        </w:rPr>
        <w:drawing>
          <wp:inline distT="0" distB="0" distL="0" distR="0" wp14:anchorId="2CB1EA04" wp14:editId="406B74B1">
            <wp:extent cx="5486400" cy="2962275"/>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DFD4D2D" w14:textId="77777777" w:rsidR="0032053E" w:rsidRPr="00B9462B" w:rsidRDefault="0032053E" w:rsidP="00F779F7">
      <w:pPr>
        <w:tabs>
          <w:tab w:val="left" w:pos="708"/>
          <w:tab w:val="center" w:pos="4536"/>
          <w:tab w:val="right" w:pos="9072"/>
        </w:tabs>
        <w:spacing w:line="276" w:lineRule="auto"/>
        <w:jc w:val="both"/>
        <w:rPr>
          <w:bCs/>
          <w:sz w:val="22"/>
          <w:szCs w:val="22"/>
          <w:highlight w:val="yellow"/>
          <w:lang w:eastAsia="pl-PL"/>
        </w:rPr>
      </w:pPr>
    </w:p>
    <w:p w14:paraId="75BB4F17" w14:textId="77777777" w:rsidR="00257836" w:rsidRPr="00F5445C" w:rsidRDefault="00257836" w:rsidP="00F779F7">
      <w:pPr>
        <w:pStyle w:val="Nagwek3"/>
        <w:spacing w:line="276" w:lineRule="auto"/>
      </w:pPr>
      <w:bookmarkStart w:id="29" w:name="_Toc69909983"/>
      <w:r w:rsidRPr="00F5445C">
        <w:t>3.1. Specjalistyczne usługi opiekuńcze dla osób z zaburzeniami psychicznymi</w:t>
      </w:r>
      <w:bookmarkEnd w:id="29"/>
    </w:p>
    <w:p w14:paraId="3B43ABA4" w14:textId="77777777" w:rsidR="00EE6E14" w:rsidRPr="00B9462B" w:rsidRDefault="00EE6E14" w:rsidP="00EE6E14">
      <w:pPr>
        <w:suppressAutoHyphens w:val="0"/>
        <w:spacing w:line="276" w:lineRule="auto"/>
        <w:jc w:val="both"/>
        <w:rPr>
          <w:rFonts w:eastAsiaTheme="minorHAnsi"/>
          <w:sz w:val="22"/>
          <w:szCs w:val="22"/>
          <w:highlight w:val="yellow"/>
          <w:lang w:eastAsia="en-US"/>
        </w:rPr>
      </w:pPr>
    </w:p>
    <w:p w14:paraId="3B260AF3" w14:textId="1A45510E" w:rsidR="00F5445C" w:rsidRPr="00F5445C" w:rsidRDefault="00F5445C" w:rsidP="00F5445C">
      <w:pPr>
        <w:suppressAutoHyphens w:val="0"/>
        <w:spacing w:after="160" w:line="276" w:lineRule="auto"/>
        <w:jc w:val="both"/>
        <w:rPr>
          <w:rFonts w:eastAsiaTheme="minorHAnsi"/>
          <w:sz w:val="22"/>
          <w:szCs w:val="22"/>
          <w:lang w:eastAsia="en-US"/>
        </w:rPr>
      </w:pPr>
      <w:r w:rsidRPr="00F5445C">
        <w:rPr>
          <w:rFonts w:eastAsiaTheme="minorHAnsi"/>
          <w:sz w:val="22"/>
          <w:szCs w:val="22"/>
          <w:lang w:eastAsia="en-US"/>
        </w:rPr>
        <w:tab/>
        <w:t xml:space="preserve">W 2020 r. zadanie polegające na organizowaniu i świadczeniu specjalistycznych usług opiekuńczych </w:t>
      </w:r>
      <w:r w:rsidRPr="00F5445C">
        <w:rPr>
          <w:rFonts w:eastAsia="Arial Unicode MS"/>
          <w:sz w:val="22"/>
          <w:szCs w:val="22"/>
          <w:lang w:eastAsia="en-US"/>
        </w:rPr>
        <w:t>w miejscu zamieszkania dla osób z zaburzeniami psychicznymi realizowało</w:t>
      </w:r>
      <w:r w:rsidRPr="00F5445C">
        <w:rPr>
          <w:rFonts w:eastAsiaTheme="minorHAnsi"/>
          <w:sz w:val="22"/>
          <w:szCs w:val="22"/>
          <w:lang w:eastAsia="en-US"/>
        </w:rPr>
        <w:t xml:space="preserve"> Towarzystwo Przyjaciół Niepełnosprawnych z siedzibą w Łodzi przy ul. Staszica 1/3 </w:t>
      </w:r>
      <w:r w:rsidRPr="00F5445C">
        <w:rPr>
          <w:rFonts w:eastAsiaTheme="minorHAnsi"/>
          <w:sz w:val="22"/>
          <w:szCs w:val="22"/>
          <w:lang w:eastAsia="en-US"/>
        </w:rPr>
        <w:br/>
        <w:t xml:space="preserve">oraz Stowarzyszenie Opiekuńcze „Nadzieja” z siedzibą w Lublinie przy ul. Kolorowej 6. Z pomocy </w:t>
      </w:r>
      <w:r w:rsidRPr="00F5445C">
        <w:rPr>
          <w:rFonts w:eastAsiaTheme="minorHAnsi"/>
          <w:sz w:val="22"/>
          <w:szCs w:val="22"/>
          <w:lang w:eastAsia="en-US"/>
        </w:rPr>
        <w:br/>
        <w:t>w postaci specjalistycznych usług opiekuńczych w 2020 r. skorzystało 26 osób, zrealizowano ogółem 15 281 godzin usług, wydatki związane z realizacją usług wyniosły 530 487,00 zł.</w:t>
      </w:r>
    </w:p>
    <w:p w14:paraId="3D7ED0C3" w14:textId="77777777" w:rsidR="00F5445C" w:rsidRPr="00F5445C" w:rsidRDefault="00F5445C" w:rsidP="00F5445C">
      <w:pPr>
        <w:suppressAutoHyphens w:val="0"/>
        <w:spacing w:line="276" w:lineRule="auto"/>
        <w:jc w:val="both"/>
        <w:rPr>
          <w:rFonts w:eastAsia="Arial Unicode MS"/>
          <w:sz w:val="22"/>
          <w:szCs w:val="22"/>
          <w:lang w:eastAsia="en-US"/>
        </w:rPr>
      </w:pPr>
      <w:r w:rsidRPr="00F5445C">
        <w:rPr>
          <w:rFonts w:eastAsia="Arial Unicode MS"/>
          <w:sz w:val="22"/>
          <w:szCs w:val="22"/>
          <w:lang w:eastAsia="en-US"/>
        </w:rPr>
        <w:tab/>
        <w:t xml:space="preserve">Specjalistyczne usługi opiekuńcze dla osób z zaburzeniami psychicznymi dostosowane były </w:t>
      </w:r>
      <w:r w:rsidRPr="00F5445C">
        <w:rPr>
          <w:rFonts w:eastAsia="Arial Unicode MS"/>
          <w:sz w:val="22"/>
          <w:szCs w:val="22"/>
          <w:lang w:eastAsia="en-US"/>
        </w:rPr>
        <w:br/>
        <w:t>do szczególnych potrzeb wynikających z rodzaju schorzenia lub niepełnosprawności</w:t>
      </w:r>
      <w:r w:rsidRPr="00F5445C">
        <w:rPr>
          <w:rFonts w:eastAsia="Arial Unicode MS"/>
          <w:b/>
          <w:bCs/>
          <w:sz w:val="22"/>
          <w:szCs w:val="22"/>
          <w:lang w:eastAsia="en-US"/>
        </w:rPr>
        <w:t xml:space="preserve">, </w:t>
      </w:r>
      <w:r w:rsidRPr="00F5445C">
        <w:rPr>
          <w:rFonts w:eastAsia="Arial Unicode MS"/>
          <w:sz w:val="22"/>
          <w:szCs w:val="22"/>
          <w:lang w:eastAsia="en-US"/>
        </w:rPr>
        <w:t xml:space="preserve">świadczone </w:t>
      </w:r>
      <w:r w:rsidRPr="00F5445C">
        <w:rPr>
          <w:rFonts w:eastAsia="Arial Unicode MS"/>
          <w:sz w:val="22"/>
          <w:szCs w:val="22"/>
          <w:lang w:eastAsia="en-US"/>
        </w:rPr>
        <w:br/>
        <w:t xml:space="preserve">w miejscu zamieszkania przez osoby ze specjalistycznym przygotowaniem zawodowym. </w:t>
      </w:r>
    </w:p>
    <w:p w14:paraId="13EF17E0" w14:textId="77777777" w:rsidR="0086054B" w:rsidRPr="00B9462B" w:rsidRDefault="0086054B" w:rsidP="009859D5">
      <w:pPr>
        <w:suppressAutoHyphens w:val="0"/>
        <w:spacing w:line="276" w:lineRule="auto"/>
        <w:jc w:val="both"/>
        <w:rPr>
          <w:rFonts w:eastAsia="Arial Unicode MS"/>
          <w:i/>
          <w:iCs/>
          <w:color w:val="00B0F0"/>
          <w:sz w:val="22"/>
          <w:szCs w:val="22"/>
          <w:highlight w:val="yellow"/>
          <w:lang w:eastAsia="pl-PL"/>
        </w:rPr>
      </w:pPr>
    </w:p>
    <w:p w14:paraId="29169C13" w14:textId="7D0D96D5" w:rsidR="00257836" w:rsidRPr="00E10A54" w:rsidRDefault="00257836" w:rsidP="00F779F7">
      <w:pPr>
        <w:pStyle w:val="Nagwek3"/>
        <w:spacing w:line="276" w:lineRule="auto"/>
      </w:pPr>
      <w:bookmarkStart w:id="30" w:name="_Toc69909984"/>
      <w:r w:rsidRPr="00E10A54">
        <w:t>3.2. Środowiskowe domy samopomocy</w:t>
      </w:r>
      <w:bookmarkEnd w:id="30"/>
    </w:p>
    <w:p w14:paraId="147E6361" w14:textId="77777777" w:rsidR="00E10A54" w:rsidRPr="00430BC2" w:rsidRDefault="00E10A54" w:rsidP="00E10A54">
      <w:pPr>
        <w:spacing w:line="276" w:lineRule="auto"/>
        <w:jc w:val="both"/>
        <w:rPr>
          <w:color w:val="000000"/>
          <w:sz w:val="22"/>
          <w:szCs w:val="22"/>
          <w:highlight w:val="green"/>
          <w:lang w:eastAsia="pl-PL"/>
        </w:rPr>
      </w:pPr>
    </w:p>
    <w:p w14:paraId="4FB73EA7" w14:textId="280ADBF9" w:rsidR="00E10A54" w:rsidRPr="00E10A54" w:rsidRDefault="00E10A54" w:rsidP="00E10A54">
      <w:pPr>
        <w:pStyle w:val="Tekstpodstawowy3"/>
        <w:spacing w:line="276" w:lineRule="auto"/>
        <w:ind w:firstLine="708"/>
      </w:pPr>
      <w:r w:rsidRPr="00E10A54">
        <w:rPr>
          <w:bCs/>
        </w:rPr>
        <w:t>W roku 2020 funkcjonowało 5 Środowiskowych Domów Samopomocy</w:t>
      </w:r>
      <w:r w:rsidRPr="00E10A54">
        <w:rPr>
          <w:b/>
        </w:rPr>
        <w:t xml:space="preserve"> </w:t>
      </w:r>
      <w:r w:rsidRPr="00E10A54">
        <w:t xml:space="preserve">prowadzonych </w:t>
      </w:r>
      <w:r>
        <w:br/>
      </w:r>
      <w:r w:rsidRPr="00E10A54">
        <w:t xml:space="preserve">na zlecenie Miasta Łodzi przez: </w:t>
      </w:r>
    </w:p>
    <w:p w14:paraId="2C7EC100" w14:textId="77777777" w:rsidR="00E10A54" w:rsidRPr="00E10A54" w:rsidRDefault="00E10A54" w:rsidP="00B90298">
      <w:pPr>
        <w:numPr>
          <w:ilvl w:val="0"/>
          <w:numId w:val="58"/>
        </w:numPr>
        <w:suppressAutoHyphens w:val="0"/>
        <w:spacing w:line="276" w:lineRule="auto"/>
        <w:ind w:left="709" w:hanging="425"/>
        <w:jc w:val="both"/>
        <w:rPr>
          <w:sz w:val="22"/>
          <w:szCs w:val="22"/>
        </w:rPr>
      </w:pPr>
      <w:r w:rsidRPr="00E10A54">
        <w:rPr>
          <w:sz w:val="22"/>
          <w:szCs w:val="22"/>
        </w:rPr>
        <w:t>Łódzkie Towarzystwo Alzheimerowskie – ul. Przybyszewskiego 111 (dom typu C) – 20 miejsc</w:t>
      </w:r>
    </w:p>
    <w:p w14:paraId="15BEDA72" w14:textId="2FE3F5D0" w:rsidR="00E10A54" w:rsidRPr="00E10A54" w:rsidRDefault="00E10A54" w:rsidP="00B90298">
      <w:pPr>
        <w:numPr>
          <w:ilvl w:val="0"/>
          <w:numId w:val="58"/>
        </w:numPr>
        <w:suppressAutoHyphens w:val="0"/>
        <w:spacing w:line="276" w:lineRule="auto"/>
        <w:ind w:left="709" w:hanging="425"/>
        <w:jc w:val="both"/>
        <w:rPr>
          <w:sz w:val="22"/>
          <w:szCs w:val="22"/>
        </w:rPr>
      </w:pPr>
      <w:r w:rsidRPr="00E10A54">
        <w:rPr>
          <w:sz w:val="22"/>
          <w:szCs w:val="22"/>
        </w:rPr>
        <w:t xml:space="preserve">Krajowe Towarzystwo Autyzmu Oddział w Łodzi – ul. </w:t>
      </w:r>
      <w:proofErr w:type="spellStart"/>
      <w:r w:rsidRPr="00E10A54">
        <w:rPr>
          <w:sz w:val="22"/>
          <w:szCs w:val="22"/>
        </w:rPr>
        <w:t>Chocianowicka</w:t>
      </w:r>
      <w:proofErr w:type="spellEnd"/>
      <w:r w:rsidRPr="00E10A54">
        <w:rPr>
          <w:sz w:val="22"/>
          <w:szCs w:val="22"/>
        </w:rPr>
        <w:t xml:space="preserve"> 198, ul. Cedry 2 </w:t>
      </w:r>
      <w:r w:rsidR="0084045F">
        <w:rPr>
          <w:sz w:val="22"/>
          <w:szCs w:val="22"/>
        </w:rPr>
        <w:br/>
      </w:r>
      <w:r w:rsidRPr="00E10A54">
        <w:rPr>
          <w:sz w:val="22"/>
          <w:szCs w:val="22"/>
        </w:rPr>
        <w:t>(dom typu C) – 44 miejsca,</w:t>
      </w:r>
    </w:p>
    <w:p w14:paraId="55CEF8CA" w14:textId="4D49891D" w:rsidR="00E10A54" w:rsidRPr="00E10A54" w:rsidRDefault="00E10A54" w:rsidP="00B90298">
      <w:pPr>
        <w:numPr>
          <w:ilvl w:val="0"/>
          <w:numId w:val="58"/>
        </w:numPr>
        <w:suppressAutoHyphens w:val="0"/>
        <w:spacing w:line="276" w:lineRule="auto"/>
        <w:ind w:left="709" w:hanging="425"/>
        <w:jc w:val="both"/>
        <w:rPr>
          <w:sz w:val="22"/>
          <w:szCs w:val="22"/>
        </w:rPr>
      </w:pPr>
      <w:r w:rsidRPr="00E10A54">
        <w:rPr>
          <w:sz w:val="22"/>
          <w:szCs w:val="22"/>
        </w:rPr>
        <w:t xml:space="preserve">Polskie Stowarzyszenie na Rzecz Osób z Niepełnosprawnością Intelektualną Koło w Łodzi </w:t>
      </w:r>
      <w:r w:rsidR="0084045F">
        <w:rPr>
          <w:sz w:val="22"/>
          <w:szCs w:val="22"/>
        </w:rPr>
        <w:br/>
      </w:r>
      <w:r w:rsidRPr="00E10A54">
        <w:rPr>
          <w:sz w:val="22"/>
          <w:szCs w:val="22"/>
        </w:rPr>
        <w:t>– ul. Karolewska 70/76 wraz z filią przy ul. Garnizonowej 38 (dom typu ABC) – 55 miejsc,</w:t>
      </w:r>
    </w:p>
    <w:p w14:paraId="002B5220" w14:textId="2FB9B3DE" w:rsidR="00E10A54" w:rsidRPr="00E10A54" w:rsidRDefault="00E10A54" w:rsidP="00B90298">
      <w:pPr>
        <w:numPr>
          <w:ilvl w:val="0"/>
          <w:numId w:val="58"/>
        </w:numPr>
        <w:suppressAutoHyphens w:val="0"/>
        <w:spacing w:line="276" w:lineRule="auto"/>
        <w:ind w:left="709" w:hanging="425"/>
        <w:jc w:val="both"/>
        <w:rPr>
          <w:sz w:val="22"/>
          <w:szCs w:val="22"/>
        </w:rPr>
      </w:pPr>
      <w:r w:rsidRPr="00E10A54">
        <w:rPr>
          <w:sz w:val="22"/>
          <w:szCs w:val="22"/>
        </w:rPr>
        <w:t>Stowarzyszenie Młodzieży i Osób z Problemami Psychicznymi, ich Rodzin i Przyjaciół „Pomost” – ul. Próchnika 7 (dom typu A) – 26 miejsc,</w:t>
      </w:r>
    </w:p>
    <w:p w14:paraId="18FA48F4" w14:textId="77777777" w:rsidR="00E10A54" w:rsidRPr="00E10A54" w:rsidRDefault="00E10A54" w:rsidP="00B90298">
      <w:pPr>
        <w:numPr>
          <w:ilvl w:val="0"/>
          <w:numId w:val="58"/>
        </w:numPr>
        <w:suppressAutoHyphens w:val="0"/>
        <w:spacing w:line="276" w:lineRule="auto"/>
        <w:ind w:left="709" w:hanging="425"/>
        <w:jc w:val="both"/>
        <w:rPr>
          <w:sz w:val="22"/>
          <w:szCs w:val="22"/>
        </w:rPr>
      </w:pPr>
      <w:r w:rsidRPr="00E10A54">
        <w:rPr>
          <w:sz w:val="22"/>
          <w:szCs w:val="22"/>
        </w:rPr>
        <w:t>Towarzystwo Przyjaciół Niepełnosprawnych – ul. Pabianicka 132 (dom typu A) – 60 miejsc</w:t>
      </w:r>
      <w:r w:rsidRPr="00E10A54">
        <w:rPr>
          <w:sz w:val="22"/>
          <w:szCs w:val="22"/>
        </w:rPr>
        <w:br/>
        <w:t>wraz z filią przy ul. ks. S. Staszica 1/3 (dom typu ABC) – 40 miejsc.</w:t>
      </w:r>
    </w:p>
    <w:p w14:paraId="54CD7C60" w14:textId="77777777" w:rsidR="00E10A54" w:rsidRPr="00430BC2" w:rsidRDefault="00E10A54" w:rsidP="00E10A54">
      <w:pPr>
        <w:suppressAutoHyphens w:val="0"/>
        <w:spacing w:line="276" w:lineRule="auto"/>
        <w:ind w:left="284"/>
        <w:jc w:val="both"/>
        <w:rPr>
          <w:sz w:val="22"/>
          <w:szCs w:val="22"/>
          <w:highlight w:val="yellow"/>
        </w:rPr>
      </w:pPr>
    </w:p>
    <w:p w14:paraId="502987EC" w14:textId="0236136F" w:rsidR="00E10A54" w:rsidRPr="00E1098D" w:rsidRDefault="00E10A54" w:rsidP="00E10A54">
      <w:pPr>
        <w:pStyle w:val="Tekstpodstawowy"/>
        <w:spacing w:line="276" w:lineRule="auto"/>
        <w:rPr>
          <w:sz w:val="22"/>
          <w:szCs w:val="22"/>
        </w:rPr>
      </w:pPr>
      <w:r w:rsidRPr="00E1098D">
        <w:rPr>
          <w:sz w:val="22"/>
          <w:szCs w:val="22"/>
        </w:rPr>
        <w:tab/>
        <w:t xml:space="preserve">Środowiskowe domy samopomocy świadczyły usługi w ramach indywidualnych </w:t>
      </w:r>
      <w:r w:rsidRPr="00E1098D">
        <w:rPr>
          <w:sz w:val="22"/>
          <w:szCs w:val="22"/>
        </w:rPr>
        <w:br/>
        <w:t xml:space="preserve">lub zespołowych treningów samoobsługi i treningów umiejętności społecznych, polegających </w:t>
      </w:r>
      <w:r w:rsidRPr="00E1098D">
        <w:rPr>
          <w:sz w:val="22"/>
          <w:szCs w:val="22"/>
        </w:rPr>
        <w:br/>
        <w:t xml:space="preserve">na nauce, rozwijaniu lub podtrzymywaniu umiejętności w zakresie czynności dnia codziennego </w:t>
      </w:r>
      <w:r w:rsidRPr="00E1098D">
        <w:rPr>
          <w:sz w:val="22"/>
          <w:szCs w:val="22"/>
        </w:rPr>
        <w:br/>
        <w:t xml:space="preserve">i funkcjonowania w życiu społecznym. </w:t>
      </w:r>
    </w:p>
    <w:p w14:paraId="64504CB0" w14:textId="77777777" w:rsidR="00E10A54" w:rsidRPr="00E1098D" w:rsidRDefault="00E10A54" w:rsidP="00E10A54">
      <w:pPr>
        <w:pStyle w:val="Stopka"/>
        <w:spacing w:line="276" w:lineRule="auto"/>
      </w:pPr>
      <w:r w:rsidRPr="00E1098D">
        <w:tab/>
        <w:t>Placówki w 2020 r. dysponowały łącznie pulą 245 miejsc i skorzystały z nich 263 osoby.</w:t>
      </w:r>
    </w:p>
    <w:p w14:paraId="0165D301" w14:textId="77777777" w:rsidR="00257836" w:rsidRPr="00B9462B" w:rsidRDefault="00257836" w:rsidP="00F779F7">
      <w:pPr>
        <w:spacing w:line="276" w:lineRule="auto"/>
        <w:rPr>
          <w:color w:val="000000"/>
          <w:sz w:val="22"/>
          <w:szCs w:val="22"/>
          <w:highlight w:val="yellow"/>
          <w:lang w:eastAsia="pl-PL"/>
        </w:rPr>
      </w:pPr>
    </w:p>
    <w:p w14:paraId="3A5C876F" w14:textId="77777777" w:rsidR="00257836" w:rsidRPr="00F17F06" w:rsidRDefault="00257836" w:rsidP="00F779F7">
      <w:pPr>
        <w:pStyle w:val="Nagwek3"/>
        <w:spacing w:line="276" w:lineRule="auto"/>
      </w:pPr>
      <w:bookmarkStart w:id="31" w:name="_Toc69909985"/>
      <w:r w:rsidRPr="00F17F06">
        <w:t>3.3. Kluby Samopomocy</w:t>
      </w:r>
      <w:bookmarkEnd w:id="31"/>
    </w:p>
    <w:p w14:paraId="37EA357E" w14:textId="77777777" w:rsidR="00EA2F64" w:rsidRPr="00F17F06" w:rsidRDefault="00EA2F64" w:rsidP="00F17F06">
      <w:pPr>
        <w:spacing w:line="276" w:lineRule="auto"/>
        <w:rPr>
          <w:sz w:val="22"/>
          <w:szCs w:val="22"/>
          <w:lang w:eastAsia="pl-PL"/>
        </w:rPr>
      </w:pPr>
    </w:p>
    <w:p w14:paraId="07FBB2FE" w14:textId="75BC5142" w:rsidR="00EA2F64" w:rsidRPr="00F17F06" w:rsidRDefault="00EA2F64" w:rsidP="00F17F06">
      <w:pPr>
        <w:spacing w:line="276" w:lineRule="auto"/>
        <w:jc w:val="both"/>
        <w:rPr>
          <w:rFonts w:cs="Adobe Garamond Pro"/>
          <w:sz w:val="22"/>
          <w:szCs w:val="22"/>
          <w:lang w:eastAsia="pl-PL"/>
        </w:rPr>
      </w:pPr>
      <w:r w:rsidRPr="00F17F06">
        <w:rPr>
          <w:bCs/>
          <w:sz w:val="22"/>
          <w:szCs w:val="22"/>
        </w:rPr>
        <w:tab/>
        <w:t>Na terenie Miasta funkcjonowały 3 kluby samopomocy</w:t>
      </w:r>
      <w:r w:rsidR="00F17F06" w:rsidRPr="00F17F06">
        <w:rPr>
          <w:bCs/>
          <w:sz w:val="22"/>
          <w:szCs w:val="22"/>
        </w:rPr>
        <w:t xml:space="preserve"> </w:t>
      </w:r>
      <w:r w:rsidRPr="00F17F06">
        <w:rPr>
          <w:rFonts w:cs="Adobe Garamond Pro"/>
          <w:sz w:val="22"/>
          <w:szCs w:val="22"/>
          <w:lang w:eastAsia="pl-PL"/>
        </w:rPr>
        <w:t>prowadzone na zlecenie Miasta Łodzi przez organizacje pozarządowe:</w:t>
      </w:r>
    </w:p>
    <w:p w14:paraId="5E0E782A" w14:textId="77777777" w:rsidR="00EA2F64" w:rsidRPr="00F17F06" w:rsidRDefault="00EA2F64" w:rsidP="00B90298">
      <w:pPr>
        <w:numPr>
          <w:ilvl w:val="0"/>
          <w:numId w:val="59"/>
        </w:numPr>
        <w:suppressAutoHyphens w:val="0"/>
        <w:spacing w:line="276" w:lineRule="auto"/>
        <w:contextualSpacing/>
        <w:jc w:val="both"/>
        <w:rPr>
          <w:sz w:val="22"/>
          <w:szCs w:val="22"/>
          <w:lang w:eastAsia="pl-PL"/>
        </w:rPr>
      </w:pPr>
      <w:r w:rsidRPr="00F17F06">
        <w:rPr>
          <w:sz w:val="22"/>
          <w:szCs w:val="22"/>
          <w:lang w:eastAsia="pl-PL"/>
        </w:rPr>
        <w:t>Klub Samopomocy przy ul. Wrocławskiej 8, prowadzony przez z Klub Lokalnej Integracji „</w:t>
      </w:r>
      <w:proofErr w:type="spellStart"/>
      <w:r w:rsidRPr="00F17F06">
        <w:rPr>
          <w:sz w:val="22"/>
          <w:szCs w:val="22"/>
          <w:lang w:eastAsia="pl-PL"/>
        </w:rPr>
        <w:t>Lonia</w:t>
      </w:r>
      <w:proofErr w:type="spellEnd"/>
      <w:r w:rsidRPr="00F17F06">
        <w:rPr>
          <w:sz w:val="22"/>
          <w:szCs w:val="22"/>
          <w:lang w:eastAsia="pl-PL"/>
        </w:rPr>
        <w:t>” (30 miejsc),</w:t>
      </w:r>
    </w:p>
    <w:p w14:paraId="6C24BE71" w14:textId="77777777" w:rsidR="00EA2F64" w:rsidRPr="00F17F06" w:rsidRDefault="00EA2F64" w:rsidP="00B90298">
      <w:pPr>
        <w:numPr>
          <w:ilvl w:val="0"/>
          <w:numId w:val="59"/>
        </w:numPr>
        <w:suppressAutoHyphens w:val="0"/>
        <w:spacing w:line="276" w:lineRule="auto"/>
        <w:contextualSpacing/>
        <w:jc w:val="both"/>
        <w:rPr>
          <w:sz w:val="22"/>
          <w:szCs w:val="22"/>
          <w:lang w:eastAsia="pl-PL"/>
        </w:rPr>
      </w:pPr>
      <w:r w:rsidRPr="00F17F06">
        <w:rPr>
          <w:bCs/>
          <w:sz w:val="22"/>
          <w:szCs w:val="22"/>
          <w:lang w:eastAsia="pl-PL"/>
        </w:rPr>
        <w:t>Klub Samopomocy „Więź”</w:t>
      </w:r>
      <w:r w:rsidRPr="00F17F06">
        <w:rPr>
          <w:sz w:val="22"/>
          <w:szCs w:val="22"/>
          <w:lang w:eastAsia="pl-PL"/>
        </w:rPr>
        <w:t xml:space="preserve"> przy ul. Pabianickiej 132</w:t>
      </w:r>
      <w:r w:rsidRPr="00F17F06">
        <w:rPr>
          <w:bCs/>
          <w:sz w:val="22"/>
          <w:szCs w:val="22"/>
          <w:lang w:eastAsia="pl-PL"/>
        </w:rPr>
        <w:t xml:space="preserve">, </w:t>
      </w:r>
      <w:r w:rsidRPr="00F17F06">
        <w:rPr>
          <w:sz w:val="22"/>
          <w:szCs w:val="22"/>
          <w:lang w:eastAsia="pl-PL"/>
        </w:rPr>
        <w:t>prowadzony przez Towarzystwo Przyjaciół Niepełnosprawnych (40 miejsc),</w:t>
      </w:r>
    </w:p>
    <w:p w14:paraId="58AAF76D" w14:textId="77777777" w:rsidR="00EA2F64" w:rsidRPr="00F17F06" w:rsidRDefault="00EA2F64" w:rsidP="00B90298">
      <w:pPr>
        <w:numPr>
          <w:ilvl w:val="0"/>
          <w:numId w:val="59"/>
        </w:numPr>
        <w:suppressAutoHyphens w:val="0"/>
        <w:spacing w:line="276" w:lineRule="auto"/>
        <w:contextualSpacing/>
        <w:jc w:val="both"/>
        <w:rPr>
          <w:sz w:val="22"/>
          <w:szCs w:val="22"/>
          <w:lang w:eastAsia="pl-PL"/>
        </w:rPr>
      </w:pPr>
      <w:r w:rsidRPr="00F17F06">
        <w:rPr>
          <w:sz w:val="22"/>
          <w:szCs w:val="22"/>
          <w:lang w:eastAsia="pl-PL"/>
        </w:rPr>
        <w:t xml:space="preserve">Klub Samopomocy przy ul. Próchnika 7, prowadzony przez Stowarzyszenie Młodzieży i Osób z Problemami Psychicznymi ich Rodzin i Przyjaciół „POMOST” (20 miejsc). </w:t>
      </w:r>
    </w:p>
    <w:p w14:paraId="3156E3C0" w14:textId="77777777" w:rsidR="00EA2F64" w:rsidRPr="00F779F7" w:rsidRDefault="00EA2F64" w:rsidP="00F17F06">
      <w:pPr>
        <w:spacing w:line="276" w:lineRule="auto"/>
        <w:jc w:val="both"/>
        <w:rPr>
          <w:sz w:val="22"/>
          <w:szCs w:val="22"/>
        </w:rPr>
      </w:pPr>
    </w:p>
    <w:p w14:paraId="6D6C1576" w14:textId="77777777" w:rsidR="00EA2F64" w:rsidRPr="00F17F06" w:rsidRDefault="00EA2F64" w:rsidP="00F17F06">
      <w:pPr>
        <w:spacing w:line="276" w:lineRule="auto"/>
        <w:jc w:val="both"/>
        <w:rPr>
          <w:sz w:val="22"/>
          <w:szCs w:val="22"/>
        </w:rPr>
      </w:pPr>
      <w:r w:rsidRPr="00F779F7">
        <w:rPr>
          <w:sz w:val="22"/>
          <w:szCs w:val="22"/>
        </w:rPr>
        <w:tab/>
      </w:r>
      <w:r w:rsidRPr="00F17F06">
        <w:rPr>
          <w:sz w:val="22"/>
          <w:szCs w:val="22"/>
        </w:rPr>
        <w:t xml:space="preserve">Kluby przeznaczone były dla osób oczekujących na przyjęcie do środowiskowych domów samopomocy bądź byłych uczestników środowiskowych domów samopomocy. </w:t>
      </w:r>
    </w:p>
    <w:p w14:paraId="66805277" w14:textId="77777777" w:rsidR="00EA2F64" w:rsidRPr="00F17F06" w:rsidRDefault="00EA2F64" w:rsidP="00F17F06">
      <w:pPr>
        <w:spacing w:line="276" w:lineRule="auto"/>
        <w:jc w:val="both"/>
        <w:rPr>
          <w:sz w:val="22"/>
          <w:szCs w:val="22"/>
        </w:rPr>
      </w:pPr>
      <w:r w:rsidRPr="00F17F06">
        <w:rPr>
          <w:sz w:val="22"/>
          <w:szCs w:val="22"/>
        </w:rPr>
        <w:lastRenderedPageBreak/>
        <w:tab/>
        <w:t>Kluby samopomocy zapewniały</w:t>
      </w:r>
      <w:r w:rsidRPr="00F17F06">
        <w:rPr>
          <w:b/>
          <w:sz w:val="22"/>
          <w:szCs w:val="22"/>
        </w:rPr>
        <w:t xml:space="preserve"> </w:t>
      </w:r>
      <w:r w:rsidRPr="00F17F06">
        <w:rPr>
          <w:sz w:val="22"/>
          <w:szCs w:val="22"/>
        </w:rPr>
        <w:t>wsparcie osobom z zaburzeniami psychicznymi,</w:t>
      </w:r>
      <w:r w:rsidRPr="00F17F06">
        <w:rPr>
          <w:sz w:val="22"/>
          <w:szCs w:val="22"/>
        </w:rPr>
        <w:br/>
        <w:t>w szczególności w zakresie aktywizacji, rehabilitacji i integracji społecznej, w miarę możliwości,</w:t>
      </w:r>
      <w:r w:rsidRPr="00F17F06">
        <w:rPr>
          <w:sz w:val="22"/>
          <w:szCs w:val="22"/>
        </w:rPr>
        <w:br/>
        <w:t>przy współudziale najbliższej rodziny uczestnika.</w:t>
      </w:r>
    </w:p>
    <w:p w14:paraId="63E89025" w14:textId="77777777" w:rsidR="00EA2F64" w:rsidRPr="00F779F7" w:rsidRDefault="00EA2F64" w:rsidP="00F17F06">
      <w:pPr>
        <w:pStyle w:val="Tekstpodstawowy3"/>
        <w:spacing w:line="276" w:lineRule="auto"/>
      </w:pPr>
      <w:r w:rsidRPr="00F17F06">
        <w:tab/>
        <w:t xml:space="preserve">Kluby świadczyły usługi w postaci indywidualnych lub zespołowych treningów samoobsługi </w:t>
      </w:r>
      <w:r w:rsidRPr="00F17F06">
        <w:br/>
        <w:t>i zajęć z zakresu kształtowania umiejętności społecznych, polegających na nauce, rozwijaniu</w:t>
      </w:r>
      <w:r w:rsidRPr="00F17F06">
        <w:br/>
        <w:t>lub podtrzymywaniu umiejętności w zakresie czynności dnia codziennego i funkcjonowania w życiu społecznym. Rodzaj i zakres usług uwzględniał indywidualne potrzeby i możliwości psychofizyczne uczestników. W roku 2020 z usług klubów samopomocy skorzystało 113 osób.</w:t>
      </w:r>
      <w:r w:rsidRPr="00F779F7">
        <w:t xml:space="preserve"> </w:t>
      </w:r>
    </w:p>
    <w:p w14:paraId="2AA7D3C6" w14:textId="77777777" w:rsidR="00796598" w:rsidRDefault="00796598" w:rsidP="00DF48BB">
      <w:pPr>
        <w:pStyle w:val="Nagwek3"/>
        <w:spacing w:line="276" w:lineRule="auto"/>
      </w:pPr>
    </w:p>
    <w:p w14:paraId="1C4A85F7" w14:textId="77777777" w:rsidR="00257836" w:rsidRPr="00065064" w:rsidRDefault="00257836" w:rsidP="00DF48BB">
      <w:pPr>
        <w:pStyle w:val="Nagwek3"/>
        <w:spacing w:line="276" w:lineRule="auto"/>
      </w:pPr>
      <w:bookmarkStart w:id="32" w:name="_Toc69909986"/>
      <w:r w:rsidRPr="00065064">
        <w:t>3.4. Mieszkania chronione</w:t>
      </w:r>
      <w:r w:rsidR="003406CB" w:rsidRPr="00065064">
        <w:t xml:space="preserve"> </w:t>
      </w:r>
      <w:r w:rsidRPr="00065064">
        <w:t xml:space="preserve">dla osób z </w:t>
      </w:r>
      <w:r w:rsidR="003406CB" w:rsidRPr="00065064">
        <w:t>niepełnosprawnościami</w:t>
      </w:r>
      <w:bookmarkEnd w:id="32"/>
    </w:p>
    <w:p w14:paraId="1D2D7C1F" w14:textId="77777777" w:rsidR="00EE15DC" w:rsidRPr="00A664A8" w:rsidRDefault="00EE15DC" w:rsidP="00EE15DC">
      <w:pPr>
        <w:tabs>
          <w:tab w:val="left" w:pos="708"/>
          <w:tab w:val="center" w:pos="4536"/>
          <w:tab w:val="right" w:pos="9072"/>
        </w:tabs>
        <w:spacing w:line="276" w:lineRule="auto"/>
        <w:rPr>
          <w:color w:val="000000"/>
          <w:sz w:val="22"/>
          <w:szCs w:val="22"/>
          <w:highlight w:val="yellow"/>
          <w:lang w:eastAsia="pl-PL"/>
        </w:rPr>
      </w:pPr>
    </w:p>
    <w:p w14:paraId="01DDEFD4" w14:textId="77777777" w:rsidR="00EE15DC" w:rsidRPr="00065064" w:rsidRDefault="00EE15DC" w:rsidP="00065064">
      <w:pPr>
        <w:spacing w:line="276" w:lineRule="auto"/>
        <w:ind w:firstLine="720"/>
        <w:jc w:val="both"/>
        <w:rPr>
          <w:sz w:val="22"/>
          <w:szCs w:val="22"/>
          <w:lang w:eastAsia="pl-PL"/>
        </w:rPr>
      </w:pPr>
      <w:r w:rsidRPr="00065064">
        <w:rPr>
          <w:sz w:val="22"/>
          <w:szCs w:val="22"/>
          <w:lang w:eastAsia="pl-PL"/>
        </w:rPr>
        <w:t>Mieszkanie chronione jest formą pomocy społecznej przygotowującą osoby tam przebywające, przy wsparciu specjalistów, do prowadzenia samodzielnego życia lub zastępującą pobyt w placówce zapewniającej całodobową opiekę. Mieszkanie chronione zapewnia warunki samodzielnego funkcjonowania w środowisku, w integracji ze społecznością lokalną.</w:t>
      </w:r>
    </w:p>
    <w:p w14:paraId="3A46377C" w14:textId="52C42043" w:rsidR="00EE15DC" w:rsidRPr="00065064" w:rsidRDefault="00EE15DC" w:rsidP="00065064">
      <w:pPr>
        <w:spacing w:line="276" w:lineRule="auto"/>
        <w:ind w:firstLine="720"/>
        <w:jc w:val="both"/>
        <w:rPr>
          <w:sz w:val="22"/>
          <w:szCs w:val="22"/>
          <w:lang w:eastAsia="pl-PL"/>
        </w:rPr>
      </w:pPr>
      <w:r w:rsidRPr="00065064">
        <w:rPr>
          <w:sz w:val="22"/>
          <w:szCs w:val="22"/>
          <w:lang w:eastAsia="pl-PL"/>
        </w:rPr>
        <w:t>W Łodzi mieszkania chronione dla osób z zaburzeniami psychicznymi prowadzone były przez organizację pozarządową - Towarzystwo Przyjaciół Niepełnosprawnych. TPN prowadzi</w:t>
      </w:r>
      <w:r w:rsidR="00065064">
        <w:rPr>
          <w:sz w:val="22"/>
          <w:szCs w:val="22"/>
          <w:lang w:eastAsia="pl-PL"/>
        </w:rPr>
        <w:t>ło</w:t>
      </w:r>
      <w:r w:rsidRPr="00065064">
        <w:rPr>
          <w:sz w:val="22"/>
          <w:szCs w:val="22"/>
          <w:lang w:eastAsia="pl-PL"/>
        </w:rPr>
        <w:t xml:space="preserve"> mieszkania </w:t>
      </w:r>
      <w:r w:rsidR="00065064">
        <w:rPr>
          <w:sz w:val="22"/>
          <w:szCs w:val="22"/>
          <w:lang w:eastAsia="pl-PL"/>
        </w:rPr>
        <w:br/>
      </w:r>
      <w:r w:rsidRPr="00065064">
        <w:rPr>
          <w:sz w:val="22"/>
          <w:szCs w:val="22"/>
          <w:lang w:eastAsia="pl-PL"/>
        </w:rPr>
        <w:t xml:space="preserve">dla mieszkańców Łodzi w 7 lokalizacjach – w Łodzi przy ul. Zawiszy Czarnego 22, ul. Traktorowej 90 m. 34, ul. Krawieckiej 10 abc, ul. Łagiewnickiej 102/116, ul. Wojska Polskiego 136/138, </w:t>
      </w:r>
      <w:r w:rsidR="007A6A66">
        <w:rPr>
          <w:sz w:val="22"/>
          <w:szCs w:val="22"/>
          <w:lang w:eastAsia="pl-PL"/>
        </w:rPr>
        <w:br/>
      </w:r>
      <w:r w:rsidRPr="00065064">
        <w:rPr>
          <w:sz w:val="22"/>
          <w:szCs w:val="22"/>
          <w:lang w:eastAsia="pl-PL"/>
        </w:rPr>
        <w:t xml:space="preserve">ul. Municypalnej 4; w Ośrodku Rehabilitacyjno-Wypoczynkowym "Zacisze" Grotniki, Jedlicze A, </w:t>
      </w:r>
      <w:r w:rsidR="007A6A66">
        <w:rPr>
          <w:sz w:val="22"/>
          <w:szCs w:val="22"/>
          <w:lang w:eastAsia="pl-PL"/>
        </w:rPr>
        <w:br/>
      </w:r>
      <w:r w:rsidRPr="00065064">
        <w:rPr>
          <w:sz w:val="22"/>
          <w:szCs w:val="22"/>
          <w:lang w:eastAsia="pl-PL"/>
        </w:rPr>
        <w:t>ul. Jedlinowa 42/44. Placówki te dyspon</w:t>
      </w:r>
      <w:r w:rsidR="00065064">
        <w:rPr>
          <w:sz w:val="22"/>
          <w:szCs w:val="22"/>
          <w:lang w:eastAsia="pl-PL"/>
        </w:rPr>
        <w:t>owały</w:t>
      </w:r>
      <w:r w:rsidRPr="00065064">
        <w:rPr>
          <w:sz w:val="22"/>
          <w:szCs w:val="22"/>
          <w:lang w:eastAsia="pl-PL"/>
        </w:rPr>
        <w:t xml:space="preserve"> łącznie 40 miejscami, z których w 2020 r. skorzystały łącznie 44 osoby</w:t>
      </w:r>
      <w:r w:rsidR="001B2E62">
        <w:rPr>
          <w:sz w:val="22"/>
          <w:szCs w:val="22"/>
          <w:lang w:eastAsia="pl-PL"/>
        </w:rPr>
        <w:t>.</w:t>
      </w:r>
    </w:p>
    <w:p w14:paraId="2F60C6E2" w14:textId="5E7341B6" w:rsidR="00EE15DC" w:rsidRPr="00065064" w:rsidRDefault="00EA6FAC" w:rsidP="00EE15DC">
      <w:pPr>
        <w:spacing w:line="276" w:lineRule="auto"/>
        <w:jc w:val="both"/>
        <w:rPr>
          <w:sz w:val="22"/>
          <w:szCs w:val="22"/>
          <w:lang w:eastAsia="pl-PL"/>
        </w:rPr>
      </w:pPr>
      <w:r>
        <w:rPr>
          <w:sz w:val="22"/>
          <w:szCs w:val="22"/>
          <w:lang w:eastAsia="pl-PL"/>
        </w:rPr>
        <w:tab/>
      </w:r>
      <w:r w:rsidRPr="00EA6FAC">
        <w:rPr>
          <w:sz w:val="22"/>
          <w:szCs w:val="22"/>
          <w:lang w:eastAsia="pl-PL"/>
        </w:rPr>
        <w:t xml:space="preserve">Ponadto, w IV kwartale 2020 r. przy ul. Gdańskiej 8 w Łodzi zostało uruchomione w ramach programu Rewitalizacji Obszarowej Centrum Łodzi pierwsze z mieszkań przeznaczonych dla osób </w:t>
      </w:r>
      <w:r>
        <w:rPr>
          <w:sz w:val="22"/>
          <w:szCs w:val="22"/>
          <w:lang w:eastAsia="pl-PL"/>
        </w:rPr>
        <w:br/>
      </w:r>
      <w:r w:rsidRPr="00EA6FAC">
        <w:rPr>
          <w:sz w:val="22"/>
          <w:szCs w:val="22"/>
          <w:lang w:eastAsia="pl-PL"/>
        </w:rPr>
        <w:t xml:space="preserve">z niepełnosprawnością intelektualną. Mieszkanie prowadzi na zlecenie Miasta również TPN, </w:t>
      </w:r>
      <w:r w:rsidR="00796598">
        <w:rPr>
          <w:sz w:val="22"/>
          <w:szCs w:val="22"/>
          <w:lang w:eastAsia="pl-PL"/>
        </w:rPr>
        <w:br/>
      </w:r>
      <w:r w:rsidRPr="00EA6FAC">
        <w:rPr>
          <w:sz w:val="22"/>
          <w:szCs w:val="22"/>
          <w:lang w:eastAsia="pl-PL"/>
        </w:rPr>
        <w:t>a w okresie 2 m</w:t>
      </w:r>
      <w:r w:rsidR="003A0C9C">
        <w:rPr>
          <w:sz w:val="22"/>
          <w:szCs w:val="22"/>
          <w:lang w:eastAsia="pl-PL"/>
        </w:rPr>
        <w:t>iesięc</w:t>
      </w:r>
      <w:r w:rsidRPr="00EA6FAC">
        <w:rPr>
          <w:sz w:val="22"/>
          <w:szCs w:val="22"/>
          <w:lang w:eastAsia="pl-PL"/>
        </w:rPr>
        <w:t>y działalności w 2020 r. skorzystały z niego 4 osoby.</w:t>
      </w:r>
    </w:p>
    <w:p w14:paraId="5D5F890E" w14:textId="77777777" w:rsidR="007F0DAC" w:rsidRPr="00B9462B" w:rsidRDefault="007F0DAC" w:rsidP="007F0DAC">
      <w:pPr>
        <w:spacing w:line="276" w:lineRule="auto"/>
        <w:jc w:val="both"/>
        <w:rPr>
          <w:sz w:val="22"/>
          <w:szCs w:val="22"/>
          <w:highlight w:val="yellow"/>
          <w:lang w:eastAsia="pl-PL"/>
        </w:rPr>
      </w:pPr>
    </w:p>
    <w:p w14:paraId="09AB0F90" w14:textId="77777777" w:rsidR="00257836" w:rsidRPr="00FA7E6B" w:rsidRDefault="00257836" w:rsidP="00F779F7">
      <w:pPr>
        <w:pStyle w:val="Nagwek3"/>
        <w:spacing w:line="276" w:lineRule="auto"/>
      </w:pPr>
      <w:bookmarkStart w:id="33" w:name="_Toc69909987"/>
      <w:r w:rsidRPr="00FA7E6B">
        <w:t>3.5. Dzienne domy pomocy dla osób niepełnosprawnych</w:t>
      </w:r>
      <w:bookmarkEnd w:id="33"/>
    </w:p>
    <w:p w14:paraId="0280C67B" w14:textId="77777777" w:rsidR="00257836" w:rsidRPr="00B9462B" w:rsidRDefault="00257836" w:rsidP="00F779F7">
      <w:pPr>
        <w:spacing w:line="276" w:lineRule="auto"/>
        <w:jc w:val="both"/>
        <w:rPr>
          <w:bCs/>
          <w:sz w:val="22"/>
          <w:szCs w:val="22"/>
          <w:highlight w:val="yellow"/>
          <w:lang w:eastAsia="pl-PL"/>
        </w:rPr>
      </w:pPr>
    </w:p>
    <w:p w14:paraId="5E87FA4E" w14:textId="0E4D7060" w:rsidR="005705A9" w:rsidRPr="00FC4A89" w:rsidRDefault="005705A9" w:rsidP="005705A9">
      <w:pPr>
        <w:suppressAutoHyphens w:val="0"/>
        <w:spacing w:line="276" w:lineRule="auto"/>
        <w:jc w:val="both"/>
        <w:rPr>
          <w:rFonts w:eastAsiaTheme="minorHAnsi"/>
          <w:sz w:val="22"/>
          <w:szCs w:val="22"/>
          <w:lang w:eastAsia="en-US"/>
        </w:rPr>
      </w:pPr>
      <w:r w:rsidRPr="00FC4A89">
        <w:rPr>
          <w:rFonts w:eastAsiaTheme="minorHAnsi"/>
          <w:sz w:val="22"/>
          <w:szCs w:val="22"/>
          <w:lang w:eastAsia="en-US"/>
        </w:rPr>
        <w:tab/>
        <w:t>W ramach struktury organizacyjnej MOPS działały 2 Domy Dziennego Pobytu dla Osób Niepełnosprawnych:</w:t>
      </w:r>
    </w:p>
    <w:p w14:paraId="219A617F" w14:textId="479BD144" w:rsidR="005705A9" w:rsidRPr="001176FE" w:rsidRDefault="005705A9" w:rsidP="00B90298">
      <w:pPr>
        <w:numPr>
          <w:ilvl w:val="0"/>
          <w:numId w:val="18"/>
        </w:numPr>
        <w:suppressAutoHyphens w:val="0"/>
        <w:spacing w:line="276" w:lineRule="auto"/>
        <w:jc w:val="both"/>
        <w:rPr>
          <w:strike/>
          <w:sz w:val="22"/>
          <w:szCs w:val="22"/>
          <w:lang w:eastAsia="pl-PL"/>
        </w:rPr>
      </w:pPr>
      <w:r w:rsidRPr="00FC4A89">
        <w:rPr>
          <w:sz w:val="22"/>
          <w:szCs w:val="22"/>
          <w:lang w:eastAsia="pl-PL"/>
        </w:rPr>
        <w:t>przy ul. Rojnej 18a z filią przy ul. Piotrkowskiej 121</w:t>
      </w:r>
      <w:r w:rsidR="00796598">
        <w:rPr>
          <w:sz w:val="22"/>
          <w:szCs w:val="22"/>
          <w:lang w:eastAsia="pl-PL"/>
        </w:rPr>
        <w:t>,</w:t>
      </w:r>
    </w:p>
    <w:p w14:paraId="3A9B12D7" w14:textId="31023AC9" w:rsidR="005705A9" w:rsidRPr="00FC4A89" w:rsidRDefault="00796598" w:rsidP="005705A9">
      <w:pPr>
        <w:suppressAutoHyphens w:val="0"/>
        <w:spacing w:line="276" w:lineRule="auto"/>
        <w:ind w:left="360"/>
        <w:jc w:val="both"/>
        <w:rPr>
          <w:rFonts w:eastAsiaTheme="minorHAnsi"/>
          <w:sz w:val="22"/>
          <w:szCs w:val="22"/>
          <w:lang w:eastAsia="en-US"/>
        </w:rPr>
      </w:pPr>
      <w:r>
        <w:rPr>
          <w:rFonts w:eastAsiaTheme="minorHAnsi"/>
          <w:sz w:val="22"/>
          <w:szCs w:val="22"/>
          <w:lang w:eastAsia="en-US"/>
        </w:rPr>
        <w:t>-</w:t>
      </w:r>
      <w:r>
        <w:rPr>
          <w:rFonts w:eastAsiaTheme="minorHAnsi"/>
          <w:sz w:val="22"/>
          <w:szCs w:val="22"/>
          <w:lang w:eastAsia="en-US"/>
        </w:rPr>
        <w:tab/>
        <w:t>przy ul. Ćwiklińskiej 5a.</w:t>
      </w:r>
    </w:p>
    <w:p w14:paraId="3EA78F3E" w14:textId="6F9494EA" w:rsidR="00FE7292" w:rsidRPr="00607CCB" w:rsidRDefault="005705A9" w:rsidP="00607CCB">
      <w:pPr>
        <w:suppressAutoHyphens w:val="0"/>
        <w:spacing w:line="276" w:lineRule="auto"/>
        <w:jc w:val="both"/>
        <w:rPr>
          <w:rFonts w:eastAsiaTheme="minorHAnsi"/>
          <w:sz w:val="22"/>
          <w:szCs w:val="22"/>
          <w:lang w:eastAsia="en-US"/>
        </w:rPr>
      </w:pPr>
      <w:r w:rsidRPr="00FA7E6B">
        <w:rPr>
          <w:rFonts w:eastAsiaTheme="minorHAnsi"/>
          <w:sz w:val="22"/>
          <w:szCs w:val="22"/>
          <w:lang w:eastAsia="en-US"/>
        </w:rPr>
        <w:tab/>
        <w:t xml:space="preserve">Placówki przeznaczone były dla </w:t>
      </w:r>
      <w:r w:rsidR="00B77076" w:rsidRPr="00FA7E6B">
        <w:rPr>
          <w:rFonts w:eastAsiaTheme="minorHAnsi"/>
          <w:sz w:val="22"/>
          <w:szCs w:val="22"/>
          <w:lang w:eastAsia="en-US"/>
        </w:rPr>
        <w:t>osób n</w:t>
      </w:r>
      <w:r w:rsidRPr="00FA7E6B">
        <w:rPr>
          <w:rFonts w:eastAsiaTheme="minorHAnsi"/>
          <w:sz w:val="22"/>
          <w:szCs w:val="22"/>
          <w:lang w:eastAsia="en-US"/>
        </w:rPr>
        <w:t>iepełnosprawn</w:t>
      </w:r>
      <w:r w:rsidR="00B77076" w:rsidRPr="00FA7E6B">
        <w:rPr>
          <w:rFonts w:eastAsiaTheme="minorHAnsi"/>
          <w:sz w:val="22"/>
          <w:szCs w:val="22"/>
          <w:lang w:eastAsia="en-US"/>
        </w:rPr>
        <w:t>ych</w:t>
      </w:r>
      <w:r w:rsidRPr="00FA7E6B">
        <w:rPr>
          <w:rFonts w:eastAsiaTheme="minorHAnsi"/>
          <w:sz w:val="22"/>
          <w:szCs w:val="22"/>
          <w:lang w:eastAsia="en-US"/>
        </w:rPr>
        <w:t xml:space="preserve"> intelektualnie, z dziecięcym </w:t>
      </w:r>
      <w:r w:rsidRPr="00607CCB">
        <w:rPr>
          <w:rFonts w:eastAsiaTheme="minorHAnsi"/>
          <w:sz w:val="22"/>
          <w:szCs w:val="22"/>
          <w:lang w:eastAsia="en-US"/>
        </w:rPr>
        <w:t xml:space="preserve">porażeniem mózgowym, zespołem Downa, </w:t>
      </w:r>
      <w:r w:rsidR="00FE7292" w:rsidRPr="00607CCB">
        <w:rPr>
          <w:rFonts w:eastAsiaTheme="minorHAnsi"/>
          <w:sz w:val="22"/>
          <w:szCs w:val="22"/>
          <w:lang w:eastAsia="en-US"/>
        </w:rPr>
        <w:t xml:space="preserve">cechami autystycznymi. </w:t>
      </w:r>
    </w:p>
    <w:p w14:paraId="4C6095A0" w14:textId="77777777" w:rsidR="00607CCB" w:rsidRPr="00607CCB" w:rsidRDefault="00607CCB" w:rsidP="00607CCB">
      <w:pPr>
        <w:snapToGrid w:val="0"/>
        <w:spacing w:line="276" w:lineRule="auto"/>
        <w:jc w:val="both"/>
        <w:rPr>
          <w:kern w:val="1"/>
          <w:sz w:val="22"/>
          <w:szCs w:val="22"/>
        </w:rPr>
      </w:pPr>
      <w:r w:rsidRPr="00607CCB">
        <w:rPr>
          <w:rFonts w:eastAsiaTheme="minorHAnsi"/>
          <w:sz w:val="22"/>
          <w:szCs w:val="22"/>
          <w:lang w:eastAsia="en-US"/>
        </w:rPr>
        <w:tab/>
        <w:t>Domy zapewniały podopiecznym opiekę psychologiczną, terapeutyczną i wychowawczo-rewalidacyjną, opartą na indywidualnych programach usprawniania. W</w:t>
      </w:r>
      <w:r w:rsidRPr="00607CCB">
        <w:rPr>
          <w:kern w:val="1"/>
          <w:sz w:val="22"/>
          <w:szCs w:val="22"/>
        </w:rPr>
        <w:t xml:space="preserve"> związku ze stanem pandemii COVID-19 w okresie od dn. 12.03.2020 r. do 30.06.2020 r. działalność </w:t>
      </w:r>
      <w:r w:rsidRPr="00607CCB">
        <w:rPr>
          <w:rFonts w:eastAsiaTheme="minorHAnsi"/>
          <w:sz w:val="22"/>
          <w:szCs w:val="22"/>
          <w:lang w:eastAsia="en-US"/>
        </w:rPr>
        <w:t xml:space="preserve">Domów Dziennego Pobytu </w:t>
      </w:r>
      <w:r w:rsidRPr="00607CCB">
        <w:rPr>
          <w:rFonts w:eastAsiaTheme="minorHAnsi"/>
          <w:sz w:val="22"/>
          <w:szCs w:val="22"/>
          <w:lang w:eastAsia="en-US"/>
        </w:rPr>
        <w:br/>
        <w:t>dla Osób Niepełnosprawnych</w:t>
      </w:r>
      <w:r w:rsidRPr="00607CCB">
        <w:rPr>
          <w:kern w:val="1"/>
          <w:sz w:val="22"/>
          <w:szCs w:val="22"/>
        </w:rPr>
        <w:t xml:space="preserve"> była zawieszona. Po wznowieniu działalności palcówki funkcjonowały </w:t>
      </w:r>
      <w:r w:rsidRPr="00607CCB">
        <w:rPr>
          <w:kern w:val="1"/>
          <w:sz w:val="22"/>
          <w:szCs w:val="22"/>
        </w:rPr>
        <w:br/>
        <w:t xml:space="preserve">z zachowaniem reżimu sanitarnego, </w:t>
      </w:r>
      <w:r w:rsidRPr="00607CCB">
        <w:rPr>
          <w:rFonts w:eastAsiaTheme="minorHAnsi"/>
          <w:sz w:val="22"/>
          <w:szCs w:val="22"/>
          <w:lang w:eastAsia="en-US"/>
        </w:rPr>
        <w:t xml:space="preserve">w oparciu o rekomendacje dotyczące działalności placówek pobytu dziennego opracowane przez Ministerstwo Rodziny i Polityki Społecznej, w uzgodnieniu </w:t>
      </w:r>
      <w:r w:rsidRPr="00607CCB">
        <w:rPr>
          <w:rFonts w:eastAsiaTheme="minorHAnsi"/>
          <w:sz w:val="22"/>
          <w:szCs w:val="22"/>
          <w:lang w:eastAsia="en-US"/>
        </w:rPr>
        <w:br/>
        <w:t>z Ministerstwem Zdrowia oraz Państwową Inspekcją Sanitarną.</w:t>
      </w:r>
    </w:p>
    <w:p w14:paraId="7A44AC50" w14:textId="10ACDDC2" w:rsidR="00257836" w:rsidRPr="00AC5782" w:rsidRDefault="005705A9" w:rsidP="004626CC">
      <w:pPr>
        <w:suppressAutoHyphens w:val="0"/>
        <w:spacing w:line="276" w:lineRule="auto"/>
        <w:jc w:val="both"/>
        <w:rPr>
          <w:rFonts w:eastAsiaTheme="minorHAnsi"/>
          <w:sz w:val="22"/>
          <w:szCs w:val="22"/>
          <w:lang w:eastAsia="en-US"/>
        </w:rPr>
      </w:pPr>
      <w:r w:rsidRPr="00DC76D4">
        <w:rPr>
          <w:rFonts w:eastAsiaTheme="minorHAnsi"/>
          <w:sz w:val="22"/>
          <w:szCs w:val="22"/>
          <w:lang w:eastAsia="en-US"/>
        </w:rPr>
        <w:tab/>
      </w:r>
      <w:r w:rsidR="004626CC" w:rsidRPr="00DC76D4">
        <w:rPr>
          <w:rFonts w:eastAsiaTheme="minorHAnsi"/>
          <w:sz w:val="22"/>
          <w:szCs w:val="22"/>
          <w:lang w:eastAsia="en-US"/>
        </w:rPr>
        <w:t>W</w:t>
      </w:r>
      <w:r w:rsidRPr="00DC76D4">
        <w:rPr>
          <w:rFonts w:eastAsiaTheme="minorHAnsi"/>
          <w:sz w:val="22"/>
          <w:szCs w:val="22"/>
          <w:lang w:eastAsia="en-US"/>
        </w:rPr>
        <w:t xml:space="preserve"> 20</w:t>
      </w:r>
      <w:r w:rsidR="00DC76D4" w:rsidRPr="00DC76D4">
        <w:rPr>
          <w:rFonts w:eastAsiaTheme="minorHAnsi"/>
          <w:sz w:val="22"/>
          <w:szCs w:val="22"/>
          <w:lang w:eastAsia="en-US"/>
        </w:rPr>
        <w:t>20</w:t>
      </w:r>
      <w:r w:rsidRPr="00DC76D4">
        <w:rPr>
          <w:rFonts w:eastAsiaTheme="minorHAnsi"/>
          <w:sz w:val="22"/>
          <w:szCs w:val="22"/>
          <w:lang w:eastAsia="en-US"/>
        </w:rPr>
        <w:t xml:space="preserve"> r. Domy Dziennego Pobytu dla Osób Niepełnosprawnych zapewniały </w:t>
      </w:r>
      <w:r w:rsidR="004626CC" w:rsidRPr="00DC76D4">
        <w:rPr>
          <w:rFonts w:eastAsiaTheme="minorHAnsi"/>
          <w:sz w:val="22"/>
          <w:szCs w:val="22"/>
          <w:lang w:eastAsia="en-US"/>
        </w:rPr>
        <w:t xml:space="preserve">łącznie </w:t>
      </w:r>
      <w:r w:rsidR="004626CC" w:rsidRPr="00DC76D4">
        <w:rPr>
          <w:rFonts w:eastAsiaTheme="minorHAnsi"/>
          <w:sz w:val="22"/>
          <w:szCs w:val="22"/>
          <w:lang w:eastAsia="en-US"/>
        </w:rPr>
        <w:br/>
      </w:r>
      <w:r w:rsidRPr="008D44C0">
        <w:rPr>
          <w:rFonts w:eastAsiaTheme="minorHAnsi"/>
          <w:sz w:val="22"/>
          <w:szCs w:val="22"/>
          <w:lang w:eastAsia="en-US"/>
        </w:rPr>
        <w:t xml:space="preserve">100 miejsc, z których w ciągu roku skorzystały </w:t>
      </w:r>
      <w:r w:rsidR="008D44C0" w:rsidRPr="008D44C0">
        <w:rPr>
          <w:rFonts w:eastAsiaTheme="minorHAnsi"/>
          <w:sz w:val="22"/>
          <w:szCs w:val="22"/>
          <w:lang w:eastAsia="en-US"/>
        </w:rPr>
        <w:t>92</w:t>
      </w:r>
      <w:r w:rsidRPr="008D44C0">
        <w:rPr>
          <w:rFonts w:eastAsiaTheme="minorHAnsi"/>
          <w:sz w:val="22"/>
          <w:szCs w:val="22"/>
          <w:lang w:eastAsia="en-US"/>
        </w:rPr>
        <w:t xml:space="preserve"> osoby.</w:t>
      </w:r>
      <w:r w:rsidR="004626CC" w:rsidRPr="008D44C0">
        <w:rPr>
          <w:rFonts w:eastAsiaTheme="minorHAnsi"/>
          <w:sz w:val="22"/>
          <w:szCs w:val="22"/>
          <w:lang w:eastAsia="en-US"/>
        </w:rPr>
        <w:t xml:space="preserve"> </w:t>
      </w:r>
      <w:r w:rsidR="00257836" w:rsidRPr="008D44C0">
        <w:rPr>
          <w:sz w:val="22"/>
          <w:szCs w:val="22"/>
          <w:lang w:eastAsia="pl-PL"/>
        </w:rPr>
        <w:t>Wydatki związane z prowadzeniem placówek</w:t>
      </w:r>
      <w:r w:rsidR="00257836" w:rsidRPr="00DC76D4">
        <w:rPr>
          <w:sz w:val="22"/>
          <w:szCs w:val="22"/>
          <w:lang w:eastAsia="pl-PL"/>
        </w:rPr>
        <w:t xml:space="preserve"> </w:t>
      </w:r>
      <w:r w:rsidR="00257836" w:rsidRPr="00AC5782">
        <w:rPr>
          <w:sz w:val="22"/>
          <w:szCs w:val="22"/>
          <w:lang w:eastAsia="pl-PL"/>
        </w:rPr>
        <w:t>w 20</w:t>
      </w:r>
      <w:r w:rsidR="00DC76D4" w:rsidRPr="00AC5782">
        <w:rPr>
          <w:sz w:val="22"/>
          <w:szCs w:val="22"/>
          <w:lang w:eastAsia="pl-PL"/>
        </w:rPr>
        <w:t>20</w:t>
      </w:r>
      <w:r w:rsidR="00257836" w:rsidRPr="00AC5782">
        <w:rPr>
          <w:sz w:val="22"/>
          <w:szCs w:val="22"/>
          <w:lang w:eastAsia="pl-PL"/>
        </w:rPr>
        <w:t xml:space="preserve"> r. wyniosły </w:t>
      </w:r>
      <w:r w:rsidR="00AC5782">
        <w:rPr>
          <w:sz w:val="22"/>
          <w:szCs w:val="22"/>
          <w:lang w:eastAsia="pl-PL"/>
        </w:rPr>
        <w:t xml:space="preserve">3 650 </w:t>
      </w:r>
      <w:r w:rsidR="00AC5782" w:rsidRPr="00AC5782">
        <w:rPr>
          <w:sz w:val="22"/>
          <w:szCs w:val="22"/>
          <w:lang w:eastAsia="pl-PL"/>
        </w:rPr>
        <w:t>849,48</w:t>
      </w:r>
      <w:r w:rsidR="00AC5782">
        <w:rPr>
          <w:sz w:val="22"/>
          <w:szCs w:val="22"/>
          <w:lang w:eastAsia="pl-PL"/>
        </w:rPr>
        <w:t xml:space="preserve"> </w:t>
      </w:r>
      <w:r w:rsidR="00257836" w:rsidRPr="00AC5782">
        <w:rPr>
          <w:sz w:val="22"/>
          <w:szCs w:val="22"/>
          <w:lang w:eastAsia="pl-PL"/>
        </w:rPr>
        <w:t>zł.</w:t>
      </w:r>
    </w:p>
    <w:p w14:paraId="3F05DCE8" w14:textId="77777777" w:rsidR="00AA240B" w:rsidRDefault="00AA240B">
      <w:pPr>
        <w:suppressAutoHyphens w:val="0"/>
        <w:rPr>
          <w:rFonts w:eastAsia="Arial Unicode MS"/>
          <w:bCs/>
          <w:i/>
          <w:color w:val="00B0F0"/>
          <w:sz w:val="22"/>
          <w:szCs w:val="22"/>
          <w:lang w:eastAsia="pl-PL"/>
        </w:rPr>
      </w:pPr>
      <w:r>
        <w:rPr>
          <w:sz w:val="22"/>
          <w:szCs w:val="22"/>
        </w:rPr>
        <w:br w:type="page"/>
      </w:r>
    </w:p>
    <w:p w14:paraId="3012F247" w14:textId="1CE2ACA4" w:rsidR="00257836" w:rsidRPr="0043426D" w:rsidRDefault="009F0246" w:rsidP="00F779F7">
      <w:pPr>
        <w:pStyle w:val="Nagwek2"/>
        <w:spacing w:line="276" w:lineRule="auto"/>
        <w:rPr>
          <w:sz w:val="22"/>
          <w:szCs w:val="22"/>
        </w:rPr>
      </w:pPr>
      <w:bookmarkStart w:id="34" w:name="_Toc69909988"/>
      <w:r w:rsidRPr="0043426D">
        <w:rPr>
          <w:sz w:val="22"/>
          <w:szCs w:val="22"/>
        </w:rPr>
        <w:lastRenderedPageBreak/>
        <w:t>4. Pomoc osobom bezdomnym</w:t>
      </w:r>
      <w:bookmarkEnd w:id="34"/>
    </w:p>
    <w:p w14:paraId="0A64DFEB" w14:textId="77777777" w:rsidR="00754D7A" w:rsidRPr="0043426D" w:rsidRDefault="00754D7A" w:rsidP="00754D7A">
      <w:pPr>
        <w:rPr>
          <w:lang w:eastAsia="pl-PL"/>
        </w:rPr>
      </w:pPr>
    </w:p>
    <w:p w14:paraId="17B16AF5" w14:textId="7F626513" w:rsidR="0043426D" w:rsidRDefault="00754D7A" w:rsidP="0043426D">
      <w:pPr>
        <w:spacing w:line="276" w:lineRule="auto"/>
        <w:rPr>
          <w:color w:val="000000"/>
          <w:sz w:val="22"/>
          <w:szCs w:val="22"/>
          <w:lang w:eastAsia="pl-PL"/>
        </w:rPr>
      </w:pPr>
      <w:r w:rsidRPr="0043426D">
        <w:rPr>
          <w:noProof/>
          <w:lang w:eastAsia="pl-PL"/>
        </w:rPr>
        <w:drawing>
          <wp:inline distT="0" distB="0" distL="0" distR="0" wp14:anchorId="36FA1187" wp14:editId="7D24585E">
            <wp:extent cx="5486400" cy="30289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CCC7CC4" w14:textId="77777777" w:rsidR="0043426D" w:rsidRPr="0043426D" w:rsidRDefault="0043426D" w:rsidP="0043426D">
      <w:pPr>
        <w:spacing w:line="276" w:lineRule="auto"/>
        <w:rPr>
          <w:color w:val="000000"/>
          <w:sz w:val="22"/>
          <w:szCs w:val="22"/>
          <w:lang w:eastAsia="pl-PL"/>
        </w:rPr>
      </w:pPr>
    </w:p>
    <w:p w14:paraId="380AABEE" w14:textId="7E9AE789" w:rsidR="00257836" w:rsidRPr="00B7704C" w:rsidRDefault="00257836" w:rsidP="00F779F7">
      <w:pPr>
        <w:pStyle w:val="Nagwek3"/>
        <w:spacing w:line="276" w:lineRule="auto"/>
      </w:pPr>
      <w:bookmarkStart w:id="35" w:name="_Toc69909989"/>
      <w:r w:rsidRPr="00B7704C">
        <w:t>4.1. Udzielanie schronienia (schroniska i noclegownie)</w:t>
      </w:r>
      <w:bookmarkEnd w:id="35"/>
    </w:p>
    <w:p w14:paraId="09902C66" w14:textId="77777777" w:rsidR="008E7DBC" w:rsidRPr="00B7704C" w:rsidRDefault="008E7DBC" w:rsidP="008E7DBC">
      <w:pPr>
        <w:spacing w:line="276" w:lineRule="auto"/>
        <w:rPr>
          <w:color w:val="000000"/>
          <w:sz w:val="22"/>
          <w:szCs w:val="22"/>
          <w:lang w:eastAsia="pl-PL"/>
        </w:rPr>
      </w:pPr>
    </w:p>
    <w:p w14:paraId="7B03EB31" w14:textId="77777777" w:rsidR="008E7DBC" w:rsidRPr="00B7704C" w:rsidRDefault="008E7DBC" w:rsidP="008E7DBC">
      <w:pPr>
        <w:spacing w:line="276" w:lineRule="auto"/>
        <w:jc w:val="both"/>
        <w:rPr>
          <w:color w:val="000000"/>
          <w:sz w:val="22"/>
          <w:szCs w:val="22"/>
          <w:lang w:eastAsia="pl-PL"/>
        </w:rPr>
      </w:pPr>
      <w:r w:rsidRPr="00B7704C">
        <w:rPr>
          <w:color w:val="000000"/>
          <w:sz w:val="22"/>
          <w:szCs w:val="22"/>
          <w:lang w:eastAsia="pl-PL"/>
        </w:rPr>
        <w:t xml:space="preserve">Zapewnienie schronienia należy do zadań gminy o charakterze obowiązkowym. </w:t>
      </w:r>
    </w:p>
    <w:p w14:paraId="6062A219" w14:textId="5EB41119" w:rsidR="008E7DBC" w:rsidRPr="000B32F3" w:rsidRDefault="008E7DBC" w:rsidP="008E7DBC">
      <w:pPr>
        <w:spacing w:line="276" w:lineRule="auto"/>
        <w:jc w:val="both"/>
        <w:rPr>
          <w:color w:val="000000"/>
          <w:sz w:val="22"/>
          <w:szCs w:val="22"/>
          <w:lang w:eastAsia="pl-PL"/>
        </w:rPr>
      </w:pPr>
      <w:r w:rsidRPr="00B7704C">
        <w:rPr>
          <w:color w:val="000000"/>
          <w:sz w:val="22"/>
          <w:szCs w:val="22"/>
          <w:lang w:eastAsia="pl-PL"/>
        </w:rPr>
        <w:t xml:space="preserve">W 2020 r. schroniska i noclegownie usytuowane na terenie Łodzi dysponowały (według stanu </w:t>
      </w:r>
      <w:r w:rsidRPr="00B7704C">
        <w:rPr>
          <w:color w:val="000000"/>
          <w:sz w:val="22"/>
          <w:szCs w:val="22"/>
          <w:lang w:eastAsia="pl-PL"/>
        </w:rPr>
        <w:br/>
        <w:t>na dzień 31.12.2020 r.) 462 miejscami zabezpieczającymi pobyt osobom bezdomnym. Rotacyjnie</w:t>
      </w:r>
      <w:r w:rsidRPr="00F779F7">
        <w:rPr>
          <w:color w:val="000000"/>
          <w:sz w:val="22"/>
          <w:szCs w:val="22"/>
          <w:lang w:eastAsia="pl-PL"/>
        </w:rPr>
        <w:t xml:space="preserve"> </w:t>
      </w:r>
      <w:r w:rsidRPr="00F779F7">
        <w:rPr>
          <w:color w:val="000000"/>
          <w:sz w:val="22"/>
          <w:szCs w:val="22"/>
          <w:lang w:eastAsia="pl-PL"/>
        </w:rPr>
        <w:br/>
      </w:r>
      <w:r w:rsidRPr="000B32F3">
        <w:rPr>
          <w:color w:val="000000"/>
          <w:sz w:val="22"/>
          <w:szCs w:val="22"/>
          <w:lang w:eastAsia="pl-PL"/>
        </w:rPr>
        <w:t xml:space="preserve">w ciągu roku przebywało w nich </w:t>
      </w:r>
      <w:r w:rsidR="000B32F3" w:rsidRPr="000B32F3">
        <w:rPr>
          <w:color w:val="000000"/>
          <w:sz w:val="22"/>
          <w:szCs w:val="22"/>
          <w:lang w:eastAsia="pl-PL"/>
        </w:rPr>
        <w:t>697</w:t>
      </w:r>
      <w:r w:rsidRPr="000B32F3">
        <w:rPr>
          <w:color w:val="000000"/>
          <w:sz w:val="22"/>
          <w:szCs w:val="22"/>
          <w:lang w:eastAsia="pl-PL"/>
        </w:rPr>
        <w:t> osób, w tym:</w:t>
      </w:r>
    </w:p>
    <w:p w14:paraId="42F1771E" w14:textId="0C446A67" w:rsidR="008E7DBC" w:rsidRPr="000B32F3" w:rsidRDefault="008E7DBC" w:rsidP="008E7DBC">
      <w:pPr>
        <w:numPr>
          <w:ilvl w:val="0"/>
          <w:numId w:val="4"/>
        </w:numPr>
        <w:spacing w:line="276" w:lineRule="auto"/>
        <w:jc w:val="both"/>
        <w:rPr>
          <w:sz w:val="22"/>
          <w:szCs w:val="22"/>
          <w:lang w:eastAsia="pl-PL"/>
        </w:rPr>
      </w:pPr>
      <w:r w:rsidRPr="000B32F3">
        <w:rPr>
          <w:sz w:val="22"/>
          <w:szCs w:val="22"/>
          <w:lang w:eastAsia="pl-PL"/>
        </w:rPr>
        <w:t xml:space="preserve">w placówce prowadzonej przez Miejski Ośrodek Pomocy Społecznej w Łodzi – </w:t>
      </w:r>
      <w:r w:rsidR="000B32F3" w:rsidRPr="000B32F3">
        <w:rPr>
          <w:sz w:val="22"/>
          <w:szCs w:val="22"/>
          <w:lang w:eastAsia="pl-PL"/>
        </w:rPr>
        <w:t>77</w:t>
      </w:r>
      <w:r w:rsidRPr="000B32F3">
        <w:rPr>
          <w:sz w:val="22"/>
          <w:szCs w:val="22"/>
          <w:lang w:eastAsia="pl-PL"/>
        </w:rPr>
        <w:t xml:space="preserve"> os</w:t>
      </w:r>
      <w:r w:rsidR="000B32F3" w:rsidRPr="000B32F3">
        <w:rPr>
          <w:sz w:val="22"/>
          <w:szCs w:val="22"/>
          <w:lang w:eastAsia="pl-PL"/>
        </w:rPr>
        <w:t>ób</w:t>
      </w:r>
      <w:r w:rsidRPr="000B32F3">
        <w:rPr>
          <w:sz w:val="22"/>
          <w:szCs w:val="22"/>
          <w:lang w:eastAsia="pl-PL"/>
        </w:rPr>
        <w:t>,</w:t>
      </w:r>
    </w:p>
    <w:p w14:paraId="4473922A" w14:textId="77777777" w:rsidR="008E7DBC" w:rsidRDefault="008E7DBC" w:rsidP="008E7DBC">
      <w:pPr>
        <w:numPr>
          <w:ilvl w:val="0"/>
          <w:numId w:val="4"/>
        </w:numPr>
        <w:spacing w:line="276" w:lineRule="auto"/>
        <w:jc w:val="both"/>
        <w:rPr>
          <w:color w:val="000000"/>
          <w:sz w:val="22"/>
          <w:szCs w:val="22"/>
          <w:lang w:eastAsia="pl-PL"/>
        </w:rPr>
      </w:pPr>
      <w:r w:rsidRPr="00B7704C">
        <w:rPr>
          <w:color w:val="000000"/>
          <w:sz w:val="22"/>
          <w:szCs w:val="22"/>
          <w:lang w:eastAsia="pl-PL"/>
        </w:rPr>
        <w:t>w placówkach prowadzonych przez Towarzystwo Pomocy im. Św. Brata Alberta – 620 osób.</w:t>
      </w:r>
    </w:p>
    <w:p w14:paraId="385F455A" w14:textId="77777777" w:rsidR="00156FFC" w:rsidRDefault="00156FFC" w:rsidP="00156FFC">
      <w:pPr>
        <w:spacing w:line="276" w:lineRule="auto"/>
        <w:jc w:val="both"/>
        <w:rPr>
          <w:color w:val="000000"/>
          <w:sz w:val="22"/>
          <w:szCs w:val="22"/>
          <w:lang w:eastAsia="pl-PL"/>
        </w:rPr>
      </w:pPr>
    </w:p>
    <w:p w14:paraId="65973558" w14:textId="77777777" w:rsidR="00156FFC" w:rsidRPr="00156FFC" w:rsidRDefault="00156FFC" w:rsidP="00156FFC">
      <w:pPr>
        <w:spacing w:line="276" w:lineRule="auto"/>
        <w:ind w:firstLine="708"/>
        <w:jc w:val="right"/>
        <w:rPr>
          <w:rFonts w:asciiTheme="minorHAnsi" w:hAnsiTheme="minorHAnsi" w:cstheme="minorHAnsi"/>
          <w:i/>
          <w:color w:val="2F5496" w:themeColor="accent1" w:themeShade="BF"/>
          <w:sz w:val="20"/>
          <w:szCs w:val="20"/>
          <w:lang w:eastAsia="pl-PL"/>
        </w:rPr>
      </w:pPr>
      <w:r w:rsidRPr="00156FFC">
        <w:rPr>
          <w:rFonts w:asciiTheme="minorHAnsi" w:hAnsiTheme="minorHAnsi" w:cstheme="minorHAnsi"/>
          <w:i/>
          <w:color w:val="2F5496" w:themeColor="accent1" w:themeShade="BF"/>
          <w:sz w:val="20"/>
          <w:szCs w:val="20"/>
          <w:lang w:eastAsia="pl-PL"/>
        </w:rPr>
        <w:t>TABELA Nr 8</w:t>
      </w:r>
    </w:p>
    <w:p w14:paraId="2942F697" w14:textId="74E65957" w:rsidR="00156FFC" w:rsidRPr="00A53F89" w:rsidRDefault="00156FFC" w:rsidP="00156FFC">
      <w:pPr>
        <w:spacing w:line="360" w:lineRule="auto"/>
        <w:rPr>
          <w:b/>
          <w:bCs/>
          <w:i/>
          <w:color w:val="0070C0"/>
          <w:sz w:val="22"/>
          <w:szCs w:val="22"/>
          <w:u w:val="single"/>
          <w:lang w:eastAsia="pl-PL"/>
        </w:rPr>
      </w:pPr>
      <w:r w:rsidRPr="00156FFC">
        <w:rPr>
          <w:rFonts w:asciiTheme="minorHAnsi" w:hAnsiTheme="minorHAnsi" w:cstheme="minorHAnsi"/>
          <w:i/>
          <w:color w:val="2F5496" w:themeColor="accent1" w:themeShade="BF"/>
          <w:sz w:val="20"/>
          <w:szCs w:val="20"/>
          <w:u w:val="single"/>
          <w:lang w:eastAsia="pl-PL"/>
        </w:rPr>
        <w:t>Placówki według typów i podmiotu prowadzącego – według stanu na dzień 31.12.2020 r.</w:t>
      </w:r>
    </w:p>
    <w:tbl>
      <w:tblPr>
        <w:tblStyle w:val="GridTable6ColorfulAccent1"/>
        <w:tblW w:w="0" w:type="auto"/>
        <w:tblLayout w:type="fixed"/>
        <w:tblLook w:val="04A0" w:firstRow="1" w:lastRow="0" w:firstColumn="1" w:lastColumn="0" w:noHBand="0" w:noVBand="1"/>
      </w:tblPr>
      <w:tblGrid>
        <w:gridCol w:w="2335"/>
        <w:gridCol w:w="992"/>
        <w:gridCol w:w="2253"/>
        <w:gridCol w:w="1080"/>
        <w:gridCol w:w="2340"/>
      </w:tblGrid>
      <w:tr w:rsidR="00786D24" w:rsidRPr="00156FFC" w14:paraId="3E480E84" w14:textId="77777777" w:rsidTr="00EE74D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5" w:type="dxa"/>
            <w:vMerge w:val="restart"/>
            <w:vAlign w:val="center"/>
            <w:hideMark/>
          </w:tcPr>
          <w:p w14:paraId="273FF8E2" w14:textId="77777777" w:rsidR="00257836" w:rsidRPr="00156FFC" w:rsidRDefault="00257836" w:rsidP="00A53F89">
            <w:pPr>
              <w:spacing w:line="276" w:lineRule="auto"/>
              <w:jc w:val="center"/>
              <w:rPr>
                <w:rFonts w:asciiTheme="minorHAnsi" w:hAnsiTheme="minorHAnsi" w:cstheme="minorHAnsi"/>
                <w:b w:val="0"/>
                <w:bCs w:val="0"/>
                <w:sz w:val="18"/>
                <w:szCs w:val="18"/>
                <w:lang w:eastAsia="pl-PL"/>
              </w:rPr>
            </w:pPr>
            <w:r w:rsidRPr="00156FFC">
              <w:rPr>
                <w:rFonts w:asciiTheme="minorHAnsi" w:hAnsiTheme="minorHAnsi" w:cstheme="minorHAnsi"/>
                <w:b w:val="0"/>
                <w:bCs w:val="0"/>
                <w:sz w:val="18"/>
                <w:szCs w:val="18"/>
                <w:lang w:eastAsia="pl-PL"/>
              </w:rPr>
              <w:t>Typ placówki</w:t>
            </w:r>
          </w:p>
        </w:tc>
        <w:tc>
          <w:tcPr>
            <w:tcW w:w="3245" w:type="dxa"/>
            <w:gridSpan w:val="2"/>
            <w:tcBorders>
              <w:bottom w:val="single" w:sz="4" w:space="0" w:color="8EAADB" w:themeColor="accent1" w:themeTint="99"/>
            </w:tcBorders>
            <w:vAlign w:val="center"/>
            <w:hideMark/>
          </w:tcPr>
          <w:p w14:paraId="5C3BCE24" w14:textId="77777777" w:rsidR="00257836" w:rsidRPr="00156FFC" w:rsidRDefault="00991E4D" w:rsidP="00A53F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sidRPr="00156FFC">
              <w:rPr>
                <w:rFonts w:asciiTheme="minorHAnsi" w:hAnsiTheme="minorHAnsi" w:cstheme="minorHAnsi"/>
                <w:b w:val="0"/>
                <w:bCs w:val="0"/>
                <w:sz w:val="18"/>
                <w:szCs w:val="18"/>
                <w:lang w:eastAsia="pl-PL"/>
              </w:rPr>
              <w:t>Liczba placówek</w:t>
            </w:r>
          </w:p>
        </w:tc>
        <w:tc>
          <w:tcPr>
            <w:tcW w:w="3420" w:type="dxa"/>
            <w:gridSpan w:val="2"/>
            <w:tcBorders>
              <w:bottom w:val="single" w:sz="4" w:space="0" w:color="8EAADB" w:themeColor="accent1" w:themeTint="99"/>
            </w:tcBorders>
            <w:vAlign w:val="center"/>
            <w:hideMark/>
          </w:tcPr>
          <w:p w14:paraId="7D602553" w14:textId="77777777" w:rsidR="00257836" w:rsidRPr="00156FFC" w:rsidRDefault="00257836" w:rsidP="00A53F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sidRPr="00156FFC">
              <w:rPr>
                <w:rFonts w:asciiTheme="minorHAnsi" w:hAnsiTheme="minorHAnsi" w:cstheme="minorHAnsi"/>
                <w:b w:val="0"/>
                <w:bCs w:val="0"/>
                <w:sz w:val="18"/>
                <w:szCs w:val="18"/>
                <w:lang w:eastAsia="pl-PL"/>
              </w:rPr>
              <w:t>Liczba miejsc</w:t>
            </w:r>
          </w:p>
          <w:p w14:paraId="6C84D0B8" w14:textId="77777777" w:rsidR="00257836" w:rsidRPr="00156FFC" w:rsidRDefault="00257836" w:rsidP="00A53F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sidRPr="00156FFC">
              <w:rPr>
                <w:rFonts w:asciiTheme="minorHAnsi" w:hAnsiTheme="minorHAnsi" w:cstheme="minorHAnsi"/>
                <w:b w:val="0"/>
                <w:bCs w:val="0"/>
                <w:sz w:val="18"/>
                <w:szCs w:val="18"/>
                <w:lang w:eastAsia="pl-PL"/>
              </w:rPr>
              <w:t>organizacyjnych</w:t>
            </w:r>
          </w:p>
        </w:tc>
      </w:tr>
      <w:tr w:rsidR="00786D24" w:rsidRPr="00156FFC" w14:paraId="400F112E" w14:textId="77777777" w:rsidTr="00EE74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5" w:type="dxa"/>
            <w:vMerge/>
            <w:tcBorders>
              <w:bottom w:val="single" w:sz="12" w:space="0" w:color="8EAADB" w:themeColor="accent1" w:themeTint="99"/>
            </w:tcBorders>
            <w:vAlign w:val="center"/>
            <w:hideMark/>
          </w:tcPr>
          <w:p w14:paraId="6D61B88A" w14:textId="77777777" w:rsidR="00257836" w:rsidRPr="00156FFC" w:rsidRDefault="00257836" w:rsidP="00A53F89">
            <w:pPr>
              <w:spacing w:line="276" w:lineRule="auto"/>
              <w:jc w:val="center"/>
              <w:rPr>
                <w:rFonts w:asciiTheme="minorHAnsi" w:hAnsiTheme="minorHAnsi" w:cstheme="minorHAnsi"/>
                <w:b w:val="0"/>
                <w:bCs w:val="0"/>
                <w:sz w:val="18"/>
                <w:szCs w:val="18"/>
                <w:lang w:eastAsia="pl-PL"/>
              </w:rPr>
            </w:pPr>
          </w:p>
        </w:tc>
        <w:tc>
          <w:tcPr>
            <w:tcW w:w="992" w:type="dxa"/>
            <w:tcBorders>
              <w:bottom w:val="single" w:sz="12" w:space="0" w:color="8EAADB" w:themeColor="accent1" w:themeTint="99"/>
            </w:tcBorders>
            <w:vAlign w:val="center"/>
            <w:hideMark/>
          </w:tcPr>
          <w:p w14:paraId="58F17720"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Miasto</w:t>
            </w:r>
          </w:p>
        </w:tc>
        <w:tc>
          <w:tcPr>
            <w:tcW w:w="2253" w:type="dxa"/>
            <w:tcBorders>
              <w:bottom w:val="single" w:sz="12" w:space="0" w:color="8EAADB" w:themeColor="accent1" w:themeTint="99"/>
            </w:tcBorders>
            <w:vAlign w:val="center"/>
            <w:hideMark/>
          </w:tcPr>
          <w:p w14:paraId="4273DD2B"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Podmiot</w:t>
            </w:r>
          </w:p>
          <w:p w14:paraId="71F88C97"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niepubliczny</w:t>
            </w:r>
          </w:p>
        </w:tc>
        <w:tc>
          <w:tcPr>
            <w:tcW w:w="1080" w:type="dxa"/>
            <w:tcBorders>
              <w:bottom w:val="single" w:sz="12" w:space="0" w:color="8EAADB" w:themeColor="accent1" w:themeTint="99"/>
            </w:tcBorders>
            <w:vAlign w:val="center"/>
            <w:hideMark/>
          </w:tcPr>
          <w:p w14:paraId="6736721E"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Miasto</w:t>
            </w:r>
          </w:p>
        </w:tc>
        <w:tc>
          <w:tcPr>
            <w:tcW w:w="2340" w:type="dxa"/>
            <w:tcBorders>
              <w:bottom w:val="single" w:sz="12" w:space="0" w:color="8EAADB" w:themeColor="accent1" w:themeTint="99"/>
            </w:tcBorders>
            <w:vAlign w:val="center"/>
            <w:hideMark/>
          </w:tcPr>
          <w:p w14:paraId="2EC4CD14"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Podmiot</w:t>
            </w:r>
          </w:p>
          <w:p w14:paraId="4EFC4C7C"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niepubliczny</w:t>
            </w:r>
          </w:p>
        </w:tc>
      </w:tr>
      <w:tr w:rsidR="00786D24" w:rsidRPr="00156FFC" w14:paraId="14E19564" w14:textId="77777777" w:rsidTr="00EE74D7">
        <w:trPr>
          <w:trHeight w:val="397"/>
        </w:trPr>
        <w:tc>
          <w:tcPr>
            <w:cnfStyle w:val="001000000000" w:firstRow="0" w:lastRow="0" w:firstColumn="1" w:lastColumn="0" w:oddVBand="0" w:evenVBand="0" w:oddHBand="0" w:evenHBand="0" w:firstRowFirstColumn="0" w:firstRowLastColumn="0" w:lastRowFirstColumn="0" w:lastRowLastColumn="0"/>
            <w:tcW w:w="2335" w:type="dxa"/>
            <w:tcBorders>
              <w:top w:val="single" w:sz="12" w:space="0" w:color="8EAADB" w:themeColor="accent1" w:themeTint="99"/>
            </w:tcBorders>
            <w:vAlign w:val="center"/>
            <w:hideMark/>
          </w:tcPr>
          <w:p w14:paraId="1D12ED47" w14:textId="77777777" w:rsidR="00257836" w:rsidRPr="00156FFC" w:rsidRDefault="00257836" w:rsidP="00A53F89">
            <w:pPr>
              <w:spacing w:line="276" w:lineRule="auto"/>
              <w:rPr>
                <w:rFonts w:asciiTheme="minorHAnsi" w:hAnsiTheme="minorHAnsi" w:cstheme="minorHAnsi"/>
                <w:b w:val="0"/>
                <w:sz w:val="18"/>
                <w:szCs w:val="18"/>
                <w:lang w:eastAsia="pl-PL"/>
              </w:rPr>
            </w:pPr>
            <w:r w:rsidRPr="00156FFC">
              <w:rPr>
                <w:rFonts w:asciiTheme="minorHAnsi" w:hAnsiTheme="minorHAnsi" w:cstheme="minorHAnsi"/>
                <w:b w:val="0"/>
                <w:sz w:val="18"/>
                <w:szCs w:val="18"/>
                <w:lang w:eastAsia="pl-PL"/>
              </w:rPr>
              <w:t xml:space="preserve">Schroniska </w:t>
            </w:r>
            <w:r w:rsidRPr="00156FFC">
              <w:rPr>
                <w:rFonts w:asciiTheme="minorHAnsi" w:hAnsiTheme="minorHAnsi" w:cstheme="minorHAnsi"/>
                <w:b w:val="0"/>
                <w:sz w:val="18"/>
                <w:szCs w:val="18"/>
                <w:lang w:eastAsia="pl-PL"/>
              </w:rPr>
              <w:br/>
              <w:t>dla bezdomnych mężczyzn</w:t>
            </w:r>
          </w:p>
        </w:tc>
        <w:tc>
          <w:tcPr>
            <w:tcW w:w="992" w:type="dxa"/>
            <w:tcBorders>
              <w:top w:val="single" w:sz="12" w:space="0" w:color="8EAADB" w:themeColor="accent1" w:themeTint="99"/>
            </w:tcBorders>
            <w:vAlign w:val="center"/>
            <w:hideMark/>
          </w:tcPr>
          <w:p w14:paraId="7A256EEB" w14:textId="7777777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0</w:t>
            </w:r>
          </w:p>
        </w:tc>
        <w:tc>
          <w:tcPr>
            <w:tcW w:w="2253" w:type="dxa"/>
            <w:tcBorders>
              <w:top w:val="single" w:sz="12" w:space="0" w:color="8EAADB" w:themeColor="accent1" w:themeTint="99"/>
            </w:tcBorders>
            <w:vAlign w:val="center"/>
            <w:hideMark/>
          </w:tcPr>
          <w:p w14:paraId="091D1B12" w14:textId="7777777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2</w:t>
            </w:r>
          </w:p>
        </w:tc>
        <w:tc>
          <w:tcPr>
            <w:tcW w:w="1080" w:type="dxa"/>
            <w:tcBorders>
              <w:top w:val="single" w:sz="12" w:space="0" w:color="8EAADB" w:themeColor="accent1" w:themeTint="99"/>
            </w:tcBorders>
            <w:vAlign w:val="center"/>
            <w:hideMark/>
          </w:tcPr>
          <w:p w14:paraId="3CA43205" w14:textId="7777777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0</w:t>
            </w:r>
          </w:p>
        </w:tc>
        <w:tc>
          <w:tcPr>
            <w:tcW w:w="2340" w:type="dxa"/>
            <w:tcBorders>
              <w:top w:val="single" w:sz="12" w:space="0" w:color="8EAADB" w:themeColor="accent1" w:themeTint="99"/>
            </w:tcBorders>
            <w:vAlign w:val="center"/>
            <w:hideMark/>
          </w:tcPr>
          <w:p w14:paraId="021FB14D" w14:textId="4A575A0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2</w:t>
            </w:r>
            <w:r w:rsidR="00C91D5F" w:rsidRPr="00156FFC">
              <w:rPr>
                <w:rFonts w:asciiTheme="minorHAnsi" w:hAnsiTheme="minorHAnsi" w:cstheme="minorHAnsi"/>
                <w:sz w:val="18"/>
                <w:szCs w:val="18"/>
                <w:lang w:eastAsia="pl-PL"/>
              </w:rPr>
              <w:t>25</w:t>
            </w:r>
          </w:p>
        </w:tc>
      </w:tr>
      <w:tr w:rsidR="00786D24" w:rsidRPr="00156FFC" w14:paraId="2CCDDA4F" w14:textId="77777777" w:rsidTr="008763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14:paraId="2D2CDC92" w14:textId="77777777" w:rsidR="00257836" w:rsidRPr="00156FFC" w:rsidRDefault="00257836" w:rsidP="00A53F89">
            <w:pPr>
              <w:spacing w:line="276" w:lineRule="auto"/>
              <w:rPr>
                <w:rFonts w:asciiTheme="minorHAnsi" w:hAnsiTheme="minorHAnsi" w:cstheme="minorHAnsi"/>
                <w:b w:val="0"/>
                <w:sz w:val="18"/>
                <w:szCs w:val="18"/>
                <w:lang w:eastAsia="pl-PL"/>
              </w:rPr>
            </w:pPr>
            <w:r w:rsidRPr="00156FFC">
              <w:rPr>
                <w:rFonts w:asciiTheme="minorHAnsi" w:hAnsiTheme="minorHAnsi" w:cstheme="minorHAnsi"/>
                <w:b w:val="0"/>
                <w:sz w:val="18"/>
                <w:szCs w:val="18"/>
                <w:lang w:eastAsia="pl-PL"/>
              </w:rPr>
              <w:t xml:space="preserve">Schroniska dla bezdomnych kobiet </w:t>
            </w:r>
          </w:p>
        </w:tc>
        <w:tc>
          <w:tcPr>
            <w:tcW w:w="992" w:type="dxa"/>
            <w:vAlign w:val="center"/>
            <w:hideMark/>
          </w:tcPr>
          <w:p w14:paraId="2D16A335"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1</w:t>
            </w:r>
          </w:p>
        </w:tc>
        <w:tc>
          <w:tcPr>
            <w:tcW w:w="2253" w:type="dxa"/>
            <w:vAlign w:val="center"/>
            <w:hideMark/>
          </w:tcPr>
          <w:p w14:paraId="587FFDBF"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1</w:t>
            </w:r>
          </w:p>
        </w:tc>
        <w:tc>
          <w:tcPr>
            <w:tcW w:w="1080" w:type="dxa"/>
            <w:vAlign w:val="center"/>
            <w:hideMark/>
          </w:tcPr>
          <w:p w14:paraId="41366BE4"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vertAlign w:val="superscript"/>
                <w:lang w:eastAsia="pl-PL"/>
              </w:rPr>
            </w:pPr>
            <w:r w:rsidRPr="00156FFC">
              <w:rPr>
                <w:rFonts w:asciiTheme="minorHAnsi" w:hAnsiTheme="minorHAnsi" w:cstheme="minorHAnsi"/>
                <w:sz w:val="18"/>
                <w:szCs w:val="18"/>
                <w:lang w:eastAsia="pl-PL"/>
              </w:rPr>
              <w:t>82*</w:t>
            </w:r>
          </w:p>
        </w:tc>
        <w:tc>
          <w:tcPr>
            <w:tcW w:w="2340" w:type="dxa"/>
            <w:vAlign w:val="center"/>
            <w:hideMark/>
          </w:tcPr>
          <w:p w14:paraId="5FD5EC0F"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7</w:t>
            </w:r>
            <w:r w:rsidR="002D0FFE" w:rsidRPr="00156FFC">
              <w:rPr>
                <w:rFonts w:asciiTheme="minorHAnsi" w:hAnsiTheme="minorHAnsi" w:cstheme="minorHAnsi"/>
                <w:sz w:val="18"/>
                <w:szCs w:val="18"/>
                <w:lang w:eastAsia="pl-PL"/>
              </w:rPr>
              <w:t>0</w:t>
            </w:r>
          </w:p>
        </w:tc>
      </w:tr>
      <w:tr w:rsidR="00786D24" w:rsidRPr="00156FFC" w14:paraId="471946E5" w14:textId="77777777" w:rsidTr="00876320">
        <w:trPr>
          <w:trHeight w:val="397"/>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14:paraId="703CE0E3" w14:textId="77777777" w:rsidR="00257836" w:rsidRPr="00156FFC" w:rsidRDefault="00257836" w:rsidP="00A53F89">
            <w:pPr>
              <w:spacing w:line="276" w:lineRule="auto"/>
              <w:rPr>
                <w:rFonts w:asciiTheme="minorHAnsi" w:hAnsiTheme="minorHAnsi" w:cstheme="minorHAnsi"/>
                <w:b w:val="0"/>
                <w:sz w:val="18"/>
                <w:szCs w:val="18"/>
                <w:lang w:eastAsia="pl-PL"/>
              </w:rPr>
            </w:pPr>
            <w:r w:rsidRPr="00156FFC">
              <w:rPr>
                <w:rFonts w:asciiTheme="minorHAnsi" w:hAnsiTheme="minorHAnsi" w:cstheme="minorHAnsi"/>
                <w:b w:val="0"/>
                <w:sz w:val="18"/>
                <w:szCs w:val="18"/>
                <w:lang w:eastAsia="pl-PL"/>
              </w:rPr>
              <w:t xml:space="preserve">Noclegownia </w:t>
            </w:r>
            <w:r w:rsidRPr="00156FFC">
              <w:rPr>
                <w:rFonts w:asciiTheme="minorHAnsi" w:hAnsiTheme="minorHAnsi" w:cstheme="minorHAnsi"/>
                <w:b w:val="0"/>
                <w:sz w:val="18"/>
                <w:szCs w:val="18"/>
                <w:lang w:eastAsia="pl-PL"/>
              </w:rPr>
              <w:br/>
              <w:t>dla bezdomnych mężczyzn</w:t>
            </w:r>
          </w:p>
        </w:tc>
        <w:tc>
          <w:tcPr>
            <w:tcW w:w="992" w:type="dxa"/>
            <w:vAlign w:val="center"/>
            <w:hideMark/>
          </w:tcPr>
          <w:p w14:paraId="6A8C5CA6" w14:textId="7777777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0</w:t>
            </w:r>
          </w:p>
        </w:tc>
        <w:tc>
          <w:tcPr>
            <w:tcW w:w="2253" w:type="dxa"/>
            <w:vAlign w:val="center"/>
            <w:hideMark/>
          </w:tcPr>
          <w:p w14:paraId="25CB33A2" w14:textId="7777777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1</w:t>
            </w:r>
          </w:p>
        </w:tc>
        <w:tc>
          <w:tcPr>
            <w:tcW w:w="1080" w:type="dxa"/>
            <w:vAlign w:val="center"/>
            <w:hideMark/>
          </w:tcPr>
          <w:p w14:paraId="7F8893D5" w14:textId="77777777" w:rsidR="00257836" w:rsidRPr="00156FFC" w:rsidRDefault="00257836"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0</w:t>
            </w:r>
          </w:p>
        </w:tc>
        <w:tc>
          <w:tcPr>
            <w:tcW w:w="2340" w:type="dxa"/>
            <w:vAlign w:val="center"/>
            <w:hideMark/>
          </w:tcPr>
          <w:p w14:paraId="359C453F" w14:textId="4FC75011" w:rsidR="00257836" w:rsidRPr="00156FFC" w:rsidRDefault="00683D7A" w:rsidP="00A53F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156FFC">
              <w:rPr>
                <w:rFonts w:asciiTheme="minorHAnsi" w:hAnsiTheme="minorHAnsi" w:cstheme="minorHAnsi"/>
                <w:sz w:val="18"/>
                <w:szCs w:val="18"/>
                <w:lang w:eastAsia="pl-PL"/>
              </w:rPr>
              <w:t>85</w:t>
            </w:r>
          </w:p>
        </w:tc>
      </w:tr>
      <w:tr w:rsidR="00786D24" w:rsidRPr="00156FFC" w14:paraId="6EED7278" w14:textId="77777777" w:rsidTr="00694E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14:paraId="2FC1A432" w14:textId="77777777" w:rsidR="00257836" w:rsidRPr="00156FFC" w:rsidRDefault="00257836" w:rsidP="00694E1B">
            <w:pPr>
              <w:spacing w:line="276" w:lineRule="auto"/>
              <w:rPr>
                <w:rFonts w:asciiTheme="minorHAnsi" w:hAnsiTheme="minorHAnsi" w:cstheme="minorHAnsi"/>
                <w:b w:val="0"/>
                <w:bCs w:val="0"/>
                <w:sz w:val="18"/>
                <w:szCs w:val="18"/>
                <w:lang w:eastAsia="pl-PL"/>
              </w:rPr>
            </w:pPr>
            <w:r w:rsidRPr="00156FFC">
              <w:rPr>
                <w:rFonts w:asciiTheme="minorHAnsi" w:hAnsiTheme="minorHAnsi" w:cstheme="minorHAnsi"/>
                <w:b w:val="0"/>
                <w:bCs w:val="0"/>
                <w:sz w:val="18"/>
                <w:szCs w:val="18"/>
                <w:lang w:eastAsia="pl-PL"/>
              </w:rPr>
              <w:t>Razem</w:t>
            </w:r>
          </w:p>
        </w:tc>
        <w:tc>
          <w:tcPr>
            <w:tcW w:w="992" w:type="dxa"/>
            <w:vAlign w:val="center"/>
            <w:hideMark/>
          </w:tcPr>
          <w:p w14:paraId="32C4E64F"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1</w:t>
            </w:r>
          </w:p>
        </w:tc>
        <w:tc>
          <w:tcPr>
            <w:tcW w:w="2253" w:type="dxa"/>
            <w:vAlign w:val="center"/>
            <w:hideMark/>
          </w:tcPr>
          <w:p w14:paraId="46C43DDD"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4</w:t>
            </w:r>
          </w:p>
        </w:tc>
        <w:tc>
          <w:tcPr>
            <w:tcW w:w="1080" w:type="dxa"/>
            <w:vAlign w:val="center"/>
            <w:hideMark/>
          </w:tcPr>
          <w:p w14:paraId="718626F7" w14:textId="77777777"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82</w:t>
            </w:r>
          </w:p>
        </w:tc>
        <w:tc>
          <w:tcPr>
            <w:tcW w:w="2340" w:type="dxa"/>
            <w:vAlign w:val="center"/>
            <w:hideMark/>
          </w:tcPr>
          <w:p w14:paraId="4291D036" w14:textId="352E8868" w:rsidR="00257836" w:rsidRPr="00156FFC" w:rsidRDefault="00257836" w:rsidP="00A53F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pl-PL"/>
              </w:rPr>
            </w:pPr>
            <w:r w:rsidRPr="00156FFC">
              <w:rPr>
                <w:rFonts w:asciiTheme="minorHAnsi" w:hAnsiTheme="minorHAnsi" w:cstheme="minorHAnsi"/>
                <w:bCs/>
                <w:sz w:val="18"/>
                <w:szCs w:val="18"/>
                <w:lang w:eastAsia="pl-PL"/>
              </w:rPr>
              <w:t>3</w:t>
            </w:r>
            <w:r w:rsidR="00683D7A" w:rsidRPr="00156FFC">
              <w:rPr>
                <w:rFonts w:asciiTheme="minorHAnsi" w:hAnsiTheme="minorHAnsi" w:cstheme="minorHAnsi"/>
                <w:bCs/>
                <w:sz w:val="18"/>
                <w:szCs w:val="18"/>
                <w:lang w:eastAsia="pl-PL"/>
              </w:rPr>
              <w:t>8</w:t>
            </w:r>
            <w:r w:rsidR="002D0FFE" w:rsidRPr="00156FFC">
              <w:rPr>
                <w:rFonts w:asciiTheme="minorHAnsi" w:hAnsiTheme="minorHAnsi" w:cstheme="minorHAnsi"/>
                <w:bCs/>
                <w:sz w:val="18"/>
                <w:szCs w:val="18"/>
                <w:lang w:eastAsia="pl-PL"/>
              </w:rPr>
              <w:t>0</w:t>
            </w:r>
          </w:p>
        </w:tc>
      </w:tr>
    </w:tbl>
    <w:p w14:paraId="0CED2DA2" w14:textId="77777777" w:rsidR="00786D24" w:rsidRPr="00156FFC" w:rsidRDefault="00786D24" w:rsidP="00786D24">
      <w:pPr>
        <w:suppressAutoHyphens w:val="0"/>
        <w:spacing w:after="160"/>
        <w:jc w:val="center"/>
        <w:rPr>
          <w:rFonts w:asciiTheme="minorHAnsi" w:eastAsiaTheme="minorHAnsi" w:hAnsiTheme="minorHAnsi" w:cstheme="minorHAnsi"/>
          <w:color w:val="2F5496" w:themeColor="accent1" w:themeShade="BF"/>
          <w:sz w:val="18"/>
          <w:szCs w:val="18"/>
        </w:rPr>
      </w:pPr>
      <w:r w:rsidRPr="00156FFC">
        <w:rPr>
          <w:rFonts w:asciiTheme="minorHAnsi" w:eastAsiaTheme="minorHAnsi" w:hAnsiTheme="minorHAnsi" w:cstheme="minorHAnsi"/>
          <w:color w:val="2F5496" w:themeColor="accent1" w:themeShade="BF"/>
          <w:sz w:val="18"/>
          <w:szCs w:val="18"/>
        </w:rPr>
        <w:t>Źródło: opracowanie na podstawie danych MOPS</w:t>
      </w:r>
    </w:p>
    <w:p w14:paraId="264D510B" w14:textId="47C4FB9B" w:rsidR="00257836" w:rsidRPr="00156FFC" w:rsidRDefault="00257836" w:rsidP="00F779F7">
      <w:pPr>
        <w:spacing w:before="120" w:line="276" w:lineRule="auto"/>
        <w:jc w:val="both"/>
        <w:rPr>
          <w:rFonts w:asciiTheme="minorHAnsi" w:hAnsiTheme="minorHAnsi" w:cstheme="minorHAnsi"/>
          <w:color w:val="2F5496" w:themeColor="accent1" w:themeShade="BF"/>
          <w:sz w:val="18"/>
          <w:szCs w:val="18"/>
          <w:lang w:eastAsia="pl-PL"/>
        </w:rPr>
      </w:pPr>
      <w:r w:rsidRPr="00156FFC">
        <w:rPr>
          <w:rFonts w:asciiTheme="minorHAnsi" w:hAnsiTheme="minorHAnsi" w:cstheme="minorHAnsi"/>
          <w:color w:val="2F5496" w:themeColor="accent1" w:themeShade="BF"/>
          <w:sz w:val="18"/>
          <w:szCs w:val="18"/>
          <w:lang w:eastAsia="pl-PL"/>
        </w:rPr>
        <w:t>* w tym 20 miejsc noclegowych dla kobiet w ramach Schroniska dla Bezdomnych Kobiet</w:t>
      </w:r>
    </w:p>
    <w:p w14:paraId="6AF54E76" w14:textId="77777777" w:rsidR="00786D24" w:rsidRPr="00156FFC" w:rsidRDefault="00786D24" w:rsidP="00F779F7">
      <w:pPr>
        <w:spacing w:before="120" w:line="276" w:lineRule="auto"/>
        <w:jc w:val="both"/>
        <w:rPr>
          <w:rFonts w:asciiTheme="minorHAnsi" w:hAnsiTheme="minorHAnsi" w:cstheme="minorHAnsi"/>
          <w:color w:val="2F5496" w:themeColor="accent1" w:themeShade="BF"/>
          <w:sz w:val="18"/>
          <w:szCs w:val="18"/>
          <w:lang w:eastAsia="pl-PL"/>
        </w:rPr>
      </w:pPr>
    </w:p>
    <w:p w14:paraId="12FE1110" w14:textId="5CA88534" w:rsidR="00534ED2" w:rsidRDefault="00534ED2" w:rsidP="001B2E62">
      <w:pPr>
        <w:spacing w:line="276" w:lineRule="auto"/>
        <w:ind w:firstLine="284"/>
        <w:jc w:val="both"/>
        <w:rPr>
          <w:bCs/>
          <w:sz w:val="22"/>
          <w:szCs w:val="22"/>
          <w:lang w:eastAsia="pl-PL"/>
        </w:rPr>
      </w:pPr>
      <w:r>
        <w:rPr>
          <w:sz w:val="22"/>
          <w:szCs w:val="22"/>
          <w:lang w:eastAsia="pl-PL"/>
        </w:rPr>
        <w:t xml:space="preserve">Miasto prowadziło Schronisko dla Bezdomnych Kobiet w Łodzi przy ul. Gałczyńskiego 7, będące w strukturze organizacyjnej Miejskiego Ośrodka Pomocy Społecznej w Łodzi. Placówka posiadała 82 miejsca organizacyjne, w tym 20 miejsc noclegowych w wyodrębnionej części </w:t>
      </w:r>
      <w:r w:rsidR="001B2E62">
        <w:rPr>
          <w:sz w:val="22"/>
          <w:szCs w:val="22"/>
          <w:lang w:eastAsia="pl-PL"/>
        </w:rPr>
        <w:t>S</w:t>
      </w:r>
      <w:r>
        <w:rPr>
          <w:sz w:val="22"/>
          <w:szCs w:val="22"/>
          <w:lang w:eastAsia="pl-PL"/>
        </w:rPr>
        <w:t xml:space="preserve">chroniska. </w:t>
      </w:r>
      <w:r w:rsidR="001B2E62">
        <w:rPr>
          <w:sz w:val="22"/>
          <w:szCs w:val="22"/>
          <w:lang w:eastAsia="pl-PL"/>
        </w:rPr>
        <w:br/>
      </w:r>
      <w:r w:rsidRPr="00534ED2">
        <w:rPr>
          <w:sz w:val="22"/>
          <w:szCs w:val="22"/>
          <w:lang w:eastAsia="pl-PL"/>
        </w:rPr>
        <w:lastRenderedPageBreak/>
        <w:t>W ciągu roku sprawozdawczego w Schronisku przebywało</w:t>
      </w:r>
      <w:r w:rsidRPr="00534ED2">
        <w:rPr>
          <w:bCs/>
          <w:sz w:val="22"/>
          <w:szCs w:val="22"/>
          <w:lang w:eastAsia="pl-PL"/>
        </w:rPr>
        <w:t xml:space="preserve"> 77 osób, z czego 39 osób na terenie Schroniska w systemie pomocy całodobowej oraz 38 osób skorzystało z miejsca noclegowego </w:t>
      </w:r>
      <w:r w:rsidRPr="00534ED2">
        <w:rPr>
          <w:bCs/>
          <w:sz w:val="22"/>
          <w:szCs w:val="22"/>
          <w:lang w:eastAsia="pl-PL"/>
        </w:rPr>
        <w:br/>
        <w:t xml:space="preserve">w wyodrębnionej części Schroniska. W okresie od 28.08.2020 r do 31.12.2020 r placówka została zamknięta z uwagi na prace remontowe, dostosowujące placówkę do standardów określonych </w:t>
      </w:r>
      <w:r w:rsidRPr="00534ED2">
        <w:rPr>
          <w:bCs/>
          <w:sz w:val="22"/>
          <w:szCs w:val="22"/>
          <w:lang w:eastAsia="pl-PL"/>
        </w:rPr>
        <w:br/>
        <w:t xml:space="preserve">w Rozporządzeniu Ministra Rodziny, Pracy i Polityki Społecznej z dnia 27 kwietnia 2018 r </w:t>
      </w:r>
      <w:r w:rsidRPr="00534ED2">
        <w:rPr>
          <w:bCs/>
          <w:sz w:val="22"/>
          <w:szCs w:val="22"/>
          <w:lang w:eastAsia="pl-PL"/>
        </w:rPr>
        <w:br/>
        <w:t xml:space="preserve">w sprawie minimalnych standardów noclegowni, schronisk dla osób bezdomnych, schronisk </w:t>
      </w:r>
      <w:r w:rsidRPr="00534ED2">
        <w:rPr>
          <w:bCs/>
          <w:sz w:val="22"/>
          <w:szCs w:val="22"/>
          <w:lang w:eastAsia="pl-PL"/>
        </w:rPr>
        <w:br/>
        <w:t>dla osób bezdomnych z usługami opiekuńczymi i ogrzewalni.</w:t>
      </w:r>
    </w:p>
    <w:p w14:paraId="37E14E4E" w14:textId="77777777" w:rsidR="00534ED2" w:rsidRDefault="00534ED2" w:rsidP="001B2E62">
      <w:pPr>
        <w:spacing w:line="276" w:lineRule="auto"/>
        <w:ind w:firstLine="567"/>
        <w:jc w:val="both"/>
        <w:rPr>
          <w:sz w:val="22"/>
          <w:szCs w:val="22"/>
          <w:lang w:eastAsia="pl-PL"/>
        </w:rPr>
      </w:pPr>
      <w:r>
        <w:rPr>
          <w:sz w:val="22"/>
          <w:szCs w:val="22"/>
          <w:lang w:eastAsia="pl-PL"/>
        </w:rPr>
        <w:t xml:space="preserve">Z oferty placówki korzystały osoby nie posiadające własnego miejsca zamieszkania </w:t>
      </w:r>
      <w:r>
        <w:rPr>
          <w:sz w:val="22"/>
          <w:szCs w:val="22"/>
          <w:lang w:eastAsia="pl-PL"/>
        </w:rPr>
        <w:br/>
        <w:t xml:space="preserve">lub nie mogące z różnych przyczyn przebywać w dotychczasowym środowisku. Mieszkankom Schroniska zapewniono m.in. pomoc psychologiczną, socjalną oraz prawną, świadczoną przez personel placówki oraz współdziałające z nią instytucje i organizacje przeciwdziałające zjawisku bezdomności. </w:t>
      </w:r>
    </w:p>
    <w:p w14:paraId="5985E8B7" w14:textId="5C2239BE" w:rsidR="00534ED2" w:rsidRDefault="00534ED2" w:rsidP="001B2E62">
      <w:pPr>
        <w:spacing w:line="276" w:lineRule="auto"/>
        <w:ind w:firstLine="567"/>
        <w:jc w:val="both"/>
        <w:rPr>
          <w:sz w:val="22"/>
          <w:szCs w:val="22"/>
          <w:lang w:eastAsia="pl-PL"/>
        </w:rPr>
      </w:pPr>
      <w:r w:rsidRPr="00FF17ED">
        <w:rPr>
          <w:bCs/>
          <w:sz w:val="22"/>
          <w:szCs w:val="22"/>
          <w:lang w:eastAsia="pl-PL"/>
        </w:rPr>
        <w:t>Mieszkanki Schroniska były aktywizowane społecznie poprzez udział w zajęciach w Klubie Integracji Społecznej przy ul. Objazdowej 17. Z uwagi na ogłoszony stan pandemii w Polsce od miesiąca marca 2020</w:t>
      </w:r>
      <w:r w:rsidR="00FF17ED">
        <w:rPr>
          <w:bCs/>
          <w:sz w:val="22"/>
          <w:szCs w:val="22"/>
          <w:lang w:eastAsia="pl-PL"/>
        </w:rPr>
        <w:t xml:space="preserve"> </w:t>
      </w:r>
      <w:r w:rsidRPr="00FF17ED">
        <w:rPr>
          <w:bCs/>
          <w:sz w:val="22"/>
          <w:szCs w:val="22"/>
          <w:lang w:eastAsia="pl-PL"/>
        </w:rPr>
        <w:t>r</w:t>
      </w:r>
      <w:r w:rsidR="00FF17ED">
        <w:rPr>
          <w:bCs/>
          <w:sz w:val="22"/>
          <w:szCs w:val="22"/>
          <w:lang w:eastAsia="pl-PL"/>
        </w:rPr>
        <w:t>.</w:t>
      </w:r>
      <w:r w:rsidRPr="00FF17ED">
        <w:rPr>
          <w:bCs/>
          <w:sz w:val="22"/>
          <w:szCs w:val="22"/>
          <w:lang w:eastAsia="pl-PL"/>
        </w:rPr>
        <w:t xml:space="preserve"> zajęcia zostały wstrzymane. </w:t>
      </w:r>
      <w:r w:rsidRPr="00FF17ED">
        <w:rPr>
          <w:sz w:val="22"/>
          <w:szCs w:val="22"/>
          <w:lang w:eastAsia="pl-PL"/>
        </w:rPr>
        <w:t xml:space="preserve">W ramach działań aktywizujących </w:t>
      </w:r>
      <w:r>
        <w:rPr>
          <w:sz w:val="22"/>
          <w:szCs w:val="22"/>
          <w:lang w:eastAsia="pl-PL"/>
        </w:rPr>
        <w:t>ruchowo na terenie ogrodu Schroniska w miesiącach maj - lipiec 2020</w:t>
      </w:r>
      <w:r w:rsidR="00FF17ED">
        <w:rPr>
          <w:sz w:val="22"/>
          <w:szCs w:val="22"/>
          <w:lang w:eastAsia="pl-PL"/>
        </w:rPr>
        <w:t xml:space="preserve"> </w:t>
      </w:r>
      <w:r>
        <w:rPr>
          <w:sz w:val="22"/>
          <w:szCs w:val="22"/>
          <w:lang w:eastAsia="pl-PL"/>
        </w:rPr>
        <w:t>r</w:t>
      </w:r>
      <w:r w:rsidR="00FF17ED">
        <w:rPr>
          <w:sz w:val="22"/>
          <w:szCs w:val="22"/>
          <w:lang w:eastAsia="pl-PL"/>
        </w:rPr>
        <w:t>.</w:t>
      </w:r>
      <w:r>
        <w:rPr>
          <w:sz w:val="22"/>
          <w:szCs w:val="22"/>
          <w:lang w:eastAsia="pl-PL"/>
        </w:rPr>
        <w:t xml:space="preserve"> mieszkanki uczestniczyły w ćwiczeniach relaksacyjnych, które miały również wymiar integracyjny.</w:t>
      </w:r>
    </w:p>
    <w:p w14:paraId="013DA148" w14:textId="7F98391F" w:rsidR="00534ED2" w:rsidRDefault="00534ED2" w:rsidP="001B2E62">
      <w:pPr>
        <w:spacing w:line="276" w:lineRule="auto"/>
        <w:ind w:firstLine="567"/>
        <w:jc w:val="both"/>
        <w:rPr>
          <w:sz w:val="22"/>
          <w:szCs w:val="22"/>
          <w:lang w:eastAsia="pl-PL"/>
        </w:rPr>
      </w:pPr>
      <w:r>
        <w:rPr>
          <w:sz w:val="22"/>
          <w:szCs w:val="22"/>
          <w:lang w:eastAsia="pl-PL"/>
        </w:rPr>
        <w:t xml:space="preserve">Osoby korzystające z miejsca noclegowego miały, oprócz noclegu, zapewnioną </w:t>
      </w:r>
      <w:r>
        <w:rPr>
          <w:sz w:val="22"/>
          <w:szCs w:val="22"/>
          <w:lang w:eastAsia="pl-PL"/>
        </w:rPr>
        <w:br/>
        <w:t xml:space="preserve">m.in. możliwość skorzystania z kąpieli, zmiany lub uzupełnienia brakujących elementów odzieży, </w:t>
      </w:r>
      <w:r>
        <w:rPr>
          <w:sz w:val="22"/>
          <w:szCs w:val="22"/>
          <w:lang w:eastAsia="pl-PL"/>
        </w:rPr>
        <w:br/>
        <w:t xml:space="preserve">a także mogły skorzystać z poradnictwa socjalnego, psychologicznego i prawnego, mającego </w:t>
      </w:r>
      <w:r>
        <w:rPr>
          <w:sz w:val="22"/>
          <w:szCs w:val="22"/>
          <w:lang w:eastAsia="pl-PL"/>
        </w:rPr>
        <w:br/>
        <w:t xml:space="preserve">na celu aktywowanie do podjęcia działań na rzecz zmiany swojej sytuacji. Z uwagi na ogłoszony </w:t>
      </w:r>
      <w:r w:rsidR="00FF17ED">
        <w:rPr>
          <w:sz w:val="22"/>
          <w:szCs w:val="22"/>
          <w:lang w:eastAsia="pl-PL"/>
        </w:rPr>
        <w:br/>
      </w:r>
      <w:r>
        <w:rPr>
          <w:sz w:val="22"/>
          <w:szCs w:val="22"/>
          <w:lang w:eastAsia="pl-PL"/>
        </w:rPr>
        <w:t>stan p</w:t>
      </w:r>
      <w:r w:rsidR="00CE616C">
        <w:rPr>
          <w:sz w:val="22"/>
          <w:szCs w:val="22"/>
          <w:lang w:eastAsia="pl-PL"/>
        </w:rPr>
        <w:t>andemii miały również zapewnioną</w:t>
      </w:r>
      <w:r>
        <w:rPr>
          <w:sz w:val="22"/>
          <w:szCs w:val="22"/>
          <w:lang w:eastAsia="pl-PL"/>
        </w:rPr>
        <w:t xml:space="preserve"> możliwość spożycia gorącego posiłku. </w:t>
      </w:r>
    </w:p>
    <w:p w14:paraId="3A022DFC" w14:textId="77777777" w:rsidR="00BE7477" w:rsidRPr="00BE7477" w:rsidRDefault="00BE7477" w:rsidP="001B2E62">
      <w:pPr>
        <w:spacing w:before="120" w:line="276" w:lineRule="auto"/>
        <w:ind w:firstLine="567"/>
        <w:jc w:val="both"/>
        <w:rPr>
          <w:sz w:val="22"/>
          <w:szCs w:val="22"/>
          <w:lang w:eastAsia="pl-PL"/>
        </w:rPr>
      </w:pPr>
      <w:r w:rsidRPr="00BE7477">
        <w:rPr>
          <w:sz w:val="22"/>
          <w:szCs w:val="22"/>
          <w:lang w:eastAsia="pl-PL"/>
        </w:rPr>
        <w:t xml:space="preserve">W 2020 r. Towarzystwo Pomocy im. św. Brata Alberta prowadziło na terenie Łodzi </w:t>
      </w:r>
      <w:r w:rsidRPr="00BE7477">
        <w:rPr>
          <w:sz w:val="22"/>
          <w:szCs w:val="22"/>
          <w:lang w:eastAsia="pl-PL"/>
        </w:rPr>
        <w:br/>
        <w:t xml:space="preserve">3 schroniska dla osób bezdomnych, w tym: 2 dla mężczyzn i 1 dla kobiet oraz noclegownię </w:t>
      </w:r>
      <w:r w:rsidRPr="00BE7477">
        <w:rPr>
          <w:sz w:val="22"/>
          <w:szCs w:val="22"/>
          <w:lang w:eastAsia="pl-PL"/>
        </w:rPr>
        <w:br/>
        <w:t>dla bezdomnych mężczyzn:</w:t>
      </w:r>
    </w:p>
    <w:p w14:paraId="00AADE90" w14:textId="77777777" w:rsidR="00BE7477" w:rsidRPr="00BE7477" w:rsidRDefault="00BE7477" w:rsidP="00BE7477">
      <w:pPr>
        <w:numPr>
          <w:ilvl w:val="0"/>
          <w:numId w:val="4"/>
        </w:numPr>
        <w:spacing w:line="276" w:lineRule="auto"/>
        <w:jc w:val="both"/>
        <w:rPr>
          <w:sz w:val="22"/>
          <w:szCs w:val="22"/>
          <w:lang w:eastAsia="pl-PL"/>
        </w:rPr>
      </w:pPr>
      <w:r w:rsidRPr="00BE7477">
        <w:rPr>
          <w:sz w:val="22"/>
          <w:szCs w:val="22"/>
          <w:lang w:eastAsia="pl-PL"/>
        </w:rPr>
        <w:t>Schronisko dla Bezdomnych Mężczyzn przy ul. Nowe Sady 17 – zaplanowane na 180 miejsc,</w:t>
      </w:r>
    </w:p>
    <w:p w14:paraId="3628EEC3" w14:textId="77777777" w:rsidR="00BE7477" w:rsidRPr="00BE7477" w:rsidRDefault="00BE7477" w:rsidP="00BE7477">
      <w:pPr>
        <w:numPr>
          <w:ilvl w:val="0"/>
          <w:numId w:val="4"/>
        </w:numPr>
        <w:spacing w:line="276" w:lineRule="auto"/>
        <w:jc w:val="both"/>
        <w:rPr>
          <w:sz w:val="22"/>
          <w:szCs w:val="22"/>
          <w:lang w:eastAsia="pl-PL"/>
        </w:rPr>
      </w:pPr>
      <w:r w:rsidRPr="00BE7477">
        <w:rPr>
          <w:sz w:val="22"/>
          <w:szCs w:val="22"/>
          <w:lang w:eastAsia="pl-PL"/>
        </w:rPr>
        <w:t>Schronisko dla Bezdomnych Mężczyzn przy ul. Szczytowej 11 – zaplanowane na 45 miejsc,</w:t>
      </w:r>
    </w:p>
    <w:p w14:paraId="5B5C8E60" w14:textId="77777777" w:rsidR="00BE7477" w:rsidRPr="00BE7477" w:rsidRDefault="00BE7477" w:rsidP="00BE7477">
      <w:pPr>
        <w:numPr>
          <w:ilvl w:val="0"/>
          <w:numId w:val="4"/>
        </w:numPr>
        <w:spacing w:line="276" w:lineRule="auto"/>
        <w:jc w:val="both"/>
        <w:rPr>
          <w:sz w:val="22"/>
          <w:szCs w:val="22"/>
          <w:lang w:eastAsia="pl-PL"/>
        </w:rPr>
      </w:pPr>
      <w:r w:rsidRPr="00BE7477">
        <w:rPr>
          <w:sz w:val="22"/>
          <w:szCs w:val="22"/>
          <w:lang w:eastAsia="pl-PL"/>
        </w:rPr>
        <w:t xml:space="preserve">Schronisko dla Bezdomnych Kobiet przy ul. Kwietniowej 2/4 – zaplanowane na 70 miejsc, </w:t>
      </w:r>
    </w:p>
    <w:p w14:paraId="08CECE86" w14:textId="77777777" w:rsidR="00BE7477" w:rsidRPr="00BE7477" w:rsidRDefault="00BE7477" w:rsidP="00BE7477">
      <w:pPr>
        <w:numPr>
          <w:ilvl w:val="0"/>
          <w:numId w:val="4"/>
        </w:numPr>
        <w:spacing w:line="276" w:lineRule="auto"/>
        <w:jc w:val="both"/>
        <w:rPr>
          <w:sz w:val="22"/>
          <w:szCs w:val="22"/>
          <w:lang w:eastAsia="pl-PL"/>
        </w:rPr>
      </w:pPr>
      <w:r w:rsidRPr="00BE7477">
        <w:rPr>
          <w:sz w:val="22"/>
          <w:szCs w:val="22"/>
          <w:lang w:eastAsia="pl-PL"/>
        </w:rPr>
        <w:t>Noclegownia dla Bezdomnych Mężczyzn przy ul. Szczytowej 11 – zaplanowana na 85  miejsc.</w:t>
      </w:r>
    </w:p>
    <w:p w14:paraId="00D58F66" w14:textId="293E3E8C" w:rsidR="00BE7477" w:rsidRPr="00BE7477" w:rsidRDefault="00BE7477" w:rsidP="001B2E62">
      <w:pPr>
        <w:spacing w:line="276" w:lineRule="auto"/>
        <w:ind w:firstLine="567"/>
        <w:jc w:val="both"/>
        <w:rPr>
          <w:sz w:val="22"/>
          <w:szCs w:val="22"/>
          <w:lang w:eastAsia="pl-PL"/>
        </w:rPr>
      </w:pPr>
      <w:r w:rsidRPr="00BE7477">
        <w:rPr>
          <w:sz w:val="22"/>
          <w:szCs w:val="22"/>
          <w:lang w:eastAsia="pl-PL"/>
        </w:rPr>
        <w:t xml:space="preserve">Łącznie wyżej wymienione schroniska i noclegownia zapewniały według stanu na dzień 31.12.2020 r. 380 miejsc dla osób bezdomnych. W ciągu roku sprawozdawczego w placówkach </w:t>
      </w:r>
      <w:r w:rsidRPr="00BE7477">
        <w:rPr>
          <w:sz w:val="22"/>
          <w:szCs w:val="22"/>
          <w:lang w:eastAsia="pl-PL"/>
        </w:rPr>
        <w:br/>
        <w:t xml:space="preserve">tych przebywało rotacyjnie 620 osób. </w:t>
      </w:r>
    </w:p>
    <w:p w14:paraId="1BEAEFAF" w14:textId="53F2469E" w:rsidR="00BE7477" w:rsidRPr="00F779F7" w:rsidRDefault="00BE7477" w:rsidP="001B2E62">
      <w:pPr>
        <w:spacing w:line="264" w:lineRule="auto"/>
        <w:ind w:firstLine="567"/>
        <w:jc w:val="both"/>
        <w:rPr>
          <w:sz w:val="22"/>
          <w:szCs w:val="22"/>
          <w:lang w:eastAsia="pl-PL"/>
        </w:rPr>
      </w:pPr>
      <w:r w:rsidRPr="00BE7477">
        <w:rPr>
          <w:sz w:val="22"/>
          <w:szCs w:val="22"/>
          <w:lang w:eastAsia="pl-PL"/>
        </w:rPr>
        <w:t xml:space="preserve">Placówki prowadzone przez Towarzystwo Pomocy im. św. Brata Alberta, poza możliwością czasowego zamieszkania, zapewniały m.in.: całodzienne wyżywienie, możliwość korzystania </w:t>
      </w:r>
      <w:r w:rsidRPr="00BE7477">
        <w:rPr>
          <w:sz w:val="22"/>
          <w:szCs w:val="22"/>
          <w:lang w:eastAsia="pl-PL"/>
        </w:rPr>
        <w:br/>
        <w:t xml:space="preserve">z kąpieli, dokonania prania i zmiany odzieży, uzupełnienia brakującej garderoby, poradnictwo prawne, poradnictwo socjalne (pomoc w załatwianiu spraw urzędowych - wyrobieniu dowodu tożsamości, złożeniu wniosku dot. przydziału lokalu socjalnego, złożeniu dokumentów dotyczących przyznania świadczenia rentowego lub emerytalnego itp.), opiekę lekarską i pielęgniarską, pomoc psychoterapeutyczną, mającą na celu podniesienie świadomości podopiecznych, ich uaktywnienie </w:t>
      </w:r>
      <w:r w:rsidRPr="00BE7477">
        <w:rPr>
          <w:sz w:val="22"/>
          <w:szCs w:val="22"/>
          <w:lang w:eastAsia="pl-PL"/>
        </w:rPr>
        <w:br/>
        <w:t>oraz stworzenie im warunków do wyjścia z bezdomności.</w:t>
      </w:r>
    </w:p>
    <w:p w14:paraId="04162E90" w14:textId="77777777" w:rsidR="002C50F4" w:rsidRPr="001B2E62" w:rsidRDefault="002C50F4" w:rsidP="001B2E62">
      <w:pPr>
        <w:tabs>
          <w:tab w:val="left" w:pos="0"/>
          <w:tab w:val="left" w:pos="567"/>
        </w:tabs>
        <w:spacing w:line="264" w:lineRule="auto"/>
        <w:jc w:val="both"/>
        <w:rPr>
          <w:sz w:val="18"/>
          <w:szCs w:val="18"/>
          <w:highlight w:val="yellow"/>
          <w:lang w:eastAsia="pl-PL"/>
        </w:rPr>
      </w:pPr>
    </w:p>
    <w:p w14:paraId="62050834" w14:textId="77777777" w:rsidR="00257836" w:rsidRPr="009A18A5" w:rsidRDefault="00257836" w:rsidP="001B2E62">
      <w:pPr>
        <w:pStyle w:val="Nagwek3"/>
        <w:spacing w:line="264" w:lineRule="auto"/>
      </w:pPr>
      <w:bookmarkStart w:id="36" w:name="_Toc69909990"/>
      <w:r w:rsidRPr="009A18A5">
        <w:t xml:space="preserve">4.2. </w:t>
      </w:r>
      <w:r w:rsidR="00063B6F" w:rsidRPr="009A18A5">
        <w:t>Realizacja programu „</w:t>
      </w:r>
      <w:r w:rsidRPr="009A18A5">
        <w:t xml:space="preserve">Mieszkania </w:t>
      </w:r>
      <w:r w:rsidR="00DC6910" w:rsidRPr="009A18A5">
        <w:t>wspierane</w:t>
      </w:r>
      <w:r w:rsidR="00063B6F" w:rsidRPr="009A18A5">
        <w:t xml:space="preserve"> dla osób bezdomnych”</w:t>
      </w:r>
      <w:bookmarkEnd w:id="36"/>
    </w:p>
    <w:p w14:paraId="763EADDE" w14:textId="09BA420D" w:rsidR="009A18A5" w:rsidRPr="00A53F89" w:rsidRDefault="009A18A5" w:rsidP="001B2E62">
      <w:pPr>
        <w:spacing w:before="120" w:line="264" w:lineRule="auto"/>
        <w:ind w:firstLine="709"/>
        <w:jc w:val="both"/>
        <w:rPr>
          <w:sz w:val="22"/>
          <w:szCs w:val="22"/>
          <w:lang w:eastAsia="pl-PL"/>
        </w:rPr>
      </w:pPr>
      <w:bookmarkStart w:id="37" w:name="_Hlk33616240"/>
      <w:r w:rsidRPr="009A18A5">
        <w:rPr>
          <w:sz w:val="22"/>
          <w:szCs w:val="22"/>
          <w:lang w:eastAsia="pl-PL"/>
        </w:rPr>
        <w:t xml:space="preserve">Pomoc w formie umożliwienia pobytu w mieszkaniu wspieranym adresowana była do osób </w:t>
      </w:r>
      <w:r w:rsidR="004F0BAA">
        <w:rPr>
          <w:sz w:val="22"/>
          <w:szCs w:val="22"/>
          <w:lang w:eastAsia="pl-PL"/>
        </w:rPr>
        <w:br/>
        <w:t>w kryzysie bezdomności</w:t>
      </w:r>
      <w:r w:rsidRPr="009A18A5">
        <w:rPr>
          <w:sz w:val="22"/>
          <w:szCs w:val="22"/>
          <w:lang w:eastAsia="pl-PL"/>
        </w:rPr>
        <w:t xml:space="preserve"> mających możliwość usamodzielnienia się, dążących do wyjścia </w:t>
      </w:r>
      <w:r w:rsidR="004F0BAA">
        <w:rPr>
          <w:sz w:val="22"/>
          <w:szCs w:val="22"/>
          <w:lang w:eastAsia="pl-PL"/>
        </w:rPr>
        <w:br/>
      </w:r>
      <w:r w:rsidRPr="009A18A5">
        <w:rPr>
          <w:sz w:val="22"/>
          <w:szCs w:val="22"/>
          <w:lang w:eastAsia="pl-PL"/>
        </w:rPr>
        <w:t>z bezdomności i uzależnień. Celem funkc</w:t>
      </w:r>
      <w:r w:rsidR="008F7CF7">
        <w:rPr>
          <w:sz w:val="22"/>
          <w:szCs w:val="22"/>
          <w:lang w:eastAsia="pl-PL"/>
        </w:rPr>
        <w:t xml:space="preserve">jonowania mieszkań była pomoc w </w:t>
      </w:r>
      <w:r w:rsidRPr="009A18A5">
        <w:rPr>
          <w:sz w:val="22"/>
          <w:szCs w:val="22"/>
          <w:lang w:eastAsia="pl-PL"/>
        </w:rPr>
        <w:t xml:space="preserve">wykształceniu umiejętności samodzielnego życia i integracji ze społecznością lokalną. W czasie pobytu </w:t>
      </w:r>
      <w:r w:rsidR="004F0BAA">
        <w:rPr>
          <w:sz w:val="22"/>
          <w:szCs w:val="22"/>
          <w:lang w:eastAsia="pl-PL"/>
        </w:rPr>
        <w:br/>
      </w:r>
      <w:r w:rsidRPr="009A18A5">
        <w:rPr>
          <w:sz w:val="22"/>
          <w:szCs w:val="22"/>
          <w:lang w:eastAsia="pl-PL"/>
        </w:rPr>
        <w:t xml:space="preserve">w mieszkaniach bezdomni mieli zapewniony m.in. udział w terapii wychodzenia z sytuacji bezdomności, realizację indywidualnego planu pracy oraz grupowych działań aktywizujących, </w:t>
      </w:r>
      <w:r w:rsidRPr="009A18A5">
        <w:rPr>
          <w:sz w:val="22"/>
          <w:szCs w:val="22"/>
          <w:lang w:eastAsia="pl-PL"/>
        </w:rPr>
        <w:lastRenderedPageBreak/>
        <w:t xml:space="preserve">praktyczne przygotowanie do samodzielnego życia. W 2020 r. w mieszkaniach wspieranych dla osób bezdomnych prowadzonych </w:t>
      </w:r>
      <w:r w:rsidR="00372533" w:rsidRPr="009A18A5">
        <w:rPr>
          <w:sz w:val="22"/>
          <w:szCs w:val="22"/>
          <w:lang w:eastAsia="pl-PL"/>
        </w:rPr>
        <w:t xml:space="preserve">przy ul. Trębackiej 3 w Łodzi </w:t>
      </w:r>
      <w:r w:rsidRPr="009A18A5">
        <w:rPr>
          <w:sz w:val="22"/>
          <w:szCs w:val="22"/>
          <w:lang w:eastAsia="pl-PL"/>
        </w:rPr>
        <w:t>przez Towarzystwo Pomocy im. św. Brata Alberta przebywało rotacyjnie 17 osób bezdomnych, które zrealizowały podstawowy program pomocy osobie bezdomnej prowadzony w schroniskach i oczekiwały na mieszkanie z zasobów gminy.</w:t>
      </w:r>
    </w:p>
    <w:bookmarkEnd w:id="37"/>
    <w:p w14:paraId="76188E13" w14:textId="77777777" w:rsidR="00257836" w:rsidRPr="00B9462B" w:rsidRDefault="00257836" w:rsidP="00712FB0">
      <w:pPr>
        <w:spacing w:line="276" w:lineRule="auto"/>
        <w:jc w:val="both"/>
        <w:rPr>
          <w:b/>
          <w:bCs/>
          <w:sz w:val="16"/>
          <w:szCs w:val="16"/>
          <w:highlight w:val="yellow"/>
          <w:lang w:eastAsia="pl-PL"/>
        </w:rPr>
      </w:pPr>
    </w:p>
    <w:p w14:paraId="26ED4A23" w14:textId="77777777" w:rsidR="006226F2" w:rsidRPr="006226F2" w:rsidRDefault="006226F2" w:rsidP="006226F2">
      <w:pPr>
        <w:pStyle w:val="Nagwek3"/>
        <w:spacing w:line="276" w:lineRule="auto"/>
      </w:pPr>
      <w:bookmarkStart w:id="38" w:name="_Toc33609920"/>
      <w:bookmarkStart w:id="39" w:name="_Toc69909991"/>
      <w:r w:rsidRPr="006226F2">
        <w:t>4.3. Realizacja programu „Świetlica dla osób bezdomnych”</w:t>
      </w:r>
      <w:bookmarkEnd w:id="38"/>
      <w:bookmarkEnd w:id="39"/>
    </w:p>
    <w:p w14:paraId="7841E69F" w14:textId="77777777" w:rsidR="006226F2" w:rsidRPr="006226F2" w:rsidRDefault="006226F2" w:rsidP="001A320A">
      <w:pPr>
        <w:jc w:val="both"/>
        <w:rPr>
          <w:sz w:val="22"/>
          <w:szCs w:val="22"/>
          <w:lang w:eastAsia="pl-PL"/>
        </w:rPr>
      </w:pPr>
    </w:p>
    <w:p w14:paraId="13394DA9" w14:textId="1A927600" w:rsidR="006226F2" w:rsidRPr="006226F2" w:rsidRDefault="006226F2" w:rsidP="006226F2">
      <w:pPr>
        <w:spacing w:line="276" w:lineRule="auto"/>
        <w:ind w:firstLine="708"/>
        <w:jc w:val="both"/>
        <w:rPr>
          <w:sz w:val="22"/>
          <w:szCs w:val="22"/>
          <w:lang w:eastAsia="pl-PL"/>
        </w:rPr>
      </w:pPr>
      <w:r w:rsidRPr="006226F2">
        <w:rPr>
          <w:sz w:val="22"/>
          <w:szCs w:val="22"/>
          <w:lang w:eastAsia="pl-PL"/>
        </w:rPr>
        <w:t>W okresie od 1 stycznia 2020 r. do 15 marca 2020 r. oraz od 1 grudnia 2020 r. do 31 grudnia 2020 r. przy al. Piłsudskiego 119 w Łodzi funkcjonowała Świetlica dla Osób Bezdomnych prowadzona na zlecenie Miasta przez Towarzystwo Pomocy im. św. Brata Alberta Koło Łódzkie. Placówka czynna była codziennie w godzinach od 8</w:t>
      </w:r>
      <w:r w:rsidRPr="006226F2">
        <w:rPr>
          <w:sz w:val="22"/>
          <w:szCs w:val="22"/>
          <w:u w:val="single"/>
          <w:vertAlign w:val="superscript"/>
          <w:lang w:eastAsia="pl-PL"/>
        </w:rPr>
        <w:t>00</w:t>
      </w:r>
      <w:r w:rsidRPr="006226F2">
        <w:rPr>
          <w:sz w:val="22"/>
          <w:szCs w:val="22"/>
          <w:lang w:eastAsia="pl-PL"/>
        </w:rPr>
        <w:t xml:space="preserve"> do 16</w:t>
      </w:r>
      <w:r w:rsidRPr="006226F2">
        <w:rPr>
          <w:sz w:val="22"/>
          <w:szCs w:val="22"/>
          <w:u w:val="single"/>
          <w:vertAlign w:val="superscript"/>
          <w:lang w:eastAsia="pl-PL"/>
        </w:rPr>
        <w:t>00</w:t>
      </w:r>
      <w:r w:rsidRPr="006226F2">
        <w:rPr>
          <w:sz w:val="22"/>
          <w:szCs w:val="22"/>
          <w:lang w:eastAsia="pl-PL"/>
        </w:rPr>
        <w:t xml:space="preserve">. W Świetlicy osoby bezdomne miały zapewniony pobyt dzienny, gorący posiłek i napoje, możliwość uzupełnienia brakującej garderoby </w:t>
      </w:r>
      <w:r w:rsidR="001B2E62">
        <w:rPr>
          <w:sz w:val="22"/>
          <w:szCs w:val="22"/>
          <w:lang w:eastAsia="pl-PL"/>
        </w:rPr>
        <w:br/>
      </w:r>
      <w:r w:rsidRPr="006226F2">
        <w:rPr>
          <w:sz w:val="22"/>
          <w:szCs w:val="22"/>
          <w:lang w:eastAsia="pl-PL"/>
        </w:rPr>
        <w:t xml:space="preserve">w odzież odpowiednią do pory roku, możliwość skorzystania z węzła sanitarnego, środków czystości i higieny osobistej, pomocy pielęgniarskiej. Dziennie w Świetlicy przebywało od 47 do 85 osób. </w:t>
      </w:r>
    </w:p>
    <w:p w14:paraId="18651574" w14:textId="77777777" w:rsidR="006226F2" w:rsidRDefault="006226F2" w:rsidP="006226F2">
      <w:pPr>
        <w:suppressAutoHyphens w:val="0"/>
        <w:spacing w:line="276" w:lineRule="auto"/>
        <w:ind w:firstLine="426"/>
        <w:jc w:val="both"/>
        <w:rPr>
          <w:sz w:val="22"/>
          <w:szCs w:val="22"/>
          <w:lang w:eastAsia="pl-PL"/>
        </w:rPr>
      </w:pPr>
      <w:r w:rsidRPr="006226F2">
        <w:rPr>
          <w:sz w:val="22"/>
          <w:szCs w:val="22"/>
          <w:lang w:eastAsia="pl-PL"/>
        </w:rPr>
        <w:t>W 2020 r. z placówki skorzystało 188 osób, wydano 5 569 posiłków (obiadów) oraz 2 480 sztuk odzieży.</w:t>
      </w:r>
    </w:p>
    <w:p w14:paraId="02EFC609" w14:textId="77777777" w:rsidR="00AB4103" w:rsidRPr="00B9462B" w:rsidRDefault="00AB4103" w:rsidP="006226F2">
      <w:pPr>
        <w:suppressAutoHyphens w:val="0"/>
        <w:spacing w:line="276" w:lineRule="auto"/>
        <w:jc w:val="both"/>
        <w:rPr>
          <w:sz w:val="22"/>
          <w:szCs w:val="22"/>
          <w:highlight w:val="yellow"/>
          <w:lang w:eastAsia="pl-PL"/>
        </w:rPr>
      </w:pPr>
    </w:p>
    <w:p w14:paraId="3E9CEA98" w14:textId="77777777" w:rsidR="00C771BC" w:rsidRPr="00C771BC" w:rsidRDefault="00C771BC" w:rsidP="00C771BC">
      <w:pPr>
        <w:pStyle w:val="Nagwek3"/>
        <w:spacing w:line="276" w:lineRule="auto"/>
      </w:pPr>
      <w:bookmarkStart w:id="40" w:name="_Toc33609921"/>
      <w:bookmarkStart w:id="41" w:name="_Toc69909992"/>
      <w:r w:rsidRPr="00C771BC">
        <w:t>4.4. Realizacja programu „Autobus dla bezdomnych i potrzebujących”</w:t>
      </w:r>
      <w:bookmarkEnd w:id="40"/>
      <w:bookmarkEnd w:id="41"/>
    </w:p>
    <w:p w14:paraId="24E09A71" w14:textId="77777777" w:rsidR="00C771BC" w:rsidRPr="00C771BC" w:rsidRDefault="00C771BC" w:rsidP="001A320A">
      <w:pPr>
        <w:tabs>
          <w:tab w:val="left" w:pos="720"/>
        </w:tabs>
        <w:jc w:val="both"/>
        <w:rPr>
          <w:sz w:val="22"/>
          <w:szCs w:val="22"/>
          <w:lang w:eastAsia="pl-PL"/>
        </w:rPr>
      </w:pPr>
    </w:p>
    <w:p w14:paraId="5791B6FE" w14:textId="77777777" w:rsidR="00C771BC" w:rsidRPr="00C771BC" w:rsidRDefault="00C771BC" w:rsidP="00C771BC">
      <w:pPr>
        <w:tabs>
          <w:tab w:val="left" w:pos="720"/>
        </w:tabs>
        <w:spacing w:line="276" w:lineRule="auto"/>
        <w:jc w:val="both"/>
        <w:rPr>
          <w:sz w:val="22"/>
          <w:szCs w:val="22"/>
          <w:lang w:eastAsia="pl-PL"/>
        </w:rPr>
      </w:pPr>
      <w:r w:rsidRPr="00C771BC">
        <w:rPr>
          <w:sz w:val="22"/>
          <w:szCs w:val="22"/>
          <w:lang w:eastAsia="pl-PL"/>
        </w:rPr>
        <w:tab/>
        <w:t>W 2020 roku w okresie zimowym Towarzystwo Pomocy im. św. Brata Alberta realizowało program pn. „Autobus dla bezdomnych i potrzebujących”.</w:t>
      </w:r>
    </w:p>
    <w:p w14:paraId="0C26153A" w14:textId="77777777" w:rsidR="00C771BC" w:rsidRPr="00C771BC" w:rsidRDefault="00C771BC" w:rsidP="00C771BC">
      <w:pPr>
        <w:suppressAutoHyphens w:val="0"/>
        <w:spacing w:line="276" w:lineRule="auto"/>
        <w:ind w:firstLine="709"/>
        <w:jc w:val="both"/>
        <w:rPr>
          <w:sz w:val="22"/>
          <w:szCs w:val="22"/>
          <w:lang w:eastAsia="pl-PL"/>
        </w:rPr>
      </w:pPr>
      <w:r w:rsidRPr="00C771BC">
        <w:rPr>
          <w:sz w:val="22"/>
          <w:szCs w:val="22"/>
          <w:lang w:eastAsia="pl-PL"/>
        </w:rPr>
        <w:t>Założeniem programu było zabezpieczenie podstawowych potrzeb bytowych osobom bezdomnym (zapewnienie posiłku, ciepłej odzieży, leków, podstawowej opieki pielęgniarskiej), motywowanie osób bezdomnych do zmiany sposobu życia i podjęcia próby wyjścia z bezdomności, minimalizowanie zagrożenia zamarznięciem, podniesienie świadomości społecznej w zakresie problematyki bezdomności oraz instytucji i placówek pomocowych, zmniejszenie liczby osób bezdomnych pozostających bez schronienia i zabezpieczenia socjalnego, podniesienie bezpieczeństwa mieszkańców Miasta poprzez zgromadzenie w jednym miejscu o określonej porze znacznej grupy bezdomnych, co umożliwiało monitoring przez służby prewencji, przełamanie stereotypów dotyczących zjawiska bezdomności.</w:t>
      </w:r>
    </w:p>
    <w:p w14:paraId="2C091B94" w14:textId="18A1E16C" w:rsidR="00C771BC" w:rsidRPr="00C771BC" w:rsidRDefault="00C771BC" w:rsidP="00C771BC">
      <w:pPr>
        <w:spacing w:line="276" w:lineRule="auto"/>
        <w:ind w:firstLine="708"/>
        <w:jc w:val="both"/>
        <w:rPr>
          <w:sz w:val="22"/>
          <w:szCs w:val="22"/>
          <w:lang w:eastAsia="pl-PL"/>
        </w:rPr>
      </w:pPr>
      <w:r w:rsidRPr="00C771BC">
        <w:rPr>
          <w:sz w:val="22"/>
          <w:szCs w:val="22"/>
          <w:lang w:eastAsia="pl-PL"/>
        </w:rPr>
        <w:t>Program realizowany był w okresie od 1 stycznia 2020 r. do 15 marca 2020 r. oraz od 1 grudnia 2020 r. do 31 grudnia 2020 r.</w:t>
      </w:r>
    </w:p>
    <w:p w14:paraId="7473B782" w14:textId="77777777" w:rsidR="00C771BC" w:rsidRPr="00C771BC" w:rsidRDefault="00C771BC" w:rsidP="00C771BC">
      <w:pPr>
        <w:spacing w:line="276" w:lineRule="auto"/>
        <w:ind w:firstLine="708"/>
        <w:jc w:val="both"/>
        <w:rPr>
          <w:sz w:val="22"/>
          <w:szCs w:val="22"/>
          <w:lang w:eastAsia="pl-PL"/>
        </w:rPr>
      </w:pPr>
      <w:r w:rsidRPr="00C771BC">
        <w:rPr>
          <w:sz w:val="22"/>
          <w:szCs w:val="22"/>
          <w:lang w:eastAsia="pl-PL"/>
        </w:rPr>
        <w:t xml:space="preserve">W ramach programu w miejscach gromadzenia się osób bezdomnych kursował Autobus, </w:t>
      </w:r>
      <w:r w:rsidRPr="00C771BC">
        <w:rPr>
          <w:sz w:val="22"/>
          <w:szCs w:val="22"/>
          <w:lang w:eastAsia="pl-PL"/>
        </w:rPr>
        <w:br/>
        <w:t>w którym potrzebujący mogli się ogrzać, zjeść gorący posiłek, otrzymać leki, odzież, a także skorzystać z pomocy pielęgniarki. Autobus obsługiwali wolontariusze rekrutujący się z mieszkańców Schroniska przy ul. Nowe Sady 17 oraz opiekun.</w:t>
      </w:r>
    </w:p>
    <w:p w14:paraId="1653DFA7" w14:textId="7FC59478" w:rsidR="00C771BC" w:rsidRPr="00C771BC" w:rsidRDefault="00C771BC" w:rsidP="00C771BC">
      <w:pPr>
        <w:tabs>
          <w:tab w:val="num" w:pos="0"/>
        </w:tabs>
        <w:spacing w:line="276" w:lineRule="auto"/>
        <w:jc w:val="both"/>
        <w:rPr>
          <w:color w:val="000000"/>
          <w:sz w:val="22"/>
          <w:szCs w:val="22"/>
          <w:lang w:eastAsia="pl-PL"/>
        </w:rPr>
      </w:pPr>
      <w:r w:rsidRPr="00C771BC">
        <w:rPr>
          <w:color w:val="000000"/>
          <w:sz w:val="22"/>
          <w:szCs w:val="22"/>
          <w:lang w:eastAsia="pl-PL"/>
        </w:rPr>
        <w:tab/>
        <w:t xml:space="preserve">Trasa Autobusu przebiegała ze Schroniska dla Bezdomnych Mężczyzn przy ul. Nowe Sady 17, poprzez Dworzec Łódź - Kaliska (przy al. Unii Lubelskiej), Dworzec Łódź - Żabieniec (parking </w:t>
      </w:r>
      <w:r w:rsidR="00FD6F38">
        <w:rPr>
          <w:color w:val="000000"/>
          <w:sz w:val="22"/>
          <w:szCs w:val="22"/>
          <w:lang w:eastAsia="pl-PL"/>
        </w:rPr>
        <w:br/>
      </w:r>
      <w:r w:rsidRPr="00C771BC">
        <w:rPr>
          <w:color w:val="000000"/>
          <w:sz w:val="22"/>
          <w:szCs w:val="22"/>
          <w:lang w:eastAsia="pl-PL"/>
        </w:rPr>
        <w:t xml:space="preserve">w pobliżu budynku dworca), Stary Rynek przy ul. </w:t>
      </w:r>
      <w:proofErr w:type="spellStart"/>
      <w:r w:rsidRPr="00C771BC">
        <w:rPr>
          <w:color w:val="000000"/>
          <w:sz w:val="22"/>
          <w:szCs w:val="22"/>
          <w:lang w:eastAsia="pl-PL"/>
        </w:rPr>
        <w:t>Podrzecznej</w:t>
      </w:r>
      <w:proofErr w:type="spellEnd"/>
      <w:r w:rsidRPr="00C771BC">
        <w:rPr>
          <w:color w:val="000000"/>
          <w:sz w:val="22"/>
          <w:szCs w:val="22"/>
          <w:lang w:eastAsia="pl-PL"/>
        </w:rPr>
        <w:t xml:space="preserve">, następnie pl. Barlickiego przy </w:t>
      </w:r>
      <w:r w:rsidR="001B2E62">
        <w:rPr>
          <w:color w:val="000000"/>
          <w:sz w:val="22"/>
          <w:szCs w:val="22"/>
          <w:lang w:eastAsia="pl-PL"/>
        </w:rPr>
        <w:br/>
      </w:r>
      <w:r w:rsidRPr="00C771BC">
        <w:rPr>
          <w:color w:val="000000"/>
          <w:sz w:val="22"/>
          <w:szCs w:val="22"/>
          <w:lang w:eastAsia="pl-PL"/>
        </w:rPr>
        <w:t xml:space="preserve">ul. Małej, do Schroniska dla Bezdomnych Mężczyzn przy ul. Nowe Sady 17. </w:t>
      </w:r>
    </w:p>
    <w:p w14:paraId="2AB7D306" w14:textId="4C74EC0F" w:rsidR="00C771BC" w:rsidRPr="00C771BC" w:rsidRDefault="00C771BC" w:rsidP="00C771BC">
      <w:pPr>
        <w:tabs>
          <w:tab w:val="num" w:pos="709"/>
        </w:tabs>
        <w:suppressAutoHyphens w:val="0"/>
        <w:spacing w:line="276" w:lineRule="auto"/>
        <w:ind w:firstLine="709"/>
        <w:jc w:val="both"/>
        <w:rPr>
          <w:sz w:val="22"/>
          <w:szCs w:val="22"/>
          <w:lang w:eastAsia="pl-PL"/>
        </w:rPr>
      </w:pPr>
      <w:r w:rsidRPr="00C771BC">
        <w:rPr>
          <w:sz w:val="22"/>
          <w:szCs w:val="22"/>
          <w:lang w:eastAsia="pl-PL"/>
        </w:rPr>
        <w:t xml:space="preserve">W 2020 r. w Autobusie wydano 12 805 gorących posiłków oraz 510 sztuk odzieży. Ponadto </w:t>
      </w:r>
      <w:r w:rsidRPr="00C771BC">
        <w:rPr>
          <w:sz w:val="22"/>
          <w:szCs w:val="22"/>
          <w:lang w:eastAsia="pl-PL"/>
        </w:rPr>
        <w:br/>
        <w:t xml:space="preserve">w ramach </w:t>
      </w:r>
      <w:r w:rsidR="007E6397">
        <w:rPr>
          <w:sz w:val="22"/>
          <w:szCs w:val="22"/>
          <w:lang w:eastAsia="pl-PL"/>
        </w:rPr>
        <w:t>p</w:t>
      </w:r>
      <w:r w:rsidRPr="00C771BC">
        <w:rPr>
          <w:sz w:val="22"/>
          <w:szCs w:val="22"/>
          <w:lang w:eastAsia="pl-PL"/>
        </w:rPr>
        <w:t xml:space="preserve">rogramu 2 osoby odwieziono do Schroniska dla bezdomnych mężczyzn. </w:t>
      </w:r>
    </w:p>
    <w:p w14:paraId="1AB0BE4E" w14:textId="77777777" w:rsidR="00257836" w:rsidRPr="00B9462B" w:rsidRDefault="00257836" w:rsidP="001A320A">
      <w:pPr>
        <w:tabs>
          <w:tab w:val="left" w:pos="720"/>
        </w:tabs>
        <w:jc w:val="both"/>
        <w:rPr>
          <w:sz w:val="22"/>
          <w:szCs w:val="22"/>
          <w:highlight w:val="yellow"/>
          <w:lang w:eastAsia="pl-PL"/>
        </w:rPr>
      </w:pPr>
    </w:p>
    <w:p w14:paraId="2801F07B" w14:textId="77777777" w:rsidR="00A12DE1" w:rsidRPr="00A47649" w:rsidRDefault="00A12DE1" w:rsidP="00A12DE1">
      <w:pPr>
        <w:pStyle w:val="Nagwek3"/>
        <w:spacing w:line="276" w:lineRule="auto"/>
      </w:pPr>
      <w:bookmarkStart w:id="42" w:name="_Toc33609922"/>
      <w:bookmarkStart w:id="43" w:name="_Toc69909993"/>
      <w:r w:rsidRPr="00A47649">
        <w:t>4.5. Punkt Pomocy Charytatywnej</w:t>
      </w:r>
      <w:bookmarkEnd w:id="42"/>
      <w:bookmarkEnd w:id="43"/>
    </w:p>
    <w:p w14:paraId="6D7364BD" w14:textId="77777777" w:rsidR="00A12DE1" w:rsidRPr="00EE1D6A" w:rsidRDefault="00A12DE1" w:rsidP="001A320A">
      <w:pPr>
        <w:jc w:val="both"/>
        <w:rPr>
          <w:sz w:val="22"/>
          <w:szCs w:val="22"/>
          <w:highlight w:val="green"/>
          <w:lang w:eastAsia="pl-PL"/>
        </w:rPr>
      </w:pPr>
    </w:p>
    <w:p w14:paraId="7EECA07D" w14:textId="77777777" w:rsidR="00A12DE1" w:rsidRPr="00A47649" w:rsidRDefault="00A12DE1" w:rsidP="00A12DE1">
      <w:pPr>
        <w:spacing w:line="276" w:lineRule="auto"/>
        <w:ind w:firstLine="708"/>
        <w:jc w:val="both"/>
        <w:rPr>
          <w:sz w:val="22"/>
          <w:szCs w:val="22"/>
          <w:lang w:eastAsia="pl-PL"/>
        </w:rPr>
      </w:pPr>
      <w:r w:rsidRPr="00A47649">
        <w:rPr>
          <w:sz w:val="22"/>
          <w:szCs w:val="22"/>
          <w:lang w:eastAsia="pl-PL"/>
        </w:rPr>
        <w:t xml:space="preserve">W 2020 r. zadanie realizował Caritas Archidiecezji Łódzkiej z siedzibą w Łodzi przy ul. Gdańskiej 111. </w:t>
      </w:r>
    </w:p>
    <w:p w14:paraId="56D5E919" w14:textId="0DC57217" w:rsidR="00A12DE1" w:rsidRPr="00A47649" w:rsidRDefault="00A12DE1" w:rsidP="00A12DE1">
      <w:pPr>
        <w:spacing w:line="276" w:lineRule="auto"/>
        <w:ind w:firstLine="708"/>
        <w:jc w:val="both"/>
        <w:rPr>
          <w:sz w:val="22"/>
          <w:szCs w:val="22"/>
          <w:lang w:eastAsia="pl-PL"/>
        </w:rPr>
      </w:pPr>
      <w:r w:rsidRPr="00A47649">
        <w:rPr>
          <w:sz w:val="22"/>
          <w:szCs w:val="22"/>
          <w:lang w:eastAsia="pl-PL"/>
        </w:rPr>
        <w:t xml:space="preserve">W ramach realizacji zadania podmiot zapewniał niezbędną odzież, bieliznę i obuwie, artykuły chemiczne, sprzęt gospodarstwa domowego, suchy prowiant osobie lub rodzinie, która była tego </w:t>
      </w:r>
      <w:r w:rsidRPr="00A47649">
        <w:rPr>
          <w:sz w:val="22"/>
          <w:szCs w:val="22"/>
          <w:lang w:eastAsia="pl-PL"/>
        </w:rPr>
        <w:lastRenderedPageBreak/>
        <w:t xml:space="preserve">pozbawiona. Punkt zapewniał możliwość skorzystania z prysznica, pralki, usługi fryzjerskiej, </w:t>
      </w:r>
      <w:r w:rsidRPr="00A47649">
        <w:rPr>
          <w:sz w:val="22"/>
          <w:szCs w:val="22"/>
          <w:lang w:eastAsia="pl-PL"/>
        </w:rPr>
        <w:br/>
        <w:t xml:space="preserve">ze wsparcia merytorycznego w formie prowadzonych grup wsparcia, samopomocowych, konsultacji </w:t>
      </w:r>
      <w:r w:rsidRPr="00A47649">
        <w:rPr>
          <w:sz w:val="22"/>
          <w:szCs w:val="22"/>
          <w:lang w:eastAsia="pl-PL"/>
        </w:rPr>
        <w:br/>
        <w:t xml:space="preserve">z pracownikiem socjalnym i prawnikiem. Punkt w </w:t>
      </w:r>
      <w:r w:rsidR="00610768">
        <w:rPr>
          <w:sz w:val="22"/>
          <w:szCs w:val="22"/>
          <w:lang w:eastAsia="pl-PL"/>
        </w:rPr>
        <w:t>okresie styczeń</w:t>
      </w:r>
      <w:r w:rsidR="001C7C06">
        <w:rPr>
          <w:sz w:val="22"/>
          <w:szCs w:val="22"/>
          <w:lang w:eastAsia="pl-PL"/>
        </w:rPr>
        <w:t xml:space="preserve"> </w:t>
      </w:r>
      <w:r w:rsidR="00610768">
        <w:rPr>
          <w:sz w:val="22"/>
          <w:szCs w:val="22"/>
          <w:lang w:eastAsia="pl-PL"/>
        </w:rPr>
        <w:t>-</w:t>
      </w:r>
      <w:r w:rsidR="001C7C06">
        <w:rPr>
          <w:sz w:val="22"/>
          <w:szCs w:val="22"/>
          <w:lang w:eastAsia="pl-PL"/>
        </w:rPr>
        <w:t xml:space="preserve"> </w:t>
      </w:r>
      <w:r w:rsidR="00610768">
        <w:rPr>
          <w:sz w:val="22"/>
          <w:szCs w:val="22"/>
          <w:lang w:eastAsia="pl-PL"/>
        </w:rPr>
        <w:t xml:space="preserve">marzec </w:t>
      </w:r>
      <w:r w:rsidRPr="00A47649">
        <w:rPr>
          <w:sz w:val="22"/>
          <w:szCs w:val="22"/>
          <w:lang w:eastAsia="pl-PL"/>
        </w:rPr>
        <w:t xml:space="preserve">prowadził </w:t>
      </w:r>
      <w:r w:rsidR="001C7C06">
        <w:rPr>
          <w:sz w:val="22"/>
          <w:szCs w:val="22"/>
          <w:lang w:eastAsia="pl-PL"/>
        </w:rPr>
        <w:t>„</w:t>
      </w:r>
      <w:r w:rsidRPr="00A47649">
        <w:rPr>
          <w:sz w:val="22"/>
          <w:szCs w:val="22"/>
          <w:lang w:eastAsia="pl-PL"/>
        </w:rPr>
        <w:t>ogrzewalnię</w:t>
      </w:r>
      <w:r w:rsidR="001C7C06">
        <w:rPr>
          <w:sz w:val="22"/>
          <w:szCs w:val="22"/>
          <w:lang w:eastAsia="pl-PL"/>
        </w:rPr>
        <w:t>”</w:t>
      </w:r>
      <w:r w:rsidRPr="00A47649">
        <w:rPr>
          <w:sz w:val="22"/>
          <w:szCs w:val="22"/>
          <w:lang w:eastAsia="pl-PL"/>
        </w:rPr>
        <w:t xml:space="preserve"> </w:t>
      </w:r>
      <w:r w:rsidR="00610768">
        <w:rPr>
          <w:sz w:val="22"/>
          <w:szCs w:val="22"/>
          <w:lang w:eastAsia="pl-PL"/>
        </w:rPr>
        <w:br/>
      </w:r>
      <w:r w:rsidRPr="00A47649">
        <w:rPr>
          <w:sz w:val="22"/>
          <w:szCs w:val="22"/>
          <w:lang w:eastAsia="pl-PL"/>
        </w:rPr>
        <w:t xml:space="preserve">dla osób bezdomnych. Z Punktu Pomocy Charytatywnej mogły korzystać osoby i rodziny </w:t>
      </w:r>
      <w:r w:rsidR="00610768">
        <w:rPr>
          <w:sz w:val="22"/>
          <w:szCs w:val="22"/>
          <w:lang w:eastAsia="pl-PL"/>
        </w:rPr>
        <w:br/>
      </w:r>
      <w:r w:rsidRPr="00A47649">
        <w:rPr>
          <w:sz w:val="22"/>
          <w:szCs w:val="22"/>
          <w:lang w:eastAsia="pl-PL"/>
        </w:rPr>
        <w:t xml:space="preserve">w szczególności z powodu ubóstwa, sieroctwa, bezdomności, bezrobocia, niepełnosprawności, długotrwałej lub ciężkiej choroby, przemocy w rodzinie, potrzeby ochrony macierzyństwa </w:t>
      </w:r>
      <w:r w:rsidR="00610768">
        <w:rPr>
          <w:sz w:val="22"/>
          <w:szCs w:val="22"/>
          <w:lang w:eastAsia="pl-PL"/>
        </w:rPr>
        <w:br/>
      </w:r>
      <w:r w:rsidRPr="00A47649">
        <w:rPr>
          <w:sz w:val="22"/>
          <w:szCs w:val="22"/>
          <w:lang w:eastAsia="pl-PL"/>
        </w:rPr>
        <w:t xml:space="preserve">lub wielodzietności, bezradności w sprawach opiekuńczo-wychowawczych i prowadzenia gospodarstwa domowego, zwłaszcza w rodzinach niepełnych lub wielodzietnych, braku umiejętności </w:t>
      </w:r>
      <w:r w:rsidR="00610768">
        <w:rPr>
          <w:sz w:val="22"/>
          <w:szCs w:val="22"/>
          <w:lang w:eastAsia="pl-PL"/>
        </w:rPr>
        <w:br/>
      </w:r>
      <w:r w:rsidRPr="00A47649">
        <w:rPr>
          <w:sz w:val="22"/>
          <w:szCs w:val="22"/>
          <w:lang w:eastAsia="pl-PL"/>
        </w:rPr>
        <w:t xml:space="preserve">w przystosowaniu do życia młodzieży opuszczającej placówki opiekuńczo-wychowawcze, trudności </w:t>
      </w:r>
      <w:r w:rsidR="00610768">
        <w:rPr>
          <w:sz w:val="22"/>
          <w:szCs w:val="22"/>
          <w:lang w:eastAsia="pl-PL"/>
        </w:rPr>
        <w:br/>
      </w:r>
      <w:r w:rsidRPr="00A47649">
        <w:rPr>
          <w:sz w:val="22"/>
          <w:szCs w:val="22"/>
          <w:lang w:eastAsia="pl-PL"/>
        </w:rPr>
        <w:t>w integracji osób, które otrzymały status uchodźcy, trudności w przystosowaniu do życia po zwolnieniu z zakładu karnego, z powodu alkoholizmu i narkomanii, zdarzenia losowego i sytuacji kryzysowej, klęski żywiołowej i ekologicznej.</w:t>
      </w:r>
    </w:p>
    <w:p w14:paraId="7622ABE5" w14:textId="77777777" w:rsidR="007F7A00" w:rsidRPr="007F7A00" w:rsidRDefault="007F7A00" w:rsidP="007F7A00">
      <w:pPr>
        <w:spacing w:line="276" w:lineRule="auto"/>
        <w:ind w:firstLine="708"/>
        <w:jc w:val="both"/>
        <w:rPr>
          <w:sz w:val="22"/>
          <w:szCs w:val="22"/>
          <w:lang w:eastAsia="pl-PL"/>
        </w:rPr>
      </w:pPr>
      <w:r w:rsidRPr="007F7A00">
        <w:rPr>
          <w:sz w:val="22"/>
          <w:szCs w:val="22"/>
          <w:lang w:eastAsia="pl-PL"/>
        </w:rPr>
        <w:t xml:space="preserve">W 2020 r. z pomocy Punktu Pomocy Charytatywnej Caritas skorzystało 801 osób. </w:t>
      </w:r>
    </w:p>
    <w:p w14:paraId="5B893855" w14:textId="77777777" w:rsidR="00A12DE1" w:rsidRPr="001B2E62" w:rsidRDefault="00A12DE1" w:rsidP="004A76AB">
      <w:pPr>
        <w:ind w:firstLine="708"/>
        <w:jc w:val="both"/>
        <w:rPr>
          <w:sz w:val="18"/>
          <w:szCs w:val="18"/>
          <w:highlight w:val="red"/>
          <w:lang w:eastAsia="pl-PL"/>
        </w:rPr>
      </w:pPr>
    </w:p>
    <w:p w14:paraId="638644B7" w14:textId="77777777" w:rsidR="00A86CEC" w:rsidRPr="00A86CEC" w:rsidRDefault="00A86CEC" w:rsidP="004A76AB">
      <w:pPr>
        <w:pStyle w:val="Nagwek3"/>
      </w:pPr>
      <w:bookmarkStart w:id="44" w:name="_Toc33609923"/>
      <w:bookmarkStart w:id="45" w:name="_Toc69909994"/>
      <w:bookmarkStart w:id="46" w:name="_Hlk506546200"/>
      <w:r w:rsidRPr="00A86CEC">
        <w:t>4.6. Streetworking</w:t>
      </w:r>
      <w:bookmarkEnd w:id="44"/>
      <w:bookmarkEnd w:id="45"/>
    </w:p>
    <w:p w14:paraId="3107173E" w14:textId="77777777" w:rsidR="00A86CEC" w:rsidRPr="001B2E62" w:rsidRDefault="00A86CEC" w:rsidP="004A76AB">
      <w:pPr>
        <w:jc w:val="both"/>
        <w:rPr>
          <w:bCs/>
          <w:sz w:val="18"/>
          <w:szCs w:val="18"/>
          <w:highlight w:val="green"/>
          <w:lang w:eastAsia="pl-PL"/>
        </w:rPr>
      </w:pPr>
    </w:p>
    <w:p w14:paraId="552C2C16" w14:textId="6B606263" w:rsidR="00A86CEC" w:rsidRPr="00A86CEC" w:rsidRDefault="00A86CEC" w:rsidP="00A86CEC">
      <w:pPr>
        <w:spacing w:line="276" w:lineRule="auto"/>
        <w:ind w:firstLine="720"/>
        <w:jc w:val="both"/>
        <w:rPr>
          <w:sz w:val="22"/>
          <w:szCs w:val="22"/>
        </w:rPr>
      </w:pPr>
      <w:r w:rsidRPr="00A86CEC">
        <w:rPr>
          <w:sz w:val="22"/>
          <w:szCs w:val="22"/>
        </w:rPr>
        <w:t>Streetworkerzy zatrudnieni w strukturze MOPS w Łodzi podejmowali w stosunku do osób</w:t>
      </w:r>
      <w:r w:rsidRPr="00A86CEC">
        <w:rPr>
          <w:sz w:val="22"/>
          <w:szCs w:val="22"/>
        </w:rPr>
        <w:br/>
        <w:t>z grup marginalizowanych, wykluczonych lub zagrożonych wykluczeniem, działania polegające</w:t>
      </w:r>
      <w:r w:rsidR="00AA240B">
        <w:rPr>
          <w:sz w:val="22"/>
          <w:szCs w:val="22"/>
        </w:rPr>
        <w:t xml:space="preserve"> </w:t>
      </w:r>
      <w:r w:rsidRPr="00A86CEC">
        <w:rPr>
          <w:sz w:val="22"/>
          <w:szCs w:val="22"/>
        </w:rPr>
        <w:br/>
        <w:t>na aktywizacji społecznej poprzez wsparcie terapeutyczne, wsparcie społeczne oraz grupy samopomocowe.</w:t>
      </w:r>
    </w:p>
    <w:p w14:paraId="1AA42A61" w14:textId="77777777" w:rsidR="00A86CEC" w:rsidRPr="00A86CEC" w:rsidRDefault="00A86CEC" w:rsidP="00A86CEC">
      <w:pPr>
        <w:spacing w:line="276" w:lineRule="auto"/>
        <w:jc w:val="both"/>
        <w:rPr>
          <w:sz w:val="22"/>
          <w:szCs w:val="22"/>
        </w:rPr>
      </w:pPr>
      <w:r w:rsidRPr="00A86CEC">
        <w:rPr>
          <w:sz w:val="22"/>
          <w:szCs w:val="22"/>
        </w:rPr>
        <w:t>Pomocą objęte były osoby bezdomne pozostające poza instytucjonalnym systemem opieki</w:t>
      </w:r>
      <w:r w:rsidRPr="00A86CEC">
        <w:rPr>
          <w:sz w:val="22"/>
          <w:szCs w:val="22"/>
        </w:rPr>
        <w:br/>
        <w:t>i wsparcia, zepchnięte poza obszar normalnego funkcjonowania w społeczeństwie, nie korzystające</w:t>
      </w:r>
      <w:r w:rsidRPr="00A86CEC">
        <w:rPr>
          <w:sz w:val="22"/>
          <w:szCs w:val="22"/>
        </w:rPr>
        <w:br/>
        <w:t>ze stacjonarnych form pomocy.</w:t>
      </w:r>
    </w:p>
    <w:p w14:paraId="26FA8250" w14:textId="708DFB5B" w:rsidR="00A86CEC" w:rsidRPr="00A86CEC" w:rsidRDefault="00A86CEC" w:rsidP="00A86CEC">
      <w:pPr>
        <w:spacing w:line="276" w:lineRule="auto"/>
        <w:jc w:val="both"/>
        <w:rPr>
          <w:sz w:val="22"/>
          <w:szCs w:val="22"/>
        </w:rPr>
      </w:pPr>
      <w:r w:rsidRPr="00A86CEC">
        <w:rPr>
          <w:sz w:val="22"/>
          <w:szCs w:val="22"/>
          <w:lang w:val="x-none"/>
        </w:rPr>
        <w:t>W 20</w:t>
      </w:r>
      <w:r w:rsidRPr="00A86CEC">
        <w:rPr>
          <w:sz w:val="22"/>
          <w:szCs w:val="22"/>
        </w:rPr>
        <w:t xml:space="preserve">20 </w:t>
      </w:r>
      <w:r w:rsidRPr="00A86CEC">
        <w:rPr>
          <w:sz w:val="22"/>
          <w:szCs w:val="22"/>
          <w:lang w:val="x-none"/>
        </w:rPr>
        <w:t>r. streetworkerzy podczas swojej codziennej pracy opartej na stałej relacji z osobami bezdomnymi, wykonywanej na ulicach miasta, utrzymywali kontakt z</w:t>
      </w:r>
      <w:r w:rsidRPr="00A86CEC">
        <w:rPr>
          <w:sz w:val="22"/>
          <w:szCs w:val="22"/>
        </w:rPr>
        <w:t xml:space="preserve"> 238 </w:t>
      </w:r>
      <w:r w:rsidRPr="00A86CEC">
        <w:rPr>
          <w:sz w:val="22"/>
          <w:szCs w:val="22"/>
          <w:lang w:val="x-none"/>
        </w:rPr>
        <w:t>osobami</w:t>
      </w:r>
      <w:r w:rsidRPr="00A86CEC">
        <w:rPr>
          <w:sz w:val="22"/>
          <w:szCs w:val="22"/>
        </w:rPr>
        <w:t xml:space="preserve"> – z czego </w:t>
      </w:r>
      <w:r w:rsidR="007B6D72">
        <w:rPr>
          <w:sz w:val="22"/>
          <w:szCs w:val="22"/>
        </w:rPr>
        <w:br/>
      </w:r>
      <w:r w:rsidRPr="00A86CEC">
        <w:rPr>
          <w:sz w:val="22"/>
          <w:szCs w:val="22"/>
        </w:rPr>
        <w:t>z 41 osobami rozpoczęto relację w 2020 roku.</w:t>
      </w:r>
    </w:p>
    <w:p w14:paraId="7365FDF1" w14:textId="77777777" w:rsidR="00A86CEC" w:rsidRPr="00A86CEC" w:rsidRDefault="00A86CEC" w:rsidP="00A86CEC">
      <w:pPr>
        <w:spacing w:line="276" w:lineRule="auto"/>
        <w:jc w:val="both"/>
        <w:rPr>
          <w:sz w:val="22"/>
          <w:szCs w:val="22"/>
        </w:rPr>
      </w:pPr>
      <w:r w:rsidRPr="00A86CEC">
        <w:rPr>
          <w:sz w:val="22"/>
          <w:szCs w:val="22"/>
          <w:lang w:val="x-none"/>
        </w:rPr>
        <w:t>Dzięki wytrwałości i codziennemu kontaktowi z osobami, które wyrażały chęć udzielenia</w:t>
      </w:r>
      <w:r w:rsidRPr="00A86CEC">
        <w:rPr>
          <w:sz w:val="22"/>
          <w:szCs w:val="22"/>
        </w:rPr>
        <w:t xml:space="preserve"> </w:t>
      </w:r>
      <w:r w:rsidRPr="00A86CEC">
        <w:rPr>
          <w:sz w:val="22"/>
          <w:szCs w:val="22"/>
          <w:lang w:val="x-none"/>
        </w:rPr>
        <w:t>im wsparcia:</w:t>
      </w:r>
    </w:p>
    <w:p w14:paraId="2ACC0050" w14:textId="77777777" w:rsidR="00A86CEC" w:rsidRPr="00A86CEC" w:rsidRDefault="00A86CEC" w:rsidP="004A76AB">
      <w:pPr>
        <w:pStyle w:val="Akapitzlist"/>
        <w:numPr>
          <w:ilvl w:val="0"/>
          <w:numId w:val="60"/>
        </w:numPr>
        <w:spacing w:line="276" w:lineRule="auto"/>
        <w:ind w:left="142" w:hanging="142"/>
        <w:jc w:val="both"/>
        <w:rPr>
          <w:sz w:val="22"/>
          <w:szCs w:val="22"/>
        </w:rPr>
      </w:pPr>
      <w:r w:rsidRPr="00A86CEC">
        <w:rPr>
          <w:sz w:val="22"/>
          <w:szCs w:val="22"/>
        </w:rPr>
        <w:t>motywowano i pomagano w dostaniu się na terapię dla osób uzależnionych od alkoholu;</w:t>
      </w:r>
    </w:p>
    <w:p w14:paraId="6F34B6FB" w14:textId="77777777" w:rsidR="00A86CEC" w:rsidRPr="00A86CEC" w:rsidRDefault="00A86CEC" w:rsidP="004A76AB">
      <w:pPr>
        <w:pStyle w:val="Akapitzlist"/>
        <w:numPr>
          <w:ilvl w:val="0"/>
          <w:numId w:val="60"/>
        </w:numPr>
        <w:spacing w:line="276" w:lineRule="auto"/>
        <w:ind w:left="142" w:hanging="142"/>
        <w:jc w:val="both"/>
        <w:rPr>
          <w:sz w:val="22"/>
          <w:szCs w:val="22"/>
        </w:rPr>
      </w:pPr>
      <w:r w:rsidRPr="00A86CEC">
        <w:rPr>
          <w:sz w:val="22"/>
          <w:szCs w:val="22"/>
        </w:rPr>
        <w:t>wspierano przy procesie docierania do schronisk;</w:t>
      </w:r>
    </w:p>
    <w:p w14:paraId="545CA4AF" w14:textId="77777777" w:rsidR="00A86CEC" w:rsidRPr="00A86CEC" w:rsidRDefault="00A86CEC" w:rsidP="004A76AB">
      <w:pPr>
        <w:pStyle w:val="Akapitzlist"/>
        <w:numPr>
          <w:ilvl w:val="0"/>
          <w:numId w:val="60"/>
        </w:numPr>
        <w:spacing w:line="276" w:lineRule="auto"/>
        <w:ind w:left="142" w:hanging="142"/>
        <w:jc w:val="both"/>
        <w:rPr>
          <w:sz w:val="22"/>
          <w:szCs w:val="22"/>
        </w:rPr>
      </w:pPr>
      <w:r w:rsidRPr="00A86CEC">
        <w:rPr>
          <w:sz w:val="22"/>
          <w:szCs w:val="22"/>
        </w:rPr>
        <w:t>wspierano przy powrotach do rodzinnych miast;</w:t>
      </w:r>
    </w:p>
    <w:p w14:paraId="01269DD4" w14:textId="77777777" w:rsidR="00A86CEC" w:rsidRPr="00A86CEC" w:rsidRDefault="00A86CEC" w:rsidP="004A76AB">
      <w:pPr>
        <w:pStyle w:val="Akapitzlist"/>
        <w:numPr>
          <w:ilvl w:val="0"/>
          <w:numId w:val="60"/>
        </w:numPr>
        <w:spacing w:line="276" w:lineRule="auto"/>
        <w:ind w:left="142" w:hanging="142"/>
        <w:jc w:val="both"/>
        <w:rPr>
          <w:sz w:val="22"/>
          <w:szCs w:val="22"/>
        </w:rPr>
      </w:pPr>
      <w:r w:rsidRPr="00A86CEC">
        <w:rPr>
          <w:sz w:val="22"/>
          <w:szCs w:val="22"/>
        </w:rPr>
        <w:t>współpracowano z służbami miejskimi i pogotowiem;</w:t>
      </w:r>
    </w:p>
    <w:p w14:paraId="41816FBC" w14:textId="77777777" w:rsidR="00A86CEC" w:rsidRPr="00A86CEC" w:rsidRDefault="00A86CEC" w:rsidP="004A76AB">
      <w:pPr>
        <w:pStyle w:val="Akapitzlist"/>
        <w:numPr>
          <w:ilvl w:val="0"/>
          <w:numId w:val="60"/>
        </w:numPr>
        <w:spacing w:line="276" w:lineRule="auto"/>
        <w:ind w:left="142" w:hanging="142"/>
        <w:jc w:val="both"/>
        <w:rPr>
          <w:sz w:val="22"/>
          <w:szCs w:val="22"/>
        </w:rPr>
      </w:pPr>
      <w:r w:rsidRPr="00A86CEC">
        <w:rPr>
          <w:sz w:val="22"/>
          <w:szCs w:val="22"/>
        </w:rPr>
        <w:t xml:space="preserve">udzielano pomocy w formie posiłku, odzieży, środków higienicznych, opatrunków medycznych itp. </w:t>
      </w:r>
    </w:p>
    <w:p w14:paraId="5CEF422E" w14:textId="77777777" w:rsidR="00A86CEC" w:rsidRPr="00A86CEC" w:rsidRDefault="00A86CEC" w:rsidP="00A86CEC">
      <w:pPr>
        <w:spacing w:line="276" w:lineRule="auto"/>
        <w:jc w:val="both"/>
        <w:rPr>
          <w:sz w:val="22"/>
          <w:szCs w:val="22"/>
        </w:rPr>
      </w:pPr>
      <w:r w:rsidRPr="00A86CEC">
        <w:rPr>
          <w:sz w:val="22"/>
          <w:szCs w:val="22"/>
        </w:rPr>
        <w:t>Ponadto streetworkerzy:</w:t>
      </w:r>
    </w:p>
    <w:p w14:paraId="61CABF38"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motywowali osoby bezdomne do udziału w projekcie „Aktywizacja Plus” oraz wspierali uczestników projektu w podejmowaniu działań związanych z uporządkowaniem swoich spraw;</w:t>
      </w:r>
    </w:p>
    <w:p w14:paraId="3A169F63"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współpracowali z Caritas: pełnili regularne dyżury podczas funkcjonowania świetlicy dla osób bezdomnych, wzięli udział w przygotowaniach do IV Światowego Dnia Ubogich;</w:t>
      </w:r>
    </w:p>
    <w:p w14:paraId="10ED5CDA"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 xml:space="preserve">prowadzili profil </w:t>
      </w:r>
      <w:proofErr w:type="spellStart"/>
      <w:r w:rsidRPr="00A86CEC">
        <w:rPr>
          <w:sz w:val="22"/>
          <w:szCs w:val="22"/>
        </w:rPr>
        <w:t>informacyjno</w:t>
      </w:r>
      <w:proofErr w:type="spellEnd"/>
      <w:r w:rsidRPr="00A86CEC">
        <w:rPr>
          <w:sz w:val="22"/>
          <w:szCs w:val="22"/>
        </w:rPr>
        <w:t xml:space="preserve"> - edukacyjny na portalu społecznościowym Facebook, pełniący również funkcję komunikacyjną pomiędzy obywatelami  a streetworkerami;</w:t>
      </w:r>
    </w:p>
    <w:p w14:paraId="7D0FE066"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prowadzili grupy wsparcia oraz spotkania indywidualne w Klubach Integracji Społecznej;</w:t>
      </w:r>
    </w:p>
    <w:p w14:paraId="652094A6"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 xml:space="preserve">prowadzili zbiórki żywności, odzieży, obuwia i </w:t>
      </w:r>
      <w:proofErr w:type="spellStart"/>
      <w:r w:rsidRPr="00A86CEC">
        <w:rPr>
          <w:sz w:val="22"/>
          <w:szCs w:val="22"/>
        </w:rPr>
        <w:t>kocy</w:t>
      </w:r>
      <w:proofErr w:type="spellEnd"/>
      <w:r w:rsidRPr="00A86CEC">
        <w:rPr>
          <w:sz w:val="22"/>
          <w:szCs w:val="22"/>
        </w:rPr>
        <w:t>, które rozdawali potrzebującym na ulicach;</w:t>
      </w:r>
    </w:p>
    <w:p w14:paraId="2DF39E37"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brali udział w konferencji organizowanej przez Ogólnopolską Federację na rzecz Rozwiązywania Problemu Bezdomności „Pokonać bezdomność 2020”.</w:t>
      </w:r>
    </w:p>
    <w:p w14:paraId="76096BC2" w14:textId="77777777" w:rsidR="00A86CEC" w:rsidRPr="00A86CEC" w:rsidRDefault="00A86CEC" w:rsidP="00B90298">
      <w:pPr>
        <w:pStyle w:val="Akapitzlist"/>
        <w:numPr>
          <w:ilvl w:val="0"/>
          <w:numId w:val="61"/>
        </w:numPr>
        <w:spacing w:line="276" w:lineRule="auto"/>
        <w:ind w:left="284" w:hanging="284"/>
        <w:jc w:val="both"/>
        <w:rPr>
          <w:sz w:val="22"/>
          <w:szCs w:val="22"/>
        </w:rPr>
      </w:pPr>
      <w:r w:rsidRPr="00A86CEC">
        <w:rPr>
          <w:sz w:val="22"/>
          <w:szCs w:val="22"/>
        </w:rPr>
        <w:t xml:space="preserve">prowadzili akcję informacyjną wśród osób bezdomnych dotyczącą profilaktyki zdrowotnej </w:t>
      </w:r>
      <w:r w:rsidRPr="00A86CEC">
        <w:rPr>
          <w:sz w:val="22"/>
          <w:szCs w:val="22"/>
        </w:rPr>
        <w:br/>
        <w:t xml:space="preserve">w związku z rozprzestrzeniającym się wirusem </w:t>
      </w:r>
      <w:proofErr w:type="spellStart"/>
      <w:r w:rsidRPr="00A86CEC">
        <w:rPr>
          <w:sz w:val="22"/>
          <w:szCs w:val="22"/>
        </w:rPr>
        <w:t>Sars</w:t>
      </w:r>
      <w:proofErr w:type="spellEnd"/>
      <w:r w:rsidRPr="00A86CEC">
        <w:rPr>
          <w:sz w:val="22"/>
          <w:szCs w:val="22"/>
        </w:rPr>
        <w:t xml:space="preserve"> – </w:t>
      </w:r>
      <w:proofErr w:type="spellStart"/>
      <w:r w:rsidRPr="00A86CEC">
        <w:rPr>
          <w:sz w:val="22"/>
          <w:szCs w:val="22"/>
        </w:rPr>
        <w:t>CoV</w:t>
      </w:r>
      <w:proofErr w:type="spellEnd"/>
      <w:r w:rsidRPr="00A86CEC">
        <w:rPr>
          <w:sz w:val="22"/>
          <w:szCs w:val="22"/>
        </w:rPr>
        <w:t xml:space="preserve"> – 2.</w:t>
      </w:r>
    </w:p>
    <w:p w14:paraId="7CB2BD24" w14:textId="18CB6FA0" w:rsidR="00AA240B" w:rsidRPr="00073273" w:rsidRDefault="00A86CEC" w:rsidP="006B2831">
      <w:pPr>
        <w:pStyle w:val="Akapitzlist"/>
        <w:numPr>
          <w:ilvl w:val="0"/>
          <w:numId w:val="61"/>
        </w:numPr>
        <w:suppressAutoHyphens w:val="0"/>
        <w:spacing w:line="276" w:lineRule="auto"/>
        <w:ind w:left="284" w:hanging="284"/>
        <w:jc w:val="both"/>
        <w:rPr>
          <w:rFonts w:eastAsia="Arial Unicode MS"/>
          <w:bCs/>
          <w:i/>
          <w:color w:val="00B0F0"/>
          <w:sz w:val="22"/>
          <w:szCs w:val="22"/>
        </w:rPr>
      </w:pPr>
      <w:r w:rsidRPr="00073273">
        <w:rPr>
          <w:sz w:val="22"/>
          <w:szCs w:val="22"/>
        </w:rPr>
        <w:t xml:space="preserve">współpracowali z Federacją Anarchistyczną „Łódź” (pozyskiwanie maseczek dla osób </w:t>
      </w:r>
      <w:r w:rsidR="00073273" w:rsidRPr="00073273">
        <w:rPr>
          <w:sz w:val="22"/>
          <w:szCs w:val="22"/>
        </w:rPr>
        <w:t>b</w:t>
      </w:r>
      <w:r w:rsidRPr="00073273">
        <w:rPr>
          <w:sz w:val="22"/>
          <w:szCs w:val="22"/>
        </w:rPr>
        <w:t>ezdomnych)</w:t>
      </w:r>
      <w:bookmarkEnd w:id="46"/>
      <w:r w:rsidR="00073273" w:rsidRPr="00073273">
        <w:rPr>
          <w:sz w:val="22"/>
          <w:szCs w:val="22"/>
        </w:rPr>
        <w:t xml:space="preserve">. </w:t>
      </w:r>
      <w:r w:rsidR="00AA240B" w:rsidRPr="00073273">
        <w:rPr>
          <w:sz w:val="22"/>
          <w:szCs w:val="22"/>
        </w:rPr>
        <w:br w:type="page"/>
      </w:r>
    </w:p>
    <w:p w14:paraId="5229F177" w14:textId="5EF87524" w:rsidR="00257836" w:rsidRPr="005A29B4" w:rsidRDefault="00342524" w:rsidP="00712FB0">
      <w:pPr>
        <w:pStyle w:val="Nagwek2"/>
        <w:spacing w:line="276" w:lineRule="auto"/>
        <w:rPr>
          <w:sz w:val="22"/>
          <w:szCs w:val="22"/>
        </w:rPr>
      </w:pPr>
      <w:bookmarkStart w:id="47" w:name="_Toc69909995"/>
      <w:r w:rsidRPr="005A29B4">
        <w:rPr>
          <w:sz w:val="22"/>
          <w:szCs w:val="22"/>
        </w:rPr>
        <w:lastRenderedPageBreak/>
        <w:t>5. Udzielanie wsparcia osobom i rodzinom, w których występuje problem uzależnienia od alkoholu</w:t>
      </w:r>
      <w:bookmarkEnd w:id="47"/>
    </w:p>
    <w:p w14:paraId="2E2153F9" w14:textId="77777777" w:rsidR="00257836" w:rsidRPr="005A29B4" w:rsidRDefault="00257836" w:rsidP="00712FB0">
      <w:pPr>
        <w:spacing w:line="276" w:lineRule="auto"/>
        <w:rPr>
          <w:sz w:val="22"/>
          <w:szCs w:val="22"/>
          <w:lang w:eastAsia="pl-PL"/>
        </w:rPr>
      </w:pPr>
    </w:p>
    <w:p w14:paraId="4F9F46F5" w14:textId="79BF983D" w:rsidR="00257836" w:rsidRPr="005A29B4" w:rsidRDefault="00257836" w:rsidP="00712FB0">
      <w:pPr>
        <w:pStyle w:val="Nagwek3"/>
        <w:spacing w:line="276" w:lineRule="auto"/>
        <w:rPr>
          <w:u w:val="single"/>
        </w:rPr>
      </w:pPr>
      <w:bookmarkStart w:id="48" w:name="_Toc69909996"/>
      <w:r w:rsidRPr="005A29B4">
        <w:t xml:space="preserve">5.1. </w:t>
      </w:r>
      <w:r w:rsidR="000473CA" w:rsidRPr="005A29B4">
        <w:t>Pomoc żywnościowa</w:t>
      </w:r>
      <w:bookmarkEnd w:id="48"/>
    </w:p>
    <w:p w14:paraId="2C71F421" w14:textId="77777777" w:rsidR="00257836" w:rsidRPr="005A29B4" w:rsidRDefault="00257836" w:rsidP="00712FB0">
      <w:pPr>
        <w:spacing w:line="276" w:lineRule="auto"/>
        <w:jc w:val="both"/>
        <w:rPr>
          <w:sz w:val="22"/>
          <w:szCs w:val="22"/>
          <w:lang w:eastAsia="pl-PL"/>
        </w:rPr>
      </w:pPr>
    </w:p>
    <w:p w14:paraId="57A630C5" w14:textId="02AA1E64" w:rsidR="005A29B4" w:rsidRPr="005A29B4" w:rsidRDefault="005A29B4" w:rsidP="005A29B4">
      <w:pPr>
        <w:spacing w:line="276" w:lineRule="auto"/>
        <w:ind w:firstLine="720"/>
        <w:jc w:val="both"/>
        <w:rPr>
          <w:sz w:val="22"/>
          <w:szCs w:val="22"/>
          <w:lang w:eastAsia="pl-PL"/>
        </w:rPr>
      </w:pPr>
      <w:r w:rsidRPr="005A29B4">
        <w:rPr>
          <w:sz w:val="22"/>
          <w:szCs w:val="22"/>
          <w:lang w:eastAsia="pl-PL"/>
        </w:rPr>
        <w:t xml:space="preserve">W 2020 r. zadanie realizowała Fundacja Bank Żywności w Łodzi im. Marka Edelmana </w:t>
      </w:r>
      <w:r w:rsidRPr="005A29B4">
        <w:rPr>
          <w:sz w:val="22"/>
          <w:szCs w:val="22"/>
          <w:lang w:eastAsia="pl-PL"/>
        </w:rPr>
        <w:br/>
        <w:t xml:space="preserve">z siedzibą w Łodzi przy al. Piłsudskiego 150/152, która nieodpłatnie pozyskiwała żywność od firm </w:t>
      </w:r>
      <w:r w:rsidRPr="005A29B4">
        <w:rPr>
          <w:sz w:val="22"/>
          <w:szCs w:val="22"/>
          <w:lang w:eastAsia="pl-PL"/>
        </w:rPr>
        <w:br/>
        <w:t xml:space="preserve">z sektora prywatnego i nieodpłatnie przekazywała ją organizacjom pozarządowym (stowarzyszeniom </w:t>
      </w:r>
      <w:r w:rsidRPr="005A29B4">
        <w:rPr>
          <w:sz w:val="22"/>
          <w:szCs w:val="22"/>
          <w:lang w:eastAsia="pl-PL"/>
        </w:rPr>
        <w:br/>
        <w:t xml:space="preserve">i fundacjom), podmiotom kościelnym oraz podmiotom publicznym zajmującym się niesieniem pomocy m.in. osobom uzależnionym i ich rodzinom, osobom pozbawionym środków niezbędnych </w:t>
      </w:r>
      <w:r w:rsidR="004A76AB">
        <w:rPr>
          <w:sz w:val="22"/>
          <w:szCs w:val="22"/>
          <w:lang w:eastAsia="pl-PL"/>
        </w:rPr>
        <w:br/>
      </w:r>
      <w:r w:rsidRPr="005A29B4">
        <w:rPr>
          <w:sz w:val="22"/>
          <w:szCs w:val="22"/>
          <w:lang w:eastAsia="pl-PL"/>
        </w:rPr>
        <w:t>do życia, podopiecznym świetlic socjoterapeutycznych i środowiskowych, osobom bezdomnym, ofiarom przemocy, podopiecznym domów dziecka, podopiecznym domów pomocy społecznej.</w:t>
      </w:r>
    </w:p>
    <w:p w14:paraId="1DA9D241" w14:textId="07BA5E1C" w:rsidR="005A29B4" w:rsidRPr="005A29B4" w:rsidRDefault="005A29B4" w:rsidP="005A29B4">
      <w:pPr>
        <w:spacing w:line="276" w:lineRule="auto"/>
        <w:ind w:firstLine="720"/>
        <w:jc w:val="both"/>
        <w:rPr>
          <w:sz w:val="22"/>
          <w:szCs w:val="22"/>
          <w:u w:val="single"/>
          <w:lang w:eastAsia="pl-PL"/>
        </w:rPr>
      </w:pPr>
      <w:r w:rsidRPr="005A29B4">
        <w:rPr>
          <w:sz w:val="22"/>
          <w:szCs w:val="22"/>
          <w:lang w:eastAsia="pl-PL"/>
        </w:rPr>
        <w:t xml:space="preserve">W 2020 r. Fundacja przekazała 46 organizacjom pomocowym </w:t>
      </w:r>
      <w:r w:rsidRPr="005A29B4">
        <w:rPr>
          <w:sz w:val="22"/>
          <w:szCs w:val="22"/>
        </w:rPr>
        <w:t xml:space="preserve">714 597,32 </w:t>
      </w:r>
      <w:r w:rsidRPr="005A29B4">
        <w:rPr>
          <w:sz w:val="22"/>
          <w:szCs w:val="22"/>
          <w:lang w:eastAsia="pl-PL"/>
        </w:rPr>
        <w:t xml:space="preserve">kg żywności, </w:t>
      </w:r>
      <w:r w:rsidRPr="005A29B4">
        <w:rPr>
          <w:sz w:val="22"/>
          <w:szCs w:val="22"/>
          <w:lang w:eastAsia="pl-PL"/>
        </w:rPr>
        <w:br/>
        <w:t>która dotarła do beneficjentów.</w:t>
      </w:r>
    </w:p>
    <w:p w14:paraId="40C2A433" w14:textId="77777777" w:rsidR="00204C89" w:rsidRPr="00B9462B" w:rsidRDefault="00204C89" w:rsidP="00204C89">
      <w:pPr>
        <w:spacing w:line="276" w:lineRule="auto"/>
        <w:jc w:val="both"/>
        <w:rPr>
          <w:sz w:val="22"/>
          <w:szCs w:val="22"/>
          <w:highlight w:val="yellow"/>
          <w:u w:val="single"/>
          <w:lang w:eastAsia="pl-PL"/>
        </w:rPr>
      </w:pPr>
    </w:p>
    <w:p w14:paraId="1A15F747" w14:textId="77777777" w:rsidR="00257836" w:rsidRPr="001114C4" w:rsidRDefault="00257836" w:rsidP="00712FB0">
      <w:pPr>
        <w:pStyle w:val="Nagwek3"/>
        <w:spacing w:line="276" w:lineRule="auto"/>
      </w:pPr>
      <w:bookmarkStart w:id="49" w:name="_Toc69909997"/>
      <w:r w:rsidRPr="001114C4">
        <w:t>5.2. Hostel dla osób z problemem alkoholowym</w:t>
      </w:r>
      <w:bookmarkEnd w:id="49"/>
    </w:p>
    <w:p w14:paraId="57BC235A" w14:textId="77777777" w:rsidR="00257836" w:rsidRPr="001114C4" w:rsidRDefault="00257836" w:rsidP="00712FB0">
      <w:pPr>
        <w:spacing w:line="276" w:lineRule="auto"/>
        <w:jc w:val="both"/>
        <w:rPr>
          <w:sz w:val="22"/>
          <w:szCs w:val="22"/>
          <w:lang w:eastAsia="pl-PL"/>
        </w:rPr>
      </w:pPr>
    </w:p>
    <w:p w14:paraId="139161D1" w14:textId="77777777" w:rsidR="001114C4" w:rsidRPr="001114C4" w:rsidRDefault="001114C4" w:rsidP="001114C4">
      <w:pPr>
        <w:spacing w:line="276" w:lineRule="auto"/>
        <w:ind w:firstLine="708"/>
        <w:jc w:val="both"/>
        <w:rPr>
          <w:sz w:val="22"/>
          <w:szCs w:val="22"/>
          <w:lang w:eastAsia="pl-PL"/>
        </w:rPr>
      </w:pPr>
      <w:r w:rsidRPr="001114C4">
        <w:rPr>
          <w:sz w:val="22"/>
          <w:szCs w:val="22"/>
          <w:lang w:eastAsia="pl-PL"/>
        </w:rPr>
        <w:t xml:space="preserve">Osoby bezdomne uzależnione od alkoholu, środków psychoaktywnych, opuszczające zakłady karne korzystały z całodobowego hostelu prowadzonego na zlecenie Miasta przez Stowarzyszenie Samopomocowe „Abakus” z siedzibą w Łodzi przy ul. Próchnika 5. </w:t>
      </w:r>
    </w:p>
    <w:p w14:paraId="4B625B94" w14:textId="77777777" w:rsidR="001114C4" w:rsidRPr="001114C4" w:rsidRDefault="001114C4" w:rsidP="001114C4">
      <w:pPr>
        <w:spacing w:line="276" w:lineRule="auto"/>
        <w:jc w:val="both"/>
        <w:rPr>
          <w:sz w:val="22"/>
          <w:szCs w:val="22"/>
          <w:lang w:eastAsia="pl-PL"/>
        </w:rPr>
      </w:pPr>
      <w:r w:rsidRPr="001114C4">
        <w:rPr>
          <w:sz w:val="22"/>
          <w:szCs w:val="22"/>
          <w:lang w:eastAsia="pl-PL"/>
        </w:rPr>
        <w:t>W ramach realizacji zadania Stowarzyszenie podejmowało następujące działania:</w:t>
      </w:r>
    </w:p>
    <w:p w14:paraId="17600FA4" w14:textId="77777777" w:rsidR="001114C4" w:rsidRPr="001114C4" w:rsidRDefault="001114C4" w:rsidP="001114C4">
      <w:pPr>
        <w:numPr>
          <w:ilvl w:val="2"/>
          <w:numId w:val="5"/>
        </w:numPr>
        <w:tabs>
          <w:tab w:val="left" w:pos="720"/>
        </w:tabs>
        <w:autoSpaceDE w:val="0"/>
        <w:autoSpaceDN w:val="0"/>
        <w:adjustRightInd w:val="0"/>
        <w:spacing w:line="276" w:lineRule="auto"/>
        <w:jc w:val="both"/>
        <w:rPr>
          <w:sz w:val="22"/>
          <w:szCs w:val="22"/>
          <w:lang w:eastAsia="pl-PL"/>
        </w:rPr>
      </w:pPr>
      <w:r w:rsidRPr="001114C4">
        <w:rPr>
          <w:sz w:val="22"/>
          <w:szCs w:val="22"/>
          <w:lang w:eastAsia="pl-PL"/>
        </w:rPr>
        <w:t>zapewnienie schronienia przez całą dobę,</w:t>
      </w:r>
    </w:p>
    <w:p w14:paraId="5B44B602" w14:textId="77777777" w:rsidR="001114C4" w:rsidRPr="001114C4" w:rsidRDefault="001114C4" w:rsidP="001114C4">
      <w:pPr>
        <w:numPr>
          <w:ilvl w:val="2"/>
          <w:numId w:val="5"/>
        </w:numPr>
        <w:tabs>
          <w:tab w:val="left" w:pos="720"/>
        </w:tabs>
        <w:autoSpaceDE w:val="0"/>
        <w:autoSpaceDN w:val="0"/>
        <w:adjustRightInd w:val="0"/>
        <w:spacing w:line="276" w:lineRule="auto"/>
        <w:jc w:val="both"/>
        <w:rPr>
          <w:sz w:val="22"/>
          <w:szCs w:val="22"/>
          <w:lang w:eastAsia="pl-PL"/>
        </w:rPr>
      </w:pPr>
      <w:r w:rsidRPr="001114C4">
        <w:rPr>
          <w:sz w:val="22"/>
          <w:szCs w:val="22"/>
          <w:lang w:eastAsia="pl-PL"/>
        </w:rPr>
        <w:t>zapewnienie wyżywienia, środków higieny osobistej,</w:t>
      </w:r>
    </w:p>
    <w:p w14:paraId="760743BD" w14:textId="77777777" w:rsidR="001114C4" w:rsidRPr="001114C4" w:rsidRDefault="001114C4" w:rsidP="001114C4">
      <w:pPr>
        <w:numPr>
          <w:ilvl w:val="2"/>
          <w:numId w:val="5"/>
        </w:numPr>
        <w:tabs>
          <w:tab w:val="left" w:pos="720"/>
          <w:tab w:val="left" w:pos="900"/>
        </w:tabs>
        <w:autoSpaceDE w:val="0"/>
        <w:autoSpaceDN w:val="0"/>
        <w:adjustRightInd w:val="0"/>
        <w:spacing w:line="276" w:lineRule="auto"/>
        <w:jc w:val="both"/>
        <w:rPr>
          <w:sz w:val="22"/>
          <w:szCs w:val="22"/>
          <w:lang w:eastAsia="pl-PL"/>
        </w:rPr>
      </w:pPr>
      <w:r w:rsidRPr="001114C4">
        <w:rPr>
          <w:sz w:val="22"/>
          <w:szCs w:val="22"/>
          <w:lang w:eastAsia="pl-PL"/>
        </w:rPr>
        <w:t>zapewnienie łazienki i toalety, w ilości umożliwiającej korzystanie z nich w sposób zapewniający intymność i zgodność z zasadami higieny,</w:t>
      </w:r>
    </w:p>
    <w:p w14:paraId="0FBEA1C6" w14:textId="77777777" w:rsidR="001114C4" w:rsidRPr="001114C4" w:rsidRDefault="001114C4" w:rsidP="001114C4">
      <w:pPr>
        <w:numPr>
          <w:ilvl w:val="2"/>
          <w:numId w:val="5"/>
        </w:numPr>
        <w:tabs>
          <w:tab w:val="left" w:pos="720"/>
        </w:tabs>
        <w:autoSpaceDE w:val="0"/>
        <w:autoSpaceDN w:val="0"/>
        <w:adjustRightInd w:val="0"/>
        <w:spacing w:line="276" w:lineRule="auto"/>
        <w:jc w:val="both"/>
        <w:rPr>
          <w:sz w:val="22"/>
          <w:szCs w:val="22"/>
          <w:lang w:eastAsia="pl-PL"/>
        </w:rPr>
      </w:pPr>
      <w:r w:rsidRPr="001114C4">
        <w:rPr>
          <w:sz w:val="22"/>
          <w:szCs w:val="22"/>
          <w:lang w:eastAsia="pl-PL"/>
        </w:rPr>
        <w:t>prowadzenie zajęć edukacyjnych w zakresie symptomów nawrotów choroby oraz nabycia umiejętności radzenia sobie z nimi,</w:t>
      </w:r>
    </w:p>
    <w:p w14:paraId="1F50E300" w14:textId="77777777" w:rsidR="001114C4" w:rsidRPr="001114C4" w:rsidRDefault="001114C4" w:rsidP="001114C4">
      <w:pPr>
        <w:numPr>
          <w:ilvl w:val="2"/>
          <w:numId w:val="5"/>
        </w:numPr>
        <w:tabs>
          <w:tab w:val="left" w:pos="720"/>
        </w:tabs>
        <w:autoSpaceDE w:val="0"/>
        <w:autoSpaceDN w:val="0"/>
        <w:adjustRightInd w:val="0"/>
        <w:spacing w:line="276" w:lineRule="auto"/>
        <w:jc w:val="both"/>
        <w:rPr>
          <w:sz w:val="22"/>
          <w:szCs w:val="22"/>
          <w:lang w:eastAsia="pl-PL"/>
        </w:rPr>
      </w:pPr>
      <w:r w:rsidRPr="001114C4">
        <w:rPr>
          <w:sz w:val="22"/>
          <w:szCs w:val="22"/>
          <w:lang w:eastAsia="pl-PL"/>
        </w:rPr>
        <w:t>prowadzenie grupy wsparcia dla mieszkańców hostelu,</w:t>
      </w:r>
    </w:p>
    <w:p w14:paraId="7D214812" w14:textId="77777777" w:rsidR="001114C4" w:rsidRPr="001114C4" w:rsidRDefault="001114C4" w:rsidP="001114C4">
      <w:pPr>
        <w:numPr>
          <w:ilvl w:val="2"/>
          <w:numId w:val="5"/>
        </w:numPr>
        <w:tabs>
          <w:tab w:val="left" w:pos="720"/>
        </w:tabs>
        <w:autoSpaceDE w:val="0"/>
        <w:autoSpaceDN w:val="0"/>
        <w:adjustRightInd w:val="0"/>
        <w:spacing w:line="276" w:lineRule="auto"/>
        <w:jc w:val="both"/>
        <w:rPr>
          <w:sz w:val="22"/>
          <w:szCs w:val="22"/>
          <w:lang w:eastAsia="pl-PL"/>
        </w:rPr>
      </w:pPr>
      <w:r w:rsidRPr="001114C4">
        <w:rPr>
          <w:sz w:val="22"/>
          <w:szCs w:val="22"/>
          <w:lang w:eastAsia="pl-PL"/>
        </w:rPr>
        <w:t>prowadzenie indywidualnych programów wychodzenia z bezdomności.</w:t>
      </w:r>
    </w:p>
    <w:p w14:paraId="00D6C8EA" w14:textId="0180E76E" w:rsidR="001114C4" w:rsidRPr="00712FB0" w:rsidRDefault="001114C4" w:rsidP="001114C4">
      <w:pPr>
        <w:spacing w:line="276" w:lineRule="auto"/>
        <w:rPr>
          <w:sz w:val="22"/>
          <w:szCs w:val="22"/>
          <w:lang w:eastAsia="pl-PL"/>
        </w:rPr>
      </w:pPr>
      <w:r w:rsidRPr="001114C4">
        <w:rPr>
          <w:sz w:val="22"/>
          <w:szCs w:val="22"/>
          <w:lang w:eastAsia="pl-PL"/>
        </w:rPr>
        <w:t>W 2020 r. z pomocy skorzystało 3</w:t>
      </w:r>
      <w:r w:rsidR="005E57EB">
        <w:rPr>
          <w:sz w:val="22"/>
          <w:szCs w:val="22"/>
          <w:lang w:eastAsia="pl-PL"/>
        </w:rPr>
        <w:t>2</w:t>
      </w:r>
      <w:r w:rsidRPr="001114C4">
        <w:rPr>
          <w:sz w:val="22"/>
          <w:szCs w:val="22"/>
          <w:lang w:eastAsia="pl-PL"/>
        </w:rPr>
        <w:t xml:space="preserve"> mężczyzn.</w:t>
      </w:r>
    </w:p>
    <w:p w14:paraId="73CE3068" w14:textId="77777777" w:rsidR="003D3E37" w:rsidRPr="00B9462B" w:rsidRDefault="003D3E37" w:rsidP="00712FB0">
      <w:pPr>
        <w:spacing w:line="276" w:lineRule="auto"/>
        <w:rPr>
          <w:bCs/>
          <w:sz w:val="22"/>
          <w:szCs w:val="22"/>
          <w:highlight w:val="yellow"/>
          <w:lang w:eastAsia="pl-PL"/>
        </w:rPr>
      </w:pPr>
    </w:p>
    <w:p w14:paraId="492FB2BC" w14:textId="4D6A4B40" w:rsidR="00257836" w:rsidRPr="001114C4" w:rsidRDefault="00EE2F83" w:rsidP="00712FB0">
      <w:pPr>
        <w:pStyle w:val="Nagwek2"/>
        <w:spacing w:line="276" w:lineRule="auto"/>
        <w:rPr>
          <w:sz w:val="22"/>
          <w:szCs w:val="22"/>
        </w:rPr>
      </w:pPr>
      <w:bookmarkStart w:id="50" w:name="_Toc69909998"/>
      <w:r w:rsidRPr="001114C4">
        <w:rPr>
          <w:sz w:val="22"/>
          <w:szCs w:val="22"/>
        </w:rPr>
        <w:t>6. Udzielanie wsparcia osobom i rodzinom, w których występuje problem uzależnienia od środków psychoaktywnych</w:t>
      </w:r>
      <w:bookmarkEnd w:id="50"/>
    </w:p>
    <w:p w14:paraId="45E8BAC7" w14:textId="77777777" w:rsidR="00257836" w:rsidRPr="001114C4" w:rsidRDefault="00257836" w:rsidP="00712FB0">
      <w:pPr>
        <w:spacing w:line="276" w:lineRule="auto"/>
        <w:jc w:val="both"/>
        <w:rPr>
          <w:bCs/>
          <w:sz w:val="22"/>
          <w:szCs w:val="22"/>
          <w:lang w:eastAsia="pl-PL"/>
        </w:rPr>
      </w:pPr>
    </w:p>
    <w:p w14:paraId="4A6B30BC" w14:textId="77777777" w:rsidR="00A26C3D" w:rsidRPr="00A26C3D" w:rsidRDefault="00A26C3D" w:rsidP="00A26C3D">
      <w:pPr>
        <w:pStyle w:val="Nagwek3"/>
        <w:spacing w:line="276" w:lineRule="auto"/>
      </w:pPr>
      <w:bookmarkStart w:id="51" w:name="_Toc33609928"/>
      <w:bookmarkStart w:id="52" w:name="_Toc69909999"/>
      <w:r w:rsidRPr="00A26C3D">
        <w:t xml:space="preserve">6.1. Ośrodek </w:t>
      </w:r>
      <w:proofErr w:type="spellStart"/>
      <w:r w:rsidRPr="00A26C3D">
        <w:t>Rehabilitacyjno</w:t>
      </w:r>
      <w:proofErr w:type="spellEnd"/>
      <w:r w:rsidRPr="00A26C3D">
        <w:t xml:space="preserve"> – Readaptacyjny (Miejski Program Przeciwdziałania Narkomanii)</w:t>
      </w:r>
      <w:bookmarkEnd w:id="51"/>
      <w:bookmarkEnd w:id="52"/>
    </w:p>
    <w:p w14:paraId="0D396A73" w14:textId="77777777" w:rsidR="00A26C3D" w:rsidRPr="00A26C3D" w:rsidRDefault="00A26C3D" w:rsidP="00A26C3D">
      <w:pPr>
        <w:spacing w:line="276" w:lineRule="auto"/>
        <w:jc w:val="both"/>
        <w:rPr>
          <w:sz w:val="22"/>
          <w:szCs w:val="22"/>
          <w:lang w:eastAsia="pl-PL"/>
        </w:rPr>
      </w:pPr>
    </w:p>
    <w:p w14:paraId="6EB5828F" w14:textId="77777777" w:rsidR="00A26C3D" w:rsidRPr="00A26C3D" w:rsidRDefault="00A26C3D" w:rsidP="00A26C3D">
      <w:pPr>
        <w:tabs>
          <w:tab w:val="left" w:pos="708"/>
          <w:tab w:val="center" w:pos="4536"/>
          <w:tab w:val="right" w:pos="9072"/>
        </w:tabs>
        <w:spacing w:line="276" w:lineRule="auto"/>
        <w:jc w:val="both"/>
        <w:rPr>
          <w:sz w:val="22"/>
          <w:szCs w:val="22"/>
          <w:lang w:eastAsia="pl-PL"/>
        </w:rPr>
      </w:pPr>
      <w:r w:rsidRPr="00A26C3D">
        <w:rPr>
          <w:sz w:val="22"/>
          <w:szCs w:val="22"/>
          <w:lang w:eastAsia="pl-PL"/>
        </w:rPr>
        <w:tab/>
        <w:t xml:space="preserve">W 2020 r. realizację zadania polegającego na organizowaniu i prowadzeniu Ośrodka </w:t>
      </w:r>
      <w:proofErr w:type="spellStart"/>
      <w:r w:rsidRPr="00A26C3D">
        <w:rPr>
          <w:sz w:val="22"/>
          <w:szCs w:val="22"/>
          <w:lang w:eastAsia="pl-PL"/>
        </w:rPr>
        <w:t>Rehabilitacyjno</w:t>
      </w:r>
      <w:proofErr w:type="spellEnd"/>
      <w:r w:rsidRPr="00A26C3D">
        <w:rPr>
          <w:sz w:val="22"/>
          <w:szCs w:val="22"/>
          <w:lang w:eastAsia="pl-PL"/>
        </w:rPr>
        <w:t xml:space="preserve"> - Readaptacyjnego (hostelu) dla osób uzależnionych i szkodliwie używających substancje psychoaktywne, które ukończyły program terapeutyczny, Miasto Łódź powierzyło Stowarzyszeniu MONAR z siedzibą w Kęblinach przy ul. Strykowskiej 3. Zadanie realizowane było </w:t>
      </w:r>
      <w:r w:rsidRPr="00A26C3D">
        <w:rPr>
          <w:sz w:val="22"/>
          <w:szCs w:val="22"/>
          <w:lang w:eastAsia="pl-PL"/>
        </w:rPr>
        <w:br/>
        <w:t xml:space="preserve">w Ośrodku </w:t>
      </w:r>
      <w:proofErr w:type="spellStart"/>
      <w:r w:rsidRPr="00A26C3D">
        <w:rPr>
          <w:sz w:val="22"/>
          <w:szCs w:val="22"/>
          <w:lang w:eastAsia="pl-PL"/>
        </w:rPr>
        <w:t>Rehabilitacyjno</w:t>
      </w:r>
      <w:proofErr w:type="spellEnd"/>
      <w:r w:rsidRPr="00A26C3D">
        <w:rPr>
          <w:sz w:val="22"/>
          <w:szCs w:val="22"/>
          <w:lang w:eastAsia="pl-PL"/>
        </w:rPr>
        <w:t xml:space="preserve"> - Readaptacyjnym w Łodzi przy ul. Wólczańskiej 225.</w:t>
      </w:r>
    </w:p>
    <w:p w14:paraId="445E9E69" w14:textId="77777777" w:rsidR="00A26C3D" w:rsidRPr="00A26C3D" w:rsidRDefault="00A26C3D" w:rsidP="00A26C3D">
      <w:pPr>
        <w:tabs>
          <w:tab w:val="left" w:pos="708"/>
          <w:tab w:val="center" w:pos="4536"/>
          <w:tab w:val="right" w:pos="9072"/>
        </w:tabs>
        <w:spacing w:line="276" w:lineRule="auto"/>
        <w:jc w:val="both"/>
        <w:rPr>
          <w:sz w:val="22"/>
          <w:szCs w:val="22"/>
          <w:lang w:eastAsia="pl-PL"/>
        </w:rPr>
      </w:pPr>
      <w:r w:rsidRPr="00A26C3D">
        <w:rPr>
          <w:sz w:val="22"/>
          <w:szCs w:val="22"/>
          <w:lang w:eastAsia="pl-PL"/>
        </w:rPr>
        <w:t>W ramach zadania Podmiot zobowiązany był do:</w:t>
      </w:r>
    </w:p>
    <w:p w14:paraId="7CF002B9" w14:textId="77777777" w:rsidR="00A26C3D" w:rsidRPr="00A26C3D" w:rsidRDefault="00A26C3D" w:rsidP="00A26C3D">
      <w:pPr>
        <w:numPr>
          <w:ilvl w:val="2"/>
          <w:numId w:val="5"/>
        </w:numPr>
        <w:tabs>
          <w:tab w:val="left" w:pos="720"/>
        </w:tabs>
        <w:autoSpaceDE w:val="0"/>
        <w:autoSpaceDN w:val="0"/>
        <w:adjustRightInd w:val="0"/>
        <w:spacing w:line="276" w:lineRule="auto"/>
        <w:jc w:val="both"/>
        <w:rPr>
          <w:sz w:val="22"/>
          <w:szCs w:val="22"/>
          <w:lang w:eastAsia="pl-PL"/>
        </w:rPr>
      </w:pPr>
      <w:r w:rsidRPr="00A26C3D">
        <w:rPr>
          <w:sz w:val="22"/>
          <w:szCs w:val="22"/>
          <w:lang w:eastAsia="pl-PL"/>
        </w:rPr>
        <w:t>zapewnienia schronienia przez całą dobę,</w:t>
      </w:r>
    </w:p>
    <w:p w14:paraId="1EA57895" w14:textId="77777777" w:rsidR="00A26C3D" w:rsidRPr="00A26C3D" w:rsidRDefault="00A26C3D" w:rsidP="00A26C3D">
      <w:pPr>
        <w:numPr>
          <w:ilvl w:val="2"/>
          <w:numId w:val="5"/>
        </w:numPr>
        <w:tabs>
          <w:tab w:val="left" w:pos="720"/>
        </w:tabs>
        <w:autoSpaceDE w:val="0"/>
        <w:autoSpaceDN w:val="0"/>
        <w:adjustRightInd w:val="0"/>
        <w:spacing w:line="276" w:lineRule="auto"/>
        <w:jc w:val="both"/>
        <w:rPr>
          <w:sz w:val="22"/>
          <w:szCs w:val="22"/>
          <w:lang w:eastAsia="pl-PL"/>
        </w:rPr>
      </w:pPr>
      <w:r w:rsidRPr="00A26C3D">
        <w:rPr>
          <w:sz w:val="22"/>
          <w:szCs w:val="22"/>
          <w:lang w:eastAsia="pl-PL"/>
        </w:rPr>
        <w:t>zapewnienia wyżywienia, środków higieny osobistej,</w:t>
      </w:r>
    </w:p>
    <w:p w14:paraId="4D0FABE4" w14:textId="77777777" w:rsidR="00A26C3D" w:rsidRPr="00A26C3D" w:rsidRDefault="00A26C3D" w:rsidP="00A26C3D">
      <w:pPr>
        <w:numPr>
          <w:ilvl w:val="2"/>
          <w:numId w:val="5"/>
        </w:numPr>
        <w:tabs>
          <w:tab w:val="left" w:pos="720"/>
          <w:tab w:val="left" w:pos="900"/>
        </w:tabs>
        <w:autoSpaceDE w:val="0"/>
        <w:autoSpaceDN w:val="0"/>
        <w:adjustRightInd w:val="0"/>
        <w:spacing w:line="276" w:lineRule="auto"/>
        <w:jc w:val="both"/>
        <w:rPr>
          <w:sz w:val="22"/>
          <w:szCs w:val="22"/>
          <w:lang w:eastAsia="pl-PL"/>
        </w:rPr>
      </w:pPr>
      <w:r w:rsidRPr="00A26C3D">
        <w:rPr>
          <w:sz w:val="22"/>
          <w:szCs w:val="22"/>
          <w:lang w:eastAsia="pl-PL"/>
        </w:rPr>
        <w:t>zapewnienia łazienki i toalety, w ilości umożliwiającej korzystanie z nich w sposób zapewniający intymność i zgodność z zasadami higieny,</w:t>
      </w:r>
    </w:p>
    <w:p w14:paraId="6D4239C5" w14:textId="77777777" w:rsidR="00A26C3D" w:rsidRPr="00A26C3D" w:rsidRDefault="00A26C3D" w:rsidP="00A26C3D">
      <w:pPr>
        <w:numPr>
          <w:ilvl w:val="2"/>
          <w:numId w:val="5"/>
        </w:numPr>
        <w:tabs>
          <w:tab w:val="left" w:pos="720"/>
        </w:tabs>
        <w:autoSpaceDE w:val="0"/>
        <w:autoSpaceDN w:val="0"/>
        <w:adjustRightInd w:val="0"/>
        <w:spacing w:line="276" w:lineRule="auto"/>
        <w:jc w:val="both"/>
        <w:rPr>
          <w:sz w:val="22"/>
          <w:szCs w:val="22"/>
          <w:lang w:eastAsia="pl-PL"/>
        </w:rPr>
      </w:pPr>
      <w:r w:rsidRPr="00A26C3D">
        <w:rPr>
          <w:sz w:val="22"/>
          <w:szCs w:val="22"/>
          <w:lang w:eastAsia="pl-PL"/>
        </w:rPr>
        <w:t>prowadzenie zajęć edukacyjnych w zakresie symptomów nawrotów choroby oraz nabycia umiejętności radzenia sobie z nimi,</w:t>
      </w:r>
    </w:p>
    <w:p w14:paraId="20AF22A5" w14:textId="77777777" w:rsidR="00A26C3D" w:rsidRPr="00A26C3D" w:rsidRDefault="00A26C3D" w:rsidP="00A26C3D">
      <w:pPr>
        <w:numPr>
          <w:ilvl w:val="2"/>
          <w:numId w:val="5"/>
        </w:numPr>
        <w:tabs>
          <w:tab w:val="left" w:pos="720"/>
        </w:tabs>
        <w:autoSpaceDE w:val="0"/>
        <w:autoSpaceDN w:val="0"/>
        <w:adjustRightInd w:val="0"/>
        <w:spacing w:line="276" w:lineRule="auto"/>
        <w:jc w:val="both"/>
        <w:rPr>
          <w:sz w:val="22"/>
          <w:szCs w:val="22"/>
          <w:lang w:eastAsia="pl-PL"/>
        </w:rPr>
      </w:pPr>
      <w:r w:rsidRPr="00A26C3D">
        <w:rPr>
          <w:sz w:val="22"/>
          <w:szCs w:val="22"/>
          <w:lang w:eastAsia="pl-PL"/>
        </w:rPr>
        <w:lastRenderedPageBreak/>
        <w:t>prowadzenia grupy wsparcia dla mieszkańców ośrodka lub w zależności od potrzeb prowadzenie sesji zajęć indywidualnych lub grupowych.</w:t>
      </w:r>
    </w:p>
    <w:p w14:paraId="79D0D2F4" w14:textId="77777777" w:rsidR="00A26C3D" w:rsidRPr="00712FB0" w:rsidRDefault="00A26C3D" w:rsidP="00A26C3D">
      <w:pPr>
        <w:spacing w:line="276" w:lineRule="auto"/>
        <w:jc w:val="both"/>
        <w:rPr>
          <w:sz w:val="22"/>
          <w:szCs w:val="22"/>
          <w:lang w:eastAsia="pl-PL"/>
        </w:rPr>
      </w:pPr>
      <w:r w:rsidRPr="00A26C3D">
        <w:rPr>
          <w:sz w:val="22"/>
          <w:szCs w:val="22"/>
          <w:lang w:eastAsia="pl-PL"/>
        </w:rPr>
        <w:t>W 2020 r. z pomocy Ośrodka skorzystało 95 osób.</w:t>
      </w:r>
      <w:r w:rsidRPr="00712FB0">
        <w:rPr>
          <w:sz w:val="22"/>
          <w:szCs w:val="22"/>
          <w:lang w:eastAsia="pl-PL"/>
        </w:rPr>
        <w:t xml:space="preserve"> </w:t>
      </w:r>
    </w:p>
    <w:p w14:paraId="51A6E0E7" w14:textId="77777777" w:rsidR="002E5F96" w:rsidRPr="00B9462B" w:rsidRDefault="002E5F96" w:rsidP="002E5F96">
      <w:pPr>
        <w:spacing w:line="276" w:lineRule="auto"/>
        <w:jc w:val="both"/>
        <w:rPr>
          <w:sz w:val="22"/>
          <w:szCs w:val="22"/>
          <w:highlight w:val="yellow"/>
          <w:lang w:eastAsia="pl-PL"/>
        </w:rPr>
      </w:pPr>
    </w:p>
    <w:p w14:paraId="7FA7290C" w14:textId="77777777" w:rsidR="00257836" w:rsidRPr="00A26C3D" w:rsidRDefault="00257836" w:rsidP="00712FB0">
      <w:pPr>
        <w:pStyle w:val="Nagwek3"/>
        <w:spacing w:line="276" w:lineRule="auto"/>
      </w:pPr>
      <w:bookmarkStart w:id="53" w:name="_Toc69910000"/>
      <w:r w:rsidRPr="00A26C3D">
        <w:t>6.2. Program reintegracji zawodowej</w:t>
      </w:r>
      <w:r w:rsidR="00A53F89" w:rsidRPr="00A26C3D">
        <w:t xml:space="preserve"> </w:t>
      </w:r>
      <w:r w:rsidRPr="00A26C3D">
        <w:rPr>
          <w:rFonts w:eastAsia="MS Mincho"/>
        </w:rPr>
        <w:t>(Miejski Program Przeciwdziałania Narkomanii)</w:t>
      </w:r>
      <w:bookmarkEnd w:id="53"/>
    </w:p>
    <w:p w14:paraId="4ADEBDED" w14:textId="77777777" w:rsidR="00257836" w:rsidRPr="00A26C3D" w:rsidRDefault="00257836" w:rsidP="00712FB0">
      <w:pPr>
        <w:spacing w:line="276" w:lineRule="auto"/>
        <w:ind w:firstLine="360"/>
        <w:jc w:val="both"/>
        <w:rPr>
          <w:sz w:val="22"/>
          <w:szCs w:val="22"/>
          <w:lang w:eastAsia="pl-PL"/>
        </w:rPr>
      </w:pPr>
    </w:p>
    <w:p w14:paraId="3BA4B8E1" w14:textId="77777777" w:rsidR="00A26C3D" w:rsidRPr="00A26C3D" w:rsidRDefault="00A26C3D" w:rsidP="00A26C3D">
      <w:pPr>
        <w:spacing w:line="276" w:lineRule="auto"/>
        <w:ind w:firstLine="720"/>
        <w:jc w:val="both"/>
        <w:rPr>
          <w:sz w:val="22"/>
          <w:szCs w:val="22"/>
          <w:lang w:eastAsia="pl-PL"/>
        </w:rPr>
      </w:pPr>
      <w:r w:rsidRPr="00A26C3D">
        <w:rPr>
          <w:sz w:val="22"/>
          <w:szCs w:val="22"/>
          <w:lang w:eastAsia="pl-PL"/>
        </w:rPr>
        <w:t xml:space="preserve">Osoby bezrobotne uzależnione od substancji psychoaktywnych, które ukończyły terapię uzależnień, uczestniczyły w programie reintegracji zawodowej realizowanym przez Stowarzyszenie MONAR z siedzibą w Kęblinach przy ul. Strykowskiej 3. </w:t>
      </w:r>
    </w:p>
    <w:p w14:paraId="395566A8" w14:textId="77777777" w:rsidR="00A26C3D" w:rsidRPr="00A26C3D" w:rsidRDefault="00A26C3D" w:rsidP="00A26C3D">
      <w:pPr>
        <w:tabs>
          <w:tab w:val="left" w:pos="708"/>
          <w:tab w:val="center" w:pos="4536"/>
          <w:tab w:val="right" w:pos="9072"/>
        </w:tabs>
        <w:spacing w:line="276" w:lineRule="auto"/>
        <w:ind w:firstLine="720"/>
        <w:jc w:val="both"/>
        <w:rPr>
          <w:sz w:val="22"/>
          <w:szCs w:val="22"/>
          <w:lang w:eastAsia="pl-PL"/>
        </w:rPr>
      </w:pPr>
      <w:r w:rsidRPr="00A26C3D">
        <w:rPr>
          <w:sz w:val="22"/>
          <w:szCs w:val="22"/>
          <w:lang w:eastAsia="pl-PL"/>
        </w:rPr>
        <w:t xml:space="preserve">W ramach zadania były prowadzone zajęcia motywacyjno-edukacyjne pomagające w starcie zawodowym. Ponadto w ramach zadania przeprowadzone były kursy i szkolenia zawodowe: </w:t>
      </w:r>
      <w:r w:rsidRPr="00A26C3D">
        <w:rPr>
          <w:sz w:val="22"/>
          <w:szCs w:val="22"/>
          <w:lang w:eastAsia="pl-PL"/>
        </w:rPr>
        <w:br/>
        <w:t>kurs z zakresu obsługi wózków widłowych, kurs koparko-ładowarki, kurs spawania, dzięki którym uczestnicy podnieśli kwalifikacje i zwiększyli swoje szanse zatrudnienia na rynku pracy.</w:t>
      </w:r>
    </w:p>
    <w:p w14:paraId="1C50097C" w14:textId="77777777" w:rsidR="00A26C3D" w:rsidRPr="00712FB0" w:rsidRDefault="00A26C3D" w:rsidP="00A26C3D">
      <w:pPr>
        <w:spacing w:line="276" w:lineRule="auto"/>
        <w:ind w:firstLine="720"/>
        <w:jc w:val="both"/>
        <w:rPr>
          <w:sz w:val="22"/>
          <w:szCs w:val="22"/>
          <w:lang w:eastAsia="pl-PL"/>
        </w:rPr>
      </w:pPr>
      <w:r w:rsidRPr="00A26C3D">
        <w:rPr>
          <w:sz w:val="22"/>
          <w:szCs w:val="22"/>
          <w:lang w:eastAsia="pl-PL"/>
        </w:rPr>
        <w:t>W 2020 r. z programu skorzystało 18 osób.</w:t>
      </w:r>
      <w:r w:rsidRPr="00712FB0">
        <w:rPr>
          <w:sz w:val="22"/>
          <w:szCs w:val="22"/>
          <w:lang w:eastAsia="pl-PL"/>
        </w:rPr>
        <w:t xml:space="preserve"> </w:t>
      </w:r>
    </w:p>
    <w:p w14:paraId="193F0526" w14:textId="77777777" w:rsidR="0078401B" w:rsidRPr="00B9462B" w:rsidRDefault="0078401B" w:rsidP="00712FB0">
      <w:pPr>
        <w:spacing w:line="276" w:lineRule="auto"/>
        <w:jc w:val="both"/>
        <w:rPr>
          <w:bCs/>
          <w:sz w:val="22"/>
          <w:szCs w:val="22"/>
          <w:highlight w:val="yellow"/>
          <w:lang w:eastAsia="pl-PL"/>
        </w:rPr>
      </w:pPr>
    </w:p>
    <w:p w14:paraId="21B536E2" w14:textId="1B27761A" w:rsidR="00257836" w:rsidRPr="00317F0D" w:rsidRDefault="00257836" w:rsidP="00712FB0">
      <w:pPr>
        <w:pStyle w:val="Nagwek3"/>
        <w:spacing w:line="276" w:lineRule="auto"/>
      </w:pPr>
      <w:bookmarkStart w:id="54" w:name="_Toc69910001"/>
      <w:r w:rsidRPr="00317F0D">
        <w:t>6.3. Program reintegracji społecznej</w:t>
      </w:r>
      <w:r w:rsidR="00A53F89" w:rsidRPr="00317F0D">
        <w:t xml:space="preserve"> </w:t>
      </w:r>
      <w:r w:rsidRPr="00317F0D">
        <w:t>(Miejski Program Przeciwdziałania Narkomanii)</w:t>
      </w:r>
      <w:bookmarkEnd w:id="54"/>
    </w:p>
    <w:p w14:paraId="4007444C" w14:textId="77777777" w:rsidR="00257836" w:rsidRPr="00317F0D" w:rsidRDefault="00257836" w:rsidP="00712FB0">
      <w:pPr>
        <w:spacing w:line="276" w:lineRule="auto"/>
        <w:jc w:val="both"/>
        <w:rPr>
          <w:bCs/>
          <w:sz w:val="22"/>
          <w:szCs w:val="22"/>
          <w:lang w:eastAsia="pl-PL"/>
        </w:rPr>
      </w:pPr>
    </w:p>
    <w:p w14:paraId="174CE43B" w14:textId="7208E027" w:rsidR="00317F0D" w:rsidRPr="00317F0D" w:rsidRDefault="00317F0D" w:rsidP="00317F0D">
      <w:pPr>
        <w:tabs>
          <w:tab w:val="left" w:pos="708"/>
          <w:tab w:val="center" w:pos="4536"/>
          <w:tab w:val="right" w:pos="9072"/>
        </w:tabs>
        <w:spacing w:line="276" w:lineRule="auto"/>
        <w:jc w:val="both"/>
        <w:rPr>
          <w:sz w:val="22"/>
          <w:szCs w:val="22"/>
          <w:lang w:eastAsia="pl-PL"/>
        </w:rPr>
      </w:pPr>
      <w:r w:rsidRPr="00317F0D">
        <w:rPr>
          <w:sz w:val="22"/>
          <w:szCs w:val="22"/>
          <w:lang w:eastAsia="pl-PL"/>
        </w:rPr>
        <w:tab/>
        <w:t xml:space="preserve">W 2020 r. program reintegracji społecznej dla osób uzależnionych lub szkodliwie używających środki psychoaktywne, które ukończyły program terapeutyczny, realizował Łódzki Oddział Towarzystwa Rodzin i Przyjaciół Dzieci Uzależnionych „Powrót z U” z siedzibą w Łodzi </w:t>
      </w:r>
      <w:r w:rsidRPr="00317F0D">
        <w:rPr>
          <w:sz w:val="22"/>
          <w:szCs w:val="22"/>
          <w:lang w:eastAsia="pl-PL"/>
        </w:rPr>
        <w:br/>
        <w:t xml:space="preserve">przy ul. </w:t>
      </w:r>
      <w:r w:rsidR="00F3407A">
        <w:rPr>
          <w:sz w:val="22"/>
          <w:szCs w:val="22"/>
          <w:lang w:eastAsia="pl-PL"/>
        </w:rPr>
        <w:t>Spacerowej 9/13 lok. 2</w:t>
      </w:r>
      <w:r w:rsidRPr="00317F0D">
        <w:rPr>
          <w:sz w:val="22"/>
          <w:szCs w:val="22"/>
          <w:lang w:eastAsia="pl-PL"/>
        </w:rPr>
        <w:t>.</w:t>
      </w:r>
    </w:p>
    <w:p w14:paraId="7BDC6832" w14:textId="77777777" w:rsidR="00317F0D" w:rsidRPr="00317F0D" w:rsidRDefault="00317F0D" w:rsidP="00317F0D">
      <w:pPr>
        <w:tabs>
          <w:tab w:val="left" w:pos="708"/>
          <w:tab w:val="center" w:pos="4536"/>
          <w:tab w:val="right" w:pos="9072"/>
        </w:tabs>
        <w:spacing w:line="276" w:lineRule="auto"/>
        <w:ind w:firstLine="720"/>
        <w:jc w:val="both"/>
        <w:rPr>
          <w:sz w:val="22"/>
          <w:szCs w:val="22"/>
          <w:lang w:eastAsia="pl-PL"/>
        </w:rPr>
      </w:pPr>
      <w:r w:rsidRPr="00317F0D">
        <w:rPr>
          <w:sz w:val="22"/>
          <w:szCs w:val="22"/>
          <w:lang w:eastAsia="pl-PL"/>
        </w:rPr>
        <w:t xml:space="preserve">W ramach zadania realizowany był program reintegracji społecznej osób uzależnionych </w:t>
      </w:r>
      <w:r w:rsidRPr="00317F0D">
        <w:rPr>
          <w:sz w:val="22"/>
          <w:szCs w:val="22"/>
          <w:lang w:eastAsia="pl-PL"/>
        </w:rPr>
        <w:br/>
        <w:t xml:space="preserve">po zakończonym procesie leczenia w ośrodku stacjonarnym poprzez grupę terapeutyczną i warsztaty umiejętności psychospołecznych. </w:t>
      </w:r>
    </w:p>
    <w:p w14:paraId="51965247" w14:textId="77777777" w:rsidR="00317F0D" w:rsidRPr="00712FB0" w:rsidRDefault="00317F0D" w:rsidP="00317F0D">
      <w:pPr>
        <w:tabs>
          <w:tab w:val="left" w:pos="708"/>
          <w:tab w:val="center" w:pos="4536"/>
          <w:tab w:val="right" w:pos="9072"/>
        </w:tabs>
        <w:spacing w:line="276" w:lineRule="auto"/>
        <w:ind w:firstLine="720"/>
        <w:jc w:val="both"/>
        <w:rPr>
          <w:rFonts w:eastAsia="Arial Unicode MS"/>
          <w:sz w:val="22"/>
          <w:szCs w:val="22"/>
          <w:lang w:eastAsia="pl-PL"/>
        </w:rPr>
      </w:pPr>
      <w:r w:rsidRPr="00317F0D">
        <w:rPr>
          <w:sz w:val="22"/>
          <w:szCs w:val="22"/>
          <w:lang w:eastAsia="pl-PL"/>
        </w:rPr>
        <w:t>W 2020 r. w programie uczestniczyło 45 osób.</w:t>
      </w:r>
      <w:r w:rsidRPr="00712FB0">
        <w:rPr>
          <w:sz w:val="22"/>
          <w:szCs w:val="22"/>
          <w:lang w:eastAsia="pl-PL"/>
        </w:rPr>
        <w:t xml:space="preserve"> </w:t>
      </w:r>
    </w:p>
    <w:p w14:paraId="46B844BD" w14:textId="77777777" w:rsidR="00257836" w:rsidRPr="00B9462B" w:rsidRDefault="00257836" w:rsidP="00712FB0">
      <w:pPr>
        <w:spacing w:line="276" w:lineRule="auto"/>
        <w:jc w:val="both"/>
        <w:rPr>
          <w:sz w:val="22"/>
          <w:szCs w:val="22"/>
          <w:highlight w:val="yellow"/>
          <w:lang w:eastAsia="pl-PL"/>
        </w:rPr>
      </w:pPr>
    </w:p>
    <w:p w14:paraId="2631F089" w14:textId="77777777" w:rsidR="00257836" w:rsidRPr="00F63D43" w:rsidRDefault="00A21BBA" w:rsidP="00712FB0">
      <w:pPr>
        <w:pStyle w:val="Nagwek2"/>
        <w:spacing w:line="276" w:lineRule="auto"/>
        <w:rPr>
          <w:sz w:val="22"/>
          <w:szCs w:val="22"/>
        </w:rPr>
      </w:pPr>
      <w:bookmarkStart w:id="55" w:name="_Toc69910002"/>
      <w:r w:rsidRPr="00F63D43">
        <w:rPr>
          <w:sz w:val="22"/>
          <w:szCs w:val="22"/>
        </w:rPr>
        <w:t>7. Pomoc dla osób usamodzielnianych w zakresie zadań wynikających z ustawy o pomocy społecznej</w:t>
      </w:r>
      <w:bookmarkEnd w:id="55"/>
    </w:p>
    <w:p w14:paraId="556F694C" w14:textId="77777777" w:rsidR="00B055A2" w:rsidRPr="00B9462B" w:rsidRDefault="00B055A2" w:rsidP="00B055A2">
      <w:pPr>
        <w:spacing w:line="276" w:lineRule="auto"/>
        <w:rPr>
          <w:sz w:val="22"/>
          <w:szCs w:val="22"/>
          <w:highlight w:val="yellow"/>
          <w:lang w:eastAsia="pl-PL"/>
        </w:rPr>
      </w:pPr>
    </w:p>
    <w:p w14:paraId="2E277987" w14:textId="77777777" w:rsidR="00B055A2" w:rsidRPr="00944633" w:rsidRDefault="00B055A2" w:rsidP="00B055A2">
      <w:pPr>
        <w:widowControl w:val="0"/>
        <w:autoSpaceDN w:val="0"/>
        <w:spacing w:line="276" w:lineRule="auto"/>
        <w:ind w:firstLine="708"/>
        <w:jc w:val="both"/>
        <w:rPr>
          <w:kern w:val="3"/>
          <w:sz w:val="22"/>
          <w:szCs w:val="22"/>
        </w:rPr>
      </w:pPr>
      <w:r w:rsidRPr="00944633">
        <w:rPr>
          <w:kern w:val="3"/>
          <w:sz w:val="22"/>
          <w:szCs w:val="22"/>
        </w:rPr>
        <w:t>W roku 20</w:t>
      </w:r>
      <w:r>
        <w:rPr>
          <w:kern w:val="3"/>
          <w:sz w:val="22"/>
          <w:szCs w:val="22"/>
        </w:rPr>
        <w:t>20</w:t>
      </w:r>
      <w:r w:rsidRPr="00944633">
        <w:rPr>
          <w:kern w:val="3"/>
          <w:sz w:val="22"/>
          <w:szCs w:val="22"/>
        </w:rPr>
        <w:t xml:space="preserve"> osobom opuszczającym </w:t>
      </w:r>
      <w:r>
        <w:rPr>
          <w:kern w:val="3"/>
          <w:sz w:val="22"/>
          <w:szCs w:val="22"/>
        </w:rPr>
        <w:t>młodzieżowe ośrod</w:t>
      </w:r>
      <w:r w:rsidRPr="00944633">
        <w:rPr>
          <w:kern w:val="3"/>
          <w:sz w:val="22"/>
          <w:szCs w:val="22"/>
        </w:rPr>
        <w:t>k</w:t>
      </w:r>
      <w:r>
        <w:rPr>
          <w:kern w:val="3"/>
          <w:sz w:val="22"/>
          <w:szCs w:val="22"/>
        </w:rPr>
        <w:t>i wychowawcze</w:t>
      </w:r>
      <w:r w:rsidRPr="00944633">
        <w:rPr>
          <w:kern w:val="3"/>
          <w:sz w:val="22"/>
          <w:szCs w:val="22"/>
        </w:rPr>
        <w:t xml:space="preserve"> Miejski Ośrodek Pomocy Społecznej w Łodzi udzielił pomocy w formie:</w:t>
      </w:r>
    </w:p>
    <w:p w14:paraId="3B6DFF9E" w14:textId="77777777" w:rsidR="00B055A2" w:rsidRPr="00944633" w:rsidRDefault="00B055A2" w:rsidP="00B055A2">
      <w:pPr>
        <w:widowControl w:val="0"/>
        <w:autoSpaceDN w:val="0"/>
        <w:spacing w:line="276" w:lineRule="auto"/>
        <w:jc w:val="both"/>
        <w:rPr>
          <w:kern w:val="3"/>
          <w:sz w:val="22"/>
          <w:szCs w:val="22"/>
        </w:rPr>
      </w:pPr>
      <w:r w:rsidRPr="00944633">
        <w:rPr>
          <w:kern w:val="3"/>
          <w:sz w:val="22"/>
          <w:szCs w:val="22"/>
        </w:rPr>
        <w:t xml:space="preserve">- pieniężnej na usamodzielnienie dla </w:t>
      </w:r>
      <w:r>
        <w:rPr>
          <w:kern w:val="3"/>
          <w:sz w:val="22"/>
          <w:szCs w:val="22"/>
        </w:rPr>
        <w:t>1 wychowanka</w:t>
      </w:r>
      <w:r w:rsidRPr="00944633">
        <w:rPr>
          <w:kern w:val="3"/>
          <w:sz w:val="22"/>
          <w:szCs w:val="22"/>
        </w:rPr>
        <w:t xml:space="preserve"> – </w:t>
      </w:r>
      <w:r>
        <w:rPr>
          <w:kern w:val="3"/>
          <w:sz w:val="22"/>
          <w:szCs w:val="22"/>
        </w:rPr>
        <w:t>3 526</w:t>
      </w:r>
      <w:r w:rsidRPr="00944633">
        <w:rPr>
          <w:kern w:val="3"/>
          <w:sz w:val="22"/>
          <w:szCs w:val="22"/>
        </w:rPr>
        <w:t xml:space="preserve"> zł,</w:t>
      </w:r>
    </w:p>
    <w:p w14:paraId="05F4267F" w14:textId="77777777" w:rsidR="00B055A2" w:rsidRPr="00944633" w:rsidRDefault="00B055A2" w:rsidP="00B055A2">
      <w:pPr>
        <w:widowControl w:val="0"/>
        <w:autoSpaceDN w:val="0"/>
        <w:spacing w:line="276" w:lineRule="auto"/>
        <w:jc w:val="both"/>
        <w:rPr>
          <w:kern w:val="3"/>
          <w:sz w:val="22"/>
          <w:szCs w:val="22"/>
        </w:rPr>
      </w:pPr>
      <w:r w:rsidRPr="00944633">
        <w:rPr>
          <w:kern w:val="3"/>
          <w:sz w:val="22"/>
          <w:szCs w:val="22"/>
        </w:rPr>
        <w:t xml:space="preserve">- pieniężnej na kontynuowanie nauki dla </w:t>
      </w:r>
      <w:r>
        <w:rPr>
          <w:kern w:val="3"/>
          <w:sz w:val="22"/>
          <w:szCs w:val="22"/>
        </w:rPr>
        <w:t>4</w:t>
      </w:r>
      <w:r w:rsidRPr="00944633">
        <w:rPr>
          <w:kern w:val="3"/>
          <w:sz w:val="22"/>
          <w:szCs w:val="22"/>
        </w:rPr>
        <w:t xml:space="preserve"> wychowanków – </w:t>
      </w:r>
      <w:r>
        <w:rPr>
          <w:kern w:val="3"/>
          <w:sz w:val="22"/>
          <w:szCs w:val="22"/>
        </w:rPr>
        <w:t>13 769</w:t>
      </w:r>
      <w:r w:rsidRPr="00944633">
        <w:rPr>
          <w:kern w:val="3"/>
          <w:sz w:val="22"/>
          <w:szCs w:val="22"/>
        </w:rPr>
        <w:t xml:space="preserve"> zł,</w:t>
      </w:r>
    </w:p>
    <w:p w14:paraId="02757E4D" w14:textId="77777777" w:rsidR="00B055A2" w:rsidRPr="00944633" w:rsidRDefault="00B055A2" w:rsidP="00B055A2">
      <w:pPr>
        <w:widowControl w:val="0"/>
        <w:autoSpaceDN w:val="0"/>
        <w:spacing w:line="276" w:lineRule="auto"/>
        <w:jc w:val="both"/>
        <w:rPr>
          <w:kern w:val="3"/>
          <w:sz w:val="22"/>
          <w:szCs w:val="22"/>
        </w:rPr>
      </w:pPr>
      <w:r w:rsidRPr="00944633">
        <w:rPr>
          <w:kern w:val="3"/>
          <w:sz w:val="22"/>
          <w:szCs w:val="22"/>
        </w:rPr>
        <w:t xml:space="preserve">- rzeczowej na zagospodarowanie dla </w:t>
      </w:r>
      <w:r>
        <w:rPr>
          <w:kern w:val="3"/>
          <w:sz w:val="22"/>
          <w:szCs w:val="22"/>
        </w:rPr>
        <w:t>2</w:t>
      </w:r>
      <w:r w:rsidRPr="00944633">
        <w:rPr>
          <w:kern w:val="3"/>
          <w:sz w:val="22"/>
          <w:szCs w:val="22"/>
        </w:rPr>
        <w:t xml:space="preserve"> wychowanków –  </w:t>
      </w:r>
      <w:r>
        <w:rPr>
          <w:kern w:val="3"/>
          <w:sz w:val="22"/>
          <w:szCs w:val="22"/>
        </w:rPr>
        <w:t>2 500</w:t>
      </w:r>
      <w:r w:rsidRPr="00944633">
        <w:rPr>
          <w:kern w:val="3"/>
          <w:sz w:val="22"/>
          <w:szCs w:val="22"/>
        </w:rPr>
        <w:t> zł.</w:t>
      </w:r>
    </w:p>
    <w:p w14:paraId="707B113C" w14:textId="77777777" w:rsidR="00B055A2" w:rsidRPr="00944633" w:rsidRDefault="00B055A2" w:rsidP="00B055A2">
      <w:pPr>
        <w:spacing w:line="276" w:lineRule="auto"/>
        <w:jc w:val="both"/>
        <w:rPr>
          <w:sz w:val="22"/>
          <w:szCs w:val="22"/>
          <w:lang w:eastAsia="pl-PL"/>
        </w:rPr>
      </w:pPr>
      <w:r w:rsidRPr="00944633">
        <w:rPr>
          <w:sz w:val="22"/>
          <w:szCs w:val="22"/>
          <w:lang w:eastAsia="pl-PL"/>
        </w:rPr>
        <w:t>Wydatki na pomoc dla osób usamodzielnianych w zakresie zadań wynikających z ustawy o pomocy społecznej w 20</w:t>
      </w:r>
      <w:r>
        <w:rPr>
          <w:sz w:val="22"/>
          <w:szCs w:val="22"/>
          <w:lang w:eastAsia="pl-PL"/>
        </w:rPr>
        <w:t>20</w:t>
      </w:r>
      <w:r w:rsidRPr="00944633">
        <w:rPr>
          <w:sz w:val="22"/>
          <w:szCs w:val="22"/>
          <w:lang w:eastAsia="pl-PL"/>
        </w:rPr>
        <w:t xml:space="preserve"> r. wyniosły łącznie </w:t>
      </w:r>
      <w:r>
        <w:rPr>
          <w:sz w:val="22"/>
          <w:szCs w:val="22"/>
          <w:lang w:eastAsia="pl-PL"/>
        </w:rPr>
        <w:t>19 795</w:t>
      </w:r>
      <w:r w:rsidRPr="00944633">
        <w:rPr>
          <w:sz w:val="22"/>
          <w:szCs w:val="22"/>
          <w:lang w:eastAsia="pl-PL"/>
        </w:rPr>
        <w:t xml:space="preserve"> zł.</w:t>
      </w:r>
    </w:p>
    <w:p w14:paraId="3C510CA8" w14:textId="77777777" w:rsidR="00B055A2" w:rsidRDefault="00B055A2" w:rsidP="00B055A2"/>
    <w:p w14:paraId="72FFED9A" w14:textId="77777777" w:rsidR="00257836" w:rsidRPr="008D64B5" w:rsidRDefault="00A21BBA" w:rsidP="00712FB0">
      <w:pPr>
        <w:pStyle w:val="Nagwek2"/>
        <w:spacing w:line="276" w:lineRule="auto"/>
        <w:rPr>
          <w:sz w:val="22"/>
          <w:szCs w:val="22"/>
        </w:rPr>
      </w:pPr>
      <w:bookmarkStart w:id="56" w:name="_Toc69910003"/>
      <w:r w:rsidRPr="008D64B5">
        <w:rPr>
          <w:sz w:val="22"/>
          <w:szCs w:val="22"/>
        </w:rPr>
        <w:t>8 Pomoc rodzinie w sytuacji kryzysowej i przeciwdziałanie przemocy w rodzinie</w:t>
      </w:r>
      <w:bookmarkEnd w:id="56"/>
    </w:p>
    <w:p w14:paraId="5F4B2AAC" w14:textId="77777777" w:rsidR="00257836" w:rsidRPr="008D64B5" w:rsidRDefault="00257836" w:rsidP="00712FB0">
      <w:pPr>
        <w:spacing w:line="276" w:lineRule="auto"/>
        <w:rPr>
          <w:sz w:val="22"/>
          <w:szCs w:val="22"/>
          <w:lang w:eastAsia="pl-PL"/>
        </w:rPr>
      </w:pPr>
    </w:p>
    <w:p w14:paraId="196F4904" w14:textId="68A5A5C3" w:rsidR="00DD38E0" w:rsidRPr="008D64B5" w:rsidRDefault="00257836" w:rsidP="000D6421">
      <w:pPr>
        <w:pStyle w:val="Nagwek3"/>
        <w:spacing w:line="276" w:lineRule="auto"/>
      </w:pPr>
      <w:bookmarkStart w:id="57" w:name="_Toc69910004"/>
      <w:r w:rsidRPr="008D64B5">
        <w:t>8.1.</w:t>
      </w:r>
      <w:bookmarkStart w:id="58" w:name="_Toc31984036"/>
      <w:r w:rsidR="000D6421" w:rsidRPr="008D64B5">
        <w:t xml:space="preserve"> </w:t>
      </w:r>
      <w:r w:rsidR="00DD38E0" w:rsidRPr="008D64B5">
        <w:rPr>
          <w:rFonts w:eastAsiaTheme="majorEastAsia"/>
          <w:lang w:eastAsia="en-US"/>
        </w:rPr>
        <w:t>Monitorowanie zjawiska przemocy w rodzinie</w:t>
      </w:r>
      <w:bookmarkEnd w:id="57"/>
      <w:bookmarkEnd w:id="58"/>
    </w:p>
    <w:p w14:paraId="7915CBBB" w14:textId="77777777" w:rsidR="008D64B5" w:rsidRPr="008D64B5" w:rsidRDefault="008D64B5" w:rsidP="008D64B5">
      <w:pPr>
        <w:suppressAutoHyphens w:val="0"/>
        <w:autoSpaceDN w:val="0"/>
        <w:textAlignment w:val="baseline"/>
        <w:rPr>
          <w:rFonts w:eastAsia="Calibri"/>
          <w:kern w:val="3"/>
          <w:sz w:val="22"/>
          <w:szCs w:val="22"/>
          <w:shd w:val="clear" w:color="auto" w:fill="00FF00"/>
          <w:lang w:eastAsia="en-US" w:bidi="hi-IN"/>
        </w:rPr>
      </w:pPr>
    </w:p>
    <w:p w14:paraId="5435B181" w14:textId="363DF368" w:rsidR="008D64B5" w:rsidRPr="008D64B5" w:rsidRDefault="008D64B5" w:rsidP="008D64B5">
      <w:pPr>
        <w:tabs>
          <w:tab w:val="left" w:pos="426"/>
          <w:tab w:val="left" w:pos="851"/>
        </w:tabs>
        <w:autoSpaceDN w:val="0"/>
        <w:spacing w:line="276" w:lineRule="auto"/>
        <w:ind w:firstLine="709"/>
        <w:jc w:val="both"/>
        <w:textAlignment w:val="baseline"/>
        <w:rPr>
          <w:rFonts w:eastAsia="Calibri"/>
          <w:kern w:val="3"/>
          <w:sz w:val="22"/>
          <w:szCs w:val="22"/>
          <w:lang w:eastAsia="en-US" w:bidi="hi-IN"/>
        </w:rPr>
      </w:pPr>
      <w:r w:rsidRPr="008D64B5">
        <w:rPr>
          <w:rFonts w:eastAsia="Calibri"/>
          <w:kern w:val="3"/>
          <w:sz w:val="22"/>
          <w:szCs w:val="22"/>
          <w:lang w:eastAsia="en-US" w:bidi="hi-IN"/>
        </w:rPr>
        <w:t>Zespół Interdyscyplinarny w Łodzi działający na rzecz przeciwdziałania przemocy w rodzinie realizuje zadania określone w przepisach ustawy z dnia 29 lipca 2005 r. o przeciwdziałaniu przemocy w rodzinie (Dz. U. z 2020 r., poz. 218</w:t>
      </w:r>
      <w:r w:rsidR="009615A5">
        <w:rPr>
          <w:rFonts w:eastAsia="Calibri"/>
          <w:kern w:val="3"/>
          <w:sz w:val="22"/>
          <w:szCs w:val="22"/>
          <w:lang w:eastAsia="en-US" w:bidi="hi-IN"/>
        </w:rPr>
        <w:t xml:space="preserve"> ze zm.</w:t>
      </w:r>
      <w:r w:rsidRPr="008D64B5">
        <w:rPr>
          <w:rFonts w:eastAsia="Calibri"/>
          <w:kern w:val="3"/>
          <w:sz w:val="22"/>
          <w:szCs w:val="22"/>
          <w:lang w:eastAsia="en-US" w:bidi="hi-IN"/>
        </w:rPr>
        <w:t xml:space="preserve">), Rozporządzenia Rady Ministrów z dnia 13 września </w:t>
      </w:r>
      <w:r w:rsidR="009615A5">
        <w:rPr>
          <w:rFonts w:eastAsia="Calibri"/>
          <w:kern w:val="3"/>
          <w:sz w:val="22"/>
          <w:szCs w:val="22"/>
          <w:lang w:eastAsia="en-US" w:bidi="hi-IN"/>
        </w:rPr>
        <w:br/>
      </w:r>
      <w:r w:rsidRPr="008D64B5">
        <w:rPr>
          <w:rFonts w:eastAsia="Calibri"/>
          <w:kern w:val="3"/>
          <w:sz w:val="22"/>
          <w:szCs w:val="22"/>
          <w:lang w:eastAsia="en-US" w:bidi="hi-IN"/>
        </w:rPr>
        <w:t xml:space="preserve">2011 r. w sprawie procedury „Niebieskie Karty” oraz wzorów formularzy „Niebieska Karta” </w:t>
      </w:r>
      <w:r w:rsidR="009615A5">
        <w:rPr>
          <w:rFonts w:eastAsia="Calibri"/>
          <w:kern w:val="3"/>
          <w:sz w:val="22"/>
          <w:szCs w:val="22"/>
          <w:lang w:eastAsia="en-US" w:bidi="hi-IN"/>
        </w:rPr>
        <w:br/>
      </w:r>
      <w:r w:rsidRPr="008D64B5">
        <w:rPr>
          <w:rFonts w:eastAsia="Calibri"/>
          <w:kern w:val="3"/>
          <w:sz w:val="22"/>
          <w:szCs w:val="22"/>
          <w:lang w:eastAsia="en-US" w:bidi="hi-IN"/>
        </w:rPr>
        <w:t>(Dz. U. z 2011 r. Nr 209, poz. 1245) i gminnych programów przeciwdziałania przemocy w rodzinie, uchwalanych corocznie przez Radę Miejską w Łodzi.</w:t>
      </w:r>
    </w:p>
    <w:p w14:paraId="2AE78359" w14:textId="7F5180BB" w:rsidR="008D64B5" w:rsidRPr="008D64B5" w:rsidRDefault="008D64B5" w:rsidP="008D64B5">
      <w:pPr>
        <w:tabs>
          <w:tab w:val="left" w:pos="709"/>
        </w:tabs>
        <w:autoSpaceDN w:val="0"/>
        <w:spacing w:line="276" w:lineRule="auto"/>
        <w:jc w:val="both"/>
        <w:textAlignment w:val="baseline"/>
        <w:rPr>
          <w:rFonts w:eastAsia="NSimSun"/>
          <w:kern w:val="3"/>
          <w:sz w:val="22"/>
          <w:szCs w:val="22"/>
          <w:lang w:bidi="hi-IN"/>
        </w:rPr>
      </w:pPr>
      <w:r w:rsidRPr="008D64B5">
        <w:rPr>
          <w:rFonts w:eastAsia="Calibri"/>
          <w:kern w:val="3"/>
          <w:sz w:val="22"/>
          <w:szCs w:val="22"/>
          <w:lang w:eastAsia="en-US" w:bidi="hi-IN"/>
        </w:rPr>
        <w:tab/>
      </w:r>
      <w:r w:rsidRPr="008D64B5">
        <w:rPr>
          <w:rFonts w:eastAsia="NSimSun"/>
          <w:color w:val="00000A"/>
          <w:kern w:val="3"/>
          <w:sz w:val="22"/>
          <w:szCs w:val="22"/>
          <w:lang w:eastAsia="en-US" w:bidi="hi-IN"/>
        </w:rPr>
        <w:tab/>
        <w:t xml:space="preserve">Zadaniem Zespołu, zgodnie z art. 9b ust. 2 ustawy z dnia 29 lipca 2005 r. o przeciwdziałaniu przemocy w rodzinie, jest inicjowanie działań mających na celu minimalizowanie zjawiska przemocy </w:t>
      </w:r>
      <w:r w:rsidRPr="008D64B5">
        <w:rPr>
          <w:rFonts w:eastAsia="NSimSun"/>
          <w:color w:val="00000A"/>
          <w:kern w:val="3"/>
          <w:sz w:val="22"/>
          <w:szCs w:val="22"/>
          <w:lang w:eastAsia="en-US" w:bidi="hi-IN"/>
        </w:rPr>
        <w:lastRenderedPageBreak/>
        <w:t>w rodzinie i koordynowanie działań podmiotów realizujących zadania w ramach przeciwdziałania przemocy w rodzinie, w szczególności przez:</w:t>
      </w:r>
    </w:p>
    <w:p w14:paraId="0EA6ACE0" w14:textId="77777777" w:rsidR="008D64B5" w:rsidRPr="008D64B5" w:rsidRDefault="008D64B5" w:rsidP="004A76AB">
      <w:pPr>
        <w:numPr>
          <w:ilvl w:val="0"/>
          <w:numId w:val="56"/>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diagnozowanie problemu przemocy w rodzinie;</w:t>
      </w:r>
    </w:p>
    <w:p w14:paraId="2B42C20D" w14:textId="30263292"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 xml:space="preserve">współdziałanie z jednostkami organizacyjnymi miasta Łodzi oraz innymi podmiotami </w:t>
      </w:r>
      <w:r>
        <w:rPr>
          <w:rFonts w:eastAsia="NSimSun"/>
          <w:color w:val="00000A"/>
          <w:kern w:val="3"/>
          <w:sz w:val="22"/>
          <w:szCs w:val="22"/>
          <w:lang w:eastAsia="en-US" w:bidi="hi-IN"/>
        </w:rPr>
        <w:br/>
      </w:r>
      <w:r w:rsidRPr="008D64B5">
        <w:rPr>
          <w:rFonts w:eastAsia="NSimSun"/>
          <w:color w:val="00000A"/>
          <w:kern w:val="3"/>
          <w:sz w:val="22"/>
          <w:szCs w:val="22"/>
          <w:lang w:eastAsia="en-US" w:bidi="hi-IN"/>
        </w:rPr>
        <w:t>przy realizacji zadań związanych z przeciwdziałaniem przemocy w rodzinie</w:t>
      </w:r>
      <w:r w:rsidR="00EB0BB1">
        <w:rPr>
          <w:rFonts w:eastAsia="NSimSun"/>
          <w:color w:val="00000A"/>
          <w:kern w:val="3"/>
          <w:sz w:val="22"/>
          <w:szCs w:val="22"/>
          <w:lang w:eastAsia="en-US" w:bidi="hi-IN"/>
        </w:rPr>
        <w:t>;</w:t>
      </w:r>
    </w:p>
    <w:p w14:paraId="3B1B3ACC" w14:textId="77777777"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podejmowanie działań w środowisku zagrożonym przemocą w rodzinie mających na celu przeciwdziałanie temu zjawisku;</w:t>
      </w:r>
    </w:p>
    <w:p w14:paraId="1EAB884A" w14:textId="446ED8D1"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powoływanie grup roboczych, składających się z przedstawicieli różnych podmiotów, których celem jest minimalizowanie i niwelowanie zjawiska przemocy w indywidualnych przypadkach procedowanych Niebieskich Kart</w:t>
      </w:r>
      <w:r w:rsidR="00EB0BB1">
        <w:rPr>
          <w:rFonts w:eastAsia="NSimSun"/>
          <w:color w:val="00000A"/>
          <w:kern w:val="3"/>
          <w:sz w:val="22"/>
          <w:szCs w:val="22"/>
          <w:lang w:eastAsia="en-US" w:bidi="hi-IN"/>
        </w:rPr>
        <w:t>;</w:t>
      </w:r>
    </w:p>
    <w:p w14:paraId="3598531A" w14:textId="77777777"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inicjowanie interwencji w środowisku dotkniętym przemocą w rodzinie;</w:t>
      </w:r>
    </w:p>
    <w:p w14:paraId="2FB8EC94" w14:textId="6B80923B"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 xml:space="preserve">składanie zawiadomień o podejrzeniu popełnienia czynów określonych w art. 2 pkt. 2 ustawy </w:t>
      </w:r>
      <w:r>
        <w:rPr>
          <w:rFonts w:eastAsia="NSimSun"/>
          <w:color w:val="00000A"/>
          <w:kern w:val="3"/>
          <w:sz w:val="22"/>
          <w:szCs w:val="22"/>
          <w:lang w:eastAsia="en-US" w:bidi="hi-IN"/>
        </w:rPr>
        <w:br/>
      </w:r>
      <w:r w:rsidRPr="008D64B5">
        <w:rPr>
          <w:rFonts w:eastAsia="NSimSun"/>
          <w:color w:val="00000A"/>
          <w:kern w:val="3"/>
          <w:sz w:val="22"/>
          <w:szCs w:val="22"/>
          <w:lang w:eastAsia="en-US" w:bidi="hi-IN"/>
        </w:rPr>
        <w:t>o przeciwdziałaniu przemocy w rodzinie</w:t>
      </w:r>
      <w:r w:rsidR="00EB0BB1">
        <w:rPr>
          <w:rFonts w:eastAsia="NSimSun"/>
          <w:color w:val="00000A"/>
          <w:kern w:val="3"/>
          <w:sz w:val="22"/>
          <w:szCs w:val="22"/>
          <w:lang w:eastAsia="en-US" w:bidi="hi-IN"/>
        </w:rPr>
        <w:t>;</w:t>
      </w:r>
    </w:p>
    <w:p w14:paraId="6458C553" w14:textId="77777777"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 xml:space="preserve">rozpowszechnianie informacji o instytucjach, osobach i możliwościach udzielenia pomocy </w:t>
      </w:r>
      <w:r w:rsidRPr="008D64B5">
        <w:rPr>
          <w:rFonts w:eastAsia="NSimSun"/>
          <w:color w:val="00000A"/>
          <w:kern w:val="3"/>
          <w:sz w:val="22"/>
          <w:szCs w:val="22"/>
          <w:lang w:eastAsia="en-US" w:bidi="hi-IN"/>
        </w:rPr>
        <w:br/>
        <w:t>w środowisku lokalnym;</w:t>
      </w:r>
    </w:p>
    <w:p w14:paraId="3C970002" w14:textId="77777777" w:rsidR="008D64B5" w:rsidRPr="008D64B5" w:rsidRDefault="008D64B5" w:rsidP="004A76AB">
      <w:pPr>
        <w:numPr>
          <w:ilvl w:val="0"/>
          <w:numId w:val="55"/>
        </w:numPr>
        <w:autoSpaceDN w:val="0"/>
        <w:spacing w:line="276" w:lineRule="auto"/>
        <w:ind w:left="284" w:hanging="284"/>
        <w:jc w:val="both"/>
        <w:textAlignment w:val="baseline"/>
        <w:rPr>
          <w:rFonts w:eastAsia="NSimSun"/>
          <w:color w:val="00000A"/>
          <w:kern w:val="3"/>
          <w:sz w:val="22"/>
          <w:szCs w:val="22"/>
          <w:lang w:eastAsia="en-US" w:bidi="hi-IN"/>
        </w:rPr>
      </w:pPr>
      <w:r w:rsidRPr="008D64B5">
        <w:rPr>
          <w:rFonts w:eastAsia="NSimSun"/>
          <w:color w:val="00000A"/>
          <w:kern w:val="3"/>
          <w:sz w:val="22"/>
          <w:szCs w:val="22"/>
          <w:lang w:eastAsia="en-US" w:bidi="hi-IN"/>
        </w:rPr>
        <w:t>inicjowanie działań w stosunku do osób stosujących przemoc w rodzinie.</w:t>
      </w:r>
      <w:r w:rsidRPr="008D64B5">
        <w:rPr>
          <w:rFonts w:eastAsia="NSimSun"/>
          <w:color w:val="00000A"/>
          <w:kern w:val="3"/>
          <w:sz w:val="22"/>
          <w:szCs w:val="22"/>
          <w:lang w:eastAsia="en-US" w:bidi="hi-IN"/>
        </w:rPr>
        <w:tab/>
      </w:r>
    </w:p>
    <w:p w14:paraId="07E81410" w14:textId="70281736" w:rsidR="008D64B5" w:rsidRPr="00EB0BB1" w:rsidRDefault="008D64B5" w:rsidP="004A76AB">
      <w:pPr>
        <w:autoSpaceDN w:val="0"/>
        <w:spacing w:line="276" w:lineRule="auto"/>
        <w:ind w:firstLine="284"/>
        <w:jc w:val="both"/>
        <w:textAlignment w:val="baseline"/>
        <w:rPr>
          <w:rFonts w:eastAsia="Calibri"/>
          <w:kern w:val="3"/>
          <w:sz w:val="22"/>
          <w:szCs w:val="22"/>
          <w:lang w:eastAsia="en-US" w:bidi="hi-IN"/>
        </w:rPr>
      </w:pPr>
      <w:r w:rsidRPr="00EB0BB1">
        <w:rPr>
          <w:rFonts w:eastAsia="Calibri"/>
          <w:kern w:val="3"/>
          <w:sz w:val="22"/>
          <w:szCs w:val="22"/>
          <w:lang w:eastAsia="en-US" w:bidi="hi-IN"/>
        </w:rPr>
        <w:t xml:space="preserve">W 2020 roku wszczęto łącznie </w:t>
      </w:r>
      <w:r w:rsidRPr="00EB0BB1">
        <w:rPr>
          <w:rFonts w:eastAsia="Calibri"/>
          <w:bCs/>
          <w:kern w:val="3"/>
          <w:sz w:val="22"/>
          <w:szCs w:val="22"/>
          <w:lang w:eastAsia="en-US" w:bidi="hi-IN"/>
        </w:rPr>
        <w:t>1465</w:t>
      </w:r>
      <w:r w:rsidRPr="00EB0BB1">
        <w:rPr>
          <w:rFonts w:eastAsia="Calibri"/>
          <w:kern w:val="3"/>
          <w:sz w:val="22"/>
          <w:szCs w:val="22"/>
          <w:lang w:eastAsia="en-US" w:bidi="hi-IN"/>
        </w:rPr>
        <w:t xml:space="preserve"> procedur „Niebieskie Karty”, przeprowadzono podczas działań Grup Roboczych </w:t>
      </w:r>
      <w:r w:rsidRPr="00EB0BB1">
        <w:rPr>
          <w:rFonts w:eastAsia="Calibri"/>
          <w:bCs/>
          <w:kern w:val="3"/>
          <w:sz w:val="22"/>
          <w:szCs w:val="22"/>
          <w:lang w:eastAsia="en-US" w:bidi="hi-IN"/>
        </w:rPr>
        <w:t>2441</w:t>
      </w:r>
      <w:r w:rsidRPr="00EB0BB1">
        <w:rPr>
          <w:rFonts w:eastAsia="Calibri"/>
          <w:kern w:val="3"/>
          <w:sz w:val="22"/>
          <w:szCs w:val="22"/>
          <w:lang w:eastAsia="en-US" w:bidi="hi-IN"/>
        </w:rPr>
        <w:t xml:space="preserve"> postępowań dotyczących indywidualnych przypadków występowania przemocy w rodzinie.</w:t>
      </w:r>
    </w:p>
    <w:p w14:paraId="6D565A4A" w14:textId="4D0F7238" w:rsidR="008D64B5" w:rsidRPr="008D64B5" w:rsidRDefault="008D64B5" w:rsidP="004A76AB">
      <w:pPr>
        <w:autoSpaceDN w:val="0"/>
        <w:spacing w:line="276" w:lineRule="auto"/>
        <w:ind w:firstLine="567"/>
        <w:jc w:val="both"/>
        <w:textAlignment w:val="baseline"/>
        <w:rPr>
          <w:rFonts w:eastAsia="Calibri"/>
          <w:kern w:val="3"/>
          <w:sz w:val="22"/>
          <w:szCs w:val="22"/>
          <w:lang w:eastAsia="en-US" w:bidi="hi-IN"/>
        </w:rPr>
      </w:pPr>
      <w:r w:rsidRPr="008D64B5">
        <w:rPr>
          <w:rFonts w:eastAsia="Calibri"/>
          <w:kern w:val="3"/>
          <w:sz w:val="22"/>
          <w:szCs w:val="22"/>
          <w:lang w:eastAsia="en-US" w:bidi="hi-IN"/>
        </w:rPr>
        <w:t>W środowiskach z małoletnimi dziećmi, celem zabezpieczenia ich funkcjonowania skierowano 493 wnioski do Sądu Rodzinnego, informujących o wszczęciu procedury Niebieskie Karty.</w:t>
      </w:r>
    </w:p>
    <w:p w14:paraId="24D2B6BB" w14:textId="649DB512" w:rsidR="008D64B5" w:rsidRPr="008D64B5" w:rsidRDefault="008D64B5" w:rsidP="004A76AB">
      <w:pPr>
        <w:autoSpaceDN w:val="0"/>
        <w:spacing w:line="276" w:lineRule="auto"/>
        <w:ind w:firstLine="567"/>
        <w:jc w:val="both"/>
        <w:textAlignment w:val="baseline"/>
        <w:rPr>
          <w:rFonts w:eastAsia="Calibri"/>
          <w:kern w:val="3"/>
          <w:sz w:val="22"/>
          <w:szCs w:val="22"/>
          <w:lang w:eastAsia="en-US" w:bidi="hi-IN"/>
        </w:rPr>
      </w:pPr>
      <w:r w:rsidRPr="008D64B5">
        <w:rPr>
          <w:rFonts w:eastAsia="Calibri"/>
          <w:kern w:val="3"/>
          <w:sz w:val="22"/>
          <w:szCs w:val="22"/>
          <w:lang w:eastAsia="en-US" w:bidi="hi-IN"/>
        </w:rPr>
        <w:t xml:space="preserve">Członkowie Grup Roboczych podejmowali działania wobec osób stosujących przemoc </w:t>
      </w:r>
      <w:r>
        <w:rPr>
          <w:rFonts w:eastAsia="Calibri"/>
          <w:kern w:val="3"/>
          <w:sz w:val="22"/>
          <w:szCs w:val="22"/>
          <w:lang w:eastAsia="en-US" w:bidi="hi-IN"/>
        </w:rPr>
        <w:br/>
      </w:r>
      <w:r w:rsidRPr="008D64B5">
        <w:rPr>
          <w:rFonts w:eastAsia="Calibri"/>
          <w:kern w:val="3"/>
          <w:sz w:val="22"/>
          <w:szCs w:val="22"/>
          <w:lang w:eastAsia="en-US" w:bidi="hi-IN"/>
        </w:rPr>
        <w:t xml:space="preserve">w rodzinie, poprzez kierowanie do programu </w:t>
      </w:r>
      <w:proofErr w:type="spellStart"/>
      <w:r w:rsidRPr="008D64B5">
        <w:rPr>
          <w:rFonts w:eastAsia="Calibri"/>
          <w:kern w:val="3"/>
          <w:sz w:val="22"/>
          <w:szCs w:val="22"/>
          <w:lang w:eastAsia="en-US" w:bidi="hi-IN"/>
        </w:rPr>
        <w:t>korekcyjno</w:t>
      </w:r>
      <w:proofErr w:type="spellEnd"/>
      <w:r w:rsidRPr="008D64B5">
        <w:rPr>
          <w:rFonts w:eastAsia="Calibri"/>
          <w:kern w:val="3"/>
          <w:sz w:val="22"/>
          <w:szCs w:val="22"/>
          <w:lang w:eastAsia="en-US" w:bidi="hi-IN"/>
        </w:rPr>
        <w:t xml:space="preserve"> – edukacyjnego, mającego na celu ograniczenie </w:t>
      </w:r>
      <w:proofErr w:type="spellStart"/>
      <w:r w:rsidRPr="008D64B5">
        <w:rPr>
          <w:rFonts w:eastAsia="Calibri"/>
          <w:kern w:val="3"/>
          <w:sz w:val="22"/>
          <w:szCs w:val="22"/>
          <w:lang w:eastAsia="en-US" w:bidi="hi-IN"/>
        </w:rPr>
        <w:t>zachowań</w:t>
      </w:r>
      <w:proofErr w:type="spellEnd"/>
      <w:r w:rsidRPr="008D64B5">
        <w:rPr>
          <w:rFonts w:eastAsia="Calibri"/>
          <w:kern w:val="3"/>
          <w:sz w:val="22"/>
          <w:szCs w:val="22"/>
          <w:lang w:eastAsia="en-US" w:bidi="hi-IN"/>
        </w:rPr>
        <w:t xml:space="preserve"> noszących znamiona przemocy, zmotywowanie do podjęcia terapii indywidualnej, czy grupowej w tym zakresie. </w:t>
      </w:r>
      <w:r w:rsidRPr="008D64B5">
        <w:rPr>
          <w:rFonts w:eastAsia="Calibri"/>
          <w:color w:val="000000"/>
          <w:kern w:val="3"/>
          <w:sz w:val="22"/>
          <w:szCs w:val="22"/>
          <w:lang w:eastAsia="en-US" w:bidi="hi-IN"/>
        </w:rPr>
        <w:t>Do programu korekcyjno-edukacyjnego zakwalifikowano łącznie 188 osób.</w:t>
      </w:r>
    </w:p>
    <w:p w14:paraId="1D68360D" w14:textId="77777777" w:rsidR="008D64B5" w:rsidRPr="008D64B5" w:rsidRDefault="008D64B5" w:rsidP="004A76AB">
      <w:pPr>
        <w:autoSpaceDN w:val="0"/>
        <w:ind w:firstLine="708"/>
        <w:jc w:val="both"/>
        <w:textAlignment w:val="baseline"/>
        <w:rPr>
          <w:rFonts w:eastAsia="NSimSun"/>
          <w:kern w:val="3"/>
          <w:sz w:val="22"/>
          <w:szCs w:val="22"/>
          <w:lang w:bidi="hi-IN"/>
        </w:rPr>
      </w:pPr>
    </w:p>
    <w:p w14:paraId="4876F30C" w14:textId="33BEC3DE" w:rsidR="00CC02D3" w:rsidRPr="00340592" w:rsidRDefault="00CC02D3" w:rsidP="004A76AB">
      <w:pPr>
        <w:pStyle w:val="Nagwek3"/>
      </w:pPr>
      <w:bookmarkStart w:id="59" w:name="_Toc33609935"/>
      <w:bookmarkStart w:id="60" w:name="_Toc69910005"/>
      <w:bookmarkStart w:id="61" w:name="_Hlk33619268"/>
      <w:r w:rsidRPr="00340592">
        <w:t>8.</w:t>
      </w:r>
      <w:r w:rsidR="000554B2">
        <w:t>2</w:t>
      </w:r>
      <w:r w:rsidRPr="00340592">
        <w:t>. Specjalistyczny ośrodek wsparcia dla ofiar przemocy</w:t>
      </w:r>
      <w:bookmarkEnd w:id="59"/>
      <w:bookmarkEnd w:id="60"/>
    </w:p>
    <w:p w14:paraId="1656F4B2" w14:textId="77777777" w:rsidR="00CC02D3" w:rsidRPr="00755754" w:rsidRDefault="00CC02D3" w:rsidP="004A76AB">
      <w:pPr>
        <w:jc w:val="both"/>
        <w:rPr>
          <w:sz w:val="22"/>
          <w:szCs w:val="22"/>
          <w:highlight w:val="yellow"/>
          <w:lang w:eastAsia="pl-PL"/>
        </w:rPr>
      </w:pPr>
    </w:p>
    <w:p w14:paraId="20F60245" w14:textId="77777777" w:rsidR="00CC02D3" w:rsidRPr="00CC02D3" w:rsidRDefault="00CC02D3" w:rsidP="00CC02D3">
      <w:pPr>
        <w:spacing w:line="276" w:lineRule="auto"/>
        <w:ind w:firstLine="708"/>
        <w:jc w:val="both"/>
        <w:rPr>
          <w:sz w:val="22"/>
          <w:szCs w:val="22"/>
          <w:lang w:eastAsia="pl-PL"/>
        </w:rPr>
      </w:pPr>
      <w:r w:rsidRPr="00CC02D3">
        <w:rPr>
          <w:sz w:val="22"/>
          <w:szCs w:val="22"/>
          <w:lang w:eastAsia="pl-PL"/>
        </w:rPr>
        <w:t xml:space="preserve">Ofiary przemocy miały możliwość korzystania ze schronienia w prowadzonym </w:t>
      </w:r>
      <w:r w:rsidRPr="00CC02D3">
        <w:rPr>
          <w:sz w:val="22"/>
          <w:szCs w:val="22"/>
          <w:lang w:eastAsia="pl-PL"/>
        </w:rPr>
        <w:br/>
        <w:t xml:space="preserve">przez Stowarzyszenie Promocji Zdrowia i Psychoterapii Specjalistycznym Ośrodku Wsparcia </w:t>
      </w:r>
      <w:r w:rsidRPr="00CC02D3">
        <w:rPr>
          <w:sz w:val="22"/>
          <w:szCs w:val="22"/>
          <w:lang w:eastAsia="pl-PL"/>
        </w:rPr>
        <w:br/>
        <w:t xml:space="preserve">dla Ofiar Przemocy w Rodzinie w Łodzi przy ul. Franciszkańskiej 85. </w:t>
      </w:r>
    </w:p>
    <w:p w14:paraId="18C1CDFC" w14:textId="77777777" w:rsidR="00CC02D3" w:rsidRPr="00CC02D3" w:rsidRDefault="00CC02D3" w:rsidP="00CC02D3">
      <w:pPr>
        <w:spacing w:line="276" w:lineRule="auto"/>
        <w:ind w:firstLine="708"/>
        <w:jc w:val="both"/>
        <w:rPr>
          <w:sz w:val="22"/>
          <w:szCs w:val="22"/>
          <w:lang w:eastAsia="pl-PL"/>
        </w:rPr>
      </w:pPr>
      <w:r w:rsidRPr="00CC02D3">
        <w:rPr>
          <w:sz w:val="22"/>
          <w:szCs w:val="22"/>
          <w:lang w:eastAsia="pl-PL"/>
        </w:rPr>
        <w:t>Podmiot w ramach realizacji zadania zapewniał ofiarom przemocy: schronienie, pomoc socjalną i terapeutyczną. Ofiarom przemocy udzielane były porady pielęgniarskie, psychologiczne, prawne, socjalne, prowadzono terapię indywidualną, grupową, rodzinną oraz z zajęcia socjoterapeutyczne.</w:t>
      </w:r>
    </w:p>
    <w:p w14:paraId="5E0809DF" w14:textId="77777777" w:rsidR="00CC02D3" w:rsidRPr="00CC02D3" w:rsidRDefault="00CC02D3" w:rsidP="00CC02D3">
      <w:pPr>
        <w:spacing w:line="276" w:lineRule="auto"/>
        <w:ind w:firstLine="708"/>
        <w:jc w:val="both"/>
        <w:rPr>
          <w:sz w:val="22"/>
          <w:szCs w:val="22"/>
          <w:lang w:eastAsia="pl-PL"/>
        </w:rPr>
      </w:pPr>
      <w:r w:rsidRPr="00CC02D3">
        <w:rPr>
          <w:sz w:val="22"/>
          <w:szCs w:val="22"/>
          <w:lang w:eastAsia="pl-PL"/>
        </w:rPr>
        <w:t xml:space="preserve">W 2020 r. z pomocy udzielanej w placówce korzystały rotacyjnie 103 osoby, w tym 46 kobiet, </w:t>
      </w:r>
      <w:r w:rsidRPr="00CC02D3">
        <w:rPr>
          <w:sz w:val="22"/>
          <w:szCs w:val="22"/>
          <w:lang w:eastAsia="pl-PL"/>
        </w:rPr>
        <w:br/>
        <w:t xml:space="preserve">3 mężczyzn oraz 54 dzieci (planowana liczba miejsc 24). </w:t>
      </w:r>
    </w:p>
    <w:bookmarkEnd w:id="61"/>
    <w:p w14:paraId="228BC7ED" w14:textId="77777777" w:rsidR="00257836" w:rsidRPr="00CC02D3" w:rsidRDefault="00257836" w:rsidP="004A76AB">
      <w:pPr>
        <w:jc w:val="both"/>
        <w:rPr>
          <w:sz w:val="22"/>
          <w:szCs w:val="22"/>
          <w:lang w:eastAsia="pl-PL"/>
        </w:rPr>
      </w:pPr>
    </w:p>
    <w:p w14:paraId="34D21EF6" w14:textId="4335BA92" w:rsidR="00257836" w:rsidRPr="005003FE" w:rsidRDefault="00257836" w:rsidP="004A76AB">
      <w:pPr>
        <w:pStyle w:val="Nagwek3"/>
      </w:pPr>
      <w:bookmarkStart w:id="62" w:name="_Toc69910006"/>
      <w:r w:rsidRPr="005003FE">
        <w:t>8.</w:t>
      </w:r>
      <w:r w:rsidR="000554B2">
        <w:t>3</w:t>
      </w:r>
      <w:r w:rsidRPr="005003FE">
        <w:t xml:space="preserve"> Dom dla matek z małoletnimi dziećmi i kobiet w ciąży</w:t>
      </w:r>
      <w:bookmarkEnd w:id="62"/>
    </w:p>
    <w:p w14:paraId="4104577C" w14:textId="77777777" w:rsidR="005003FE" w:rsidRPr="005003FE" w:rsidRDefault="005003FE" w:rsidP="004A76AB">
      <w:pPr>
        <w:rPr>
          <w:lang w:eastAsia="pl-PL"/>
        </w:rPr>
      </w:pPr>
    </w:p>
    <w:p w14:paraId="75B0D317" w14:textId="77777777" w:rsidR="005003FE" w:rsidRPr="005003FE" w:rsidRDefault="005003FE" w:rsidP="005003FE">
      <w:pPr>
        <w:tabs>
          <w:tab w:val="num" w:pos="0"/>
        </w:tabs>
        <w:spacing w:line="276" w:lineRule="auto"/>
        <w:jc w:val="both"/>
        <w:rPr>
          <w:sz w:val="22"/>
          <w:szCs w:val="22"/>
          <w:lang w:eastAsia="pl-PL"/>
        </w:rPr>
      </w:pPr>
      <w:r w:rsidRPr="005003FE">
        <w:rPr>
          <w:sz w:val="22"/>
          <w:szCs w:val="22"/>
          <w:lang w:eastAsia="pl-PL"/>
        </w:rPr>
        <w:tab/>
        <w:t xml:space="preserve">Centrum Służby Rodzinie z siedzibą w Łodzi przy ul. Broniewskiego 1a kontynuowało </w:t>
      </w:r>
      <w:r w:rsidRPr="005003FE">
        <w:rPr>
          <w:sz w:val="22"/>
          <w:szCs w:val="22"/>
          <w:lang w:eastAsia="pl-PL"/>
        </w:rPr>
        <w:br/>
        <w:t>na zlecenie Miasta realizację zadania polegającego na prowadzeniu domu dla matek z małoletnimi dziećmi i kobiet w ciąży.</w:t>
      </w:r>
    </w:p>
    <w:p w14:paraId="58A693E0" w14:textId="11384E81" w:rsidR="004D117E" w:rsidRDefault="005003FE" w:rsidP="004A76AB">
      <w:pPr>
        <w:tabs>
          <w:tab w:val="num" w:pos="0"/>
        </w:tabs>
        <w:spacing w:line="276" w:lineRule="auto"/>
        <w:jc w:val="both"/>
        <w:rPr>
          <w:sz w:val="22"/>
          <w:szCs w:val="22"/>
          <w:lang w:eastAsia="pl-PL"/>
        </w:rPr>
      </w:pPr>
      <w:r w:rsidRPr="005003FE">
        <w:rPr>
          <w:sz w:val="22"/>
          <w:szCs w:val="22"/>
          <w:lang w:eastAsia="pl-PL"/>
        </w:rPr>
        <w:tab/>
        <w:t xml:space="preserve">W ramach realizacji zadania Dom Samotnej Matki im. Stanisławy Leszczyńskiej w Łodzi </w:t>
      </w:r>
      <w:r w:rsidRPr="005003FE">
        <w:rPr>
          <w:sz w:val="22"/>
          <w:szCs w:val="22"/>
          <w:lang w:eastAsia="pl-PL"/>
        </w:rPr>
        <w:br/>
        <w:t>przy ul. Broniewskiego 1a zapewniał matkom z małoletnimi dziećmi i kobietom w ciąży, a także ojcom z małoletnimi dziećmi i innym osobom sprawującym opiekę nad dziećmi, całodobowy, okresowy pobyt oraz podstawowe usługi obejmujące:</w:t>
      </w:r>
      <w:r w:rsidR="004D117E">
        <w:rPr>
          <w:sz w:val="22"/>
          <w:szCs w:val="22"/>
          <w:lang w:eastAsia="pl-PL"/>
        </w:rPr>
        <w:br w:type="page"/>
      </w:r>
    </w:p>
    <w:p w14:paraId="3F0C527F" w14:textId="77777777" w:rsidR="005003FE" w:rsidRPr="005003FE" w:rsidRDefault="005003FE" w:rsidP="005003FE">
      <w:pPr>
        <w:numPr>
          <w:ilvl w:val="2"/>
          <w:numId w:val="6"/>
        </w:numPr>
        <w:tabs>
          <w:tab w:val="left" w:pos="360"/>
        </w:tabs>
        <w:spacing w:line="276" w:lineRule="auto"/>
        <w:ind w:hanging="2931"/>
        <w:jc w:val="both"/>
        <w:rPr>
          <w:sz w:val="22"/>
          <w:szCs w:val="22"/>
          <w:lang w:eastAsia="pl-PL"/>
        </w:rPr>
      </w:pPr>
      <w:r w:rsidRPr="005003FE">
        <w:rPr>
          <w:sz w:val="22"/>
          <w:szCs w:val="22"/>
          <w:lang w:eastAsia="pl-PL"/>
        </w:rPr>
        <w:lastRenderedPageBreak/>
        <w:t>w zakresie interwencyjnym:</w:t>
      </w:r>
    </w:p>
    <w:p w14:paraId="56C5A468" w14:textId="77777777" w:rsidR="005003FE" w:rsidRPr="005003FE" w:rsidRDefault="005003FE" w:rsidP="004A76AB">
      <w:pPr>
        <w:numPr>
          <w:ilvl w:val="0"/>
          <w:numId w:val="7"/>
        </w:numPr>
        <w:tabs>
          <w:tab w:val="clear" w:pos="360"/>
          <w:tab w:val="num" w:pos="720"/>
        </w:tabs>
        <w:spacing w:line="276" w:lineRule="auto"/>
        <w:ind w:left="567" w:hanging="207"/>
        <w:jc w:val="both"/>
        <w:rPr>
          <w:sz w:val="22"/>
          <w:szCs w:val="22"/>
          <w:lang w:eastAsia="pl-PL"/>
        </w:rPr>
      </w:pPr>
      <w:r w:rsidRPr="005003FE">
        <w:rPr>
          <w:sz w:val="22"/>
          <w:szCs w:val="22"/>
          <w:lang w:eastAsia="pl-PL"/>
        </w:rPr>
        <w:t>zapewnienie schronienia kobietom w ciąży w okresie okołoporodowym,</w:t>
      </w:r>
    </w:p>
    <w:p w14:paraId="7741148D" w14:textId="77777777" w:rsidR="005003FE" w:rsidRPr="005003FE" w:rsidRDefault="005003FE" w:rsidP="004A76AB">
      <w:pPr>
        <w:numPr>
          <w:ilvl w:val="0"/>
          <w:numId w:val="7"/>
        </w:numPr>
        <w:tabs>
          <w:tab w:val="clear" w:pos="360"/>
          <w:tab w:val="num" w:pos="720"/>
        </w:tabs>
        <w:spacing w:line="276" w:lineRule="auto"/>
        <w:ind w:left="567" w:hanging="207"/>
        <w:jc w:val="both"/>
        <w:rPr>
          <w:sz w:val="22"/>
          <w:szCs w:val="22"/>
          <w:lang w:eastAsia="pl-PL"/>
        </w:rPr>
      </w:pPr>
      <w:r w:rsidRPr="005003FE">
        <w:rPr>
          <w:sz w:val="22"/>
          <w:szCs w:val="22"/>
          <w:lang w:eastAsia="pl-PL"/>
        </w:rPr>
        <w:t>izolowanie osób ubiegających się o pomoc od sprawców przemocy,</w:t>
      </w:r>
    </w:p>
    <w:p w14:paraId="16BE5F35" w14:textId="77777777" w:rsidR="005003FE" w:rsidRPr="005003FE" w:rsidRDefault="005003FE" w:rsidP="004A76AB">
      <w:pPr>
        <w:numPr>
          <w:ilvl w:val="0"/>
          <w:numId w:val="7"/>
        </w:numPr>
        <w:tabs>
          <w:tab w:val="clear" w:pos="360"/>
          <w:tab w:val="num" w:pos="720"/>
        </w:tabs>
        <w:spacing w:line="276" w:lineRule="auto"/>
        <w:ind w:left="567" w:hanging="207"/>
        <w:jc w:val="both"/>
        <w:rPr>
          <w:sz w:val="22"/>
          <w:szCs w:val="22"/>
          <w:lang w:eastAsia="pl-PL"/>
        </w:rPr>
      </w:pPr>
      <w:r w:rsidRPr="005003FE">
        <w:rPr>
          <w:sz w:val="22"/>
          <w:szCs w:val="22"/>
          <w:lang w:eastAsia="pl-PL"/>
        </w:rPr>
        <w:t>wspieranie w przezwyciężaniu sytuacji kryzysowej,</w:t>
      </w:r>
    </w:p>
    <w:p w14:paraId="20574301" w14:textId="77777777" w:rsidR="005003FE" w:rsidRPr="005003FE" w:rsidRDefault="005003FE" w:rsidP="004A76AB">
      <w:pPr>
        <w:numPr>
          <w:ilvl w:val="0"/>
          <w:numId w:val="7"/>
        </w:numPr>
        <w:tabs>
          <w:tab w:val="clear" w:pos="360"/>
          <w:tab w:val="left" w:pos="720"/>
        </w:tabs>
        <w:spacing w:line="276" w:lineRule="auto"/>
        <w:ind w:left="567" w:hanging="207"/>
        <w:jc w:val="both"/>
        <w:rPr>
          <w:sz w:val="22"/>
          <w:szCs w:val="22"/>
          <w:lang w:eastAsia="pl-PL"/>
        </w:rPr>
      </w:pPr>
      <w:r w:rsidRPr="005003FE">
        <w:rPr>
          <w:sz w:val="22"/>
          <w:szCs w:val="22"/>
          <w:lang w:eastAsia="pl-PL"/>
        </w:rPr>
        <w:t xml:space="preserve">zapobieganie marginalizacji społecznej przez umożliwienie mieszkańcom odnalezienia miejsca w społeczeństwie i powrót do normalności po odrzuceniu ich przez rodziny, partnerów </w:t>
      </w:r>
      <w:r w:rsidRPr="005003FE">
        <w:rPr>
          <w:sz w:val="22"/>
          <w:szCs w:val="22"/>
          <w:lang w:eastAsia="pl-PL"/>
        </w:rPr>
        <w:br/>
        <w:t>czy środowisko z powodu nieoczekiwanego macierzyństwa lub konieczności przezwyciężenia sytuacji kryzysowej,</w:t>
      </w:r>
    </w:p>
    <w:p w14:paraId="4EB25388" w14:textId="77777777" w:rsidR="005003FE" w:rsidRPr="005003FE" w:rsidRDefault="005003FE" w:rsidP="004A76AB">
      <w:pPr>
        <w:numPr>
          <w:ilvl w:val="0"/>
          <w:numId w:val="7"/>
        </w:numPr>
        <w:tabs>
          <w:tab w:val="clear" w:pos="360"/>
          <w:tab w:val="num" w:pos="720"/>
        </w:tabs>
        <w:spacing w:line="276" w:lineRule="auto"/>
        <w:ind w:left="567" w:hanging="207"/>
        <w:jc w:val="both"/>
        <w:rPr>
          <w:sz w:val="22"/>
          <w:szCs w:val="22"/>
          <w:lang w:eastAsia="pl-PL"/>
        </w:rPr>
      </w:pPr>
      <w:r w:rsidRPr="005003FE">
        <w:rPr>
          <w:sz w:val="22"/>
          <w:szCs w:val="22"/>
          <w:lang w:eastAsia="pl-PL"/>
        </w:rPr>
        <w:t>zapobieganie sieroctwu społecznemu przez przygotowanie do świadomego i odpowiedzialnego wypełniania roli rodzicielskiej,</w:t>
      </w:r>
    </w:p>
    <w:p w14:paraId="2A3B5DE7" w14:textId="77777777" w:rsidR="005003FE" w:rsidRPr="005003FE" w:rsidRDefault="005003FE" w:rsidP="004A76AB">
      <w:pPr>
        <w:numPr>
          <w:ilvl w:val="0"/>
          <w:numId w:val="7"/>
        </w:numPr>
        <w:tabs>
          <w:tab w:val="clear" w:pos="360"/>
          <w:tab w:val="num" w:pos="720"/>
        </w:tabs>
        <w:spacing w:line="276" w:lineRule="auto"/>
        <w:ind w:left="567" w:hanging="207"/>
        <w:jc w:val="both"/>
        <w:rPr>
          <w:sz w:val="22"/>
          <w:szCs w:val="22"/>
          <w:lang w:eastAsia="pl-PL"/>
        </w:rPr>
      </w:pPr>
      <w:r w:rsidRPr="005003FE">
        <w:rPr>
          <w:sz w:val="22"/>
          <w:szCs w:val="22"/>
          <w:lang w:eastAsia="pl-PL"/>
        </w:rPr>
        <w:t>zapobieganie powielaniu złych wzorców rodzinnych i środowiskowych, a zwłaszcza wzorca wyuczonej bezradności;</w:t>
      </w:r>
    </w:p>
    <w:p w14:paraId="428E240F" w14:textId="77777777" w:rsidR="005003FE" w:rsidRPr="005003FE" w:rsidRDefault="005003FE" w:rsidP="005003FE">
      <w:pPr>
        <w:numPr>
          <w:ilvl w:val="2"/>
          <w:numId w:val="6"/>
        </w:numPr>
        <w:tabs>
          <w:tab w:val="left" w:pos="360"/>
        </w:tabs>
        <w:spacing w:line="276" w:lineRule="auto"/>
        <w:ind w:hanging="2931"/>
        <w:jc w:val="both"/>
        <w:rPr>
          <w:sz w:val="22"/>
          <w:szCs w:val="22"/>
          <w:lang w:eastAsia="pl-PL"/>
        </w:rPr>
      </w:pPr>
      <w:r w:rsidRPr="005003FE">
        <w:rPr>
          <w:sz w:val="22"/>
          <w:szCs w:val="22"/>
          <w:lang w:eastAsia="pl-PL"/>
        </w:rPr>
        <w:t>w zakresie potrzeb bytowych:</w:t>
      </w:r>
    </w:p>
    <w:p w14:paraId="620A35AE" w14:textId="77777777" w:rsidR="005003FE" w:rsidRPr="005003FE" w:rsidRDefault="005003FE" w:rsidP="004A76AB">
      <w:pPr>
        <w:numPr>
          <w:ilvl w:val="0"/>
          <w:numId w:val="8"/>
        </w:numPr>
        <w:spacing w:line="276" w:lineRule="auto"/>
        <w:ind w:left="567" w:hanging="207"/>
        <w:jc w:val="both"/>
        <w:rPr>
          <w:sz w:val="22"/>
          <w:szCs w:val="22"/>
          <w:lang w:eastAsia="pl-PL"/>
        </w:rPr>
      </w:pPr>
      <w:r w:rsidRPr="005003FE">
        <w:rPr>
          <w:sz w:val="22"/>
          <w:szCs w:val="22"/>
          <w:lang w:eastAsia="pl-PL"/>
        </w:rPr>
        <w:t>zapewnienie całodobowego, okresowego pobytu dla trzydziestu mieszkańców, przy czym liczba ta może ulegać zmianom, zależnie od możliwości domu w zakresie spełnienia pozostałych standardów,</w:t>
      </w:r>
    </w:p>
    <w:p w14:paraId="3CBA3312" w14:textId="77777777" w:rsidR="005003FE" w:rsidRPr="005003FE" w:rsidRDefault="005003FE" w:rsidP="004A76AB">
      <w:pPr>
        <w:numPr>
          <w:ilvl w:val="0"/>
          <w:numId w:val="8"/>
        </w:numPr>
        <w:spacing w:line="276" w:lineRule="auto"/>
        <w:ind w:left="567" w:hanging="207"/>
        <w:jc w:val="both"/>
        <w:rPr>
          <w:sz w:val="22"/>
          <w:szCs w:val="22"/>
          <w:lang w:eastAsia="pl-PL"/>
        </w:rPr>
      </w:pPr>
      <w:r w:rsidRPr="005003FE">
        <w:rPr>
          <w:sz w:val="22"/>
          <w:szCs w:val="22"/>
          <w:lang w:eastAsia="pl-PL"/>
        </w:rPr>
        <w:t xml:space="preserve">odrębne pomieszczenia do spania oraz wspólne pomieszczenia do pobytu dziennego </w:t>
      </w:r>
      <w:r w:rsidRPr="005003FE">
        <w:rPr>
          <w:sz w:val="22"/>
          <w:szCs w:val="22"/>
          <w:lang w:eastAsia="pl-PL"/>
        </w:rPr>
        <w:br/>
        <w:t>dla mieszkańców z dziećmi,</w:t>
      </w:r>
    </w:p>
    <w:p w14:paraId="4E4611BB" w14:textId="77777777" w:rsidR="005003FE" w:rsidRPr="005003FE" w:rsidRDefault="005003FE" w:rsidP="004A76AB">
      <w:pPr>
        <w:numPr>
          <w:ilvl w:val="0"/>
          <w:numId w:val="8"/>
        </w:numPr>
        <w:spacing w:line="276" w:lineRule="auto"/>
        <w:ind w:left="567" w:hanging="207"/>
        <w:jc w:val="both"/>
        <w:rPr>
          <w:sz w:val="22"/>
          <w:szCs w:val="22"/>
          <w:lang w:eastAsia="pl-PL"/>
        </w:rPr>
      </w:pPr>
      <w:r w:rsidRPr="005003FE">
        <w:rPr>
          <w:sz w:val="22"/>
          <w:szCs w:val="22"/>
          <w:lang w:eastAsia="pl-PL"/>
        </w:rPr>
        <w:t>pokoje dla mieszkanek w ciąży przeznaczone maksymalnie dla trzech osób oraz wspólne pomieszczenia do pobytu dziennego,</w:t>
      </w:r>
    </w:p>
    <w:p w14:paraId="712304C1" w14:textId="77777777" w:rsidR="005003FE" w:rsidRPr="005003FE" w:rsidRDefault="005003FE" w:rsidP="004A76AB">
      <w:pPr>
        <w:numPr>
          <w:ilvl w:val="0"/>
          <w:numId w:val="8"/>
        </w:numPr>
        <w:spacing w:line="276" w:lineRule="auto"/>
        <w:ind w:left="567" w:hanging="207"/>
        <w:jc w:val="both"/>
        <w:rPr>
          <w:sz w:val="22"/>
          <w:szCs w:val="22"/>
          <w:lang w:eastAsia="pl-PL"/>
        </w:rPr>
      </w:pPr>
      <w:r w:rsidRPr="005003FE">
        <w:rPr>
          <w:sz w:val="22"/>
          <w:szCs w:val="22"/>
          <w:lang w:eastAsia="pl-PL"/>
        </w:rPr>
        <w:t>ogólnodostępne łazienki, wyposażone w sposób umożliwiający sprawne korzystanie zarówno przez mieszkańców, jak i dzieci, proporcjonalnie do liczby mieszkańców, odpowiednio jedna łazienka na pięć osób,</w:t>
      </w:r>
    </w:p>
    <w:p w14:paraId="677A4770" w14:textId="77777777" w:rsidR="005003FE" w:rsidRPr="005003FE" w:rsidRDefault="005003FE" w:rsidP="004A76AB">
      <w:pPr>
        <w:numPr>
          <w:ilvl w:val="0"/>
          <w:numId w:val="8"/>
        </w:numPr>
        <w:spacing w:line="276" w:lineRule="auto"/>
        <w:ind w:left="567" w:hanging="207"/>
        <w:jc w:val="both"/>
        <w:rPr>
          <w:sz w:val="22"/>
          <w:szCs w:val="22"/>
          <w:lang w:eastAsia="pl-PL"/>
        </w:rPr>
      </w:pPr>
      <w:r w:rsidRPr="005003FE">
        <w:rPr>
          <w:sz w:val="22"/>
          <w:szCs w:val="22"/>
          <w:lang w:eastAsia="pl-PL"/>
        </w:rPr>
        <w:t>ogólnodostępną kuchnię do samodzielnego sporządzania posiłków oraz co najmniej jedno dodatkowe pomieszczenie do przyrządzania i spożywania drobnych posiłków,</w:t>
      </w:r>
    </w:p>
    <w:p w14:paraId="5913801C" w14:textId="77777777" w:rsidR="005003FE" w:rsidRPr="005003FE" w:rsidRDefault="005003FE" w:rsidP="004A76AB">
      <w:pPr>
        <w:numPr>
          <w:ilvl w:val="0"/>
          <w:numId w:val="8"/>
        </w:numPr>
        <w:spacing w:line="276" w:lineRule="auto"/>
        <w:ind w:left="567" w:hanging="207"/>
        <w:jc w:val="both"/>
        <w:rPr>
          <w:sz w:val="22"/>
          <w:szCs w:val="22"/>
          <w:lang w:eastAsia="pl-PL"/>
        </w:rPr>
      </w:pPr>
      <w:r w:rsidRPr="005003FE">
        <w:rPr>
          <w:sz w:val="22"/>
          <w:szCs w:val="22"/>
          <w:lang w:eastAsia="pl-PL"/>
        </w:rPr>
        <w:t>pomieszczenia do prania i suszenia;</w:t>
      </w:r>
    </w:p>
    <w:p w14:paraId="5C2685A4" w14:textId="77777777" w:rsidR="005003FE" w:rsidRPr="005003FE" w:rsidRDefault="005003FE" w:rsidP="005003FE">
      <w:pPr>
        <w:numPr>
          <w:ilvl w:val="2"/>
          <w:numId w:val="6"/>
        </w:numPr>
        <w:tabs>
          <w:tab w:val="left" w:pos="360"/>
          <w:tab w:val="left" w:pos="720"/>
        </w:tabs>
        <w:spacing w:line="276" w:lineRule="auto"/>
        <w:ind w:left="360"/>
        <w:jc w:val="both"/>
        <w:rPr>
          <w:sz w:val="22"/>
          <w:szCs w:val="22"/>
          <w:lang w:eastAsia="pl-PL"/>
        </w:rPr>
      </w:pPr>
      <w:r w:rsidRPr="005003FE">
        <w:rPr>
          <w:sz w:val="22"/>
          <w:szCs w:val="22"/>
          <w:lang w:eastAsia="pl-PL"/>
        </w:rPr>
        <w:t>w zakresie opiekuńczo-wspomagającym:</w:t>
      </w:r>
    </w:p>
    <w:p w14:paraId="4CE1CBC1" w14:textId="77777777" w:rsidR="005003FE" w:rsidRPr="005003FE" w:rsidRDefault="005003FE" w:rsidP="004A76AB">
      <w:pPr>
        <w:numPr>
          <w:ilvl w:val="0"/>
          <w:numId w:val="9"/>
        </w:numPr>
        <w:spacing w:line="276" w:lineRule="auto"/>
        <w:ind w:left="567" w:hanging="207"/>
        <w:jc w:val="both"/>
        <w:rPr>
          <w:sz w:val="22"/>
          <w:szCs w:val="22"/>
          <w:lang w:eastAsia="pl-PL"/>
        </w:rPr>
      </w:pPr>
      <w:r w:rsidRPr="005003FE">
        <w:rPr>
          <w:sz w:val="22"/>
          <w:szCs w:val="22"/>
          <w:lang w:eastAsia="pl-PL"/>
        </w:rPr>
        <w:t>podstawową pielęgnację mieszkańca w czasie choroby oraz opiekę nad dzieckiem w czasie choroby opiekuna dziecka,</w:t>
      </w:r>
    </w:p>
    <w:p w14:paraId="0D528987" w14:textId="77777777" w:rsidR="005003FE" w:rsidRPr="005003FE" w:rsidRDefault="005003FE" w:rsidP="004A76AB">
      <w:pPr>
        <w:numPr>
          <w:ilvl w:val="0"/>
          <w:numId w:val="9"/>
        </w:numPr>
        <w:spacing w:line="276" w:lineRule="auto"/>
        <w:ind w:left="567" w:hanging="207"/>
        <w:jc w:val="both"/>
        <w:rPr>
          <w:sz w:val="22"/>
          <w:szCs w:val="22"/>
          <w:lang w:eastAsia="pl-PL"/>
        </w:rPr>
      </w:pPr>
      <w:r w:rsidRPr="005003FE">
        <w:rPr>
          <w:sz w:val="22"/>
          <w:szCs w:val="22"/>
          <w:lang w:eastAsia="pl-PL"/>
        </w:rPr>
        <w:t>umożliwienie korzystania ze świadczeń zdrowotnych,</w:t>
      </w:r>
    </w:p>
    <w:p w14:paraId="3272AE6D" w14:textId="77777777" w:rsidR="005003FE" w:rsidRPr="005003FE" w:rsidRDefault="005003FE" w:rsidP="004A76AB">
      <w:pPr>
        <w:numPr>
          <w:ilvl w:val="0"/>
          <w:numId w:val="9"/>
        </w:numPr>
        <w:spacing w:line="276" w:lineRule="auto"/>
        <w:ind w:left="567" w:hanging="207"/>
        <w:jc w:val="both"/>
        <w:rPr>
          <w:sz w:val="22"/>
          <w:szCs w:val="22"/>
          <w:lang w:eastAsia="pl-PL"/>
        </w:rPr>
      </w:pPr>
      <w:r w:rsidRPr="005003FE">
        <w:rPr>
          <w:sz w:val="22"/>
          <w:szCs w:val="22"/>
          <w:lang w:eastAsia="pl-PL"/>
        </w:rPr>
        <w:t>pomoc w załatwianiu spraw osobistych w przypadku wystąpienia takiej potrzeby,</w:t>
      </w:r>
    </w:p>
    <w:p w14:paraId="749A4FC8" w14:textId="77777777" w:rsidR="005003FE" w:rsidRPr="005003FE" w:rsidRDefault="005003FE" w:rsidP="004A76AB">
      <w:pPr>
        <w:numPr>
          <w:ilvl w:val="0"/>
          <w:numId w:val="9"/>
        </w:numPr>
        <w:spacing w:line="276" w:lineRule="auto"/>
        <w:ind w:left="567" w:hanging="207"/>
        <w:jc w:val="both"/>
        <w:rPr>
          <w:sz w:val="22"/>
          <w:szCs w:val="22"/>
          <w:lang w:eastAsia="pl-PL"/>
        </w:rPr>
      </w:pPr>
      <w:r w:rsidRPr="005003FE">
        <w:rPr>
          <w:sz w:val="22"/>
          <w:szCs w:val="22"/>
          <w:lang w:eastAsia="pl-PL"/>
        </w:rPr>
        <w:t>środki higieny osobistej, środki czystości w sytuacji, gdy nie ma możliwości ich samodzielnego zakupu.</w:t>
      </w:r>
    </w:p>
    <w:p w14:paraId="5EF390BC" w14:textId="77777777" w:rsidR="005003FE" w:rsidRPr="005003FE" w:rsidRDefault="005003FE" w:rsidP="005003FE">
      <w:pPr>
        <w:tabs>
          <w:tab w:val="left" w:pos="0"/>
        </w:tabs>
        <w:spacing w:line="276" w:lineRule="auto"/>
        <w:jc w:val="both"/>
        <w:rPr>
          <w:sz w:val="22"/>
          <w:szCs w:val="22"/>
          <w:lang w:eastAsia="pl-PL"/>
        </w:rPr>
      </w:pPr>
      <w:r w:rsidRPr="005003FE">
        <w:rPr>
          <w:sz w:val="22"/>
          <w:szCs w:val="22"/>
          <w:lang w:eastAsia="pl-PL"/>
        </w:rPr>
        <w:t xml:space="preserve">W 2020 r. z pomocy placówki skorzystały łącznie 135 osób.  </w:t>
      </w:r>
    </w:p>
    <w:p w14:paraId="3ACC72A1" w14:textId="77777777" w:rsidR="00DD291D" w:rsidRPr="005003FE" w:rsidRDefault="00DD291D" w:rsidP="004A76AB">
      <w:pPr>
        <w:rPr>
          <w:sz w:val="22"/>
          <w:szCs w:val="22"/>
          <w:lang w:eastAsia="pl-PL"/>
        </w:rPr>
      </w:pPr>
    </w:p>
    <w:p w14:paraId="2837AB6D" w14:textId="7AB839E7" w:rsidR="00831704" w:rsidRDefault="00A21BBA" w:rsidP="004A76AB">
      <w:pPr>
        <w:pStyle w:val="Nagwek3"/>
      </w:pPr>
      <w:bookmarkStart w:id="63" w:name="_Hlk506546870"/>
      <w:bookmarkStart w:id="64" w:name="_Toc69910007"/>
      <w:r w:rsidRPr="008557B0">
        <w:t>9. Pomoc</w:t>
      </w:r>
      <w:r w:rsidR="00A612CC" w:rsidRPr="008557B0">
        <w:t xml:space="preserve"> dla cudzoziemców i migrantów</w:t>
      </w:r>
      <w:bookmarkEnd w:id="63"/>
      <w:bookmarkEnd w:id="64"/>
    </w:p>
    <w:p w14:paraId="6634E52E" w14:textId="77777777" w:rsidR="00831704" w:rsidRPr="00831704" w:rsidRDefault="00831704" w:rsidP="004A76AB">
      <w:pPr>
        <w:rPr>
          <w:rFonts w:eastAsiaTheme="minorHAnsi"/>
          <w:lang w:eastAsia="pl-PL"/>
        </w:rPr>
      </w:pPr>
    </w:p>
    <w:p w14:paraId="5E47108B" w14:textId="77777777" w:rsidR="00C006EA" w:rsidRDefault="00181941" w:rsidP="004A76AB">
      <w:pPr>
        <w:pStyle w:val="Nagwek3"/>
      </w:pPr>
      <w:bookmarkStart w:id="65" w:name="_Toc69910008"/>
      <w:r w:rsidRPr="008557B0">
        <w:t>9.1. Pomoc cudzoziemcom w ramach Indywidualnego Programu Integracji uchodźców</w:t>
      </w:r>
      <w:bookmarkEnd w:id="65"/>
    </w:p>
    <w:p w14:paraId="622D21C4" w14:textId="77777777" w:rsidR="00C006EA" w:rsidRPr="008557B0" w:rsidRDefault="00C006EA" w:rsidP="004A76AB">
      <w:pPr>
        <w:ind w:firstLine="720"/>
        <w:jc w:val="both"/>
        <w:rPr>
          <w:sz w:val="22"/>
          <w:szCs w:val="22"/>
          <w:highlight w:val="yellow"/>
        </w:rPr>
      </w:pPr>
    </w:p>
    <w:p w14:paraId="64D43E0B" w14:textId="0E4BA8E3" w:rsidR="00181941" w:rsidRPr="008557B0" w:rsidRDefault="00181941" w:rsidP="008D4F8D">
      <w:pPr>
        <w:tabs>
          <w:tab w:val="left" w:pos="567"/>
        </w:tabs>
        <w:spacing w:line="276" w:lineRule="auto"/>
        <w:jc w:val="both"/>
        <w:rPr>
          <w:rFonts w:eastAsiaTheme="minorHAnsi"/>
          <w:sz w:val="22"/>
          <w:szCs w:val="22"/>
          <w:lang w:eastAsia="pl-PL"/>
        </w:rPr>
      </w:pPr>
      <w:r w:rsidRPr="008557B0">
        <w:rPr>
          <w:sz w:val="22"/>
          <w:szCs w:val="22"/>
          <w:lang w:eastAsia="pl-PL"/>
        </w:rPr>
        <w:tab/>
        <w:t>W 2020 roku w ramach zadania „Pomoc dla cudzoziemców” realizowanego przez Miejski Ośrodek Pomocy Społecznej w Łodzi w formie Indywidualnego Programu Integracji uchodźców objęt</w:t>
      </w:r>
      <w:r w:rsidR="009B166C">
        <w:rPr>
          <w:sz w:val="22"/>
          <w:szCs w:val="22"/>
          <w:lang w:eastAsia="pl-PL"/>
        </w:rPr>
        <w:t>e</w:t>
      </w:r>
      <w:r w:rsidRPr="008557B0">
        <w:rPr>
          <w:sz w:val="22"/>
          <w:szCs w:val="22"/>
          <w:lang w:eastAsia="pl-PL"/>
        </w:rPr>
        <w:t xml:space="preserve"> były 2 rodziny, które w pierwszym kwartale roku zakończyły realizację programu.</w:t>
      </w:r>
    </w:p>
    <w:p w14:paraId="3D5D1D5D" w14:textId="079AC4BD" w:rsidR="00181941" w:rsidRPr="008557B0" w:rsidRDefault="008557B0" w:rsidP="008D4F8D">
      <w:pPr>
        <w:tabs>
          <w:tab w:val="left" w:pos="567"/>
        </w:tabs>
        <w:spacing w:line="276" w:lineRule="auto"/>
        <w:jc w:val="both"/>
        <w:rPr>
          <w:sz w:val="22"/>
          <w:szCs w:val="22"/>
          <w:lang w:eastAsia="pl-PL"/>
        </w:rPr>
      </w:pPr>
      <w:r>
        <w:rPr>
          <w:sz w:val="22"/>
          <w:szCs w:val="22"/>
          <w:lang w:eastAsia="pl-PL"/>
        </w:rPr>
        <w:tab/>
      </w:r>
      <w:r w:rsidR="00181941" w:rsidRPr="008557B0">
        <w:rPr>
          <w:sz w:val="22"/>
          <w:szCs w:val="22"/>
          <w:lang w:eastAsia="pl-PL"/>
        </w:rPr>
        <w:t xml:space="preserve">W 2020 r. wydatkowano na realizację zadania kwotę 4 953,60 zł oraz opłacono składkę </w:t>
      </w:r>
      <w:r>
        <w:rPr>
          <w:sz w:val="22"/>
          <w:szCs w:val="22"/>
          <w:lang w:eastAsia="pl-PL"/>
        </w:rPr>
        <w:br/>
      </w:r>
      <w:r w:rsidR="00181941" w:rsidRPr="008557B0">
        <w:rPr>
          <w:sz w:val="22"/>
          <w:szCs w:val="22"/>
          <w:lang w:eastAsia="pl-PL"/>
        </w:rPr>
        <w:t xml:space="preserve">na ubezpieczenie zdrowotne w kwocie 174,15 zł. </w:t>
      </w:r>
    </w:p>
    <w:p w14:paraId="383C4BCE" w14:textId="2290B54E" w:rsidR="00181941" w:rsidRPr="008557B0" w:rsidRDefault="00181941" w:rsidP="008D4F8D">
      <w:pPr>
        <w:spacing w:line="276" w:lineRule="auto"/>
        <w:ind w:firstLine="567"/>
        <w:jc w:val="both"/>
        <w:rPr>
          <w:sz w:val="22"/>
          <w:szCs w:val="22"/>
          <w:lang w:eastAsia="en-US"/>
        </w:rPr>
      </w:pPr>
      <w:r w:rsidRPr="008557B0">
        <w:rPr>
          <w:sz w:val="22"/>
          <w:szCs w:val="22"/>
        </w:rPr>
        <w:t xml:space="preserve">Cudzoziemcy objęci byli także wsparciem w formie pracy socjalnej, która polegała </w:t>
      </w:r>
      <w:r w:rsidR="008D4F8D">
        <w:rPr>
          <w:sz w:val="22"/>
          <w:szCs w:val="22"/>
        </w:rPr>
        <w:br/>
      </w:r>
      <w:r w:rsidRPr="008557B0">
        <w:rPr>
          <w:sz w:val="22"/>
          <w:szCs w:val="22"/>
        </w:rPr>
        <w:t xml:space="preserve">na monitorowaniu postępów w procesie integracji oraz wsparciu w kontaktach cudzoziemców </w:t>
      </w:r>
      <w:r w:rsidR="008D4F8D">
        <w:rPr>
          <w:sz w:val="22"/>
          <w:szCs w:val="22"/>
        </w:rPr>
        <w:br/>
      </w:r>
      <w:r w:rsidRPr="008557B0">
        <w:rPr>
          <w:sz w:val="22"/>
          <w:szCs w:val="22"/>
        </w:rPr>
        <w:t xml:space="preserve">z instytucjami (szkołami, do których uczęszczają dzieci, szkołami językowymi, Powiatowym Urzędem Pracy i organizacjami pozarządowymi). Pracownik socjalny wspierał cudzoziemców </w:t>
      </w:r>
      <w:r w:rsidR="008D4F8D">
        <w:rPr>
          <w:sz w:val="22"/>
          <w:szCs w:val="22"/>
        </w:rPr>
        <w:br/>
      </w:r>
      <w:r w:rsidRPr="008557B0">
        <w:rPr>
          <w:sz w:val="22"/>
          <w:szCs w:val="22"/>
        </w:rPr>
        <w:lastRenderedPageBreak/>
        <w:t>w</w:t>
      </w:r>
      <w:r w:rsidR="008D4F8D">
        <w:rPr>
          <w:sz w:val="22"/>
          <w:szCs w:val="22"/>
        </w:rPr>
        <w:t xml:space="preserve"> </w:t>
      </w:r>
      <w:r w:rsidRPr="008557B0">
        <w:rPr>
          <w:sz w:val="22"/>
          <w:szCs w:val="22"/>
        </w:rPr>
        <w:t>rozwiązywaniu codziennych problemów, wyjaśniał formalności administracyjne, towarzyszył podczas wizyt w instytucjach, proponował kontakt z organizacjami, mogącymi wesprzeć cudzoziemca. Z powodu sytuacji epidemiologicznej liczba uchodźców była tak niska.</w:t>
      </w:r>
    </w:p>
    <w:p w14:paraId="7C350190" w14:textId="77777777" w:rsidR="00181941" w:rsidRPr="008557B0" w:rsidRDefault="00181941" w:rsidP="00181941">
      <w:pPr>
        <w:spacing w:line="276" w:lineRule="auto"/>
        <w:ind w:firstLine="720"/>
        <w:jc w:val="both"/>
        <w:rPr>
          <w:sz w:val="22"/>
          <w:szCs w:val="22"/>
          <w:highlight w:val="yellow"/>
        </w:rPr>
      </w:pPr>
    </w:p>
    <w:p w14:paraId="2B941328" w14:textId="77777777" w:rsidR="007A5F62" w:rsidRDefault="00181941" w:rsidP="007A5F62">
      <w:pPr>
        <w:pStyle w:val="Nagwek3"/>
        <w:spacing w:line="276" w:lineRule="auto"/>
      </w:pPr>
      <w:bookmarkStart w:id="66" w:name="_Toc69910009"/>
      <w:r w:rsidRPr="008557B0">
        <w:t>9.2. Pomoc repatriantom</w:t>
      </w:r>
      <w:bookmarkEnd w:id="66"/>
    </w:p>
    <w:p w14:paraId="7DA7566B" w14:textId="77777777" w:rsidR="00181941" w:rsidRPr="008557B0" w:rsidRDefault="00181941" w:rsidP="00181941">
      <w:pPr>
        <w:spacing w:line="276" w:lineRule="auto"/>
        <w:ind w:left="567" w:hanging="567"/>
        <w:jc w:val="both"/>
        <w:rPr>
          <w:rFonts w:eastAsia="Arial Unicode MS"/>
          <w:bCs/>
          <w:sz w:val="22"/>
          <w:szCs w:val="22"/>
          <w:highlight w:val="yellow"/>
          <w:lang w:eastAsia="pl-PL"/>
        </w:rPr>
      </w:pPr>
    </w:p>
    <w:p w14:paraId="22D4FE94" w14:textId="3D59E7F1" w:rsidR="00181941" w:rsidRPr="008557B0" w:rsidRDefault="00181941" w:rsidP="00181941">
      <w:pPr>
        <w:spacing w:line="276" w:lineRule="auto"/>
        <w:jc w:val="both"/>
        <w:rPr>
          <w:sz w:val="22"/>
          <w:szCs w:val="22"/>
          <w:lang w:eastAsia="pl-PL"/>
        </w:rPr>
      </w:pPr>
      <w:r w:rsidRPr="008557B0">
        <w:rPr>
          <w:sz w:val="22"/>
          <w:szCs w:val="22"/>
          <w:lang w:eastAsia="pl-PL"/>
        </w:rPr>
        <w:tab/>
        <w:t xml:space="preserve">W 2020 roku w ramach zadania „Pomoc dla repatriantów” realizowanego przez Miejski Ośrodek Pomocy Społecznej w Łodzi w formie wypłaty świadczeń zrealizowano 4 decyzje Prezydenta Miasta Łodzi w ramach pomocy finansowej na częściowe pokrycie poniesionych kosztów remontu </w:t>
      </w:r>
      <w:r w:rsidR="009B166C">
        <w:rPr>
          <w:sz w:val="22"/>
          <w:szCs w:val="22"/>
          <w:lang w:eastAsia="pl-PL"/>
        </w:rPr>
        <w:br/>
      </w:r>
      <w:r w:rsidRPr="008557B0">
        <w:rPr>
          <w:sz w:val="22"/>
          <w:szCs w:val="22"/>
          <w:lang w:eastAsia="pl-PL"/>
        </w:rPr>
        <w:t>i wyposażenia lokalu mieszkalnego na kwotę 24 789,32 zł. Nie wpłynęła żadna decyzja Pełnomocnika Rządu ds. Repatriacji w ramach pomocy ze środków z budżetu państwa na pokrycie kosztów przejazdu, zagospodarowania i bieżącego utrzymania.</w:t>
      </w:r>
    </w:p>
    <w:p w14:paraId="3F9E5F0C" w14:textId="77777777" w:rsidR="00181941" w:rsidRPr="008557B0" w:rsidRDefault="00181941" w:rsidP="00181941">
      <w:pPr>
        <w:spacing w:line="276" w:lineRule="auto"/>
        <w:ind w:left="567" w:hanging="567"/>
        <w:jc w:val="both"/>
        <w:rPr>
          <w:rFonts w:eastAsia="Arial Unicode MS"/>
          <w:bCs/>
          <w:sz w:val="22"/>
          <w:szCs w:val="22"/>
          <w:highlight w:val="yellow"/>
          <w:lang w:eastAsia="pl-PL"/>
        </w:rPr>
      </w:pPr>
    </w:p>
    <w:p w14:paraId="549290E1" w14:textId="56D75EF8" w:rsidR="007A5F62" w:rsidRDefault="00181941" w:rsidP="007A5F62">
      <w:pPr>
        <w:pStyle w:val="Nagwek3"/>
        <w:spacing w:line="276" w:lineRule="auto"/>
      </w:pPr>
      <w:bookmarkStart w:id="67" w:name="_Toc69910010"/>
      <w:r w:rsidRPr="008557B0">
        <w:t>9.</w:t>
      </w:r>
      <w:r w:rsidR="001C68E3">
        <w:t>3</w:t>
      </w:r>
      <w:r w:rsidRPr="008557B0">
        <w:t>. Pomoc z tytułu Karty Polaka</w:t>
      </w:r>
      <w:bookmarkEnd w:id="67"/>
    </w:p>
    <w:p w14:paraId="55A0A085" w14:textId="77777777" w:rsidR="007A5F62" w:rsidRPr="008557B0" w:rsidRDefault="007A5F62" w:rsidP="007A5F62">
      <w:pPr>
        <w:spacing w:line="276" w:lineRule="auto"/>
        <w:ind w:left="567" w:hanging="567"/>
        <w:jc w:val="both"/>
        <w:rPr>
          <w:rFonts w:eastAsia="Arial Unicode MS"/>
          <w:bCs/>
          <w:sz w:val="22"/>
          <w:szCs w:val="22"/>
          <w:highlight w:val="yellow"/>
          <w:lang w:eastAsia="pl-PL"/>
        </w:rPr>
      </w:pPr>
    </w:p>
    <w:p w14:paraId="1F414FC2" w14:textId="1863156F" w:rsidR="00181941" w:rsidRPr="008557B0" w:rsidRDefault="00181941" w:rsidP="00181941">
      <w:pPr>
        <w:spacing w:line="276" w:lineRule="auto"/>
        <w:jc w:val="both"/>
        <w:rPr>
          <w:sz w:val="22"/>
          <w:szCs w:val="22"/>
          <w:lang w:eastAsia="pl-PL"/>
        </w:rPr>
      </w:pPr>
      <w:r w:rsidRPr="008557B0">
        <w:rPr>
          <w:sz w:val="22"/>
          <w:szCs w:val="22"/>
          <w:lang w:eastAsia="pl-PL"/>
        </w:rPr>
        <w:tab/>
        <w:t>W związku z realizacją zadania wynikającego z ustawy z dnia 7 września 2007 r. o Karcie Polaka (Dz. U. z 2019 r. poz. 1598), związanego z wypłatą świadczeń pieniężnych osobom, które złożyły wniosek o udzielenie zezwolenia na pobyt stały, w 2020 r. Miejski Ośrodek Pomocy Społecznej w Łodzi  zrealizował świadczenia na podstawie 136 decyzji wydanych przez Wojewodę Łódzkiego,</w:t>
      </w:r>
      <w:r w:rsidR="008D4F8D">
        <w:rPr>
          <w:sz w:val="22"/>
          <w:szCs w:val="22"/>
          <w:lang w:eastAsia="pl-PL"/>
        </w:rPr>
        <w:t xml:space="preserve"> </w:t>
      </w:r>
      <w:r w:rsidRPr="008557B0">
        <w:rPr>
          <w:sz w:val="22"/>
          <w:szCs w:val="22"/>
          <w:lang w:eastAsia="pl-PL"/>
        </w:rPr>
        <w:t xml:space="preserve">na łączną kwotę </w:t>
      </w:r>
      <w:r w:rsidRPr="008557B0">
        <w:rPr>
          <w:sz w:val="22"/>
          <w:szCs w:val="22"/>
        </w:rPr>
        <w:t xml:space="preserve">1 384 046,25 </w:t>
      </w:r>
      <w:r w:rsidRPr="008557B0">
        <w:rPr>
          <w:sz w:val="22"/>
          <w:szCs w:val="22"/>
          <w:lang w:eastAsia="pl-PL"/>
        </w:rPr>
        <w:t xml:space="preserve">zł. </w:t>
      </w:r>
    </w:p>
    <w:p w14:paraId="279D7FC6" w14:textId="77777777" w:rsidR="00181941" w:rsidRPr="008557B0" w:rsidRDefault="00181941" w:rsidP="00181941">
      <w:pPr>
        <w:spacing w:line="276" w:lineRule="auto"/>
        <w:rPr>
          <w:sz w:val="22"/>
          <w:szCs w:val="22"/>
          <w:highlight w:val="yellow"/>
        </w:rPr>
      </w:pPr>
    </w:p>
    <w:p w14:paraId="70023BEB" w14:textId="20C195A4" w:rsidR="007A5F62" w:rsidRDefault="00181941" w:rsidP="007A5F62">
      <w:pPr>
        <w:pStyle w:val="Nagwek3"/>
        <w:spacing w:line="276" w:lineRule="auto"/>
      </w:pPr>
      <w:bookmarkStart w:id="68" w:name="_Toc69910011"/>
      <w:r w:rsidRPr="008557B0">
        <w:rPr>
          <w:bCs/>
        </w:rPr>
        <w:t xml:space="preserve">10. </w:t>
      </w:r>
      <w:r w:rsidRPr="008557B0">
        <w:rPr>
          <w:rFonts w:eastAsiaTheme="majorEastAsia"/>
          <w:bCs/>
        </w:rPr>
        <w:t xml:space="preserve">Potwierdzanie prawa do świadczeń opieki zdrowotnej finansowanych ze środków publicznych </w:t>
      </w:r>
      <w:r w:rsidRPr="008557B0">
        <w:rPr>
          <w:rFonts w:eastAsiaTheme="majorEastAsia"/>
          <w:bCs/>
        </w:rPr>
        <w:br/>
        <w:t>(90 dni)</w:t>
      </w:r>
      <w:bookmarkEnd w:id="68"/>
      <w:r w:rsidR="007A5F62" w:rsidRPr="007A5F62">
        <w:t xml:space="preserve"> </w:t>
      </w:r>
    </w:p>
    <w:p w14:paraId="0E3AE5C3" w14:textId="77777777" w:rsidR="007A5F62" w:rsidRPr="008557B0" w:rsidRDefault="007A5F62" w:rsidP="007A5F62">
      <w:pPr>
        <w:spacing w:line="276" w:lineRule="auto"/>
        <w:ind w:left="567" w:hanging="567"/>
        <w:jc w:val="both"/>
        <w:rPr>
          <w:rFonts w:eastAsia="Arial Unicode MS"/>
          <w:bCs/>
          <w:sz w:val="22"/>
          <w:szCs w:val="22"/>
          <w:highlight w:val="yellow"/>
          <w:lang w:eastAsia="pl-PL"/>
        </w:rPr>
      </w:pPr>
    </w:p>
    <w:p w14:paraId="273AC87B" w14:textId="4D5EECD8" w:rsidR="00181941" w:rsidRPr="008557B0" w:rsidRDefault="00181941" w:rsidP="00181941">
      <w:pPr>
        <w:spacing w:line="276" w:lineRule="auto"/>
        <w:jc w:val="both"/>
        <w:rPr>
          <w:rFonts w:eastAsiaTheme="minorHAnsi"/>
          <w:sz w:val="22"/>
          <w:szCs w:val="22"/>
          <w:lang w:eastAsia="en-US"/>
        </w:rPr>
      </w:pPr>
      <w:r w:rsidRPr="008557B0">
        <w:rPr>
          <w:sz w:val="22"/>
          <w:szCs w:val="22"/>
        </w:rPr>
        <w:tab/>
        <w:t xml:space="preserve">W 2020 roku na podstawie art. 54 ustawy z dnia 27 sierpnia 2004 roku o świadczeniach opieki zdrowotnej finansowanych ze środków publicznych Miejski Ośrodek Pomocy Społecznej </w:t>
      </w:r>
      <w:r w:rsidR="00846D03">
        <w:rPr>
          <w:sz w:val="22"/>
          <w:szCs w:val="22"/>
        </w:rPr>
        <w:t xml:space="preserve">w Łodzi </w:t>
      </w:r>
      <w:r w:rsidRPr="008557B0">
        <w:rPr>
          <w:sz w:val="22"/>
          <w:szCs w:val="22"/>
        </w:rPr>
        <w:t>przeprowadził postępowania administracyjne</w:t>
      </w:r>
      <w:r w:rsidR="00846D03">
        <w:rPr>
          <w:sz w:val="22"/>
          <w:szCs w:val="22"/>
        </w:rPr>
        <w:t>, w wyniku których</w:t>
      </w:r>
      <w:r w:rsidRPr="008557B0">
        <w:rPr>
          <w:sz w:val="22"/>
          <w:szCs w:val="22"/>
        </w:rPr>
        <w:t xml:space="preserve"> wydano 1 852 decyzje potwierdzając</w:t>
      </w:r>
      <w:r w:rsidR="00846D03">
        <w:rPr>
          <w:sz w:val="22"/>
          <w:szCs w:val="22"/>
        </w:rPr>
        <w:t>e</w:t>
      </w:r>
      <w:r w:rsidRPr="008557B0">
        <w:rPr>
          <w:sz w:val="22"/>
          <w:szCs w:val="22"/>
        </w:rPr>
        <w:t xml:space="preserve"> prawo do świadczeń opieki zdrowotnej. Prawo to przyznano osobom, które nie były ubezpieczone i spełniały kryterium dochodowe określone w ustawie o pomocy społecznej. Wydatki związane z wydawaniem decyzji w roku 2020 r. wyniosły 79 346 zł – w ramach dotacji z budżetu państwa na ten cel. </w:t>
      </w:r>
    </w:p>
    <w:p w14:paraId="6C6E8D66" w14:textId="1F541687" w:rsidR="00181941" w:rsidRPr="0043426D" w:rsidRDefault="00181941" w:rsidP="009853C6">
      <w:pPr>
        <w:suppressAutoHyphens w:val="0"/>
        <w:ind w:firstLine="708"/>
        <w:jc w:val="both"/>
        <w:rPr>
          <w:rFonts w:eastAsiaTheme="minorHAnsi"/>
          <w:sz w:val="22"/>
          <w:szCs w:val="22"/>
          <w:lang w:eastAsia="en-US"/>
        </w:rPr>
      </w:pPr>
    </w:p>
    <w:p w14:paraId="615BD1DD" w14:textId="64678071" w:rsidR="00257836" w:rsidRPr="00D0606B" w:rsidRDefault="00A21BBA" w:rsidP="00712FB0">
      <w:pPr>
        <w:pStyle w:val="Nagwek2"/>
        <w:spacing w:line="276" w:lineRule="auto"/>
        <w:rPr>
          <w:i w:val="0"/>
          <w:sz w:val="22"/>
          <w:szCs w:val="22"/>
        </w:rPr>
      </w:pPr>
      <w:bookmarkStart w:id="69" w:name="_Toc69910012"/>
      <w:r w:rsidRPr="0043426D">
        <w:rPr>
          <w:sz w:val="22"/>
          <w:szCs w:val="22"/>
        </w:rPr>
        <w:t>1</w:t>
      </w:r>
      <w:r w:rsidR="00D1739F" w:rsidRPr="0043426D">
        <w:rPr>
          <w:sz w:val="22"/>
          <w:szCs w:val="22"/>
        </w:rPr>
        <w:t>1</w:t>
      </w:r>
      <w:r w:rsidRPr="0043426D">
        <w:rPr>
          <w:sz w:val="22"/>
          <w:szCs w:val="22"/>
        </w:rPr>
        <w:t>. Praca socjalna</w:t>
      </w:r>
      <w:bookmarkEnd w:id="69"/>
    </w:p>
    <w:p w14:paraId="1A8F038C" w14:textId="77777777" w:rsidR="00257836" w:rsidRPr="0043426D" w:rsidRDefault="00257836" w:rsidP="00712FB0">
      <w:pPr>
        <w:tabs>
          <w:tab w:val="left" w:pos="3819"/>
        </w:tabs>
        <w:spacing w:line="276" w:lineRule="auto"/>
        <w:jc w:val="both"/>
        <w:rPr>
          <w:sz w:val="22"/>
          <w:szCs w:val="22"/>
          <w:lang w:eastAsia="pl-PL"/>
        </w:rPr>
      </w:pPr>
    </w:p>
    <w:p w14:paraId="33FC37D1" w14:textId="77777777" w:rsidR="0043426D" w:rsidRPr="0043426D" w:rsidRDefault="0043426D" w:rsidP="0043426D">
      <w:pPr>
        <w:spacing w:line="276" w:lineRule="auto"/>
        <w:ind w:firstLine="708"/>
        <w:jc w:val="both"/>
        <w:rPr>
          <w:sz w:val="22"/>
          <w:szCs w:val="22"/>
          <w:lang w:eastAsia="pl-PL"/>
        </w:rPr>
      </w:pPr>
      <w:r w:rsidRPr="0043426D">
        <w:rPr>
          <w:sz w:val="22"/>
          <w:szCs w:val="22"/>
          <w:lang w:eastAsia="pl-PL"/>
        </w:rPr>
        <w:t xml:space="preserve">Praca socjalna miała na celu pomoc osobom i rodzinom we wzmacnianiu lub odzyskiwaniu zdolności do funkcjonowania w społeczeństwie poprzez pełnienie odpowiednich ról społecznych </w:t>
      </w:r>
      <w:r w:rsidRPr="0043426D">
        <w:rPr>
          <w:sz w:val="22"/>
          <w:szCs w:val="22"/>
          <w:lang w:eastAsia="pl-PL"/>
        </w:rPr>
        <w:br/>
        <w:t xml:space="preserve">oraz tworzenie warunków sprzyjających temu celowi. W pracy socjalnej wykorzystywane były właściwe tej działalności metody i techniki, stosowane z poszanowaniem godności osoby i jej prawa </w:t>
      </w:r>
      <w:r w:rsidRPr="0043426D">
        <w:rPr>
          <w:sz w:val="22"/>
          <w:szCs w:val="22"/>
          <w:lang w:eastAsia="pl-PL"/>
        </w:rPr>
        <w:br/>
        <w:t>do samostanowienia. Praca socjalna świadczona była osobom i rodzinom bez względu na posiadany dochód.</w:t>
      </w:r>
    </w:p>
    <w:p w14:paraId="6DF60AF7" w14:textId="77777777" w:rsidR="0043426D" w:rsidRPr="0043426D" w:rsidRDefault="0043426D" w:rsidP="0043426D">
      <w:pPr>
        <w:spacing w:line="276" w:lineRule="auto"/>
        <w:jc w:val="both"/>
        <w:rPr>
          <w:sz w:val="22"/>
          <w:szCs w:val="22"/>
          <w:lang w:eastAsia="pl-PL"/>
        </w:rPr>
      </w:pPr>
      <w:r w:rsidRPr="0043426D">
        <w:rPr>
          <w:sz w:val="22"/>
          <w:szCs w:val="22"/>
          <w:lang w:eastAsia="pl-PL"/>
        </w:rPr>
        <w:t>Praca socjalna prowadzona była:</w:t>
      </w:r>
    </w:p>
    <w:p w14:paraId="130F8EDC" w14:textId="77777777" w:rsidR="0043426D" w:rsidRPr="0043426D" w:rsidRDefault="0043426D" w:rsidP="0043426D">
      <w:pPr>
        <w:numPr>
          <w:ilvl w:val="0"/>
          <w:numId w:val="10"/>
        </w:numPr>
        <w:spacing w:line="276" w:lineRule="auto"/>
        <w:ind w:left="426"/>
        <w:jc w:val="both"/>
        <w:rPr>
          <w:sz w:val="22"/>
          <w:szCs w:val="22"/>
          <w:lang w:eastAsia="pl-PL"/>
        </w:rPr>
      </w:pPr>
      <w:r w:rsidRPr="0043426D">
        <w:rPr>
          <w:sz w:val="22"/>
          <w:szCs w:val="22"/>
          <w:lang w:eastAsia="pl-PL"/>
        </w:rPr>
        <w:t>z osobami i rodzinami w celu rozwinięcia lub wzmocnienia ich aktywności i samodzielności życiowej,</w:t>
      </w:r>
    </w:p>
    <w:p w14:paraId="56E83B67" w14:textId="77777777" w:rsidR="0043426D" w:rsidRPr="0043426D" w:rsidRDefault="0043426D" w:rsidP="0043426D">
      <w:pPr>
        <w:numPr>
          <w:ilvl w:val="0"/>
          <w:numId w:val="10"/>
        </w:numPr>
        <w:spacing w:line="276" w:lineRule="auto"/>
        <w:ind w:left="426"/>
        <w:jc w:val="both"/>
        <w:rPr>
          <w:sz w:val="22"/>
          <w:szCs w:val="22"/>
          <w:lang w:eastAsia="pl-PL"/>
        </w:rPr>
      </w:pPr>
      <w:r w:rsidRPr="0043426D">
        <w:rPr>
          <w:sz w:val="22"/>
          <w:szCs w:val="22"/>
          <w:lang w:eastAsia="pl-PL"/>
        </w:rPr>
        <w:t xml:space="preserve">ze społecznością lokalną w celu zapewnienia współpracy i koordynacji działań instytucji </w:t>
      </w:r>
      <w:r w:rsidRPr="0043426D">
        <w:rPr>
          <w:sz w:val="22"/>
          <w:szCs w:val="22"/>
          <w:lang w:eastAsia="pl-PL"/>
        </w:rPr>
        <w:br/>
        <w:t>i organizacji istotnych dla zaspokojenia potrzeb członków społeczności.</w:t>
      </w:r>
    </w:p>
    <w:p w14:paraId="263BC213" w14:textId="25023CB3" w:rsidR="0043426D" w:rsidRPr="0043426D" w:rsidRDefault="00FA4CE9" w:rsidP="0043426D">
      <w:pPr>
        <w:spacing w:line="276" w:lineRule="auto"/>
        <w:jc w:val="both"/>
        <w:rPr>
          <w:sz w:val="22"/>
          <w:szCs w:val="22"/>
          <w:lang w:eastAsia="pl-PL"/>
        </w:rPr>
      </w:pPr>
      <w:r>
        <w:rPr>
          <w:sz w:val="22"/>
          <w:szCs w:val="22"/>
          <w:lang w:eastAsia="pl-PL"/>
        </w:rPr>
        <w:tab/>
      </w:r>
      <w:r w:rsidR="0043426D" w:rsidRPr="0043426D">
        <w:rPr>
          <w:sz w:val="22"/>
          <w:szCs w:val="22"/>
          <w:lang w:eastAsia="pl-PL"/>
        </w:rPr>
        <w:t xml:space="preserve">Ogółem w 2020 roku pracą socjalną objętych było 15 868 rodzin (liczba osób w tych rodzinach </w:t>
      </w:r>
      <w:r w:rsidR="0043426D" w:rsidRPr="0043426D">
        <w:rPr>
          <w:sz w:val="22"/>
          <w:szCs w:val="22"/>
          <w:lang w:eastAsia="pl-PL"/>
        </w:rPr>
        <w:br/>
        <w:t>– 24 731), w tym wyłącznie w postaci pracy socjalnej 1 578 rodzin (2 883 osoby w tych rodzinach).</w:t>
      </w:r>
    </w:p>
    <w:p w14:paraId="5D911CB5" w14:textId="6BE92615" w:rsidR="0043426D" w:rsidRDefault="0043426D" w:rsidP="0043426D">
      <w:pPr>
        <w:spacing w:line="276" w:lineRule="auto"/>
        <w:jc w:val="both"/>
        <w:rPr>
          <w:sz w:val="22"/>
          <w:szCs w:val="22"/>
          <w:lang w:eastAsia="pl-PL"/>
        </w:rPr>
      </w:pPr>
      <w:r w:rsidRPr="0043426D">
        <w:rPr>
          <w:sz w:val="22"/>
          <w:szCs w:val="22"/>
          <w:lang w:eastAsia="pl-PL"/>
        </w:rPr>
        <w:lastRenderedPageBreak/>
        <w:t xml:space="preserve">Praca socjalna prowadzona była również w oparciu o kontrakt socjalny i projekt socjalny. </w:t>
      </w:r>
      <w:r w:rsidRPr="0043426D">
        <w:rPr>
          <w:sz w:val="22"/>
          <w:szCs w:val="22"/>
          <w:lang w:eastAsia="pl-PL"/>
        </w:rPr>
        <w:br/>
        <w:t xml:space="preserve">W 2020 r. realizowano 158 kontraktów z osobami i rodzinami w zakresie rozwiązywania trudnej sytuacji życiowej oraz 71 kontraktów z osobami będącymi w szczególnej sytuacji na rynku pracy, </w:t>
      </w:r>
      <w:r w:rsidRPr="0043426D">
        <w:rPr>
          <w:sz w:val="22"/>
          <w:szCs w:val="22"/>
          <w:lang w:eastAsia="pl-PL"/>
        </w:rPr>
        <w:br/>
        <w:t xml:space="preserve">o których mowa w art. 49 ustawy z dnia 20 kwietnia 2004 r. o promocji zatrudnienia i instytucjach rynku pracy. W ramach pracy socjalnej realizowano także 30 projektów socjalnych mających na celu wzmocnienie aktywności i samodzielności życiowej osób, rodzin i grup oraz wzrost samoorganizacji </w:t>
      </w:r>
      <w:r w:rsidRPr="0043426D">
        <w:rPr>
          <w:sz w:val="22"/>
          <w:szCs w:val="22"/>
          <w:lang w:eastAsia="pl-PL"/>
        </w:rPr>
        <w:br/>
        <w:t>i spójności środowisk lokalnych, a przez to zapobieganie procesom marginalizacji i wykluczenia społecznego</w:t>
      </w:r>
      <w:r w:rsidR="00C868C3">
        <w:rPr>
          <w:sz w:val="22"/>
          <w:szCs w:val="22"/>
          <w:lang w:eastAsia="pl-PL"/>
        </w:rPr>
        <w:t>.</w:t>
      </w:r>
    </w:p>
    <w:p w14:paraId="44142E7E" w14:textId="790BDDA6" w:rsidR="00257836" w:rsidRPr="00FA4CE9" w:rsidRDefault="00FA4CE9" w:rsidP="00FA4CE9">
      <w:pPr>
        <w:spacing w:line="276" w:lineRule="auto"/>
        <w:jc w:val="both"/>
        <w:rPr>
          <w:sz w:val="22"/>
          <w:szCs w:val="22"/>
        </w:rPr>
      </w:pPr>
      <w:r>
        <w:rPr>
          <w:sz w:val="22"/>
          <w:szCs w:val="22"/>
          <w:lang w:eastAsia="pl-PL"/>
        </w:rPr>
        <w:tab/>
        <w:t xml:space="preserve">W 2020 r. z uwagi na pandemię nie </w:t>
      </w:r>
      <w:r w:rsidR="00A93B63">
        <w:rPr>
          <w:sz w:val="22"/>
          <w:szCs w:val="22"/>
          <w:lang w:eastAsia="pl-PL"/>
        </w:rPr>
        <w:t xml:space="preserve">udało się </w:t>
      </w:r>
      <w:r>
        <w:rPr>
          <w:sz w:val="22"/>
          <w:szCs w:val="22"/>
          <w:lang w:eastAsia="pl-PL"/>
        </w:rPr>
        <w:t>zrealizowa</w:t>
      </w:r>
      <w:r w:rsidR="00A93B63">
        <w:rPr>
          <w:sz w:val="22"/>
          <w:szCs w:val="22"/>
          <w:lang w:eastAsia="pl-PL"/>
        </w:rPr>
        <w:t>ć</w:t>
      </w:r>
      <w:r>
        <w:rPr>
          <w:sz w:val="22"/>
          <w:szCs w:val="22"/>
          <w:lang w:eastAsia="pl-PL"/>
        </w:rPr>
        <w:t xml:space="preserve"> </w:t>
      </w:r>
      <w:r w:rsidR="00A93B63">
        <w:rPr>
          <w:sz w:val="22"/>
          <w:szCs w:val="22"/>
          <w:lang w:eastAsia="pl-PL"/>
        </w:rPr>
        <w:t>działań zaplanowanych</w:t>
      </w:r>
      <w:r>
        <w:rPr>
          <w:sz w:val="22"/>
          <w:szCs w:val="22"/>
          <w:lang w:eastAsia="pl-PL"/>
        </w:rPr>
        <w:t xml:space="preserve"> </w:t>
      </w:r>
      <w:r w:rsidRPr="00FA4CE9">
        <w:rPr>
          <w:sz w:val="22"/>
          <w:szCs w:val="22"/>
          <w:lang w:eastAsia="pl-PL"/>
        </w:rPr>
        <w:t xml:space="preserve">w ramach </w:t>
      </w:r>
      <w:bookmarkStart w:id="70" w:name="_Hlk478046098"/>
      <w:r w:rsidR="003A58D1" w:rsidRPr="00FA4CE9">
        <w:rPr>
          <w:sz w:val="22"/>
          <w:szCs w:val="22"/>
        </w:rPr>
        <w:t>Centrum Aktywności Lokalnej</w:t>
      </w:r>
      <w:bookmarkEnd w:id="70"/>
      <w:r w:rsidRPr="00FA4CE9">
        <w:rPr>
          <w:sz w:val="22"/>
          <w:szCs w:val="22"/>
        </w:rPr>
        <w:t>.</w:t>
      </w:r>
    </w:p>
    <w:p w14:paraId="022FAFCD" w14:textId="5BB53CC5" w:rsidR="004F7517" w:rsidRDefault="004F7517" w:rsidP="004F7517">
      <w:pPr>
        <w:tabs>
          <w:tab w:val="left" w:pos="0"/>
        </w:tabs>
        <w:spacing w:line="276" w:lineRule="auto"/>
        <w:jc w:val="both"/>
        <w:rPr>
          <w:sz w:val="22"/>
          <w:szCs w:val="22"/>
          <w:highlight w:val="yellow"/>
        </w:rPr>
      </w:pPr>
    </w:p>
    <w:p w14:paraId="52E92F9A" w14:textId="77777777" w:rsidR="00AF63A9" w:rsidRPr="00B9462B" w:rsidRDefault="00AF63A9" w:rsidP="004F7517">
      <w:pPr>
        <w:tabs>
          <w:tab w:val="left" w:pos="0"/>
        </w:tabs>
        <w:spacing w:line="276" w:lineRule="auto"/>
        <w:jc w:val="both"/>
        <w:rPr>
          <w:sz w:val="22"/>
          <w:szCs w:val="22"/>
          <w:highlight w:val="yellow"/>
        </w:rPr>
      </w:pPr>
    </w:p>
    <w:p w14:paraId="28776FAF" w14:textId="05C46DCE" w:rsidR="00411CC2" w:rsidRPr="00626F13" w:rsidRDefault="00411CC2" w:rsidP="000C1C2E">
      <w:pPr>
        <w:pStyle w:val="Nagwek1"/>
        <w:spacing w:after="120" w:line="276" w:lineRule="auto"/>
        <w:rPr>
          <w:szCs w:val="28"/>
        </w:rPr>
      </w:pPr>
      <w:bookmarkStart w:id="71" w:name="_Toc69910013"/>
      <w:bookmarkStart w:id="72" w:name="_Hlk33705103"/>
      <w:r w:rsidRPr="00626F13">
        <w:rPr>
          <w:szCs w:val="28"/>
        </w:rPr>
        <w:t>CZĘŚĆ II</w:t>
      </w:r>
      <w:bookmarkEnd w:id="71"/>
    </w:p>
    <w:p w14:paraId="10FBFD55" w14:textId="59DBF0C5" w:rsidR="00257836" w:rsidRPr="00626F13" w:rsidRDefault="00A37F19" w:rsidP="00914AB7">
      <w:pPr>
        <w:pStyle w:val="Nagwek2"/>
        <w:tabs>
          <w:tab w:val="left" w:pos="284"/>
        </w:tabs>
        <w:spacing w:line="276" w:lineRule="auto"/>
        <w:jc w:val="center"/>
        <w:rPr>
          <w:sz w:val="22"/>
          <w:szCs w:val="22"/>
        </w:rPr>
      </w:pPr>
      <w:bookmarkStart w:id="73" w:name="_Toc69910014"/>
      <w:bookmarkEnd w:id="72"/>
      <w:r w:rsidRPr="00626F13">
        <w:rPr>
          <w:b/>
          <w:bCs w:val="0"/>
          <w:sz w:val="28"/>
        </w:rPr>
        <w:t>Zadania z zakresu ustawy o wspieraniu rodziny i systemie pieczy zastępczej</w:t>
      </w:r>
      <w:bookmarkEnd w:id="73"/>
    </w:p>
    <w:p w14:paraId="0DE9678B" w14:textId="77777777" w:rsidR="000C1C2E" w:rsidRDefault="000C1C2E" w:rsidP="00A53F89">
      <w:pPr>
        <w:spacing w:line="276" w:lineRule="auto"/>
        <w:rPr>
          <w:bCs/>
          <w:sz w:val="22"/>
          <w:szCs w:val="22"/>
          <w:lang w:eastAsia="pl-PL"/>
        </w:rPr>
      </w:pPr>
    </w:p>
    <w:p w14:paraId="49875980" w14:textId="77777777" w:rsidR="00D81290" w:rsidRPr="00626F13" w:rsidRDefault="00D81290" w:rsidP="00A53F89">
      <w:pPr>
        <w:spacing w:line="276" w:lineRule="auto"/>
        <w:rPr>
          <w:bCs/>
          <w:sz w:val="22"/>
          <w:szCs w:val="22"/>
          <w:lang w:eastAsia="pl-PL"/>
        </w:rPr>
      </w:pPr>
    </w:p>
    <w:p w14:paraId="5F4F8A90" w14:textId="77777777" w:rsidR="00257836" w:rsidRPr="00626F13" w:rsidRDefault="00482313" w:rsidP="00B90298">
      <w:pPr>
        <w:pStyle w:val="Nagwek2"/>
        <w:numPr>
          <w:ilvl w:val="0"/>
          <w:numId w:val="34"/>
        </w:numPr>
        <w:tabs>
          <w:tab w:val="left" w:pos="284"/>
        </w:tabs>
        <w:spacing w:line="276" w:lineRule="auto"/>
        <w:ind w:left="142" w:hanging="142"/>
        <w:jc w:val="left"/>
        <w:rPr>
          <w:sz w:val="22"/>
          <w:szCs w:val="22"/>
        </w:rPr>
      </w:pPr>
      <w:bookmarkStart w:id="74" w:name="_Toc69910015"/>
      <w:r w:rsidRPr="00626F13">
        <w:rPr>
          <w:sz w:val="22"/>
          <w:szCs w:val="22"/>
        </w:rPr>
        <w:t>Informacja z realizacji zadań z zakresu wspierania rodziny</w:t>
      </w:r>
      <w:bookmarkEnd w:id="74"/>
    </w:p>
    <w:p w14:paraId="098393FA" w14:textId="77777777" w:rsidR="00257836" w:rsidRPr="00626F13" w:rsidRDefault="00257836" w:rsidP="00A53F89">
      <w:pPr>
        <w:spacing w:line="276" w:lineRule="auto"/>
        <w:rPr>
          <w:bCs/>
          <w:sz w:val="22"/>
          <w:szCs w:val="22"/>
          <w:lang w:eastAsia="pl-PL"/>
        </w:rPr>
      </w:pPr>
    </w:p>
    <w:p w14:paraId="17D0933F" w14:textId="77777777" w:rsidR="00257836" w:rsidRPr="00F63D43" w:rsidRDefault="00257836" w:rsidP="00A53F89">
      <w:pPr>
        <w:spacing w:line="276" w:lineRule="auto"/>
        <w:ind w:firstLine="708"/>
        <w:jc w:val="both"/>
        <w:rPr>
          <w:sz w:val="22"/>
          <w:szCs w:val="22"/>
          <w:lang w:eastAsia="pl-PL"/>
        </w:rPr>
      </w:pPr>
      <w:r w:rsidRPr="00F63D43">
        <w:rPr>
          <w:sz w:val="22"/>
          <w:szCs w:val="22"/>
          <w:lang w:eastAsia="pl-PL"/>
        </w:rPr>
        <w:t xml:space="preserve">Zadania z zakresu wspierania rodziny zostały określone w ustawie z dnia 9 czerwca 2011 r. </w:t>
      </w:r>
      <w:r w:rsidRPr="00F63D43">
        <w:rPr>
          <w:sz w:val="22"/>
          <w:szCs w:val="22"/>
          <w:lang w:eastAsia="pl-PL"/>
        </w:rPr>
        <w:br/>
        <w:t>o wspieraniu rodziny i systemie pieczy zastępczej. Działania skierowane były do rodzin przeżywających trudności w wypełnianiu funkcji opiekuńczo-wychowawczych.</w:t>
      </w:r>
    </w:p>
    <w:p w14:paraId="37AD9EEB" w14:textId="77777777" w:rsidR="00257836" w:rsidRPr="00F63D43" w:rsidRDefault="00257836" w:rsidP="00A53F89">
      <w:pPr>
        <w:spacing w:line="276" w:lineRule="auto"/>
        <w:jc w:val="both"/>
        <w:rPr>
          <w:sz w:val="22"/>
          <w:szCs w:val="22"/>
          <w:lang w:eastAsia="pl-PL"/>
        </w:rPr>
      </w:pPr>
      <w:r w:rsidRPr="00F63D43">
        <w:rPr>
          <w:sz w:val="22"/>
          <w:szCs w:val="22"/>
          <w:lang w:eastAsia="pl-PL"/>
        </w:rPr>
        <w:t>Rodzinom zapewniano wsparcie polegające w szczególności na:</w:t>
      </w:r>
    </w:p>
    <w:p w14:paraId="1AB67EB5"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analizie sytuacji rodziny i środowiska rodzinnego oraz przyczyn kryzysu w rodzinie;</w:t>
      </w:r>
    </w:p>
    <w:p w14:paraId="6627975B"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wzmocnieniu roli i funkcji rodziny;</w:t>
      </w:r>
    </w:p>
    <w:p w14:paraId="17E66157"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rozwijaniu umiejętności opiekuńczo-wychowawczych rodziny;</w:t>
      </w:r>
    </w:p>
    <w:p w14:paraId="7C3113EE"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podniesieniu świadomości w zakresie planowania oraz funkcjonowania rodziny;</w:t>
      </w:r>
    </w:p>
    <w:p w14:paraId="01D67CB0"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pomocy w integracji rodziny;</w:t>
      </w:r>
    </w:p>
    <w:p w14:paraId="1C7A1CB8"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przeciwdziałaniu marginalizacji i degradacji społecznej rodziny;</w:t>
      </w:r>
    </w:p>
    <w:p w14:paraId="13AC7BD7" w14:textId="77777777" w:rsidR="00257836" w:rsidRPr="00F63D43" w:rsidRDefault="00257836" w:rsidP="00590587">
      <w:pPr>
        <w:numPr>
          <w:ilvl w:val="0"/>
          <w:numId w:val="11"/>
        </w:numPr>
        <w:tabs>
          <w:tab w:val="num" w:pos="540"/>
        </w:tabs>
        <w:autoSpaceDE w:val="0"/>
        <w:autoSpaceDN w:val="0"/>
        <w:adjustRightInd w:val="0"/>
        <w:spacing w:line="276" w:lineRule="auto"/>
        <w:ind w:left="540"/>
        <w:jc w:val="both"/>
        <w:rPr>
          <w:sz w:val="22"/>
          <w:szCs w:val="22"/>
          <w:lang w:eastAsia="pl-PL"/>
        </w:rPr>
      </w:pPr>
      <w:r w:rsidRPr="00F63D43">
        <w:rPr>
          <w:sz w:val="22"/>
          <w:szCs w:val="22"/>
          <w:lang w:eastAsia="pl-PL"/>
        </w:rPr>
        <w:t>dążeniu do reintegracji rodziny.</w:t>
      </w:r>
    </w:p>
    <w:p w14:paraId="5B17AC0A" w14:textId="77777777" w:rsidR="00257836" w:rsidRPr="00F63D43" w:rsidRDefault="00257836" w:rsidP="00A53F89">
      <w:pPr>
        <w:autoSpaceDE w:val="0"/>
        <w:autoSpaceDN w:val="0"/>
        <w:adjustRightInd w:val="0"/>
        <w:spacing w:line="276" w:lineRule="auto"/>
        <w:jc w:val="both"/>
        <w:rPr>
          <w:sz w:val="22"/>
          <w:szCs w:val="22"/>
          <w:lang w:eastAsia="pl-PL"/>
        </w:rPr>
      </w:pPr>
      <w:r w:rsidRPr="00F63D43">
        <w:rPr>
          <w:sz w:val="22"/>
          <w:szCs w:val="22"/>
          <w:lang w:eastAsia="pl-PL"/>
        </w:rPr>
        <w:t>Wspieranie rodziny było prowadzone w formie pracy z rodziną oraz pomocy w opiece i wychowaniu dziecka. Wspieranie rodziny było prowadzone za jej zgodą.</w:t>
      </w:r>
    </w:p>
    <w:p w14:paraId="362FD9AB" w14:textId="77777777" w:rsidR="00257836" w:rsidRPr="00F63D43" w:rsidRDefault="00257836" w:rsidP="00A53F89">
      <w:pPr>
        <w:spacing w:line="276" w:lineRule="auto"/>
        <w:jc w:val="both"/>
        <w:rPr>
          <w:sz w:val="22"/>
          <w:szCs w:val="22"/>
          <w:lang w:eastAsia="pl-PL"/>
        </w:rPr>
      </w:pPr>
    </w:p>
    <w:p w14:paraId="64BE4D62" w14:textId="77777777" w:rsidR="00257836" w:rsidRPr="00025CC6" w:rsidRDefault="00257836" w:rsidP="00A53F89">
      <w:pPr>
        <w:pStyle w:val="Nagwek3"/>
        <w:spacing w:line="276" w:lineRule="auto"/>
      </w:pPr>
      <w:bookmarkStart w:id="75" w:name="_Toc69910016"/>
      <w:r w:rsidRPr="00025CC6">
        <w:t>1.1. Zapewnienie rodzinie przeżywającej trudności dostępu do specjalistycznego poradnictwa</w:t>
      </w:r>
      <w:bookmarkEnd w:id="75"/>
      <w:r w:rsidRPr="00025CC6">
        <w:t xml:space="preserve"> </w:t>
      </w:r>
    </w:p>
    <w:p w14:paraId="440E63F0" w14:textId="77777777" w:rsidR="00776063" w:rsidRPr="00E1007A" w:rsidRDefault="00776063" w:rsidP="00776063">
      <w:pPr>
        <w:autoSpaceDE w:val="0"/>
        <w:autoSpaceDN w:val="0"/>
        <w:adjustRightInd w:val="0"/>
        <w:jc w:val="both"/>
        <w:rPr>
          <w:rFonts w:ascii="Arial" w:hAnsi="Arial" w:cs="Arial"/>
          <w:b/>
          <w:bCs/>
          <w:i/>
          <w:iCs/>
          <w:color w:val="00B1F1"/>
          <w:sz w:val="20"/>
          <w:szCs w:val="20"/>
          <w:highlight w:val="green"/>
        </w:rPr>
      </w:pPr>
    </w:p>
    <w:p w14:paraId="78C4B62D" w14:textId="1EA19CF0" w:rsidR="008002E2" w:rsidRDefault="003A66E3" w:rsidP="00D81290">
      <w:pPr>
        <w:spacing w:line="276" w:lineRule="auto"/>
        <w:ind w:firstLine="567"/>
        <w:jc w:val="both"/>
        <w:rPr>
          <w:sz w:val="22"/>
          <w:szCs w:val="22"/>
          <w:lang w:eastAsia="pl-PL"/>
        </w:rPr>
      </w:pPr>
      <w:r w:rsidRPr="003A66E3">
        <w:rPr>
          <w:sz w:val="22"/>
          <w:szCs w:val="22"/>
          <w:lang w:eastAsia="pl-PL"/>
        </w:rPr>
        <w:t>Rodzina, w stosunku do której stwierdzono trudności w wypełnianiu funkcji opiekuńczo – wychowawczych</w:t>
      </w:r>
      <w:r w:rsidR="00462E14">
        <w:rPr>
          <w:sz w:val="22"/>
          <w:szCs w:val="22"/>
          <w:lang w:eastAsia="pl-PL"/>
        </w:rPr>
        <w:t>,</w:t>
      </w:r>
      <w:r w:rsidRPr="003A66E3">
        <w:rPr>
          <w:sz w:val="22"/>
          <w:szCs w:val="22"/>
          <w:lang w:eastAsia="pl-PL"/>
        </w:rPr>
        <w:t xml:space="preserve"> w pierwszej kolejności była kierowana do zatrudnionych w Wydziałach Pracy Środowiskowej Miejskiego Ośrodka Pomocy Społecznej w Łodzi specjalistów (psychologa</w:t>
      </w:r>
      <w:r w:rsidR="008D4F8D">
        <w:rPr>
          <w:sz w:val="22"/>
          <w:szCs w:val="22"/>
          <w:lang w:eastAsia="pl-PL"/>
        </w:rPr>
        <w:br/>
      </w:r>
      <w:r w:rsidR="0045249D">
        <w:rPr>
          <w:sz w:val="22"/>
          <w:szCs w:val="22"/>
          <w:lang w:eastAsia="pl-PL"/>
        </w:rPr>
        <w:t xml:space="preserve">i </w:t>
      </w:r>
      <w:r w:rsidRPr="003A66E3">
        <w:rPr>
          <w:sz w:val="22"/>
          <w:szCs w:val="22"/>
          <w:lang w:eastAsia="pl-PL"/>
        </w:rPr>
        <w:t xml:space="preserve">pedagoga), do których zadań należało dokonanie diagnozy problemów występujących w rodzinie </w:t>
      </w:r>
      <w:r w:rsidR="008D4F8D">
        <w:rPr>
          <w:sz w:val="22"/>
          <w:szCs w:val="22"/>
          <w:lang w:eastAsia="pl-PL"/>
        </w:rPr>
        <w:br/>
      </w:r>
      <w:r w:rsidRPr="003A66E3">
        <w:rPr>
          <w:sz w:val="22"/>
          <w:szCs w:val="22"/>
          <w:lang w:eastAsia="pl-PL"/>
        </w:rPr>
        <w:t>i ewentualn</w:t>
      </w:r>
      <w:r w:rsidR="00462E14">
        <w:rPr>
          <w:sz w:val="22"/>
          <w:szCs w:val="22"/>
          <w:lang w:eastAsia="pl-PL"/>
        </w:rPr>
        <w:t>i</w:t>
      </w:r>
      <w:r w:rsidRPr="003A66E3">
        <w:rPr>
          <w:sz w:val="22"/>
          <w:szCs w:val="22"/>
          <w:lang w:eastAsia="pl-PL"/>
        </w:rPr>
        <w:t xml:space="preserve">e skierowanie do dalszych form wsparcia. </w:t>
      </w:r>
      <w:r w:rsidR="0045249D">
        <w:rPr>
          <w:sz w:val="22"/>
          <w:szCs w:val="22"/>
          <w:lang w:eastAsia="pl-PL"/>
        </w:rPr>
        <w:t>K</w:t>
      </w:r>
      <w:r w:rsidR="0045249D" w:rsidRPr="003A66E3">
        <w:rPr>
          <w:sz w:val="22"/>
          <w:szCs w:val="22"/>
          <w:lang w:eastAsia="pl-PL"/>
        </w:rPr>
        <w:t>ażdy Wydzia</w:t>
      </w:r>
      <w:r w:rsidR="0045249D">
        <w:rPr>
          <w:sz w:val="22"/>
          <w:szCs w:val="22"/>
          <w:lang w:eastAsia="pl-PL"/>
        </w:rPr>
        <w:t>ł</w:t>
      </w:r>
      <w:r w:rsidR="0045249D" w:rsidRPr="003A66E3">
        <w:rPr>
          <w:sz w:val="22"/>
          <w:szCs w:val="22"/>
          <w:lang w:eastAsia="pl-PL"/>
        </w:rPr>
        <w:t xml:space="preserve"> Pracy Środowiskowej </w:t>
      </w:r>
      <w:r w:rsidR="0045249D">
        <w:rPr>
          <w:sz w:val="22"/>
          <w:szCs w:val="22"/>
          <w:lang w:eastAsia="pl-PL"/>
        </w:rPr>
        <w:t xml:space="preserve">dysponował w </w:t>
      </w:r>
      <w:r w:rsidR="008002E2" w:rsidRPr="003A66E3">
        <w:rPr>
          <w:sz w:val="22"/>
          <w:szCs w:val="22"/>
          <w:lang w:eastAsia="pl-PL"/>
        </w:rPr>
        <w:t xml:space="preserve">2020 r. </w:t>
      </w:r>
      <w:r w:rsidR="0045249D">
        <w:rPr>
          <w:sz w:val="22"/>
          <w:szCs w:val="22"/>
          <w:lang w:eastAsia="pl-PL"/>
        </w:rPr>
        <w:t xml:space="preserve">jednym etatem psychologa i jednym etatem pedagoga </w:t>
      </w:r>
      <w:r w:rsidR="008002E2" w:rsidRPr="00790198">
        <w:rPr>
          <w:sz w:val="22"/>
          <w:szCs w:val="22"/>
          <w:lang w:eastAsia="pl-PL"/>
        </w:rPr>
        <w:t>(</w:t>
      </w:r>
      <w:r w:rsidR="0045249D">
        <w:rPr>
          <w:sz w:val="22"/>
          <w:szCs w:val="22"/>
          <w:lang w:eastAsia="pl-PL"/>
        </w:rPr>
        <w:t xml:space="preserve">łącznie </w:t>
      </w:r>
      <w:r w:rsidR="008002E2" w:rsidRPr="00790198">
        <w:rPr>
          <w:sz w:val="22"/>
          <w:szCs w:val="22"/>
          <w:lang w:eastAsia="pl-PL"/>
        </w:rPr>
        <w:t>6 etatów)</w:t>
      </w:r>
      <w:r w:rsidR="0045249D">
        <w:rPr>
          <w:sz w:val="22"/>
          <w:szCs w:val="22"/>
          <w:lang w:eastAsia="pl-PL"/>
        </w:rPr>
        <w:t>.</w:t>
      </w:r>
    </w:p>
    <w:p w14:paraId="7C684844" w14:textId="2A8AA5C6" w:rsidR="003A66E3" w:rsidRPr="00B9462B" w:rsidRDefault="003A66E3" w:rsidP="00D81290">
      <w:pPr>
        <w:spacing w:line="276" w:lineRule="auto"/>
        <w:ind w:firstLine="567"/>
        <w:jc w:val="both"/>
        <w:rPr>
          <w:sz w:val="22"/>
          <w:szCs w:val="22"/>
          <w:highlight w:val="yellow"/>
        </w:rPr>
      </w:pPr>
      <w:r w:rsidRPr="003A66E3">
        <w:rPr>
          <w:rFonts w:eastAsia="ComicSansMS"/>
          <w:sz w:val="22"/>
          <w:szCs w:val="22"/>
          <w:lang w:eastAsia="pl-PL"/>
        </w:rPr>
        <w:t xml:space="preserve">Do zadań specjalistów </w:t>
      </w:r>
      <w:r w:rsidR="00BC023C" w:rsidRPr="003A66E3">
        <w:rPr>
          <w:sz w:val="22"/>
          <w:szCs w:val="22"/>
          <w:lang w:eastAsia="pl-PL"/>
        </w:rPr>
        <w:t>zatrudnionych w Wydziałach Pracy Środowiskowej</w:t>
      </w:r>
      <w:r w:rsidR="00BC023C" w:rsidRPr="003A66E3">
        <w:rPr>
          <w:rFonts w:eastAsia="ComicSansMS"/>
          <w:sz w:val="22"/>
          <w:szCs w:val="22"/>
          <w:lang w:eastAsia="pl-PL"/>
        </w:rPr>
        <w:t xml:space="preserve"> </w:t>
      </w:r>
      <w:r w:rsidRPr="003A66E3">
        <w:rPr>
          <w:rFonts w:eastAsia="ComicSansMS"/>
          <w:sz w:val="22"/>
          <w:szCs w:val="22"/>
          <w:lang w:eastAsia="pl-PL"/>
        </w:rPr>
        <w:t xml:space="preserve">należało </w:t>
      </w:r>
      <w:r w:rsidR="00BC023C">
        <w:rPr>
          <w:rFonts w:eastAsia="ComicSansMS"/>
          <w:sz w:val="22"/>
          <w:szCs w:val="22"/>
          <w:lang w:eastAsia="pl-PL"/>
        </w:rPr>
        <w:br/>
      </w:r>
      <w:r w:rsidRPr="003A66E3">
        <w:rPr>
          <w:rFonts w:eastAsia="ComicSansMS"/>
          <w:sz w:val="22"/>
          <w:szCs w:val="22"/>
          <w:lang w:eastAsia="pl-PL"/>
        </w:rPr>
        <w:t>m. in.: rozwijanie umiejętności psychospołecznych, u</w:t>
      </w:r>
      <w:r w:rsidRPr="003A66E3">
        <w:rPr>
          <w:sz w:val="22"/>
          <w:szCs w:val="22"/>
          <w:lang w:eastAsia="pl-PL"/>
        </w:rPr>
        <w:t>dzielanie pomocy i wsparcia osobom znajdującym się w trudn</w:t>
      </w:r>
      <w:r w:rsidR="00DC48FE">
        <w:rPr>
          <w:sz w:val="22"/>
          <w:szCs w:val="22"/>
          <w:lang w:eastAsia="pl-PL"/>
        </w:rPr>
        <w:t>ej</w:t>
      </w:r>
      <w:r w:rsidRPr="003A66E3">
        <w:rPr>
          <w:sz w:val="22"/>
          <w:szCs w:val="22"/>
          <w:lang w:eastAsia="pl-PL"/>
        </w:rPr>
        <w:t xml:space="preserve"> sytuacj</w:t>
      </w:r>
      <w:r w:rsidR="00DC48FE">
        <w:rPr>
          <w:sz w:val="22"/>
          <w:szCs w:val="22"/>
          <w:lang w:eastAsia="pl-PL"/>
        </w:rPr>
        <w:t>i</w:t>
      </w:r>
      <w:r w:rsidRPr="003A66E3">
        <w:rPr>
          <w:sz w:val="22"/>
          <w:szCs w:val="22"/>
          <w:lang w:eastAsia="pl-PL"/>
        </w:rPr>
        <w:t xml:space="preserve"> życiow</w:t>
      </w:r>
      <w:r w:rsidR="00DC48FE">
        <w:rPr>
          <w:sz w:val="22"/>
          <w:szCs w:val="22"/>
          <w:lang w:eastAsia="pl-PL"/>
        </w:rPr>
        <w:t>ej</w:t>
      </w:r>
      <w:r w:rsidRPr="003A66E3">
        <w:rPr>
          <w:sz w:val="22"/>
          <w:szCs w:val="22"/>
          <w:lang w:eastAsia="pl-PL"/>
        </w:rPr>
        <w:t xml:space="preserve">, prowadzenie indywidualnych spotkań o charakterze profilaktycznym, diagnozowanie sytuacji wychowawczych, minimalizowanie skutków zaburzeń rozwojowych. </w:t>
      </w:r>
    </w:p>
    <w:p w14:paraId="16746F77" w14:textId="57F1900A" w:rsidR="00776063" w:rsidRPr="00025CC6" w:rsidRDefault="00BC023C" w:rsidP="00D81290">
      <w:pPr>
        <w:pStyle w:val="ListParagraph1"/>
        <w:spacing w:before="120" w:after="0"/>
        <w:ind w:left="0" w:firstLine="567"/>
        <w:jc w:val="both"/>
        <w:rPr>
          <w:rFonts w:ascii="Times New Roman" w:hAnsi="Times New Roman" w:cs="Times New Roman"/>
        </w:rPr>
      </w:pPr>
      <w:r>
        <w:rPr>
          <w:rFonts w:ascii="Times New Roman" w:hAnsi="Times New Roman" w:cs="Times New Roman"/>
        </w:rPr>
        <w:t>S</w:t>
      </w:r>
      <w:r w:rsidR="00776063" w:rsidRPr="00025CC6">
        <w:rPr>
          <w:rFonts w:ascii="Times New Roman" w:hAnsi="Times New Roman" w:cs="Times New Roman"/>
        </w:rPr>
        <w:t xml:space="preserve">pecjaliści Wydziału Wspierania Pieczy Zastępczej MOPS w Łodzi prowadzili poradnictwo </w:t>
      </w:r>
      <w:r>
        <w:rPr>
          <w:rFonts w:ascii="Times New Roman" w:hAnsi="Times New Roman" w:cs="Times New Roman"/>
        </w:rPr>
        <w:br/>
      </w:r>
      <w:r w:rsidR="00776063" w:rsidRPr="00025CC6">
        <w:rPr>
          <w:rFonts w:ascii="Times New Roman" w:hAnsi="Times New Roman" w:cs="Times New Roman"/>
        </w:rPr>
        <w:t xml:space="preserve">oraz udzielali wsparcia w sytuacjach kryzysowych rodzinom zastępczym i prowadzącym rodzinne </w:t>
      </w:r>
      <w:r w:rsidR="00776063" w:rsidRPr="00025CC6">
        <w:rPr>
          <w:rFonts w:ascii="Times New Roman" w:hAnsi="Times New Roman" w:cs="Times New Roman"/>
        </w:rPr>
        <w:lastRenderedPageBreak/>
        <w:t>domy dziecka. Realizując zadania na rzecz opieki nad rodziną oraz dzieckiem</w:t>
      </w:r>
      <w:r w:rsidR="00E210F0">
        <w:rPr>
          <w:rFonts w:ascii="Times New Roman" w:hAnsi="Times New Roman" w:cs="Times New Roman"/>
        </w:rPr>
        <w:t>,</w:t>
      </w:r>
      <w:r w:rsidR="00776063" w:rsidRPr="00025CC6">
        <w:rPr>
          <w:rFonts w:ascii="Times New Roman" w:hAnsi="Times New Roman" w:cs="Times New Roman"/>
        </w:rPr>
        <w:t xml:space="preserve"> specjaliści udzielali również porad rodzicom biologicznym dzieci umieszczonych w pieczy zastępczej, a także pracownikom sprawującym opiekę nad rodzinnymi formami pieczy zastępczej. W ramach powyższego w 2020 r. udzielono łącznie 6</w:t>
      </w:r>
      <w:r w:rsidR="00E210F0">
        <w:rPr>
          <w:rFonts w:ascii="Times New Roman" w:hAnsi="Times New Roman" w:cs="Times New Roman"/>
        </w:rPr>
        <w:t xml:space="preserve"> </w:t>
      </w:r>
      <w:r w:rsidR="00776063" w:rsidRPr="00025CC6">
        <w:rPr>
          <w:rFonts w:ascii="Times New Roman" w:hAnsi="Times New Roman" w:cs="Times New Roman"/>
        </w:rPr>
        <w:t>654 specjalistycznych porad i konsultacji (w tym: 2</w:t>
      </w:r>
      <w:r w:rsidR="00E210F0">
        <w:rPr>
          <w:rFonts w:ascii="Times New Roman" w:hAnsi="Times New Roman" w:cs="Times New Roman"/>
        </w:rPr>
        <w:t xml:space="preserve"> </w:t>
      </w:r>
      <w:r w:rsidR="00776063" w:rsidRPr="00025CC6">
        <w:rPr>
          <w:rFonts w:ascii="Times New Roman" w:hAnsi="Times New Roman" w:cs="Times New Roman"/>
        </w:rPr>
        <w:t>083 specjalistycznych porad, 60 konsultacji rodzicom biologicznym dzieci umieszczonych w rodzinnej pieczy zastępczej, 4</w:t>
      </w:r>
      <w:r w:rsidR="00E210F0">
        <w:rPr>
          <w:rFonts w:ascii="Times New Roman" w:hAnsi="Times New Roman" w:cs="Times New Roman"/>
        </w:rPr>
        <w:t xml:space="preserve"> </w:t>
      </w:r>
      <w:r w:rsidR="00776063" w:rsidRPr="00025CC6">
        <w:rPr>
          <w:rFonts w:ascii="Times New Roman" w:hAnsi="Times New Roman" w:cs="Times New Roman"/>
        </w:rPr>
        <w:t>511 konsultacji pracownikom sprawującym opiekę nad rodzinnymi formami pieczy zastępczej).</w:t>
      </w:r>
      <w:r w:rsidR="00D81290">
        <w:rPr>
          <w:rFonts w:ascii="Times New Roman" w:hAnsi="Times New Roman" w:cs="Times New Roman"/>
        </w:rPr>
        <w:t xml:space="preserve"> </w:t>
      </w:r>
      <w:r w:rsidR="00776063" w:rsidRPr="00025CC6">
        <w:rPr>
          <w:rFonts w:ascii="Times New Roman" w:hAnsi="Times New Roman" w:cs="Times New Roman"/>
        </w:rPr>
        <w:t>Ponadto, w ramach realizowanych zadań specjaliści:</w:t>
      </w:r>
    </w:p>
    <w:p w14:paraId="0BE4D351" w14:textId="4DF0AC3F" w:rsidR="00776063" w:rsidRPr="00025CC6" w:rsidRDefault="00776063" w:rsidP="00AC2A35">
      <w:pPr>
        <w:pStyle w:val="ListParagraph1"/>
        <w:numPr>
          <w:ilvl w:val="0"/>
          <w:numId w:val="82"/>
        </w:numPr>
        <w:spacing w:after="0"/>
        <w:jc w:val="both"/>
        <w:rPr>
          <w:rFonts w:ascii="Times New Roman" w:hAnsi="Times New Roman" w:cs="Times New Roman"/>
          <w:color w:val="000000"/>
        </w:rPr>
      </w:pPr>
      <w:r w:rsidRPr="00025CC6">
        <w:rPr>
          <w:rFonts w:ascii="Times New Roman" w:hAnsi="Times New Roman" w:cs="Times New Roman"/>
          <w:color w:val="000000"/>
        </w:rPr>
        <w:t>badali za pomocą testów psychologicznych kandydatów deklarujących chęć podjęcia się sprawowania funk</w:t>
      </w:r>
      <w:r w:rsidR="00BC023C">
        <w:rPr>
          <w:rFonts w:ascii="Times New Roman" w:hAnsi="Times New Roman" w:cs="Times New Roman"/>
          <w:color w:val="000000"/>
        </w:rPr>
        <w:t>cji rodzinnej pieczy zastępczej,</w:t>
      </w:r>
    </w:p>
    <w:p w14:paraId="648B8EE9" w14:textId="3818B879" w:rsidR="00776063" w:rsidRPr="00025CC6" w:rsidRDefault="00776063" w:rsidP="00AC2A35">
      <w:pPr>
        <w:pStyle w:val="ListParagraph1"/>
        <w:numPr>
          <w:ilvl w:val="0"/>
          <w:numId w:val="82"/>
        </w:numPr>
        <w:spacing w:after="0"/>
        <w:jc w:val="both"/>
        <w:rPr>
          <w:rFonts w:ascii="Times New Roman" w:hAnsi="Times New Roman" w:cs="Times New Roman"/>
          <w:color w:val="000000"/>
        </w:rPr>
      </w:pPr>
      <w:r w:rsidRPr="00025CC6">
        <w:rPr>
          <w:rFonts w:ascii="Times New Roman" w:hAnsi="Times New Roman" w:cs="Times New Roman"/>
          <w:color w:val="000000"/>
        </w:rPr>
        <w:t xml:space="preserve">sporządzali diagnozy psychofizyczne dzieci przebywających w rodzinnych formach pieczy zastępczej wraz z zaleceniami dla </w:t>
      </w:r>
      <w:r w:rsidR="00BC023C">
        <w:rPr>
          <w:rFonts w:ascii="Times New Roman" w:hAnsi="Times New Roman" w:cs="Times New Roman"/>
          <w:color w:val="000000"/>
        </w:rPr>
        <w:t>opiekunów do dalszej pracy,</w:t>
      </w:r>
    </w:p>
    <w:p w14:paraId="58F65B3B" w14:textId="377E3BF4" w:rsidR="00776063" w:rsidRPr="00025CC6" w:rsidRDefault="00776063" w:rsidP="00AC2A35">
      <w:pPr>
        <w:pStyle w:val="ListParagraph1"/>
        <w:numPr>
          <w:ilvl w:val="0"/>
          <w:numId w:val="82"/>
        </w:numPr>
        <w:spacing w:after="0"/>
        <w:jc w:val="both"/>
        <w:rPr>
          <w:rFonts w:ascii="Times New Roman" w:hAnsi="Times New Roman" w:cs="Times New Roman"/>
          <w:color w:val="000000"/>
        </w:rPr>
      </w:pPr>
      <w:r w:rsidRPr="00025CC6">
        <w:rPr>
          <w:rFonts w:ascii="Times New Roman" w:hAnsi="Times New Roman" w:cs="Times New Roman"/>
          <w:color w:val="000000"/>
        </w:rPr>
        <w:t xml:space="preserve">wystawiali opinie dla rodzin kandydujących na rodziców zastępczych (213 opinii </w:t>
      </w:r>
      <w:proofErr w:type="spellStart"/>
      <w:r w:rsidRPr="00025CC6">
        <w:rPr>
          <w:rFonts w:ascii="Times New Roman" w:hAnsi="Times New Roman" w:cs="Times New Roman"/>
          <w:color w:val="000000"/>
        </w:rPr>
        <w:t>psychologiczno</w:t>
      </w:r>
      <w:proofErr w:type="spellEnd"/>
      <w:r w:rsidRPr="00025CC6">
        <w:rPr>
          <w:rFonts w:ascii="Times New Roman" w:hAnsi="Times New Roman" w:cs="Times New Roman"/>
          <w:color w:val="000000"/>
        </w:rPr>
        <w:t xml:space="preserve"> – pedagogicznych) oraz rodziców już funkcjonują</w:t>
      </w:r>
      <w:r w:rsidR="00BC023C">
        <w:rPr>
          <w:rFonts w:ascii="Times New Roman" w:hAnsi="Times New Roman" w:cs="Times New Roman"/>
          <w:color w:val="000000"/>
        </w:rPr>
        <w:t>cych,</w:t>
      </w:r>
    </w:p>
    <w:p w14:paraId="7E16D76C" w14:textId="16FEFD73" w:rsidR="00776063" w:rsidRPr="00025CC6" w:rsidRDefault="00776063" w:rsidP="00AC2A35">
      <w:pPr>
        <w:pStyle w:val="ListParagraph1"/>
        <w:numPr>
          <w:ilvl w:val="0"/>
          <w:numId w:val="82"/>
        </w:numPr>
        <w:spacing w:after="0"/>
        <w:jc w:val="both"/>
        <w:rPr>
          <w:rFonts w:ascii="Times New Roman" w:hAnsi="Times New Roman" w:cs="Times New Roman"/>
          <w:color w:val="000000"/>
        </w:rPr>
      </w:pPr>
      <w:r w:rsidRPr="00025CC6">
        <w:rPr>
          <w:rFonts w:ascii="Times New Roman" w:hAnsi="Times New Roman" w:cs="Times New Roman"/>
          <w:color w:val="000000"/>
        </w:rPr>
        <w:t>prowadzili spotkania terapeutyczne dla rodzin z</w:t>
      </w:r>
      <w:r w:rsidR="00BC023C">
        <w:rPr>
          <w:rFonts w:ascii="Times New Roman" w:hAnsi="Times New Roman" w:cs="Times New Roman"/>
          <w:color w:val="000000"/>
        </w:rPr>
        <w:t>astępczych,</w:t>
      </w:r>
    </w:p>
    <w:p w14:paraId="4D534724" w14:textId="7A177FA5" w:rsidR="00776063" w:rsidRPr="00025CC6" w:rsidRDefault="00776063" w:rsidP="00AC2A35">
      <w:pPr>
        <w:pStyle w:val="ListParagraph1"/>
        <w:numPr>
          <w:ilvl w:val="0"/>
          <w:numId w:val="82"/>
        </w:numPr>
        <w:spacing w:after="0"/>
        <w:jc w:val="both"/>
        <w:rPr>
          <w:rFonts w:ascii="Times New Roman" w:hAnsi="Times New Roman" w:cs="Times New Roman"/>
          <w:color w:val="000000"/>
        </w:rPr>
      </w:pPr>
      <w:r w:rsidRPr="00025CC6">
        <w:rPr>
          <w:rFonts w:ascii="Times New Roman" w:hAnsi="Times New Roman" w:cs="Times New Roman"/>
          <w:color w:val="000000"/>
        </w:rPr>
        <w:t>uczestniczyli w zespołach ds. oceny sytuacji dzieci, rodziny oraz oceny sytuacji dzieci umieszczonych w placówkach opiekuńczo – wychowawczy</w:t>
      </w:r>
      <w:r w:rsidR="00BC023C">
        <w:rPr>
          <w:rFonts w:ascii="Times New Roman" w:hAnsi="Times New Roman" w:cs="Times New Roman"/>
          <w:color w:val="000000"/>
        </w:rPr>
        <w:t>ch typu rodzinnego</w:t>
      </w:r>
      <w:r w:rsidRPr="00025CC6">
        <w:rPr>
          <w:rFonts w:ascii="Times New Roman" w:hAnsi="Times New Roman" w:cs="Times New Roman"/>
          <w:color w:val="000000"/>
        </w:rPr>
        <w:t>.</w:t>
      </w:r>
    </w:p>
    <w:p w14:paraId="4FA75B7E" w14:textId="59D69E5D" w:rsidR="00776063" w:rsidRPr="00025CC6" w:rsidRDefault="00776063" w:rsidP="00AC2A35">
      <w:pPr>
        <w:spacing w:line="276" w:lineRule="auto"/>
        <w:jc w:val="both"/>
        <w:rPr>
          <w:sz w:val="22"/>
          <w:szCs w:val="22"/>
        </w:rPr>
      </w:pPr>
      <w:r w:rsidRPr="00025CC6">
        <w:rPr>
          <w:sz w:val="22"/>
          <w:szCs w:val="22"/>
        </w:rPr>
        <w:t xml:space="preserve">Powyższe zadania oraz wsparcie realizowane było przez 12 specjalistów: 3 pedagogów (łącznie </w:t>
      </w:r>
      <w:r w:rsidR="00626F13">
        <w:rPr>
          <w:sz w:val="22"/>
          <w:szCs w:val="22"/>
        </w:rPr>
        <w:br/>
      </w:r>
      <w:r w:rsidRPr="00025CC6">
        <w:rPr>
          <w:sz w:val="22"/>
          <w:szCs w:val="22"/>
        </w:rPr>
        <w:t>2,5 etatu) i 9 psychologów (łącznie 8 etatów).</w:t>
      </w:r>
    </w:p>
    <w:p w14:paraId="145839B7" w14:textId="77777777" w:rsidR="00257836" w:rsidRPr="00334FC3" w:rsidRDefault="00257836" w:rsidP="00044554">
      <w:pPr>
        <w:spacing w:before="120" w:line="276" w:lineRule="auto"/>
        <w:ind w:firstLine="708"/>
        <w:jc w:val="both"/>
        <w:rPr>
          <w:sz w:val="22"/>
          <w:szCs w:val="22"/>
          <w:lang w:eastAsia="pl-PL"/>
        </w:rPr>
      </w:pPr>
      <w:r w:rsidRPr="00334FC3">
        <w:rPr>
          <w:sz w:val="22"/>
          <w:szCs w:val="22"/>
          <w:lang w:eastAsia="pl-PL"/>
        </w:rPr>
        <w:t>Rodzin</w:t>
      </w:r>
      <w:r w:rsidR="008837DA" w:rsidRPr="00334FC3">
        <w:rPr>
          <w:sz w:val="22"/>
          <w:szCs w:val="22"/>
          <w:lang w:eastAsia="pl-PL"/>
        </w:rPr>
        <w:t>y</w:t>
      </w:r>
      <w:r w:rsidRPr="00334FC3">
        <w:rPr>
          <w:sz w:val="22"/>
          <w:szCs w:val="22"/>
          <w:lang w:eastAsia="pl-PL"/>
        </w:rPr>
        <w:t xml:space="preserve"> przeżywając</w:t>
      </w:r>
      <w:r w:rsidR="008837DA" w:rsidRPr="00334FC3">
        <w:rPr>
          <w:sz w:val="22"/>
          <w:szCs w:val="22"/>
          <w:lang w:eastAsia="pl-PL"/>
        </w:rPr>
        <w:t>e</w:t>
      </w:r>
      <w:r w:rsidRPr="00334FC3">
        <w:rPr>
          <w:sz w:val="22"/>
          <w:szCs w:val="22"/>
          <w:lang w:eastAsia="pl-PL"/>
        </w:rPr>
        <w:t xml:space="preserve"> trudności w wypełnianiu funkcji opiekuńczo-wychowawczych mogł</w:t>
      </w:r>
      <w:r w:rsidR="008837DA" w:rsidRPr="00334FC3">
        <w:rPr>
          <w:sz w:val="22"/>
          <w:szCs w:val="22"/>
          <w:lang w:eastAsia="pl-PL"/>
        </w:rPr>
        <w:t>y</w:t>
      </w:r>
      <w:r w:rsidRPr="00334FC3">
        <w:rPr>
          <w:sz w:val="22"/>
          <w:szCs w:val="22"/>
          <w:lang w:eastAsia="pl-PL"/>
        </w:rPr>
        <w:t xml:space="preserve"> również skorzystać z pomocy oferowanej przez jednostki specjalistycznego poradnictwa prowadzone przez </w:t>
      </w:r>
      <w:r w:rsidR="00250DDB" w:rsidRPr="00334FC3">
        <w:rPr>
          <w:sz w:val="22"/>
          <w:szCs w:val="22"/>
          <w:lang w:eastAsia="pl-PL"/>
        </w:rPr>
        <w:t>2</w:t>
      </w:r>
      <w:r w:rsidRPr="00334FC3">
        <w:rPr>
          <w:sz w:val="22"/>
          <w:szCs w:val="22"/>
          <w:lang w:eastAsia="pl-PL"/>
        </w:rPr>
        <w:t xml:space="preserve"> organizacje pozarządowe na zlecenie Miasta. </w:t>
      </w:r>
    </w:p>
    <w:p w14:paraId="491A67F3" w14:textId="1A70F349" w:rsidR="003240FC" w:rsidRPr="003240FC" w:rsidRDefault="00257836" w:rsidP="00334FC3">
      <w:pPr>
        <w:spacing w:line="276" w:lineRule="auto"/>
        <w:ind w:firstLine="708"/>
        <w:jc w:val="both"/>
        <w:rPr>
          <w:sz w:val="22"/>
          <w:szCs w:val="22"/>
          <w:lang w:eastAsia="pl-PL"/>
        </w:rPr>
      </w:pPr>
      <w:r w:rsidRPr="00334FC3">
        <w:rPr>
          <w:sz w:val="22"/>
          <w:szCs w:val="22"/>
          <w:lang w:eastAsia="pl-PL"/>
        </w:rPr>
        <w:t xml:space="preserve">Jednostki udzielały porad specjalistycznych osobom i rodzinom, które miały trudności </w:t>
      </w:r>
      <w:r w:rsidRPr="00334FC3">
        <w:rPr>
          <w:sz w:val="22"/>
          <w:szCs w:val="22"/>
          <w:lang w:eastAsia="pl-PL"/>
        </w:rPr>
        <w:br/>
        <w:t xml:space="preserve">lub wykazywały potrzebę wsparcia w rozwiązywaniu swoich problemów życiowych, bez względu </w:t>
      </w:r>
      <w:r w:rsidRPr="00334FC3">
        <w:rPr>
          <w:sz w:val="22"/>
          <w:szCs w:val="22"/>
          <w:lang w:eastAsia="pl-PL"/>
        </w:rPr>
        <w:br/>
        <w:t>na posiadany dochód</w:t>
      </w:r>
      <w:r w:rsidR="00334FC3">
        <w:rPr>
          <w:sz w:val="22"/>
          <w:szCs w:val="22"/>
          <w:lang w:eastAsia="pl-PL"/>
        </w:rPr>
        <w:t xml:space="preserve">. </w:t>
      </w:r>
      <w:r w:rsidR="003240FC" w:rsidRPr="003240FC">
        <w:rPr>
          <w:sz w:val="22"/>
          <w:szCs w:val="22"/>
          <w:lang w:eastAsia="pl-PL"/>
        </w:rPr>
        <w:t xml:space="preserve">W 2020 roku </w:t>
      </w:r>
      <w:r w:rsidR="003240FC" w:rsidRPr="003240FC">
        <w:rPr>
          <w:sz w:val="22"/>
          <w:szCs w:val="22"/>
        </w:rPr>
        <w:t xml:space="preserve">z poradnictwa psychospołecznego, prawnego i terapii rodzinnej </w:t>
      </w:r>
      <w:r w:rsidR="00334FC3" w:rsidRPr="003240FC">
        <w:rPr>
          <w:sz w:val="22"/>
          <w:szCs w:val="22"/>
          <w:lang w:eastAsia="pl-PL"/>
        </w:rPr>
        <w:t>skorzystał</w:t>
      </w:r>
      <w:r w:rsidR="00334FC3">
        <w:rPr>
          <w:sz w:val="22"/>
          <w:szCs w:val="22"/>
          <w:lang w:eastAsia="pl-PL"/>
        </w:rPr>
        <w:t xml:space="preserve">y </w:t>
      </w:r>
      <w:r w:rsidR="003240FC" w:rsidRPr="003240FC">
        <w:rPr>
          <w:sz w:val="22"/>
          <w:szCs w:val="22"/>
        </w:rPr>
        <w:t>493 osoby, którym udzielono 2691 porad</w:t>
      </w:r>
      <w:r w:rsidR="00334FC3">
        <w:rPr>
          <w:sz w:val="22"/>
          <w:szCs w:val="22"/>
        </w:rPr>
        <w:t>.</w:t>
      </w:r>
    </w:p>
    <w:p w14:paraId="39D536FB" w14:textId="77777777" w:rsidR="006D2125" w:rsidRPr="00B9462B" w:rsidRDefault="006D2125" w:rsidP="00A53F89">
      <w:pPr>
        <w:tabs>
          <w:tab w:val="left" w:pos="720"/>
        </w:tabs>
        <w:spacing w:line="276" w:lineRule="auto"/>
        <w:jc w:val="both"/>
        <w:rPr>
          <w:sz w:val="22"/>
          <w:szCs w:val="22"/>
          <w:highlight w:val="yellow"/>
          <w:lang w:eastAsia="pl-PL"/>
        </w:rPr>
      </w:pPr>
    </w:p>
    <w:p w14:paraId="16C8333F" w14:textId="77777777" w:rsidR="00257836" w:rsidRPr="00865EDE" w:rsidRDefault="00257836" w:rsidP="00A53F89">
      <w:pPr>
        <w:pStyle w:val="Nagwek3"/>
        <w:spacing w:line="276" w:lineRule="auto"/>
      </w:pPr>
      <w:bookmarkStart w:id="76" w:name="_Toc69910017"/>
      <w:r w:rsidRPr="00865EDE">
        <w:t>1.2. Zapewnienie rodzinie przeżywającej trudności wsparcia i pomocy asystenta rodziny</w:t>
      </w:r>
      <w:bookmarkEnd w:id="76"/>
    </w:p>
    <w:p w14:paraId="3ABFEDE7" w14:textId="77777777" w:rsidR="003459E2" w:rsidRDefault="003459E2" w:rsidP="003459E2">
      <w:pPr>
        <w:autoSpaceDE w:val="0"/>
        <w:autoSpaceDN w:val="0"/>
        <w:adjustRightInd w:val="0"/>
        <w:ind w:firstLine="426"/>
        <w:jc w:val="both"/>
        <w:rPr>
          <w:rFonts w:ascii="Arial" w:hAnsi="Arial" w:cs="Arial"/>
          <w:kern w:val="1"/>
          <w:sz w:val="20"/>
          <w:szCs w:val="20"/>
          <w:lang w:eastAsia="ar-SA"/>
        </w:rPr>
      </w:pPr>
    </w:p>
    <w:p w14:paraId="30FD7DE0" w14:textId="5D80A903" w:rsidR="003459E2" w:rsidRPr="003459E2" w:rsidRDefault="003459E2" w:rsidP="008472AF">
      <w:pPr>
        <w:autoSpaceDE w:val="0"/>
        <w:autoSpaceDN w:val="0"/>
        <w:adjustRightInd w:val="0"/>
        <w:spacing w:line="276" w:lineRule="auto"/>
        <w:ind w:firstLine="709"/>
        <w:jc w:val="both"/>
        <w:rPr>
          <w:kern w:val="1"/>
          <w:sz w:val="22"/>
          <w:szCs w:val="22"/>
          <w:lang w:eastAsia="ar-SA"/>
        </w:rPr>
      </w:pPr>
      <w:r w:rsidRPr="003459E2">
        <w:rPr>
          <w:kern w:val="1"/>
          <w:sz w:val="22"/>
          <w:szCs w:val="22"/>
          <w:lang w:eastAsia="ar-SA"/>
        </w:rPr>
        <w:t xml:space="preserve">Celem pracy asystentów rodziny było udzielanie rodzinie pomocy w pokonywaniu bieżących problemów, w nabyciu i doskonaleniu umiejętności społecznych oraz zwiększeniu kompetencji rodzicielskich. O przydzieleniu rodzinie asystenta rodziny wnioskował pracownik socjalny, </w:t>
      </w:r>
      <w:r w:rsidR="00693A7C">
        <w:rPr>
          <w:kern w:val="1"/>
          <w:sz w:val="22"/>
          <w:szCs w:val="22"/>
          <w:lang w:eastAsia="ar-SA"/>
        </w:rPr>
        <w:br/>
      </w:r>
      <w:r w:rsidRPr="003459E2">
        <w:rPr>
          <w:kern w:val="1"/>
          <w:sz w:val="22"/>
          <w:szCs w:val="22"/>
          <w:lang w:eastAsia="ar-SA"/>
        </w:rPr>
        <w:t xml:space="preserve">po dokonaniu analizy sytuacji rodziny. Asystent rodziny prowadził pracę z rodziną w miejscu </w:t>
      </w:r>
      <w:r w:rsidR="00693A7C">
        <w:rPr>
          <w:kern w:val="1"/>
          <w:sz w:val="22"/>
          <w:szCs w:val="22"/>
          <w:lang w:eastAsia="ar-SA"/>
        </w:rPr>
        <w:br/>
      </w:r>
      <w:r w:rsidRPr="003459E2">
        <w:rPr>
          <w:kern w:val="1"/>
          <w:sz w:val="22"/>
          <w:szCs w:val="22"/>
          <w:lang w:eastAsia="ar-SA"/>
        </w:rPr>
        <w:t xml:space="preserve">jej zamieszkania lub w miejscu wskazanym przez rodzinę. Podstawowe zadania realizowane </w:t>
      </w:r>
      <w:r w:rsidR="00693A7C">
        <w:rPr>
          <w:kern w:val="1"/>
          <w:sz w:val="22"/>
          <w:szCs w:val="22"/>
          <w:lang w:eastAsia="ar-SA"/>
        </w:rPr>
        <w:br/>
      </w:r>
      <w:r w:rsidRPr="003459E2">
        <w:rPr>
          <w:kern w:val="1"/>
          <w:sz w:val="22"/>
          <w:szCs w:val="22"/>
          <w:lang w:eastAsia="ar-SA"/>
        </w:rPr>
        <w:t>przez asystenta obejmowały:</w:t>
      </w:r>
    </w:p>
    <w:p w14:paraId="07D2C575" w14:textId="2BE0B11B"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 xml:space="preserve">opracowanie i realizację planu pracy z rodziną we współpracy z członkami rodziny </w:t>
      </w:r>
      <w:r w:rsidR="00693A7C">
        <w:rPr>
          <w:rFonts w:ascii="Times New Roman" w:hAnsi="Times New Roman" w:cs="Times New Roman"/>
          <w:kern w:val="1"/>
          <w:lang w:eastAsia="ar-SA"/>
        </w:rPr>
        <w:br/>
      </w:r>
      <w:r w:rsidRPr="003459E2">
        <w:rPr>
          <w:rFonts w:ascii="Times New Roman" w:hAnsi="Times New Roman" w:cs="Times New Roman"/>
          <w:kern w:val="1"/>
          <w:lang w:eastAsia="ar-SA"/>
        </w:rPr>
        <w:t>i w konsultacji z pracownikiem socjalnym;</w:t>
      </w:r>
    </w:p>
    <w:p w14:paraId="3BEDCD21"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 xml:space="preserve">opracowanie, we współpracy z członkami rodziny i koordynatorem rodzinnej pieczy zastępczej, planu pracy z rodziną, który był skoordynowany z planem pomocy dziecku umieszczonemu </w:t>
      </w:r>
      <w:r w:rsidRPr="003459E2">
        <w:rPr>
          <w:rFonts w:ascii="Times New Roman" w:hAnsi="Times New Roman" w:cs="Times New Roman"/>
          <w:kern w:val="1"/>
          <w:lang w:eastAsia="ar-SA"/>
        </w:rPr>
        <w:br/>
        <w:t>w pieczy zastępczej;</w:t>
      </w:r>
    </w:p>
    <w:p w14:paraId="2CE34A99"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udzielanie pomocy rodzinom w poprawie ich sytuacji życiowej, w tym w zdobywaniu umiejętności prawidłowego prowadzenia gospodarstwa domowego;</w:t>
      </w:r>
    </w:p>
    <w:p w14:paraId="26B1A0BB"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udzielanie pomocy rodzinom w rozwiązywaniu problemów socjalnych;</w:t>
      </w:r>
    </w:p>
    <w:p w14:paraId="076FF4E9"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udzielanie pomocy rodzinom w rozwiązywaniu problemów psychologicznych;</w:t>
      </w:r>
    </w:p>
    <w:p w14:paraId="6D13535A"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udzielanie pomocy rodzinom w rozwiązywaniu problemów wychowawczych z dziećmi;</w:t>
      </w:r>
    </w:p>
    <w:p w14:paraId="19719331"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wspieranie aktywności społecznej rodzin;</w:t>
      </w:r>
    </w:p>
    <w:p w14:paraId="35287D11"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motywowanie członków rodzin do podnoszenia kwalifikacji zawodowych;</w:t>
      </w:r>
    </w:p>
    <w:p w14:paraId="6D52CCD7"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udzielanie pomocy w poszukiwaniu, podejmowaniu i utrzymywaniu pracy zarobkowej;</w:t>
      </w:r>
    </w:p>
    <w:p w14:paraId="1C8941E1"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lastRenderedPageBreak/>
        <w:t>motywowanie do udziału w zajęciach grupowych dla rodziców, mających na celu kształtowanie prawidłowych wzorców rodzicielskich i umiejętności psychospołecznych;</w:t>
      </w:r>
    </w:p>
    <w:p w14:paraId="58B10C42"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 xml:space="preserve">udzielanie wsparcia dzieciom, w szczególności poprzez udział w zajęciach </w:t>
      </w:r>
      <w:proofErr w:type="spellStart"/>
      <w:r w:rsidRPr="003459E2">
        <w:rPr>
          <w:rFonts w:ascii="Times New Roman" w:hAnsi="Times New Roman" w:cs="Times New Roman"/>
          <w:kern w:val="1"/>
          <w:lang w:eastAsia="ar-SA"/>
        </w:rPr>
        <w:t>psychoedukacyjnych</w:t>
      </w:r>
      <w:proofErr w:type="spellEnd"/>
      <w:r w:rsidRPr="003459E2">
        <w:rPr>
          <w:rFonts w:ascii="Times New Roman" w:hAnsi="Times New Roman" w:cs="Times New Roman"/>
          <w:kern w:val="1"/>
          <w:lang w:eastAsia="ar-SA"/>
        </w:rPr>
        <w:t>;</w:t>
      </w:r>
    </w:p>
    <w:p w14:paraId="1B3030AC"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podejmowanie działań interwencyjnych i zaradczych w sytuacji zagrożenia bezpieczeństwa dzieci i rodzin;</w:t>
      </w:r>
    </w:p>
    <w:p w14:paraId="22C7F128" w14:textId="77777777" w:rsidR="003459E2" w:rsidRPr="003459E2" w:rsidRDefault="003459E2" w:rsidP="008472AF">
      <w:pPr>
        <w:pStyle w:val="Akapitzlist3"/>
        <w:numPr>
          <w:ilvl w:val="0"/>
          <w:numId w:val="71"/>
        </w:numPr>
        <w:autoSpaceDE w:val="0"/>
        <w:autoSpaceDN w:val="0"/>
        <w:adjustRightInd w:val="0"/>
        <w:spacing w:after="0"/>
        <w:ind w:left="709" w:hanging="425"/>
        <w:jc w:val="both"/>
        <w:rPr>
          <w:rFonts w:ascii="Times New Roman" w:hAnsi="Times New Roman" w:cs="Times New Roman"/>
          <w:kern w:val="1"/>
          <w:lang w:eastAsia="ar-SA"/>
        </w:rPr>
      </w:pPr>
      <w:r w:rsidRPr="003459E2">
        <w:rPr>
          <w:rFonts w:ascii="Times New Roman" w:hAnsi="Times New Roman" w:cs="Times New Roman"/>
          <w:kern w:val="1"/>
          <w:lang w:eastAsia="ar-SA"/>
        </w:rPr>
        <w:t>prowadzenie indywidualnych konsultacji wychowawczych dla rodziców i dzieci.</w:t>
      </w:r>
    </w:p>
    <w:p w14:paraId="077515E3" w14:textId="01EDC642" w:rsidR="005A0BFD" w:rsidRDefault="005A0BFD" w:rsidP="008472AF">
      <w:pPr>
        <w:tabs>
          <w:tab w:val="left" w:pos="709"/>
          <w:tab w:val="left" w:pos="6120"/>
        </w:tabs>
        <w:spacing w:line="276" w:lineRule="auto"/>
        <w:jc w:val="both"/>
        <w:rPr>
          <w:rFonts w:cs="Calibri"/>
          <w:sz w:val="22"/>
          <w:szCs w:val="22"/>
          <w:lang w:eastAsia="en-US"/>
        </w:rPr>
      </w:pPr>
      <w:r w:rsidRPr="005A0BFD">
        <w:rPr>
          <w:rFonts w:eastAsia="Calibri" w:cs="Calibri"/>
          <w:color w:val="000000"/>
          <w:sz w:val="22"/>
          <w:szCs w:val="22"/>
          <w:lang w:eastAsia="en-US"/>
        </w:rPr>
        <w:tab/>
      </w:r>
      <w:r w:rsidRPr="005A0BFD">
        <w:rPr>
          <w:color w:val="000000"/>
          <w:sz w:val="22"/>
          <w:szCs w:val="22"/>
        </w:rPr>
        <w:t>Na</w:t>
      </w:r>
      <w:r w:rsidRPr="003459E2">
        <w:rPr>
          <w:color w:val="000000"/>
          <w:sz w:val="22"/>
          <w:szCs w:val="22"/>
        </w:rPr>
        <w:t xml:space="preserve"> dzień 31.12.2020 r. </w:t>
      </w:r>
      <w:r>
        <w:rPr>
          <w:color w:val="000000"/>
          <w:sz w:val="22"/>
          <w:szCs w:val="22"/>
        </w:rPr>
        <w:t>Miejski Ośrod</w:t>
      </w:r>
      <w:r w:rsidR="00F20D23">
        <w:rPr>
          <w:color w:val="000000"/>
          <w:sz w:val="22"/>
          <w:szCs w:val="22"/>
        </w:rPr>
        <w:t>ek</w:t>
      </w:r>
      <w:r>
        <w:rPr>
          <w:color w:val="000000"/>
          <w:sz w:val="22"/>
          <w:szCs w:val="22"/>
        </w:rPr>
        <w:t xml:space="preserve"> Pomocy Społecznej w Łodzi </w:t>
      </w:r>
      <w:r w:rsidR="00F20D23">
        <w:rPr>
          <w:color w:val="000000"/>
          <w:sz w:val="22"/>
          <w:szCs w:val="22"/>
        </w:rPr>
        <w:t xml:space="preserve">dysponował 23,5 etatami </w:t>
      </w:r>
      <w:r>
        <w:rPr>
          <w:color w:val="000000"/>
          <w:sz w:val="22"/>
          <w:szCs w:val="22"/>
        </w:rPr>
        <w:t>asystentów rodziny (1</w:t>
      </w:r>
      <w:r w:rsidR="00F20D23">
        <w:rPr>
          <w:color w:val="000000"/>
          <w:sz w:val="22"/>
          <w:szCs w:val="22"/>
        </w:rPr>
        <w:t>7</w:t>
      </w:r>
      <w:r w:rsidR="00D542E8">
        <w:rPr>
          <w:color w:val="000000"/>
          <w:sz w:val="22"/>
          <w:szCs w:val="22"/>
        </w:rPr>
        <w:t xml:space="preserve"> </w:t>
      </w:r>
      <w:r w:rsidR="00F20D23">
        <w:rPr>
          <w:color w:val="000000"/>
          <w:sz w:val="22"/>
          <w:szCs w:val="22"/>
        </w:rPr>
        <w:t>etatów</w:t>
      </w:r>
      <w:r>
        <w:rPr>
          <w:color w:val="000000"/>
          <w:sz w:val="22"/>
          <w:szCs w:val="22"/>
        </w:rPr>
        <w:t xml:space="preserve"> w </w:t>
      </w:r>
      <w:r w:rsidR="00F20D23">
        <w:rPr>
          <w:color w:val="000000"/>
          <w:sz w:val="22"/>
          <w:szCs w:val="22"/>
        </w:rPr>
        <w:t>Wydziałach</w:t>
      </w:r>
      <w:r>
        <w:rPr>
          <w:color w:val="000000"/>
          <w:sz w:val="22"/>
          <w:szCs w:val="22"/>
        </w:rPr>
        <w:t xml:space="preserve"> Pracy </w:t>
      </w:r>
      <w:r w:rsidR="00F20D23">
        <w:rPr>
          <w:color w:val="000000"/>
          <w:sz w:val="22"/>
          <w:szCs w:val="22"/>
        </w:rPr>
        <w:t>Środowiskowej</w:t>
      </w:r>
      <w:r>
        <w:rPr>
          <w:color w:val="000000"/>
          <w:sz w:val="22"/>
          <w:szCs w:val="22"/>
        </w:rPr>
        <w:t xml:space="preserve"> i </w:t>
      </w:r>
      <w:r w:rsidR="00F20D23">
        <w:rPr>
          <w:color w:val="000000"/>
          <w:sz w:val="22"/>
          <w:szCs w:val="22"/>
        </w:rPr>
        <w:t>6,5</w:t>
      </w:r>
      <w:r>
        <w:rPr>
          <w:color w:val="000000"/>
          <w:sz w:val="22"/>
          <w:szCs w:val="22"/>
        </w:rPr>
        <w:t xml:space="preserve"> </w:t>
      </w:r>
      <w:r w:rsidR="00F20D23">
        <w:rPr>
          <w:color w:val="000000"/>
          <w:sz w:val="22"/>
          <w:szCs w:val="22"/>
        </w:rPr>
        <w:t xml:space="preserve">etatu </w:t>
      </w:r>
      <w:r>
        <w:rPr>
          <w:color w:val="000000"/>
          <w:sz w:val="22"/>
          <w:szCs w:val="22"/>
        </w:rPr>
        <w:t xml:space="preserve">w Wydziale </w:t>
      </w:r>
      <w:r w:rsidR="00043811">
        <w:rPr>
          <w:color w:val="000000"/>
          <w:sz w:val="22"/>
          <w:szCs w:val="22"/>
        </w:rPr>
        <w:t>Wspierania</w:t>
      </w:r>
      <w:r w:rsidR="00F20D23">
        <w:rPr>
          <w:color w:val="000000"/>
          <w:sz w:val="22"/>
          <w:szCs w:val="22"/>
        </w:rPr>
        <w:t xml:space="preserve"> Pieczy Zastępczej)</w:t>
      </w:r>
      <w:r>
        <w:rPr>
          <w:color w:val="000000"/>
          <w:sz w:val="22"/>
          <w:szCs w:val="22"/>
        </w:rPr>
        <w:t xml:space="preserve">. </w:t>
      </w:r>
      <w:r w:rsidR="00F20D23">
        <w:rPr>
          <w:color w:val="000000"/>
          <w:sz w:val="22"/>
          <w:szCs w:val="22"/>
        </w:rPr>
        <w:t xml:space="preserve">Wsparciem asystenta rodziny objęto łącznie </w:t>
      </w:r>
      <w:r w:rsidRPr="005A0BFD">
        <w:rPr>
          <w:rFonts w:cs="Calibri"/>
          <w:sz w:val="22"/>
          <w:szCs w:val="22"/>
          <w:lang w:eastAsia="en-US"/>
        </w:rPr>
        <w:t xml:space="preserve">562 rodziny ujawniające problemy opiekuńczo-wychowawcze. </w:t>
      </w:r>
    </w:p>
    <w:p w14:paraId="6B0CCFD4" w14:textId="77777777" w:rsidR="00944F41" w:rsidRPr="005A0BFD" w:rsidRDefault="00944F41" w:rsidP="005A0BFD">
      <w:pPr>
        <w:tabs>
          <w:tab w:val="left" w:pos="567"/>
          <w:tab w:val="left" w:pos="6120"/>
        </w:tabs>
        <w:spacing w:line="276" w:lineRule="auto"/>
        <w:jc w:val="both"/>
        <w:rPr>
          <w:rFonts w:cs="Calibri"/>
          <w:sz w:val="22"/>
          <w:szCs w:val="22"/>
          <w:lang w:eastAsia="en-US"/>
        </w:rPr>
      </w:pPr>
    </w:p>
    <w:p w14:paraId="10817F8C" w14:textId="77777777" w:rsidR="008F07B9" w:rsidRPr="00A53F89" w:rsidRDefault="008F07B9" w:rsidP="008F07B9">
      <w:pPr>
        <w:pStyle w:val="Nagwek3"/>
        <w:spacing w:line="276" w:lineRule="auto"/>
      </w:pPr>
      <w:bookmarkStart w:id="77" w:name="_Toc33609955"/>
      <w:bookmarkStart w:id="78" w:name="_Toc69910018"/>
      <w:r w:rsidRPr="00A53F89">
        <w:t>1.3 Prowadzenie placówek wsparcia dziennego oraz zapewnienie w nich miejsc dla dzieci</w:t>
      </w:r>
      <w:bookmarkEnd w:id="77"/>
      <w:bookmarkEnd w:id="78"/>
    </w:p>
    <w:p w14:paraId="5306CBA4" w14:textId="77777777" w:rsidR="008F07B9" w:rsidRPr="00A53F89" w:rsidRDefault="008F07B9" w:rsidP="008F07B9">
      <w:pPr>
        <w:tabs>
          <w:tab w:val="left" w:pos="0"/>
          <w:tab w:val="left" w:pos="567"/>
        </w:tabs>
        <w:spacing w:line="276" w:lineRule="auto"/>
        <w:ind w:left="714" w:hanging="357"/>
        <w:jc w:val="both"/>
        <w:rPr>
          <w:sz w:val="22"/>
          <w:szCs w:val="22"/>
          <w:highlight w:val="yellow"/>
          <w:lang w:eastAsia="pl-PL"/>
        </w:rPr>
      </w:pPr>
    </w:p>
    <w:p w14:paraId="46BF2BBE" w14:textId="77777777" w:rsidR="008F07B9" w:rsidRPr="008F07B9" w:rsidRDefault="008F07B9" w:rsidP="008F07B9">
      <w:pPr>
        <w:pStyle w:val="BodyTextIndent1"/>
        <w:numPr>
          <w:ilvl w:val="0"/>
          <w:numId w:val="0"/>
        </w:numPr>
        <w:tabs>
          <w:tab w:val="left" w:pos="0"/>
        </w:tabs>
        <w:spacing w:after="0"/>
        <w:ind w:firstLine="720"/>
      </w:pPr>
      <w:r w:rsidRPr="008F07B9">
        <w:t xml:space="preserve">Placówki wsparcia dziennego stanowiły jedną z form wspierania rodziny, mającą na celu udzielenie pomocy w opiece i wychowaniu dziecka. </w:t>
      </w:r>
    </w:p>
    <w:p w14:paraId="2EFDF7B5" w14:textId="77777777" w:rsidR="008F07B9" w:rsidRPr="008F07B9" w:rsidRDefault="008F07B9" w:rsidP="008F07B9">
      <w:pPr>
        <w:autoSpaceDE w:val="0"/>
        <w:autoSpaceDN w:val="0"/>
        <w:adjustRightInd w:val="0"/>
        <w:spacing w:line="276" w:lineRule="auto"/>
        <w:jc w:val="both"/>
        <w:rPr>
          <w:sz w:val="22"/>
          <w:szCs w:val="22"/>
        </w:rPr>
      </w:pPr>
      <w:r w:rsidRPr="008F07B9">
        <w:rPr>
          <w:sz w:val="22"/>
          <w:szCs w:val="22"/>
        </w:rPr>
        <w:t>W 2020 r. placówki wsparcia dziennego prowadzone były w formie:</w:t>
      </w:r>
    </w:p>
    <w:p w14:paraId="6014B2DE" w14:textId="77777777" w:rsidR="008F07B9" w:rsidRPr="008F07B9" w:rsidRDefault="008F07B9" w:rsidP="00B90298">
      <w:pPr>
        <w:numPr>
          <w:ilvl w:val="0"/>
          <w:numId w:val="21"/>
        </w:numPr>
        <w:tabs>
          <w:tab w:val="num" w:pos="426"/>
        </w:tabs>
        <w:suppressAutoHyphens w:val="0"/>
        <w:autoSpaceDE w:val="0"/>
        <w:autoSpaceDN w:val="0"/>
        <w:adjustRightInd w:val="0"/>
        <w:spacing w:line="276" w:lineRule="auto"/>
        <w:ind w:left="426" w:hanging="426"/>
        <w:jc w:val="both"/>
        <w:rPr>
          <w:sz w:val="22"/>
          <w:szCs w:val="22"/>
        </w:rPr>
      </w:pPr>
      <w:r w:rsidRPr="008F07B9">
        <w:rPr>
          <w:sz w:val="22"/>
          <w:szCs w:val="22"/>
        </w:rPr>
        <w:t>opiekuńczej, w tym kół zainteresowań, świetlic, klubów i ognisk wychowawczych, zapewniającej dziecku opiekę i wychowanie, pomoc w nauce, organizację czasu wolnego, zabawę i zajęcia sportowe oraz rozwój zainteresowań;</w:t>
      </w:r>
    </w:p>
    <w:p w14:paraId="151EDFDE" w14:textId="77777777" w:rsidR="008F07B9" w:rsidRPr="008F07B9" w:rsidRDefault="008F07B9" w:rsidP="00B90298">
      <w:pPr>
        <w:pStyle w:val="Tekstpodstawowy"/>
        <w:numPr>
          <w:ilvl w:val="0"/>
          <w:numId w:val="21"/>
        </w:numPr>
        <w:tabs>
          <w:tab w:val="num" w:pos="426"/>
        </w:tabs>
        <w:suppressAutoHyphens w:val="0"/>
        <w:spacing w:line="276" w:lineRule="auto"/>
        <w:ind w:left="426" w:hanging="426"/>
        <w:rPr>
          <w:sz w:val="22"/>
          <w:szCs w:val="22"/>
        </w:rPr>
      </w:pPr>
      <w:r w:rsidRPr="008F07B9">
        <w:rPr>
          <w:sz w:val="22"/>
          <w:szCs w:val="22"/>
        </w:rPr>
        <w:t xml:space="preserve">opiekuńczo-specjalistycznej, do której zadań należała w szczególności opieka i wychowanie, pomoc w nauce, organizacja czasu wolnego, zabawa i zajęcia sportowe oraz rozwój zainteresowań, organizacja zajęć socjoterapeutycznych, terapeutycznych, korekcyjnych, kompensacyjnych </w:t>
      </w:r>
      <w:r w:rsidRPr="008F07B9">
        <w:rPr>
          <w:sz w:val="22"/>
          <w:szCs w:val="22"/>
        </w:rPr>
        <w:br/>
        <w:t>oraz logopedycznych;</w:t>
      </w:r>
    </w:p>
    <w:p w14:paraId="5C7F0CBB" w14:textId="77777777" w:rsidR="008F07B9" w:rsidRPr="008F07B9" w:rsidRDefault="008F07B9" w:rsidP="00B90298">
      <w:pPr>
        <w:numPr>
          <w:ilvl w:val="0"/>
          <w:numId w:val="21"/>
        </w:numPr>
        <w:tabs>
          <w:tab w:val="num" w:pos="426"/>
        </w:tabs>
        <w:suppressAutoHyphens w:val="0"/>
        <w:autoSpaceDE w:val="0"/>
        <w:autoSpaceDN w:val="0"/>
        <w:adjustRightInd w:val="0"/>
        <w:spacing w:line="276" w:lineRule="auto"/>
        <w:ind w:left="426" w:hanging="426"/>
        <w:jc w:val="both"/>
        <w:rPr>
          <w:sz w:val="22"/>
          <w:szCs w:val="22"/>
        </w:rPr>
      </w:pPr>
      <w:r w:rsidRPr="008F07B9">
        <w:rPr>
          <w:sz w:val="22"/>
          <w:szCs w:val="22"/>
        </w:rPr>
        <w:t>pracy podwórkowej realizującej działania animacyjne i socjoterapeutyczne.</w:t>
      </w:r>
    </w:p>
    <w:p w14:paraId="11184DE9" w14:textId="77777777" w:rsidR="008F07B9" w:rsidRPr="008F07B9" w:rsidRDefault="008F07B9" w:rsidP="008F07B9">
      <w:pPr>
        <w:pStyle w:val="Tekstpodstawowywcity3"/>
        <w:tabs>
          <w:tab w:val="num" w:pos="0"/>
        </w:tabs>
        <w:autoSpaceDE w:val="0"/>
        <w:autoSpaceDN w:val="0"/>
        <w:adjustRightInd w:val="0"/>
        <w:spacing w:line="276" w:lineRule="auto"/>
        <w:ind w:firstLine="0"/>
      </w:pPr>
      <w:r w:rsidRPr="008F07B9">
        <w:tab/>
      </w:r>
    </w:p>
    <w:p w14:paraId="6C718D4D" w14:textId="77777777" w:rsidR="008F07B9" w:rsidRPr="008F07B9" w:rsidRDefault="008F07B9" w:rsidP="008F07B9">
      <w:pPr>
        <w:pStyle w:val="Tekstpodstawowywcity3"/>
        <w:tabs>
          <w:tab w:val="num" w:pos="0"/>
        </w:tabs>
        <w:autoSpaceDE w:val="0"/>
        <w:autoSpaceDN w:val="0"/>
        <w:adjustRightInd w:val="0"/>
        <w:spacing w:line="276" w:lineRule="auto"/>
        <w:ind w:firstLine="0"/>
      </w:pPr>
      <w:r w:rsidRPr="008F07B9">
        <w:tab/>
        <w:t xml:space="preserve">Zadaniem pracowników placówek wsparcia dziennego było pomaganie rodzicom </w:t>
      </w:r>
      <w:r w:rsidRPr="008F07B9">
        <w:br/>
        <w:t xml:space="preserve">w sprawowaniu funkcji opiekuńczo-wychowawczych. W tym celu podejmowali współpracę </w:t>
      </w:r>
      <w:r w:rsidRPr="008F07B9">
        <w:br/>
        <w:t xml:space="preserve">ze szkołami, kuratorami sądowymi, Miejskim Ośrodkiem Pomocy Społecznej i innymi podmiotami działającymi w środowisku lokalnym. Wychowankowie placówek objęci byli pomocą w zakresie dożywiania, a także doposażenia w artykuły szkolne. Zapewniono im możliwość atrakcyjnego spędzania czasu wolnego, rozwijania swoich zainteresowań. </w:t>
      </w:r>
    </w:p>
    <w:p w14:paraId="5B46C2E0" w14:textId="77777777" w:rsidR="008F07B9" w:rsidRPr="008F07B9" w:rsidRDefault="008F07B9" w:rsidP="008F07B9">
      <w:pPr>
        <w:pStyle w:val="Tekstpodstawowywcity3"/>
        <w:tabs>
          <w:tab w:val="num" w:pos="0"/>
        </w:tabs>
        <w:autoSpaceDE w:val="0"/>
        <w:autoSpaceDN w:val="0"/>
        <w:adjustRightInd w:val="0"/>
        <w:spacing w:line="276" w:lineRule="auto"/>
        <w:ind w:firstLine="0"/>
      </w:pPr>
      <w:r w:rsidRPr="008F07B9">
        <w:tab/>
        <w:t>Dzięki podejmowanym przez pracowników działaniom wychowankowie placówek wsparcia dziennego mieli szansę na zrównoważony rozwój oraz wyrównanie szans edukacyjnych.</w:t>
      </w:r>
    </w:p>
    <w:p w14:paraId="44AEE79D" w14:textId="772BD2AB" w:rsidR="008F07B9" w:rsidRPr="00A53F89" w:rsidRDefault="008F07B9" w:rsidP="008F07B9">
      <w:pPr>
        <w:pStyle w:val="Tekstpodstawowy"/>
        <w:spacing w:line="276" w:lineRule="auto"/>
        <w:rPr>
          <w:sz w:val="22"/>
          <w:szCs w:val="22"/>
        </w:rPr>
      </w:pPr>
      <w:r w:rsidRPr="008F07B9">
        <w:rPr>
          <w:sz w:val="22"/>
          <w:szCs w:val="22"/>
        </w:rPr>
        <w:tab/>
        <w:t xml:space="preserve">Placówki wsparcia dziennego prowadzone były przez organizacje pozarządowe </w:t>
      </w:r>
      <w:r w:rsidRPr="008F07B9">
        <w:rPr>
          <w:sz w:val="22"/>
          <w:szCs w:val="22"/>
        </w:rPr>
        <w:br/>
        <w:t>oraz podmioty, o których mowa w art. 3 ust. 3 ustawy z dnia 24 kwietnia 2003 r. o działalności pożytku publicznego i o wolontariacie. W 2020 r. podmioty niepubliczne prowadziły 28 placówek, dysponujących 910 miejscami. W skali całego okresu sprawozdawczego d</w:t>
      </w:r>
      <w:r w:rsidRPr="008F07B9">
        <w:rPr>
          <w:bCs/>
          <w:sz w:val="22"/>
          <w:szCs w:val="22"/>
        </w:rPr>
        <w:t>o placówek wsparcia dziennego</w:t>
      </w:r>
      <w:r w:rsidRPr="008F07B9">
        <w:rPr>
          <w:b/>
          <w:bCs/>
          <w:sz w:val="22"/>
          <w:szCs w:val="22"/>
        </w:rPr>
        <w:t xml:space="preserve"> </w:t>
      </w:r>
      <w:r w:rsidRPr="008F07B9">
        <w:rPr>
          <w:bCs/>
          <w:sz w:val="22"/>
          <w:szCs w:val="22"/>
        </w:rPr>
        <w:t xml:space="preserve">uczęszczało narastająco </w:t>
      </w:r>
      <w:r w:rsidRPr="008F07B9">
        <w:rPr>
          <w:sz w:val="22"/>
          <w:szCs w:val="22"/>
        </w:rPr>
        <w:t xml:space="preserve">1124 </w:t>
      </w:r>
      <w:r w:rsidRPr="008F07B9">
        <w:rPr>
          <w:bCs/>
          <w:sz w:val="22"/>
          <w:szCs w:val="22"/>
        </w:rPr>
        <w:t>dzieci i młodzieży.</w:t>
      </w:r>
    </w:p>
    <w:p w14:paraId="5D756E2A" w14:textId="77777777" w:rsidR="00090D9A" w:rsidRPr="00B9462B" w:rsidRDefault="00090D9A" w:rsidP="00090D9A">
      <w:pPr>
        <w:tabs>
          <w:tab w:val="left" w:pos="0"/>
          <w:tab w:val="left" w:pos="567"/>
        </w:tabs>
        <w:ind w:firstLine="720"/>
        <w:jc w:val="both"/>
        <w:rPr>
          <w:rFonts w:asciiTheme="majorHAnsi" w:hAnsiTheme="majorHAnsi" w:cstheme="majorHAnsi"/>
          <w:sz w:val="22"/>
          <w:szCs w:val="22"/>
          <w:highlight w:val="yellow"/>
          <w:lang w:eastAsia="pl-PL"/>
        </w:rPr>
      </w:pPr>
    </w:p>
    <w:p w14:paraId="45ADE563" w14:textId="3762AB28" w:rsidR="00257836" w:rsidRPr="00214A46" w:rsidRDefault="00257836" w:rsidP="005348AD">
      <w:pPr>
        <w:pStyle w:val="Nagwek3"/>
        <w:spacing w:line="276" w:lineRule="auto"/>
        <w:jc w:val="both"/>
      </w:pPr>
      <w:bookmarkStart w:id="79" w:name="_Toc69910019"/>
      <w:r w:rsidRPr="00214A46">
        <w:t>1.</w:t>
      </w:r>
      <w:r w:rsidR="002937D6" w:rsidRPr="00214A46">
        <w:t>4</w:t>
      </w:r>
      <w:r w:rsidRPr="00214A46">
        <w:t>.</w:t>
      </w:r>
      <w:r w:rsidR="005348AD" w:rsidRPr="00214A46">
        <w:t xml:space="preserve"> </w:t>
      </w:r>
      <w:r w:rsidRPr="00214A46">
        <w:t xml:space="preserve">Programy wspierające z zakresu podnoszenia umiejętności opiekuńczo-wychowawczych </w:t>
      </w:r>
      <w:r w:rsidRPr="00214A46">
        <w:br/>
        <w:t>dla rodziców dzieci czasowo umieszczonych w pieczy zastępczej oraz rodziców przeżywających trudności opiekuńczo-wychowawcze</w:t>
      </w:r>
      <w:bookmarkEnd w:id="79"/>
    </w:p>
    <w:p w14:paraId="56BB0D10" w14:textId="77777777" w:rsidR="00442FBC" w:rsidRDefault="00442FBC" w:rsidP="00442FBC">
      <w:pPr>
        <w:tabs>
          <w:tab w:val="left" w:pos="567"/>
        </w:tabs>
        <w:spacing w:line="276" w:lineRule="auto"/>
        <w:ind w:left="720" w:hanging="360"/>
        <w:jc w:val="both"/>
        <w:rPr>
          <w:sz w:val="22"/>
          <w:szCs w:val="22"/>
          <w:highlight w:val="yellow"/>
          <w:lang w:eastAsia="pl-PL"/>
        </w:rPr>
      </w:pPr>
    </w:p>
    <w:p w14:paraId="60F0F7C0" w14:textId="5FE2EC5B" w:rsidR="00442FBC" w:rsidRPr="00442FBC" w:rsidRDefault="00442FBC" w:rsidP="00442FBC">
      <w:pPr>
        <w:tabs>
          <w:tab w:val="left" w:pos="0"/>
        </w:tabs>
        <w:spacing w:line="276" w:lineRule="auto"/>
        <w:jc w:val="both"/>
        <w:rPr>
          <w:sz w:val="22"/>
          <w:szCs w:val="22"/>
        </w:rPr>
      </w:pPr>
      <w:r w:rsidRPr="001E1388">
        <w:rPr>
          <w:sz w:val="22"/>
          <w:szCs w:val="22"/>
        </w:rPr>
        <w:tab/>
      </w:r>
      <w:r w:rsidRPr="00442FBC">
        <w:rPr>
          <w:sz w:val="22"/>
          <w:szCs w:val="22"/>
        </w:rPr>
        <w:t>W 2020 r. zadanie, na zlecenie Miasta Łodzi, realizowało Zgromadzenie Córek Maryi Wspomoży</w:t>
      </w:r>
      <w:r w:rsidR="00DE4C5C">
        <w:rPr>
          <w:sz w:val="22"/>
          <w:szCs w:val="22"/>
        </w:rPr>
        <w:t>c</w:t>
      </w:r>
      <w:r w:rsidRPr="00442FBC">
        <w:rPr>
          <w:sz w:val="22"/>
          <w:szCs w:val="22"/>
        </w:rPr>
        <w:t xml:space="preserve">ielki (Siostry Salezjanki) z siedzibą w Łodzi przy ul. Brauna 5. Głównym celem była realizacja programów wspierających w formie warsztatów korekcyjno-edukacyjnych, w szczególności </w:t>
      </w:r>
      <w:r w:rsidRPr="00442FBC">
        <w:rPr>
          <w:sz w:val="22"/>
          <w:szCs w:val="22"/>
        </w:rPr>
        <w:br/>
      </w:r>
      <w:r w:rsidRPr="00442FBC">
        <w:rPr>
          <w:sz w:val="22"/>
          <w:szCs w:val="22"/>
        </w:rPr>
        <w:lastRenderedPageBreak/>
        <w:t xml:space="preserve">dla </w:t>
      </w:r>
      <w:r w:rsidRPr="00442FBC">
        <w:rPr>
          <w:rStyle w:val="editable-pre-wrapped"/>
          <w:rFonts w:eastAsia="Arial Unicode MS"/>
          <w:sz w:val="22"/>
          <w:szCs w:val="22"/>
        </w:rPr>
        <w:t>rodziców dzieci czasowo umieszczonych w pieczy zastępczej oraz rodziców przeżywających trudności opiekuńczo – wychowawcze.</w:t>
      </w:r>
    </w:p>
    <w:p w14:paraId="175D71E5" w14:textId="658E562A" w:rsidR="00442FBC" w:rsidRPr="00442FBC" w:rsidRDefault="00442FBC" w:rsidP="00442FBC">
      <w:pPr>
        <w:tabs>
          <w:tab w:val="left" w:pos="0"/>
        </w:tabs>
        <w:spacing w:line="276" w:lineRule="auto"/>
        <w:jc w:val="both"/>
        <w:rPr>
          <w:sz w:val="22"/>
          <w:szCs w:val="22"/>
        </w:rPr>
      </w:pPr>
      <w:r w:rsidRPr="00442FBC">
        <w:rPr>
          <w:sz w:val="22"/>
          <w:szCs w:val="22"/>
        </w:rPr>
        <w:tab/>
        <w:t xml:space="preserve">Uczestniczący w warsztatach rodzice wzmocnili kompetencje opiekuńczo – wychowawcze. Zajęcia prowadzone były zgodnie z wytycznymi Ogólnopolskiego Programu „Szkoły dla Rodziców </w:t>
      </w:r>
      <w:r w:rsidR="000123F0">
        <w:rPr>
          <w:sz w:val="22"/>
          <w:szCs w:val="22"/>
        </w:rPr>
        <w:br/>
      </w:r>
      <w:r w:rsidRPr="00442FBC">
        <w:rPr>
          <w:sz w:val="22"/>
          <w:szCs w:val="22"/>
        </w:rPr>
        <w:t xml:space="preserve">i Wychowawców". </w:t>
      </w:r>
    </w:p>
    <w:p w14:paraId="76E71C4E" w14:textId="77777777" w:rsidR="00442FBC" w:rsidRPr="00442FBC" w:rsidRDefault="00442FBC" w:rsidP="00442FBC">
      <w:pPr>
        <w:tabs>
          <w:tab w:val="left" w:pos="0"/>
        </w:tabs>
        <w:spacing w:line="276" w:lineRule="auto"/>
        <w:jc w:val="both"/>
        <w:rPr>
          <w:sz w:val="22"/>
          <w:szCs w:val="22"/>
        </w:rPr>
      </w:pPr>
      <w:r w:rsidRPr="00442FBC">
        <w:rPr>
          <w:sz w:val="22"/>
          <w:szCs w:val="22"/>
        </w:rPr>
        <w:t xml:space="preserve">W ramach zadania została poruszona tematyka z zakresu: </w:t>
      </w:r>
    </w:p>
    <w:p w14:paraId="1B35CC6E" w14:textId="77777777" w:rsidR="00442FBC" w:rsidRPr="00442FBC" w:rsidRDefault="00442FBC" w:rsidP="00B90298">
      <w:pPr>
        <w:numPr>
          <w:ilvl w:val="0"/>
          <w:numId w:val="19"/>
        </w:numPr>
        <w:tabs>
          <w:tab w:val="left" w:pos="0"/>
        </w:tabs>
        <w:spacing w:line="276" w:lineRule="auto"/>
        <w:jc w:val="both"/>
        <w:rPr>
          <w:bCs/>
          <w:sz w:val="22"/>
          <w:szCs w:val="22"/>
        </w:rPr>
      </w:pPr>
      <w:r w:rsidRPr="00442FBC">
        <w:rPr>
          <w:sz w:val="22"/>
          <w:szCs w:val="22"/>
        </w:rPr>
        <w:t>radzenia sobie w codziennych kontaktach z dziećmi i młodzieżą</w:t>
      </w:r>
      <w:r w:rsidRPr="00442FBC">
        <w:rPr>
          <w:bCs/>
          <w:sz w:val="22"/>
          <w:szCs w:val="22"/>
        </w:rPr>
        <w:t>,</w:t>
      </w:r>
    </w:p>
    <w:p w14:paraId="79F0679B" w14:textId="77777777" w:rsidR="00442FBC" w:rsidRPr="00442FBC" w:rsidRDefault="00442FBC" w:rsidP="00B90298">
      <w:pPr>
        <w:numPr>
          <w:ilvl w:val="0"/>
          <w:numId w:val="19"/>
        </w:numPr>
        <w:tabs>
          <w:tab w:val="left" w:pos="0"/>
        </w:tabs>
        <w:spacing w:line="276" w:lineRule="auto"/>
        <w:jc w:val="both"/>
        <w:rPr>
          <w:bCs/>
          <w:sz w:val="22"/>
          <w:szCs w:val="22"/>
        </w:rPr>
      </w:pPr>
      <w:r w:rsidRPr="00442FBC">
        <w:rPr>
          <w:sz w:val="22"/>
          <w:szCs w:val="22"/>
        </w:rPr>
        <w:t>nauka umiejętności lepszego porozumiewania się, refleksja nad własną postawą wychowawczą, wymiana doświadczeń, czynienie małych kroków ku lepszej relacji, dającej zadowolenie, poczucie wzajemnej bliskości</w:t>
      </w:r>
      <w:r w:rsidRPr="00442FBC">
        <w:rPr>
          <w:bCs/>
          <w:sz w:val="22"/>
          <w:szCs w:val="22"/>
        </w:rPr>
        <w:t>,</w:t>
      </w:r>
    </w:p>
    <w:p w14:paraId="16C3A8BC" w14:textId="77777777" w:rsidR="00442FBC" w:rsidRPr="00442FBC" w:rsidRDefault="00442FBC" w:rsidP="00B90298">
      <w:pPr>
        <w:numPr>
          <w:ilvl w:val="0"/>
          <w:numId w:val="19"/>
        </w:numPr>
        <w:tabs>
          <w:tab w:val="left" w:pos="0"/>
        </w:tabs>
        <w:spacing w:line="276" w:lineRule="auto"/>
        <w:jc w:val="both"/>
        <w:rPr>
          <w:bCs/>
          <w:sz w:val="22"/>
          <w:szCs w:val="22"/>
        </w:rPr>
      </w:pPr>
      <w:r w:rsidRPr="00442FBC">
        <w:rPr>
          <w:sz w:val="22"/>
          <w:szCs w:val="22"/>
        </w:rPr>
        <w:t>nauka dialogu i kształtowania więzi opartych na wzajemnym szacunku</w:t>
      </w:r>
      <w:r w:rsidRPr="00442FBC">
        <w:rPr>
          <w:bCs/>
          <w:sz w:val="22"/>
          <w:szCs w:val="22"/>
        </w:rPr>
        <w:t xml:space="preserve">, </w:t>
      </w:r>
    </w:p>
    <w:p w14:paraId="6B2CFED9" w14:textId="77777777" w:rsidR="00442FBC" w:rsidRPr="00442FBC" w:rsidRDefault="00442FBC" w:rsidP="00B90298">
      <w:pPr>
        <w:numPr>
          <w:ilvl w:val="0"/>
          <w:numId w:val="19"/>
        </w:numPr>
        <w:tabs>
          <w:tab w:val="left" w:pos="0"/>
        </w:tabs>
        <w:spacing w:line="276" w:lineRule="auto"/>
        <w:jc w:val="both"/>
        <w:rPr>
          <w:bCs/>
          <w:sz w:val="22"/>
          <w:szCs w:val="22"/>
        </w:rPr>
      </w:pPr>
      <w:r w:rsidRPr="00442FBC">
        <w:rPr>
          <w:sz w:val="22"/>
          <w:szCs w:val="22"/>
        </w:rPr>
        <w:t>budowanie wzajemnych (opartych na więzi i szacunku) relacji między dziećmi</w:t>
      </w:r>
      <w:r w:rsidRPr="00442FBC">
        <w:rPr>
          <w:bCs/>
          <w:sz w:val="22"/>
          <w:szCs w:val="22"/>
        </w:rPr>
        <w:t xml:space="preserve">, </w:t>
      </w:r>
    </w:p>
    <w:p w14:paraId="3839C0C5" w14:textId="77777777" w:rsidR="00442FBC" w:rsidRPr="00442FBC" w:rsidRDefault="00442FBC" w:rsidP="00B90298">
      <w:pPr>
        <w:numPr>
          <w:ilvl w:val="0"/>
          <w:numId w:val="19"/>
        </w:numPr>
        <w:tabs>
          <w:tab w:val="left" w:pos="0"/>
        </w:tabs>
        <w:spacing w:line="276" w:lineRule="auto"/>
        <w:jc w:val="both"/>
        <w:rPr>
          <w:bCs/>
          <w:sz w:val="22"/>
          <w:szCs w:val="22"/>
        </w:rPr>
      </w:pPr>
      <w:r w:rsidRPr="00442FBC">
        <w:rPr>
          <w:bCs/>
          <w:sz w:val="22"/>
          <w:szCs w:val="22"/>
        </w:rPr>
        <w:t>wpływu grupy rówieśniczej na dzieci,</w:t>
      </w:r>
    </w:p>
    <w:p w14:paraId="1AA51BD0" w14:textId="77777777" w:rsidR="00442FBC" w:rsidRPr="00442FBC" w:rsidRDefault="00442FBC" w:rsidP="00B90298">
      <w:pPr>
        <w:numPr>
          <w:ilvl w:val="0"/>
          <w:numId w:val="19"/>
        </w:numPr>
        <w:tabs>
          <w:tab w:val="left" w:pos="0"/>
        </w:tabs>
        <w:spacing w:line="276" w:lineRule="auto"/>
        <w:jc w:val="both"/>
        <w:rPr>
          <w:bCs/>
          <w:sz w:val="22"/>
          <w:szCs w:val="22"/>
        </w:rPr>
      </w:pPr>
      <w:r w:rsidRPr="00442FBC">
        <w:rPr>
          <w:bCs/>
          <w:sz w:val="22"/>
          <w:szCs w:val="22"/>
        </w:rPr>
        <w:t>nabycia umiejętności rozwiązywania problemów i konfliktów wewnątrzrodzinnych.</w:t>
      </w:r>
    </w:p>
    <w:p w14:paraId="4B28B0A9" w14:textId="77777777" w:rsidR="00442FBC" w:rsidRPr="00442FBC" w:rsidRDefault="00442FBC" w:rsidP="00442FBC">
      <w:pPr>
        <w:tabs>
          <w:tab w:val="left" w:pos="0"/>
        </w:tabs>
        <w:spacing w:line="276" w:lineRule="auto"/>
        <w:jc w:val="both"/>
        <w:rPr>
          <w:bCs/>
          <w:sz w:val="22"/>
          <w:szCs w:val="22"/>
        </w:rPr>
      </w:pPr>
      <w:r w:rsidRPr="00442FBC">
        <w:rPr>
          <w:bCs/>
          <w:sz w:val="22"/>
          <w:szCs w:val="22"/>
        </w:rPr>
        <w:t>Ponadto przeprowadzono zajęcia socjoterapeutyczne dla uczestników zadania</w:t>
      </w:r>
      <w:r w:rsidRPr="00442FBC">
        <w:rPr>
          <w:sz w:val="22"/>
          <w:szCs w:val="22"/>
        </w:rPr>
        <w:t xml:space="preserve">, zajęcia fotograficzne, warsztaty </w:t>
      </w:r>
      <w:proofErr w:type="spellStart"/>
      <w:r w:rsidRPr="00442FBC">
        <w:rPr>
          <w:sz w:val="22"/>
          <w:szCs w:val="22"/>
        </w:rPr>
        <w:t>bębniarskie</w:t>
      </w:r>
      <w:proofErr w:type="spellEnd"/>
      <w:r w:rsidRPr="00442FBC">
        <w:rPr>
          <w:sz w:val="22"/>
          <w:szCs w:val="22"/>
        </w:rPr>
        <w:t xml:space="preserve"> oraz indywidualne konsultacje dla rodziców/opiekunów.</w:t>
      </w:r>
    </w:p>
    <w:p w14:paraId="730E22C7" w14:textId="77777777" w:rsidR="00442FBC" w:rsidRDefault="00442FBC" w:rsidP="00442FBC">
      <w:pPr>
        <w:tabs>
          <w:tab w:val="left" w:pos="0"/>
        </w:tabs>
        <w:spacing w:line="276" w:lineRule="auto"/>
        <w:jc w:val="both"/>
        <w:rPr>
          <w:color w:val="000000"/>
          <w:sz w:val="22"/>
          <w:szCs w:val="22"/>
        </w:rPr>
      </w:pPr>
      <w:r w:rsidRPr="00442FBC">
        <w:rPr>
          <w:color w:val="000000"/>
          <w:sz w:val="22"/>
          <w:szCs w:val="22"/>
        </w:rPr>
        <w:tab/>
        <w:t>W warsztatach wzięło udział 20 osób.</w:t>
      </w:r>
      <w:r>
        <w:rPr>
          <w:color w:val="000000"/>
          <w:sz w:val="22"/>
          <w:szCs w:val="22"/>
        </w:rPr>
        <w:t xml:space="preserve"> </w:t>
      </w:r>
    </w:p>
    <w:p w14:paraId="3B45E48D" w14:textId="77777777" w:rsidR="00257836" w:rsidRPr="00B9462B" w:rsidRDefault="00257836" w:rsidP="00A53F89">
      <w:pPr>
        <w:tabs>
          <w:tab w:val="left" w:pos="567"/>
        </w:tabs>
        <w:spacing w:line="276" w:lineRule="auto"/>
        <w:ind w:left="720" w:hanging="360"/>
        <w:jc w:val="both"/>
        <w:rPr>
          <w:sz w:val="22"/>
          <w:szCs w:val="22"/>
          <w:highlight w:val="yellow"/>
          <w:lang w:eastAsia="pl-PL"/>
        </w:rPr>
      </w:pPr>
    </w:p>
    <w:p w14:paraId="68B91CFC" w14:textId="77777777" w:rsidR="00257836" w:rsidRPr="00FB2510" w:rsidRDefault="001939D7" w:rsidP="00A53F89">
      <w:pPr>
        <w:pStyle w:val="Nagwek2"/>
        <w:spacing w:line="276" w:lineRule="auto"/>
        <w:rPr>
          <w:sz w:val="22"/>
          <w:szCs w:val="22"/>
        </w:rPr>
      </w:pPr>
      <w:bookmarkStart w:id="80" w:name="_Toc69910020"/>
      <w:r w:rsidRPr="00FB2510">
        <w:rPr>
          <w:bCs w:val="0"/>
          <w:i w:val="0"/>
          <w:sz w:val="22"/>
          <w:szCs w:val="22"/>
        </w:rPr>
        <w:t>2.</w:t>
      </w:r>
      <w:r w:rsidRPr="00FB2510">
        <w:rPr>
          <w:sz w:val="22"/>
          <w:szCs w:val="22"/>
        </w:rPr>
        <w:t xml:space="preserve"> Informacja z realizacji zadań z zakresu pieczy zastępczej</w:t>
      </w:r>
      <w:bookmarkEnd w:id="80"/>
    </w:p>
    <w:p w14:paraId="2099E869" w14:textId="77777777" w:rsidR="00257836" w:rsidRPr="00FB2510" w:rsidRDefault="00257836" w:rsidP="00A53F89">
      <w:pPr>
        <w:tabs>
          <w:tab w:val="left" w:pos="567"/>
        </w:tabs>
        <w:spacing w:line="276" w:lineRule="auto"/>
        <w:ind w:left="720" w:hanging="360"/>
        <w:jc w:val="both"/>
        <w:rPr>
          <w:sz w:val="22"/>
          <w:szCs w:val="22"/>
          <w:lang w:eastAsia="pl-PL"/>
        </w:rPr>
      </w:pPr>
    </w:p>
    <w:p w14:paraId="4B75B718" w14:textId="0763EE5C" w:rsidR="00257836" w:rsidRPr="00FB2510" w:rsidRDefault="00257836" w:rsidP="00830FCB">
      <w:pPr>
        <w:pStyle w:val="Nagwek3"/>
        <w:spacing w:line="276" w:lineRule="auto"/>
        <w:jc w:val="both"/>
      </w:pPr>
      <w:bookmarkStart w:id="81" w:name="_Toc69910021"/>
      <w:r w:rsidRPr="00FB2510">
        <w:t>2.</w:t>
      </w:r>
      <w:r w:rsidR="005236FD" w:rsidRPr="00FB2510">
        <w:t>1</w:t>
      </w:r>
      <w:r w:rsidRPr="00FB2510">
        <w:t>.</w:t>
      </w:r>
      <w:r w:rsidR="004E4573" w:rsidRPr="00FB2510">
        <w:t xml:space="preserve"> </w:t>
      </w:r>
      <w:r w:rsidRPr="00FB2510">
        <w:t xml:space="preserve">Zapewnienie dzieciom pieczy zastępczej w rodzinach zastępczych, rodzinnych domach dziecka </w:t>
      </w:r>
      <w:r w:rsidR="00830FCB">
        <w:br/>
      </w:r>
      <w:r w:rsidRPr="00FB2510">
        <w:t>oraz w placówkach opiekuńczo-wychowawczych</w:t>
      </w:r>
      <w:bookmarkEnd w:id="81"/>
    </w:p>
    <w:p w14:paraId="4F3667A2" w14:textId="77777777" w:rsidR="00FB2510" w:rsidRDefault="00FB2510" w:rsidP="00FB2510">
      <w:pPr>
        <w:tabs>
          <w:tab w:val="left" w:pos="340"/>
          <w:tab w:val="left" w:pos="540"/>
        </w:tabs>
        <w:autoSpaceDE w:val="0"/>
        <w:autoSpaceDN w:val="0"/>
        <w:adjustRightInd w:val="0"/>
        <w:jc w:val="both"/>
        <w:rPr>
          <w:rFonts w:ascii="Arial" w:hAnsi="Arial" w:cs="Arial"/>
          <w:kern w:val="1"/>
          <w:sz w:val="20"/>
          <w:szCs w:val="20"/>
          <w:lang w:eastAsia="ar-SA"/>
        </w:rPr>
      </w:pPr>
    </w:p>
    <w:p w14:paraId="03BBC986" w14:textId="05DE7786" w:rsidR="00FB2510" w:rsidRPr="00FB2510" w:rsidRDefault="00FB2510" w:rsidP="00FB2510">
      <w:pPr>
        <w:tabs>
          <w:tab w:val="left" w:pos="340"/>
          <w:tab w:val="left" w:pos="540"/>
        </w:tabs>
        <w:autoSpaceDE w:val="0"/>
        <w:autoSpaceDN w:val="0"/>
        <w:adjustRightInd w:val="0"/>
        <w:spacing w:line="276" w:lineRule="auto"/>
        <w:jc w:val="both"/>
        <w:rPr>
          <w:kern w:val="1"/>
          <w:sz w:val="22"/>
          <w:szCs w:val="22"/>
          <w:lang w:eastAsia="ar-SA"/>
        </w:rPr>
      </w:pPr>
      <w:r w:rsidRPr="00FB2510">
        <w:rPr>
          <w:kern w:val="1"/>
          <w:sz w:val="22"/>
          <w:szCs w:val="22"/>
          <w:lang w:eastAsia="ar-SA"/>
        </w:rPr>
        <w:tab/>
        <w:t xml:space="preserve">W przypadku niemożności zapewnienia dziecku opieki przez rodziców, powiat zobowiązany </w:t>
      </w:r>
      <w:r>
        <w:rPr>
          <w:kern w:val="1"/>
          <w:sz w:val="22"/>
          <w:szCs w:val="22"/>
          <w:lang w:eastAsia="ar-SA"/>
        </w:rPr>
        <w:br/>
      </w:r>
      <w:r w:rsidRPr="00FB2510">
        <w:rPr>
          <w:kern w:val="1"/>
          <w:sz w:val="22"/>
          <w:szCs w:val="22"/>
          <w:lang w:eastAsia="ar-SA"/>
        </w:rPr>
        <w:t>jest zapewnić dziecku opiekę w pieczy zastępczej. Najczęstszą przyczyną umieszczania dzieci w pieczy zastępczej jest uzależnienie rodziców od alkoholu.</w:t>
      </w:r>
    </w:p>
    <w:p w14:paraId="730569C0" w14:textId="77777777" w:rsidR="00FB2510" w:rsidRPr="00FB2510" w:rsidRDefault="00FB2510" w:rsidP="00FB2510">
      <w:pPr>
        <w:spacing w:line="276" w:lineRule="auto"/>
        <w:ind w:hanging="426"/>
        <w:jc w:val="right"/>
        <w:rPr>
          <w:rFonts w:asciiTheme="minorHAnsi" w:hAnsiTheme="minorHAnsi" w:cstheme="minorHAnsi"/>
          <w:i/>
          <w:color w:val="2F5496" w:themeColor="accent1" w:themeShade="BF"/>
          <w:sz w:val="20"/>
          <w:szCs w:val="20"/>
          <w:lang w:eastAsia="pl-PL"/>
        </w:rPr>
      </w:pPr>
      <w:r w:rsidRPr="00FB2510">
        <w:rPr>
          <w:rFonts w:asciiTheme="minorHAnsi" w:hAnsiTheme="minorHAnsi" w:cstheme="minorHAnsi"/>
          <w:i/>
          <w:color w:val="2F5496" w:themeColor="accent1" w:themeShade="BF"/>
          <w:sz w:val="20"/>
          <w:szCs w:val="20"/>
          <w:lang w:eastAsia="pl-PL"/>
        </w:rPr>
        <w:t>TABELA Nr 9</w:t>
      </w:r>
    </w:p>
    <w:p w14:paraId="562ED698" w14:textId="77777777" w:rsidR="00FB2510" w:rsidRPr="00E1007A" w:rsidRDefault="00FB2510" w:rsidP="00FB2510">
      <w:pPr>
        <w:tabs>
          <w:tab w:val="left" w:pos="340"/>
          <w:tab w:val="left" w:pos="540"/>
        </w:tabs>
        <w:autoSpaceDE w:val="0"/>
        <w:autoSpaceDN w:val="0"/>
        <w:adjustRightInd w:val="0"/>
        <w:jc w:val="both"/>
        <w:rPr>
          <w:rFonts w:ascii="Arial" w:hAnsi="Arial" w:cs="Arial"/>
          <w:kern w:val="1"/>
          <w:sz w:val="20"/>
          <w:szCs w:val="20"/>
          <w:highlight w:val="green"/>
          <w:lang w:eastAsia="ar-SA"/>
        </w:rPr>
      </w:pPr>
    </w:p>
    <w:p w14:paraId="5DEB78E8" w14:textId="526FCB11" w:rsidR="00FB2510" w:rsidRPr="00FB2510" w:rsidRDefault="00FB2510" w:rsidP="00FB2510">
      <w:pPr>
        <w:autoSpaceDE w:val="0"/>
        <w:autoSpaceDN w:val="0"/>
        <w:adjustRightInd w:val="0"/>
        <w:spacing w:line="360" w:lineRule="auto"/>
        <w:jc w:val="both"/>
        <w:rPr>
          <w:rFonts w:asciiTheme="minorHAnsi" w:hAnsiTheme="minorHAnsi" w:cstheme="minorHAnsi"/>
          <w:bCs/>
          <w:i/>
          <w:iCs/>
          <w:color w:val="2F5496" w:themeColor="accent1" w:themeShade="BF"/>
          <w:sz w:val="20"/>
          <w:szCs w:val="20"/>
          <w:u w:val="single"/>
        </w:rPr>
      </w:pPr>
      <w:r w:rsidRPr="00FB2510">
        <w:rPr>
          <w:rFonts w:asciiTheme="minorHAnsi" w:hAnsiTheme="minorHAnsi" w:cstheme="minorHAnsi"/>
          <w:bCs/>
          <w:i/>
          <w:iCs/>
          <w:color w:val="2F5496" w:themeColor="accent1" w:themeShade="BF"/>
          <w:sz w:val="20"/>
          <w:szCs w:val="20"/>
          <w:u w:val="single"/>
        </w:rPr>
        <w:t>Liczba dzieci umieszczonych w pieczy zastępczej w 2020 r., ze względu na przyczynę</w:t>
      </w:r>
    </w:p>
    <w:tbl>
      <w:tblPr>
        <w:tblW w:w="9067"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108" w:type="dxa"/>
          <w:bottom w:w="108" w:type="dxa"/>
        </w:tblCellMar>
        <w:tblLook w:val="0000" w:firstRow="0" w:lastRow="0" w:firstColumn="0" w:lastColumn="0" w:noHBand="0" w:noVBand="0"/>
      </w:tblPr>
      <w:tblGrid>
        <w:gridCol w:w="3539"/>
        <w:gridCol w:w="1701"/>
        <w:gridCol w:w="2126"/>
        <w:gridCol w:w="1701"/>
      </w:tblGrid>
      <w:tr w:rsidR="00FB2510" w:rsidRPr="00FB2510" w14:paraId="2714249E" w14:textId="77777777" w:rsidTr="00846DC2">
        <w:trPr>
          <w:trHeight w:val="680"/>
        </w:trPr>
        <w:tc>
          <w:tcPr>
            <w:tcW w:w="3539" w:type="dxa"/>
            <w:tcBorders>
              <w:bottom w:val="single" w:sz="12" w:space="0" w:color="8EAADB" w:themeColor="accent1" w:themeTint="99"/>
            </w:tcBorders>
            <w:vAlign w:val="center"/>
          </w:tcPr>
          <w:p w14:paraId="2D8A4781"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Przyczyna</w:t>
            </w:r>
          </w:p>
        </w:tc>
        <w:tc>
          <w:tcPr>
            <w:tcW w:w="1701" w:type="dxa"/>
            <w:tcBorders>
              <w:bottom w:val="single" w:sz="12" w:space="0" w:color="8EAADB" w:themeColor="accent1" w:themeTint="99"/>
            </w:tcBorders>
            <w:vAlign w:val="center"/>
          </w:tcPr>
          <w:p w14:paraId="2CE5F6EE"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Liczba dzieci umieszczonych               w pieczy rodzinnej</w:t>
            </w:r>
          </w:p>
        </w:tc>
        <w:tc>
          <w:tcPr>
            <w:tcW w:w="2126" w:type="dxa"/>
            <w:tcBorders>
              <w:bottom w:val="single" w:sz="12" w:space="0" w:color="8EAADB" w:themeColor="accent1" w:themeTint="99"/>
            </w:tcBorders>
            <w:vAlign w:val="center"/>
          </w:tcPr>
          <w:p w14:paraId="0D3EE4DA"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Liczba dzieci umieszczonych w pieczy instytucjonalnej</w:t>
            </w:r>
          </w:p>
        </w:tc>
        <w:tc>
          <w:tcPr>
            <w:tcW w:w="1701" w:type="dxa"/>
            <w:tcBorders>
              <w:bottom w:val="single" w:sz="12" w:space="0" w:color="8EAADB" w:themeColor="accent1" w:themeTint="99"/>
            </w:tcBorders>
            <w:vAlign w:val="center"/>
          </w:tcPr>
          <w:p w14:paraId="40DE313F"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Łącznie</w:t>
            </w:r>
          </w:p>
        </w:tc>
      </w:tr>
      <w:tr w:rsidR="00FB2510" w:rsidRPr="00FB2510" w14:paraId="4B83781B" w14:textId="77777777" w:rsidTr="00846DC2">
        <w:tblPrEx>
          <w:tblCellMar>
            <w:top w:w="55" w:type="dxa"/>
            <w:left w:w="55" w:type="dxa"/>
            <w:bottom w:w="55" w:type="dxa"/>
            <w:right w:w="55" w:type="dxa"/>
          </w:tblCellMar>
        </w:tblPrEx>
        <w:trPr>
          <w:trHeight w:val="397"/>
        </w:trPr>
        <w:tc>
          <w:tcPr>
            <w:tcW w:w="3539" w:type="dxa"/>
            <w:tcBorders>
              <w:top w:val="single" w:sz="12" w:space="0" w:color="8EAADB" w:themeColor="accent1" w:themeTint="99"/>
            </w:tcBorders>
            <w:vAlign w:val="center"/>
          </w:tcPr>
          <w:p w14:paraId="4ACD75FF" w14:textId="06ABFE70"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Uzależnienie rodziców, w tym:</w:t>
            </w:r>
          </w:p>
        </w:tc>
        <w:tc>
          <w:tcPr>
            <w:tcW w:w="1701" w:type="dxa"/>
            <w:tcBorders>
              <w:top w:val="single" w:sz="12" w:space="0" w:color="8EAADB" w:themeColor="accent1" w:themeTint="99"/>
            </w:tcBorders>
            <w:vAlign w:val="center"/>
          </w:tcPr>
          <w:p w14:paraId="4734A51B"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689</w:t>
            </w:r>
          </w:p>
        </w:tc>
        <w:tc>
          <w:tcPr>
            <w:tcW w:w="2126" w:type="dxa"/>
            <w:tcBorders>
              <w:top w:val="single" w:sz="12" w:space="0" w:color="8EAADB" w:themeColor="accent1" w:themeTint="99"/>
            </w:tcBorders>
            <w:vAlign w:val="center"/>
          </w:tcPr>
          <w:p w14:paraId="49AEE51C"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258</w:t>
            </w:r>
          </w:p>
        </w:tc>
        <w:tc>
          <w:tcPr>
            <w:tcW w:w="1701" w:type="dxa"/>
            <w:tcBorders>
              <w:top w:val="single" w:sz="12" w:space="0" w:color="8EAADB" w:themeColor="accent1" w:themeTint="99"/>
            </w:tcBorders>
            <w:vAlign w:val="center"/>
          </w:tcPr>
          <w:p w14:paraId="55983704"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947</w:t>
            </w:r>
          </w:p>
        </w:tc>
      </w:tr>
      <w:tr w:rsidR="00FB2510" w:rsidRPr="00FB2510" w14:paraId="5956612E"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0DA393FB" w14:textId="102BC6A3"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Uzależnienie rodziców od alkoholu</w:t>
            </w:r>
          </w:p>
        </w:tc>
        <w:tc>
          <w:tcPr>
            <w:tcW w:w="1701" w:type="dxa"/>
            <w:shd w:val="clear" w:color="auto" w:fill="D9E2F3" w:themeFill="accent1" w:themeFillTint="33"/>
            <w:vAlign w:val="center"/>
          </w:tcPr>
          <w:p w14:paraId="5770B470"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602</w:t>
            </w:r>
          </w:p>
        </w:tc>
        <w:tc>
          <w:tcPr>
            <w:tcW w:w="2126" w:type="dxa"/>
            <w:shd w:val="clear" w:color="auto" w:fill="D9E2F3" w:themeFill="accent1" w:themeFillTint="33"/>
            <w:vAlign w:val="center"/>
          </w:tcPr>
          <w:p w14:paraId="19C705A1"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241</w:t>
            </w:r>
          </w:p>
        </w:tc>
        <w:tc>
          <w:tcPr>
            <w:tcW w:w="1701" w:type="dxa"/>
            <w:shd w:val="clear" w:color="auto" w:fill="D9E2F3" w:themeFill="accent1" w:themeFillTint="33"/>
            <w:vAlign w:val="center"/>
          </w:tcPr>
          <w:p w14:paraId="032FBC45"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843</w:t>
            </w:r>
          </w:p>
        </w:tc>
      </w:tr>
      <w:tr w:rsidR="00FB2510" w:rsidRPr="00FB2510" w14:paraId="348F72A7" w14:textId="77777777" w:rsidTr="00846DC2">
        <w:tblPrEx>
          <w:tblCellMar>
            <w:top w:w="55" w:type="dxa"/>
            <w:left w:w="55" w:type="dxa"/>
            <w:bottom w:w="55" w:type="dxa"/>
            <w:right w:w="55" w:type="dxa"/>
          </w:tblCellMar>
        </w:tblPrEx>
        <w:trPr>
          <w:trHeight w:val="397"/>
        </w:trPr>
        <w:tc>
          <w:tcPr>
            <w:tcW w:w="3539" w:type="dxa"/>
            <w:vAlign w:val="center"/>
          </w:tcPr>
          <w:p w14:paraId="61DB11CE" w14:textId="3A8B4FF8"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Bezradność w sprawach opiekuńczo – wychowawczych</w:t>
            </w:r>
          </w:p>
        </w:tc>
        <w:tc>
          <w:tcPr>
            <w:tcW w:w="1701" w:type="dxa"/>
            <w:vAlign w:val="center"/>
          </w:tcPr>
          <w:p w14:paraId="2C46F27D"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292</w:t>
            </w:r>
          </w:p>
        </w:tc>
        <w:tc>
          <w:tcPr>
            <w:tcW w:w="2126" w:type="dxa"/>
            <w:vAlign w:val="center"/>
          </w:tcPr>
          <w:p w14:paraId="38D17968"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102</w:t>
            </w:r>
          </w:p>
        </w:tc>
        <w:tc>
          <w:tcPr>
            <w:tcW w:w="1701" w:type="dxa"/>
            <w:vAlign w:val="center"/>
          </w:tcPr>
          <w:p w14:paraId="572B5602"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394</w:t>
            </w:r>
          </w:p>
        </w:tc>
      </w:tr>
      <w:tr w:rsidR="00FB2510" w:rsidRPr="00FB2510" w14:paraId="18E4178C"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7E2E4808" w14:textId="2AE93BD8"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Półsieroctwo</w:t>
            </w:r>
          </w:p>
        </w:tc>
        <w:tc>
          <w:tcPr>
            <w:tcW w:w="1701" w:type="dxa"/>
            <w:shd w:val="clear" w:color="auto" w:fill="D9E2F3" w:themeFill="accent1" w:themeFillTint="33"/>
            <w:vAlign w:val="center"/>
          </w:tcPr>
          <w:p w14:paraId="508E532A"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88</w:t>
            </w:r>
          </w:p>
        </w:tc>
        <w:tc>
          <w:tcPr>
            <w:tcW w:w="2126" w:type="dxa"/>
            <w:shd w:val="clear" w:color="auto" w:fill="D9E2F3" w:themeFill="accent1" w:themeFillTint="33"/>
            <w:vAlign w:val="center"/>
          </w:tcPr>
          <w:p w14:paraId="7F1960A0"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15</w:t>
            </w:r>
          </w:p>
        </w:tc>
        <w:tc>
          <w:tcPr>
            <w:tcW w:w="1701" w:type="dxa"/>
            <w:shd w:val="clear" w:color="auto" w:fill="D9E2F3" w:themeFill="accent1" w:themeFillTint="33"/>
            <w:vAlign w:val="center"/>
          </w:tcPr>
          <w:p w14:paraId="0B9CC952"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103</w:t>
            </w:r>
          </w:p>
        </w:tc>
      </w:tr>
      <w:tr w:rsidR="00FB2510" w:rsidRPr="00FB2510" w14:paraId="7B7F7388" w14:textId="77777777" w:rsidTr="00846DC2">
        <w:tblPrEx>
          <w:tblCellMar>
            <w:top w:w="55" w:type="dxa"/>
            <w:left w:w="55" w:type="dxa"/>
            <w:bottom w:w="55" w:type="dxa"/>
            <w:right w:w="55" w:type="dxa"/>
          </w:tblCellMar>
        </w:tblPrEx>
        <w:trPr>
          <w:trHeight w:val="397"/>
        </w:trPr>
        <w:tc>
          <w:tcPr>
            <w:tcW w:w="3539" w:type="dxa"/>
            <w:vAlign w:val="center"/>
          </w:tcPr>
          <w:p w14:paraId="016817A7" w14:textId="1276CD92"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Sieroctwo</w:t>
            </w:r>
          </w:p>
        </w:tc>
        <w:tc>
          <w:tcPr>
            <w:tcW w:w="1701" w:type="dxa"/>
            <w:vAlign w:val="center"/>
          </w:tcPr>
          <w:p w14:paraId="11600137"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54</w:t>
            </w:r>
          </w:p>
        </w:tc>
        <w:tc>
          <w:tcPr>
            <w:tcW w:w="2126" w:type="dxa"/>
            <w:vAlign w:val="center"/>
          </w:tcPr>
          <w:p w14:paraId="2B1B6084"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w:t>
            </w:r>
          </w:p>
        </w:tc>
        <w:tc>
          <w:tcPr>
            <w:tcW w:w="1701" w:type="dxa"/>
            <w:vAlign w:val="center"/>
          </w:tcPr>
          <w:p w14:paraId="54527C82"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59</w:t>
            </w:r>
          </w:p>
        </w:tc>
      </w:tr>
      <w:tr w:rsidR="00FB2510" w:rsidRPr="00FB2510" w14:paraId="41DEEEE7"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63802AEE" w14:textId="422B3CE6"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Przemoc w rodzinie</w:t>
            </w:r>
          </w:p>
        </w:tc>
        <w:tc>
          <w:tcPr>
            <w:tcW w:w="1701" w:type="dxa"/>
            <w:shd w:val="clear" w:color="auto" w:fill="D9E2F3" w:themeFill="accent1" w:themeFillTint="33"/>
            <w:vAlign w:val="center"/>
          </w:tcPr>
          <w:p w14:paraId="46FBD67C"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46</w:t>
            </w:r>
          </w:p>
        </w:tc>
        <w:tc>
          <w:tcPr>
            <w:tcW w:w="2126" w:type="dxa"/>
            <w:shd w:val="clear" w:color="auto" w:fill="D9E2F3" w:themeFill="accent1" w:themeFillTint="33"/>
            <w:vAlign w:val="center"/>
          </w:tcPr>
          <w:p w14:paraId="46602DB6"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40</w:t>
            </w:r>
          </w:p>
        </w:tc>
        <w:tc>
          <w:tcPr>
            <w:tcW w:w="1701" w:type="dxa"/>
            <w:shd w:val="clear" w:color="auto" w:fill="D9E2F3" w:themeFill="accent1" w:themeFillTint="33"/>
            <w:vAlign w:val="center"/>
          </w:tcPr>
          <w:p w14:paraId="72C670B6"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86</w:t>
            </w:r>
          </w:p>
        </w:tc>
      </w:tr>
      <w:tr w:rsidR="00FB2510" w:rsidRPr="00FB2510" w14:paraId="53DA572E" w14:textId="77777777" w:rsidTr="00846DC2">
        <w:tblPrEx>
          <w:tblCellMar>
            <w:top w:w="55" w:type="dxa"/>
            <w:left w:w="55" w:type="dxa"/>
            <w:bottom w:w="55" w:type="dxa"/>
            <w:right w:w="55" w:type="dxa"/>
          </w:tblCellMar>
        </w:tblPrEx>
        <w:trPr>
          <w:trHeight w:val="397"/>
        </w:trPr>
        <w:tc>
          <w:tcPr>
            <w:tcW w:w="3539" w:type="dxa"/>
            <w:vAlign w:val="center"/>
          </w:tcPr>
          <w:p w14:paraId="207FE644" w14:textId="244000FD"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 xml:space="preserve">Niepełnosprawność co najmniej jednego </w:t>
            </w:r>
            <w:r w:rsidR="00FB2510">
              <w:rPr>
                <w:rFonts w:asciiTheme="minorHAnsi" w:hAnsiTheme="minorHAnsi" w:cstheme="minorHAnsi"/>
                <w:color w:val="2F5496" w:themeColor="accent1" w:themeShade="BF"/>
                <w:sz w:val="18"/>
                <w:szCs w:val="18"/>
              </w:rPr>
              <w:br/>
            </w:r>
            <w:r w:rsidR="00FB2510" w:rsidRPr="00FB2510">
              <w:rPr>
                <w:rFonts w:asciiTheme="minorHAnsi" w:hAnsiTheme="minorHAnsi" w:cstheme="minorHAnsi"/>
                <w:color w:val="2F5496" w:themeColor="accent1" w:themeShade="BF"/>
                <w:sz w:val="18"/>
                <w:szCs w:val="18"/>
              </w:rPr>
              <w:t>z rodziców</w:t>
            </w:r>
          </w:p>
        </w:tc>
        <w:tc>
          <w:tcPr>
            <w:tcW w:w="1701" w:type="dxa"/>
            <w:vAlign w:val="center"/>
          </w:tcPr>
          <w:p w14:paraId="65B18A14"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32</w:t>
            </w:r>
          </w:p>
        </w:tc>
        <w:tc>
          <w:tcPr>
            <w:tcW w:w="2126" w:type="dxa"/>
            <w:vAlign w:val="center"/>
          </w:tcPr>
          <w:p w14:paraId="670B1720"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4</w:t>
            </w:r>
          </w:p>
        </w:tc>
        <w:tc>
          <w:tcPr>
            <w:tcW w:w="1701" w:type="dxa"/>
            <w:vAlign w:val="center"/>
          </w:tcPr>
          <w:p w14:paraId="2F831C1D"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36</w:t>
            </w:r>
          </w:p>
        </w:tc>
      </w:tr>
      <w:tr w:rsidR="00FB2510" w:rsidRPr="00FB2510" w14:paraId="290126C1"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7A4F66F5" w14:textId="3606F0E5"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 xml:space="preserve">Długotrwała choroba co najmniej jednego </w:t>
            </w:r>
            <w:r w:rsidR="00FB2510">
              <w:rPr>
                <w:rFonts w:asciiTheme="minorHAnsi" w:hAnsiTheme="minorHAnsi" w:cstheme="minorHAnsi"/>
                <w:color w:val="2F5496" w:themeColor="accent1" w:themeShade="BF"/>
                <w:sz w:val="18"/>
                <w:szCs w:val="18"/>
              </w:rPr>
              <w:br/>
            </w:r>
            <w:r w:rsidR="00FB2510" w:rsidRPr="00FB2510">
              <w:rPr>
                <w:rFonts w:asciiTheme="minorHAnsi" w:hAnsiTheme="minorHAnsi" w:cstheme="minorHAnsi"/>
                <w:color w:val="2F5496" w:themeColor="accent1" w:themeShade="BF"/>
                <w:sz w:val="18"/>
                <w:szCs w:val="18"/>
              </w:rPr>
              <w:t>z rodziców</w:t>
            </w:r>
          </w:p>
        </w:tc>
        <w:tc>
          <w:tcPr>
            <w:tcW w:w="1701" w:type="dxa"/>
            <w:shd w:val="clear" w:color="auto" w:fill="D9E2F3" w:themeFill="accent1" w:themeFillTint="33"/>
            <w:vAlign w:val="center"/>
          </w:tcPr>
          <w:p w14:paraId="532DD0BF"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47</w:t>
            </w:r>
          </w:p>
        </w:tc>
        <w:tc>
          <w:tcPr>
            <w:tcW w:w="2126" w:type="dxa"/>
            <w:shd w:val="clear" w:color="auto" w:fill="D9E2F3" w:themeFill="accent1" w:themeFillTint="33"/>
            <w:vAlign w:val="center"/>
          </w:tcPr>
          <w:p w14:paraId="1FAE0016"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8</w:t>
            </w:r>
          </w:p>
        </w:tc>
        <w:tc>
          <w:tcPr>
            <w:tcW w:w="1701" w:type="dxa"/>
            <w:shd w:val="clear" w:color="auto" w:fill="D9E2F3" w:themeFill="accent1" w:themeFillTint="33"/>
            <w:vAlign w:val="center"/>
          </w:tcPr>
          <w:p w14:paraId="71461784"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55</w:t>
            </w:r>
          </w:p>
        </w:tc>
      </w:tr>
      <w:tr w:rsidR="00FB2510" w:rsidRPr="00FB2510" w14:paraId="503843EA" w14:textId="77777777" w:rsidTr="00846DC2">
        <w:tblPrEx>
          <w:tblCellMar>
            <w:top w:w="55" w:type="dxa"/>
            <w:left w:w="55" w:type="dxa"/>
            <w:bottom w:w="55" w:type="dxa"/>
            <w:right w:w="55" w:type="dxa"/>
          </w:tblCellMar>
        </w:tblPrEx>
        <w:trPr>
          <w:trHeight w:val="397"/>
        </w:trPr>
        <w:tc>
          <w:tcPr>
            <w:tcW w:w="3539" w:type="dxa"/>
            <w:vAlign w:val="center"/>
          </w:tcPr>
          <w:p w14:paraId="2C388112" w14:textId="17600622"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lastRenderedPageBreak/>
              <w:t>Pobyt za granicą z powodu pracy zarobkowej co najmniej jednego</w:t>
            </w:r>
            <w:r w:rsidR="00FB2510">
              <w:rPr>
                <w:rFonts w:asciiTheme="minorHAnsi" w:hAnsiTheme="minorHAnsi" w:cstheme="minorHAnsi"/>
                <w:color w:val="2F5496" w:themeColor="accent1" w:themeShade="BF"/>
                <w:sz w:val="18"/>
                <w:szCs w:val="18"/>
              </w:rPr>
              <w:t xml:space="preserve"> </w:t>
            </w:r>
            <w:r w:rsidR="00FB2510" w:rsidRPr="00FB2510">
              <w:rPr>
                <w:rFonts w:asciiTheme="minorHAnsi" w:hAnsiTheme="minorHAnsi" w:cstheme="minorHAnsi"/>
                <w:color w:val="2F5496" w:themeColor="accent1" w:themeShade="BF"/>
                <w:sz w:val="18"/>
                <w:szCs w:val="18"/>
              </w:rPr>
              <w:t>z rodziców</w:t>
            </w:r>
          </w:p>
        </w:tc>
        <w:tc>
          <w:tcPr>
            <w:tcW w:w="1701" w:type="dxa"/>
            <w:vAlign w:val="center"/>
          </w:tcPr>
          <w:p w14:paraId="0EBC69E8"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23</w:t>
            </w:r>
          </w:p>
        </w:tc>
        <w:tc>
          <w:tcPr>
            <w:tcW w:w="2126" w:type="dxa"/>
            <w:vAlign w:val="center"/>
          </w:tcPr>
          <w:p w14:paraId="6D379F01"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4</w:t>
            </w:r>
          </w:p>
        </w:tc>
        <w:tc>
          <w:tcPr>
            <w:tcW w:w="1701" w:type="dxa"/>
            <w:vAlign w:val="center"/>
          </w:tcPr>
          <w:p w14:paraId="09DBCC46"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27</w:t>
            </w:r>
          </w:p>
        </w:tc>
      </w:tr>
      <w:tr w:rsidR="00FB2510" w:rsidRPr="00FB2510" w14:paraId="37B62B04"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1992417A" w14:textId="4C89D7D8"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Nieodpowiednie warunki mieszkaniowe</w:t>
            </w:r>
          </w:p>
        </w:tc>
        <w:tc>
          <w:tcPr>
            <w:tcW w:w="1701" w:type="dxa"/>
            <w:shd w:val="clear" w:color="auto" w:fill="D9E2F3" w:themeFill="accent1" w:themeFillTint="33"/>
            <w:vAlign w:val="center"/>
          </w:tcPr>
          <w:p w14:paraId="1AE69427"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0</w:t>
            </w:r>
          </w:p>
        </w:tc>
        <w:tc>
          <w:tcPr>
            <w:tcW w:w="2126" w:type="dxa"/>
            <w:shd w:val="clear" w:color="auto" w:fill="D9E2F3" w:themeFill="accent1" w:themeFillTint="33"/>
            <w:vAlign w:val="center"/>
          </w:tcPr>
          <w:p w14:paraId="1ACE63CD"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w:t>
            </w:r>
          </w:p>
        </w:tc>
        <w:tc>
          <w:tcPr>
            <w:tcW w:w="1701" w:type="dxa"/>
            <w:shd w:val="clear" w:color="auto" w:fill="D9E2F3" w:themeFill="accent1" w:themeFillTint="33"/>
            <w:vAlign w:val="center"/>
          </w:tcPr>
          <w:p w14:paraId="7AD77BD2"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w:t>
            </w:r>
          </w:p>
        </w:tc>
      </w:tr>
      <w:tr w:rsidR="00FB2510" w:rsidRPr="00FB2510" w14:paraId="63AB03FE" w14:textId="77777777" w:rsidTr="00846DC2">
        <w:tblPrEx>
          <w:tblCellMar>
            <w:top w:w="55" w:type="dxa"/>
            <w:left w:w="55" w:type="dxa"/>
            <w:bottom w:w="55" w:type="dxa"/>
            <w:right w:w="55" w:type="dxa"/>
          </w:tblCellMar>
        </w:tblPrEx>
        <w:trPr>
          <w:trHeight w:val="397"/>
        </w:trPr>
        <w:tc>
          <w:tcPr>
            <w:tcW w:w="3539" w:type="dxa"/>
            <w:vAlign w:val="center"/>
          </w:tcPr>
          <w:p w14:paraId="629CF884" w14:textId="764949AD"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Ubóstwo</w:t>
            </w:r>
          </w:p>
        </w:tc>
        <w:tc>
          <w:tcPr>
            <w:tcW w:w="1701" w:type="dxa"/>
            <w:vAlign w:val="center"/>
          </w:tcPr>
          <w:p w14:paraId="3AF6C568"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0</w:t>
            </w:r>
          </w:p>
        </w:tc>
        <w:tc>
          <w:tcPr>
            <w:tcW w:w="2126" w:type="dxa"/>
            <w:vAlign w:val="center"/>
          </w:tcPr>
          <w:p w14:paraId="27FFFE60"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1</w:t>
            </w:r>
          </w:p>
        </w:tc>
        <w:tc>
          <w:tcPr>
            <w:tcW w:w="1701" w:type="dxa"/>
            <w:vAlign w:val="center"/>
          </w:tcPr>
          <w:p w14:paraId="22CE6951"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1</w:t>
            </w:r>
          </w:p>
        </w:tc>
      </w:tr>
      <w:tr w:rsidR="00FB2510" w:rsidRPr="00FB2510" w14:paraId="1CCB07C2"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32C510A0" w14:textId="32515D24"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Bezrobocie</w:t>
            </w:r>
          </w:p>
        </w:tc>
        <w:tc>
          <w:tcPr>
            <w:tcW w:w="1701" w:type="dxa"/>
            <w:shd w:val="clear" w:color="auto" w:fill="D9E2F3" w:themeFill="accent1" w:themeFillTint="33"/>
            <w:vAlign w:val="center"/>
          </w:tcPr>
          <w:p w14:paraId="4D1B8C70"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0</w:t>
            </w:r>
          </w:p>
        </w:tc>
        <w:tc>
          <w:tcPr>
            <w:tcW w:w="2126" w:type="dxa"/>
            <w:shd w:val="clear" w:color="auto" w:fill="D9E2F3" w:themeFill="accent1" w:themeFillTint="33"/>
            <w:vAlign w:val="center"/>
          </w:tcPr>
          <w:p w14:paraId="34E77503"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0</w:t>
            </w:r>
          </w:p>
        </w:tc>
        <w:tc>
          <w:tcPr>
            <w:tcW w:w="1701" w:type="dxa"/>
            <w:shd w:val="clear" w:color="auto" w:fill="D9E2F3" w:themeFill="accent1" w:themeFillTint="33"/>
            <w:vAlign w:val="center"/>
          </w:tcPr>
          <w:p w14:paraId="2E80C324"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0</w:t>
            </w:r>
          </w:p>
        </w:tc>
      </w:tr>
      <w:tr w:rsidR="00FB2510" w:rsidRPr="00FB2510" w14:paraId="46B26E3F" w14:textId="77777777" w:rsidTr="00846DC2">
        <w:tblPrEx>
          <w:tblCellMar>
            <w:top w:w="55" w:type="dxa"/>
            <w:left w:w="55" w:type="dxa"/>
            <w:bottom w:w="55" w:type="dxa"/>
            <w:right w:w="55" w:type="dxa"/>
          </w:tblCellMar>
        </w:tblPrEx>
        <w:trPr>
          <w:trHeight w:val="397"/>
        </w:trPr>
        <w:tc>
          <w:tcPr>
            <w:tcW w:w="3539" w:type="dxa"/>
            <w:vAlign w:val="center"/>
          </w:tcPr>
          <w:p w14:paraId="33F5627D" w14:textId="1B47E2CA" w:rsidR="00FB2510" w:rsidRPr="00FB2510" w:rsidRDefault="00846DC2" w:rsidP="00846DC2">
            <w:pPr>
              <w:pStyle w:val="Bezodstpw1"/>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Inne</w:t>
            </w:r>
          </w:p>
        </w:tc>
        <w:tc>
          <w:tcPr>
            <w:tcW w:w="1701" w:type="dxa"/>
            <w:vAlign w:val="center"/>
          </w:tcPr>
          <w:p w14:paraId="67D0140C"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149</w:t>
            </w:r>
          </w:p>
        </w:tc>
        <w:tc>
          <w:tcPr>
            <w:tcW w:w="2126" w:type="dxa"/>
            <w:vAlign w:val="center"/>
          </w:tcPr>
          <w:p w14:paraId="349E0ADE"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58</w:t>
            </w:r>
          </w:p>
        </w:tc>
        <w:tc>
          <w:tcPr>
            <w:tcW w:w="1701" w:type="dxa"/>
            <w:vAlign w:val="center"/>
          </w:tcPr>
          <w:p w14:paraId="2E13BFD1"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207</w:t>
            </w:r>
          </w:p>
        </w:tc>
      </w:tr>
      <w:tr w:rsidR="00FB2510" w:rsidRPr="00FB2510" w14:paraId="015CA324" w14:textId="77777777" w:rsidTr="00846DC2">
        <w:tblPrEx>
          <w:tblCellMar>
            <w:top w:w="55" w:type="dxa"/>
            <w:left w:w="55" w:type="dxa"/>
            <w:bottom w:w="55" w:type="dxa"/>
            <w:right w:w="55" w:type="dxa"/>
          </w:tblCellMar>
        </w:tblPrEx>
        <w:trPr>
          <w:trHeight w:val="397"/>
        </w:trPr>
        <w:tc>
          <w:tcPr>
            <w:tcW w:w="3539" w:type="dxa"/>
            <w:shd w:val="clear" w:color="auto" w:fill="D9E2F3" w:themeFill="accent1" w:themeFillTint="33"/>
            <w:vAlign w:val="center"/>
          </w:tcPr>
          <w:p w14:paraId="463C3F01" w14:textId="773D4412" w:rsidR="00FB2510" w:rsidRPr="00FB2510" w:rsidRDefault="00846DC2" w:rsidP="00846DC2">
            <w:pPr>
              <w:snapToGrid w:val="0"/>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Małoletnie matki</w:t>
            </w:r>
          </w:p>
        </w:tc>
        <w:tc>
          <w:tcPr>
            <w:tcW w:w="1701" w:type="dxa"/>
            <w:shd w:val="clear" w:color="auto" w:fill="D9E2F3" w:themeFill="accent1" w:themeFillTint="33"/>
            <w:vAlign w:val="center"/>
          </w:tcPr>
          <w:p w14:paraId="1049D438"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0</w:t>
            </w:r>
          </w:p>
        </w:tc>
        <w:tc>
          <w:tcPr>
            <w:tcW w:w="2126" w:type="dxa"/>
            <w:shd w:val="clear" w:color="auto" w:fill="D9E2F3" w:themeFill="accent1" w:themeFillTint="33"/>
            <w:vAlign w:val="center"/>
          </w:tcPr>
          <w:p w14:paraId="7B5F2D6D"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9</w:t>
            </w:r>
          </w:p>
        </w:tc>
        <w:tc>
          <w:tcPr>
            <w:tcW w:w="1701" w:type="dxa"/>
            <w:shd w:val="clear" w:color="auto" w:fill="D9E2F3" w:themeFill="accent1" w:themeFillTint="33"/>
            <w:vAlign w:val="center"/>
          </w:tcPr>
          <w:p w14:paraId="0D5E9A93" w14:textId="77777777" w:rsidR="00FB2510" w:rsidRPr="00FB2510" w:rsidRDefault="00FB2510" w:rsidP="00FB2510">
            <w:pPr>
              <w:snapToGrid w:val="0"/>
              <w:jc w:val="center"/>
              <w:rPr>
                <w:rFonts w:asciiTheme="minorHAnsi" w:hAnsiTheme="minorHAnsi" w:cstheme="minorHAnsi"/>
                <w:bCs/>
                <w:color w:val="2F5496" w:themeColor="accent1" w:themeShade="BF"/>
                <w:sz w:val="18"/>
                <w:szCs w:val="18"/>
              </w:rPr>
            </w:pPr>
            <w:r w:rsidRPr="00FB2510">
              <w:rPr>
                <w:rFonts w:asciiTheme="minorHAnsi" w:hAnsiTheme="minorHAnsi" w:cstheme="minorHAnsi"/>
                <w:bCs/>
                <w:color w:val="2F5496" w:themeColor="accent1" w:themeShade="BF"/>
                <w:sz w:val="18"/>
                <w:szCs w:val="18"/>
              </w:rPr>
              <w:t>5</w:t>
            </w:r>
          </w:p>
        </w:tc>
      </w:tr>
    </w:tbl>
    <w:p w14:paraId="59EB5639" w14:textId="77777777" w:rsidR="00FB2510" w:rsidRPr="00FB2510" w:rsidRDefault="00FB2510" w:rsidP="00FB2510">
      <w:pPr>
        <w:autoSpaceDE w:val="0"/>
        <w:autoSpaceDN w:val="0"/>
        <w:adjustRightInd w:val="0"/>
        <w:jc w:val="both"/>
        <w:rPr>
          <w:rFonts w:asciiTheme="minorHAnsi" w:hAnsiTheme="minorHAnsi" w:cstheme="minorHAnsi"/>
          <w:color w:val="2F5496" w:themeColor="accent1" w:themeShade="BF"/>
          <w:sz w:val="18"/>
          <w:szCs w:val="18"/>
        </w:rPr>
      </w:pPr>
      <w:r w:rsidRPr="00FB2510">
        <w:rPr>
          <w:rFonts w:asciiTheme="minorHAnsi" w:hAnsiTheme="minorHAnsi" w:cstheme="minorHAnsi"/>
          <w:color w:val="2F5496" w:themeColor="accent1" w:themeShade="BF"/>
          <w:sz w:val="18"/>
          <w:szCs w:val="18"/>
        </w:rPr>
        <w:t>Analizy dokonano na podstawie liczby dzieci przebywających w pieczy zastępczej w dniu 31 grudnia 2020 r.</w:t>
      </w:r>
    </w:p>
    <w:p w14:paraId="3457A0C0" w14:textId="77777777" w:rsidR="00FB2510" w:rsidRPr="00FB2510" w:rsidRDefault="00FB2510" w:rsidP="00FB2510">
      <w:pPr>
        <w:autoSpaceDE w:val="0"/>
        <w:autoSpaceDN w:val="0"/>
        <w:adjustRightInd w:val="0"/>
        <w:jc w:val="both"/>
        <w:rPr>
          <w:rFonts w:asciiTheme="minorHAnsi" w:hAnsiTheme="minorHAnsi" w:cstheme="minorHAnsi"/>
          <w:sz w:val="18"/>
          <w:szCs w:val="18"/>
        </w:rPr>
      </w:pPr>
    </w:p>
    <w:p w14:paraId="20BEB51A" w14:textId="77777777" w:rsidR="00FB2510" w:rsidRPr="00E1007A" w:rsidRDefault="00FB2510" w:rsidP="00FB2510">
      <w:pPr>
        <w:autoSpaceDE w:val="0"/>
        <w:autoSpaceDN w:val="0"/>
        <w:adjustRightInd w:val="0"/>
        <w:jc w:val="both"/>
        <w:rPr>
          <w:rFonts w:ascii="Arial" w:hAnsi="Arial" w:cs="Arial"/>
          <w:sz w:val="20"/>
          <w:szCs w:val="20"/>
          <w:highlight w:val="green"/>
        </w:rPr>
      </w:pPr>
    </w:p>
    <w:p w14:paraId="78B06204" w14:textId="60818026" w:rsidR="00257836" w:rsidRPr="00562B97" w:rsidRDefault="00E24282" w:rsidP="00A53F89">
      <w:pPr>
        <w:pStyle w:val="Nagwek3"/>
        <w:spacing w:line="276" w:lineRule="auto"/>
      </w:pPr>
      <w:bookmarkStart w:id="82" w:name="_Toc69910022"/>
      <w:bookmarkStart w:id="83" w:name="_Hlk479322371"/>
      <w:r w:rsidRPr="00562B97">
        <w:t xml:space="preserve">2.1.1. </w:t>
      </w:r>
      <w:r w:rsidR="00257836" w:rsidRPr="00562B97">
        <w:t>Zapewnienie dzieciom pieczy w formie rodzinnej</w:t>
      </w:r>
      <w:bookmarkEnd w:id="82"/>
    </w:p>
    <w:bookmarkEnd w:id="83"/>
    <w:p w14:paraId="7410B025" w14:textId="77777777" w:rsidR="00802650" w:rsidRDefault="00802650" w:rsidP="00DC7941">
      <w:pPr>
        <w:autoSpaceDE w:val="0"/>
        <w:autoSpaceDN w:val="0"/>
        <w:adjustRightInd w:val="0"/>
        <w:jc w:val="both"/>
        <w:rPr>
          <w:rFonts w:ascii="Arial" w:hAnsi="Arial" w:cs="Arial"/>
          <w:b/>
          <w:bCs/>
          <w:i/>
          <w:iCs/>
          <w:color w:val="00B1F1"/>
          <w:sz w:val="20"/>
          <w:szCs w:val="20"/>
          <w:highlight w:val="green"/>
        </w:rPr>
      </w:pPr>
    </w:p>
    <w:p w14:paraId="008E39AB" w14:textId="77777777" w:rsidR="00DC7941" w:rsidRPr="00C015E4" w:rsidRDefault="00DC7941" w:rsidP="00802650">
      <w:pPr>
        <w:autoSpaceDE w:val="0"/>
        <w:autoSpaceDN w:val="0"/>
        <w:adjustRightInd w:val="0"/>
        <w:spacing w:line="276" w:lineRule="auto"/>
        <w:jc w:val="both"/>
        <w:rPr>
          <w:color w:val="000000"/>
          <w:sz w:val="22"/>
          <w:szCs w:val="22"/>
        </w:rPr>
      </w:pPr>
      <w:r w:rsidRPr="00C015E4">
        <w:rPr>
          <w:color w:val="000000"/>
          <w:sz w:val="22"/>
          <w:szCs w:val="22"/>
        </w:rPr>
        <w:t>Rodzinnymi formami pieczy zastępczej są:</w:t>
      </w:r>
    </w:p>
    <w:p w14:paraId="6B46F530" w14:textId="77777777" w:rsidR="00DC7941" w:rsidRPr="00C015E4" w:rsidRDefault="00DC7941" w:rsidP="00802650">
      <w:pPr>
        <w:autoSpaceDE w:val="0"/>
        <w:autoSpaceDN w:val="0"/>
        <w:adjustRightInd w:val="0"/>
        <w:spacing w:line="276" w:lineRule="auto"/>
        <w:jc w:val="both"/>
        <w:rPr>
          <w:color w:val="000000"/>
          <w:sz w:val="22"/>
          <w:szCs w:val="22"/>
        </w:rPr>
      </w:pPr>
      <w:r w:rsidRPr="00C015E4">
        <w:rPr>
          <w:color w:val="000000"/>
          <w:sz w:val="22"/>
          <w:szCs w:val="22"/>
        </w:rPr>
        <w:t>a) rodziny zastępcze:</w:t>
      </w:r>
    </w:p>
    <w:p w14:paraId="1C3928C1" w14:textId="77777777" w:rsidR="00DC7941" w:rsidRPr="00C015E4" w:rsidRDefault="00DC7941" w:rsidP="00802650">
      <w:pPr>
        <w:autoSpaceDE w:val="0"/>
        <w:autoSpaceDN w:val="0"/>
        <w:adjustRightInd w:val="0"/>
        <w:spacing w:line="276" w:lineRule="auto"/>
        <w:jc w:val="both"/>
        <w:rPr>
          <w:color w:val="000000"/>
          <w:sz w:val="22"/>
          <w:szCs w:val="22"/>
        </w:rPr>
      </w:pPr>
      <w:r w:rsidRPr="00C015E4">
        <w:rPr>
          <w:color w:val="000000"/>
          <w:sz w:val="22"/>
          <w:szCs w:val="22"/>
        </w:rPr>
        <w:t>• spokrewnione,</w:t>
      </w:r>
    </w:p>
    <w:p w14:paraId="57DD2BEF" w14:textId="77777777" w:rsidR="00DC7941" w:rsidRPr="00C015E4" w:rsidRDefault="00DC7941" w:rsidP="00802650">
      <w:pPr>
        <w:autoSpaceDE w:val="0"/>
        <w:autoSpaceDN w:val="0"/>
        <w:adjustRightInd w:val="0"/>
        <w:spacing w:line="276" w:lineRule="auto"/>
        <w:jc w:val="both"/>
        <w:rPr>
          <w:color w:val="000000"/>
          <w:sz w:val="22"/>
          <w:szCs w:val="22"/>
        </w:rPr>
      </w:pPr>
      <w:r w:rsidRPr="00C015E4">
        <w:rPr>
          <w:color w:val="000000"/>
          <w:sz w:val="22"/>
          <w:szCs w:val="22"/>
        </w:rPr>
        <w:t>• niezawodowe,</w:t>
      </w:r>
    </w:p>
    <w:p w14:paraId="11501B18" w14:textId="60B8BEF3" w:rsidR="00DC7941" w:rsidRPr="00C015E4" w:rsidRDefault="00DC7941" w:rsidP="00802650">
      <w:pPr>
        <w:autoSpaceDE w:val="0"/>
        <w:autoSpaceDN w:val="0"/>
        <w:adjustRightInd w:val="0"/>
        <w:spacing w:line="276" w:lineRule="auto"/>
        <w:jc w:val="both"/>
        <w:rPr>
          <w:color w:val="000000"/>
          <w:sz w:val="22"/>
          <w:szCs w:val="22"/>
        </w:rPr>
      </w:pPr>
      <w:r w:rsidRPr="00C015E4">
        <w:rPr>
          <w:color w:val="000000"/>
          <w:sz w:val="22"/>
          <w:szCs w:val="22"/>
        </w:rPr>
        <w:t>• zawodowe, w tym zawodowe pełniące funkcję pogotowia rodzinnego i zawodowe</w:t>
      </w:r>
      <w:r w:rsidR="00802650" w:rsidRPr="00C015E4">
        <w:rPr>
          <w:color w:val="000000"/>
          <w:sz w:val="22"/>
          <w:szCs w:val="22"/>
        </w:rPr>
        <w:t xml:space="preserve"> </w:t>
      </w:r>
      <w:r w:rsidRPr="00C015E4">
        <w:rPr>
          <w:color w:val="000000"/>
          <w:sz w:val="22"/>
          <w:szCs w:val="22"/>
        </w:rPr>
        <w:t>specjalistyczne,</w:t>
      </w:r>
    </w:p>
    <w:p w14:paraId="492C254F" w14:textId="77777777" w:rsidR="00DC7941" w:rsidRPr="00C015E4" w:rsidRDefault="00DC7941" w:rsidP="00802650">
      <w:pPr>
        <w:autoSpaceDE w:val="0"/>
        <w:autoSpaceDN w:val="0"/>
        <w:adjustRightInd w:val="0"/>
        <w:spacing w:line="276" w:lineRule="auto"/>
        <w:jc w:val="both"/>
        <w:rPr>
          <w:color w:val="000000"/>
          <w:sz w:val="22"/>
          <w:szCs w:val="22"/>
        </w:rPr>
      </w:pPr>
      <w:r w:rsidRPr="00C015E4">
        <w:rPr>
          <w:color w:val="000000"/>
          <w:sz w:val="22"/>
          <w:szCs w:val="22"/>
        </w:rPr>
        <w:t>b) rodzinne domy dziecka.</w:t>
      </w:r>
    </w:p>
    <w:p w14:paraId="0E292299" w14:textId="77777777" w:rsidR="00802650" w:rsidRPr="00802650" w:rsidRDefault="00802650" w:rsidP="00802650">
      <w:pPr>
        <w:suppressAutoHyphens w:val="0"/>
        <w:spacing w:before="120" w:after="120" w:line="276" w:lineRule="auto"/>
        <w:ind w:hanging="284"/>
        <w:jc w:val="right"/>
        <w:rPr>
          <w:rFonts w:asciiTheme="minorHAnsi" w:eastAsia="Arial Unicode MS" w:hAnsiTheme="minorHAnsi" w:cstheme="minorHAnsi"/>
          <w:i/>
          <w:color w:val="2F5496" w:themeColor="accent1" w:themeShade="BF"/>
          <w:sz w:val="20"/>
          <w:szCs w:val="20"/>
          <w:lang w:eastAsia="pl-PL"/>
        </w:rPr>
      </w:pPr>
      <w:r w:rsidRPr="00802650">
        <w:rPr>
          <w:rFonts w:asciiTheme="minorHAnsi" w:eastAsia="Arial Unicode MS" w:hAnsiTheme="minorHAnsi" w:cstheme="minorHAnsi"/>
          <w:i/>
          <w:color w:val="2F5496" w:themeColor="accent1" w:themeShade="BF"/>
          <w:sz w:val="20"/>
          <w:szCs w:val="20"/>
          <w:lang w:eastAsia="pl-PL"/>
        </w:rPr>
        <w:t>TABELA Nr 10</w:t>
      </w:r>
    </w:p>
    <w:p w14:paraId="44F9A85F" w14:textId="2412B9B2" w:rsidR="00DC7941" w:rsidRPr="00180F26" w:rsidRDefault="00DC7941" w:rsidP="00DC7941">
      <w:pPr>
        <w:autoSpaceDE w:val="0"/>
        <w:autoSpaceDN w:val="0"/>
        <w:adjustRightInd w:val="0"/>
        <w:jc w:val="both"/>
        <w:rPr>
          <w:rFonts w:asciiTheme="minorHAnsi" w:hAnsiTheme="minorHAnsi" w:cstheme="minorHAnsi"/>
          <w:bCs/>
          <w:i/>
          <w:iCs/>
          <w:color w:val="0070C1"/>
          <w:sz w:val="20"/>
          <w:szCs w:val="20"/>
          <w:u w:val="single"/>
        </w:rPr>
      </w:pPr>
      <w:r w:rsidRPr="00180F26">
        <w:rPr>
          <w:rFonts w:asciiTheme="minorHAnsi" w:hAnsiTheme="minorHAnsi" w:cstheme="minorHAnsi"/>
          <w:bCs/>
          <w:i/>
          <w:iCs/>
          <w:color w:val="0070C1"/>
          <w:sz w:val="20"/>
          <w:szCs w:val="20"/>
          <w:u w:val="single"/>
        </w:rPr>
        <w:t>Rodzinne formy pieczy zastępczej funkcjonujące w 2020 r. na terenie Łodzi (narastająco)</w:t>
      </w:r>
    </w:p>
    <w:tbl>
      <w:tblPr>
        <w:tblW w:w="9067"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70" w:type="dxa"/>
          <w:left w:w="70" w:type="dxa"/>
          <w:bottom w:w="70" w:type="dxa"/>
          <w:right w:w="70" w:type="dxa"/>
        </w:tblCellMar>
        <w:tblLook w:val="0000" w:firstRow="0" w:lastRow="0" w:firstColumn="0" w:lastColumn="0" w:noHBand="0" w:noVBand="0"/>
      </w:tblPr>
      <w:tblGrid>
        <w:gridCol w:w="5807"/>
        <w:gridCol w:w="1701"/>
        <w:gridCol w:w="1559"/>
      </w:tblGrid>
      <w:tr w:rsidR="00180F26" w:rsidRPr="00180F26" w14:paraId="27370721" w14:textId="77777777" w:rsidTr="00180F26">
        <w:trPr>
          <w:trHeight w:val="680"/>
        </w:trPr>
        <w:tc>
          <w:tcPr>
            <w:tcW w:w="5807" w:type="dxa"/>
            <w:tcBorders>
              <w:bottom w:val="single" w:sz="12" w:space="0" w:color="8EAADB" w:themeColor="accent1" w:themeTint="99"/>
            </w:tcBorders>
            <w:vAlign w:val="center"/>
          </w:tcPr>
          <w:p w14:paraId="38BD1EF3" w14:textId="77777777" w:rsidR="00DC7941" w:rsidRPr="00180F26" w:rsidRDefault="00DC7941" w:rsidP="00180F26">
            <w:pPr>
              <w:snapToGrid w:val="0"/>
              <w:jc w:val="center"/>
              <w:rPr>
                <w:rFonts w:asciiTheme="minorHAnsi" w:hAnsiTheme="minorHAnsi" w:cstheme="minorHAnsi"/>
                <w:bCs/>
                <w:color w:val="2F5496" w:themeColor="accent1" w:themeShade="BF"/>
                <w:sz w:val="18"/>
                <w:szCs w:val="18"/>
              </w:rPr>
            </w:pPr>
            <w:r w:rsidRPr="00180F26">
              <w:rPr>
                <w:rFonts w:asciiTheme="minorHAnsi" w:hAnsiTheme="minorHAnsi" w:cstheme="minorHAnsi"/>
                <w:bCs/>
                <w:color w:val="2F5496" w:themeColor="accent1" w:themeShade="BF"/>
                <w:sz w:val="18"/>
                <w:szCs w:val="18"/>
              </w:rPr>
              <w:t>Typ rodzinnej pieczy zastępczej</w:t>
            </w:r>
          </w:p>
        </w:tc>
        <w:tc>
          <w:tcPr>
            <w:tcW w:w="1701" w:type="dxa"/>
            <w:tcBorders>
              <w:bottom w:val="single" w:sz="12" w:space="0" w:color="8EAADB" w:themeColor="accent1" w:themeTint="99"/>
            </w:tcBorders>
            <w:vAlign w:val="center"/>
          </w:tcPr>
          <w:p w14:paraId="5B1322A9" w14:textId="04A08628" w:rsidR="00DC7941" w:rsidRPr="00180F26" w:rsidRDefault="00DC7941" w:rsidP="00180F26">
            <w:pPr>
              <w:snapToGrid w:val="0"/>
              <w:jc w:val="center"/>
              <w:rPr>
                <w:rFonts w:asciiTheme="minorHAnsi" w:hAnsiTheme="minorHAnsi" w:cstheme="minorHAnsi"/>
                <w:bCs/>
                <w:color w:val="2F5496" w:themeColor="accent1" w:themeShade="BF"/>
                <w:sz w:val="18"/>
                <w:szCs w:val="18"/>
              </w:rPr>
            </w:pPr>
            <w:r w:rsidRPr="00180F26">
              <w:rPr>
                <w:rFonts w:asciiTheme="minorHAnsi" w:hAnsiTheme="minorHAnsi" w:cstheme="minorHAnsi"/>
                <w:bCs/>
                <w:color w:val="2F5496" w:themeColor="accent1" w:themeShade="BF"/>
                <w:sz w:val="18"/>
                <w:szCs w:val="18"/>
              </w:rPr>
              <w:t>Liczba</w:t>
            </w:r>
            <w:r w:rsidR="00180F26">
              <w:rPr>
                <w:rFonts w:asciiTheme="minorHAnsi" w:hAnsiTheme="minorHAnsi" w:cstheme="minorHAnsi"/>
                <w:bCs/>
                <w:color w:val="2F5496" w:themeColor="accent1" w:themeShade="BF"/>
                <w:sz w:val="18"/>
                <w:szCs w:val="18"/>
              </w:rPr>
              <w:t xml:space="preserve"> </w:t>
            </w:r>
            <w:r w:rsidRPr="00180F26">
              <w:rPr>
                <w:rFonts w:asciiTheme="minorHAnsi" w:hAnsiTheme="minorHAnsi" w:cstheme="minorHAnsi"/>
                <w:bCs/>
                <w:color w:val="2F5496" w:themeColor="accent1" w:themeShade="BF"/>
                <w:sz w:val="18"/>
                <w:szCs w:val="18"/>
              </w:rPr>
              <w:t>rodzin</w:t>
            </w:r>
          </w:p>
        </w:tc>
        <w:tc>
          <w:tcPr>
            <w:tcW w:w="1559" w:type="dxa"/>
            <w:tcBorders>
              <w:bottom w:val="single" w:sz="12" w:space="0" w:color="8EAADB" w:themeColor="accent1" w:themeTint="99"/>
            </w:tcBorders>
            <w:vAlign w:val="center"/>
          </w:tcPr>
          <w:p w14:paraId="0825A4FC" w14:textId="77777777" w:rsidR="00DC7941" w:rsidRPr="00180F26" w:rsidRDefault="00DC7941" w:rsidP="00180F26">
            <w:pPr>
              <w:snapToGrid w:val="0"/>
              <w:jc w:val="center"/>
              <w:rPr>
                <w:rFonts w:asciiTheme="minorHAnsi" w:hAnsiTheme="minorHAnsi" w:cstheme="minorHAnsi"/>
                <w:bCs/>
                <w:color w:val="2F5496" w:themeColor="accent1" w:themeShade="BF"/>
                <w:sz w:val="18"/>
                <w:szCs w:val="18"/>
              </w:rPr>
            </w:pPr>
            <w:r w:rsidRPr="00180F26">
              <w:rPr>
                <w:rFonts w:asciiTheme="minorHAnsi" w:hAnsiTheme="minorHAnsi" w:cstheme="minorHAnsi"/>
                <w:bCs/>
                <w:color w:val="2F5496" w:themeColor="accent1" w:themeShade="BF"/>
                <w:sz w:val="18"/>
                <w:szCs w:val="18"/>
              </w:rPr>
              <w:t>Liczba dzieci</w:t>
            </w:r>
          </w:p>
        </w:tc>
      </w:tr>
      <w:tr w:rsidR="00180F26" w:rsidRPr="00180F26" w14:paraId="64C7F968" w14:textId="77777777" w:rsidTr="00180F26">
        <w:trPr>
          <w:trHeight w:val="397"/>
        </w:trPr>
        <w:tc>
          <w:tcPr>
            <w:tcW w:w="5807" w:type="dxa"/>
            <w:tcBorders>
              <w:top w:val="single" w:sz="12" w:space="0" w:color="8EAADB" w:themeColor="accent1" w:themeTint="99"/>
            </w:tcBorders>
            <w:vAlign w:val="center"/>
          </w:tcPr>
          <w:p w14:paraId="05193D95" w14:textId="576E908F" w:rsidR="00DC7941" w:rsidRPr="00180F26" w:rsidRDefault="00180F26" w:rsidP="00D8049C">
            <w:pPr>
              <w:pStyle w:val="Bezodstpw1"/>
              <w:snapToGrid w:val="0"/>
              <w:jc w:val="both"/>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Rodziny zastępcze spokrewnione</w:t>
            </w:r>
          </w:p>
        </w:tc>
        <w:tc>
          <w:tcPr>
            <w:tcW w:w="1701" w:type="dxa"/>
            <w:tcBorders>
              <w:top w:val="single" w:sz="12" w:space="0" w:color="8EAADB" w:themeColor="accent1" w:themeTint="99"/>
            </w:tcBorders>
            <w:vAlign w:val="center"/>
          </w:tcPr>
          <w:p w14:paraId="345C2045"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718</w:t>
            </w:r>
          </w:p>
        </w:tc>
        <w:tc>
          <w:tcPr>
            <w:tcW w:w="1559" w:type="dxa"/>
            <w:tcBorders>
              <w:top w:val="single" w:sz="12" w:space="0" w:color="8EAADB" w:themeColor="accent1" w:themeTint="99"/>
            </w:tcBorders>
            <w:vAlign w:val="center"/>
          </w:tcPr>
          <w:p w14:paraId="4D4ED82C"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924</w:t>
            </w:r>
          </w:p>
        </w:tc>
      </w:tr>
      <w:tr w:rsidR="00180F26" w:rsidRPr="00180F26" w14:paraId="252D15B6" w14:textId="77777777" w:rsidTr="00180F26">
        <w:trPr>
          <w:trHeight w:val="397"/>
        </w:trPr>
        <w:tc>
          <w:tcPr>
            <w:tcW w:w="5807" w:type="dxa"/>
            <w:shd w:val="clear" w:color="auto" w:fill="D9E2F3" w:themeFill="accent1" w:themeFillTint="33"/>
            <w:vAlign w:val="center"/>
          </w:tcPr>
          <w:p w14:paraId="66B7FA6C" w14:textId="461F3156" w:rsidR="00DC7941" w:rsidRPr="00180F26" w:rsidRDefault="00180F26" w:rsidP="00D8049C">
            <w:pPr>
              <w:snapToGrid w:val="0"/>
              <w:jc w:val="both"/>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Rodziny zastępcze niezawodowe</w:t>
            </w:r>
          </w:p>
        </w:tc>
        <w:tc>
          <w:tcPr>
            <w:tcW w:w="1701" w:type="dxa"/>
            <w:shd w:val="clear" w:color="auto" w:fill="D9E2F3" w:themeFill="accent1" w:themeFillTint="33"/>
            <w:vAlign w:val="center"/>
          </w:tcPr>
          <w:p w14:paraId="3B0EF3CD"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266</w:t>
            </w:r>
          </w:p>
        </w:tc>
        <w:tc>
          <w:tcPr>
            <w:tcW w:w="1559" w:type="dxa"/>
            <w:shd w:val="clear" w:color="auto" w:fill="D9E2F3" w:themeFill="accent1" w:themeFillTint="33"/>
            <w:vAlign w:val="center"/>
          </w:tcPr>
          <w:p w14:paraId="47ABCEE6"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311</w:t>
            </w:r>
          </w:p>
        </w:tc>
      </w:tr>
      <w:tr w:rsidR="00180F26" w:rsidRPr="00180F26" w14:paraId="1FE49013" w14:textId="77777777" w:rsidTr="00180F26">
        <w:trPr>
          <w:trHeight w:val="397"/>
        </w:trPr>
        <w:tc>
          <w:tcPr>
            <w:tcW w:w="5807" w:type="dxa"/>
            <w:vAlign w:val="center"/>
          </w:tcPr>
          <w:p w14:paraId="4DA6BDE2" w14:textId="690B45D8" w:rsidR="00DC7941" w:rsidRPr="00180F26" w:rsidRDefault="00180F26" w:rsidP="00D8049C">
            <w:pPr>
              <w:snapToGrid w:val="0"/>
              <w:jc w:val="both"/>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Rodziny zastępcze zawodowe</w:t>
            </w:r>
          </w:p>
        </w:tc>
        <w:tc>
          <w:tcPr>
            <w:tcW w:w="1701" w:type="dxa"/>
            <w:vAlign w:val="center"/>
          </w:tcPr>
          <w:p w14:paraId="10CF6DFB"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28</w:t>
            </w:r>
          </w:p>
        </w:tc>
        <w:tc>
          <w:tcPr>
            <w:tcW w:w="1559" w:type="dxa"/>
            <w:vAlign w:val="center"/>
          </w:tcPr>
          <w:p w14:paraId="00BAF8B9"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81</w:t>
            </w:r>
          </w:p>
        </w:tc>
      </w:tr>
      <w:tr w:rsidR="00180F26" w:rsidRPr="00180F26" w14:paraId="7F5F68E8" w14:textId="77777777" w:rsidTr="00180F26">
        <w:trPr>
          <w:trHeight w:val="397"/>
        </w:trPr>
        <w:tc>
          <w:tcPr>
            <w:tcW w:w="5807" w:type="dxa"/>
            <w:shd w:val="clear" w:color="auto" w:fill="D9E2F3" w:themeFill="accent1" w:themeFillTint="33"/>
            <w:vAlign w:val="center"/>
          </w:tcPr>
          <w:p w14:paraId="1E77EB98" w14:textId="79F8F257" w:rsidR="00DC7941" w:rsidRPr="00180F26" w:rsidRDefault="00180F26" w:rsidP="00D8049C">
            <w:pPr>
              <w:snapToGrid w:val="0"/>
              <w:jc w:val="both"/>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Rodziny zastępcze zawodowe specjalistyczne</w:t>
            </w:r>
          </w:p>
        </w:tc>
        <w:tc>
          <w:tcPr>
            <w:tcW w:w="1701" w:type="dxa"/>
            <w:shd w:val="clear" w:color="auto" w:fill="D9E2F3" w:themeFill="accent1" w:themeFillTint="33"/>
            <w:vAlign w:val="center"/>
          </w:tcPr>
          <w:p w14:paraId="7995D828"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23</w:t>
            </w:r>
          </w:p>
        </w:tc>
        <w:tc>
          <w:tcPr>
            <w:tcW w:w="1559" w:type="dxa"/>
            <w:shd w:val="clear" w:color="auto" w:fill="D9E2F3" w:themeFill="accent1" w:themeFillTint="33"/>
            <w:vAlign w:val="center"/>
          </w:tcPr>
          <w:p w14:paraId="049265FE"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31</w:t>
            </w:r>
          </w:p>
        </w:tc>
      </w:tr>
      <w:tr w:rsidR="00180F26" w:rsidRPr="00180F26" w14:paraId="65F6F325" w14:textId="77777777" w:rsidTr="00180F26">
        <w:trPr>
          <w:trHeight w:val="397"/>
        </w:trPr>
        <w:tc>
          <w:tcPr>
            <w:tcW w:w="5807" w:type="dxa"/>
            <w:vAlign w:val="center"/>
          </w:tcPr>
          <w:p w14:paraId="0A488FDC" w14:textId="6B70BC77" w:rsidR="00DC7941" w:rsidRPr="00180F26" w:rsidRDefault="00180F26" w:rsidP="00D8049C">
            <w:pPr>
              <w:snapToGrid w:val="0"/>
              <w:jc w:val="both"/>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Rodziny zastępcze zawodowe pełniące funkcję pogotowia rodzinnego</w:t>
            </w:r>
          </w:p>
        </w:tc>
        <w:tc>
          <w:tcPr>
            <w:tcW w:w="1701" w:type="dxa"/>
            <w:vAlign w:val="center"/>
          </w:tcPr>
          <w:p w14:paraId="1CC39CE7"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18</w:t>
            </w:r>
          </w:p>
        </w:tc>
        <w:tc>
          <w:tcPr>
            <w:tcW w:w="1559" w:type="dxa"/>
            <w:vAlign w:val="center"/>
          </w:tcPr>
          <w:p w14:paraId="17670351"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67</w:t>
            </w:r>
          </w:p>
        </w:tc>
      </w:tr>
      <w:tr w:rsidR="00180F26" w:rsidRPr="00180F26" w14:paraId="60FF5D1E" w14:textId="77777777" w:rsidTr="00180F26">
        <w:trPr>
          <w:trHeight w:val="397"/>
        </w:trPr>
        <w:tc>
          <w:tcPr>
            <w:tcW w:w="5807" w:type="dxa"/>
            <w:shd w:val="clear" w:color="auto" w:fill="D9E2F3" w:themeFill="accent1" w:themeFillTint="33"/>
            <w:vAlign w:val="center"/>
          </w:tcPr>
          <w:p w14:paraId="4DDABF89" w14:textId="607E30D4" w:rsidR="00DC7941" w:rsidRPr="00180F26" w:rsidRDefault="00180F26" w:rsidP="00D8049C">
            <w:pPr>
              <w:pStyle w:val="Bezodstpw1"/>
              <w:snapToGrid w:val="0"/>
              <w:jc w:val="both"/>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Rodzinne domy dziecka</w:t>
            </w:r>
          </w:p>
        </w:tc>
        <w:tc>
          <w:tcPr>
            <w:tcW w:w="1701" w:type="dxa"/>
            <w:shd w:val="clear" w:color="auto" w:fill="D9E2F3" w:themeFill="accent1" w:themeFillTint="33"/>
            <w:vAlign w:val="center"/>
          </w:tcPr>
          <w:p w14:paraId="5BF2D697"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28</w:t>
            </w:r>
          </w:p>
        </w:tc>
        <w:tc>
          <w:tcPr>
            <w:tcW w:w="1559" w:type="dxa"/>
            <w:shd w:val="clear" w:color="auto" w:fill="D9E2F3" w:themeFill="accent1" w:themeFillTint="33"/>
            <w:vAlign w:val="center"/>
          </w:tcPr>
          <w:p w14:paraId="0E1F474F" w14:textId="77777777" w:rsidR="00DC7941" w:rsidRPr="00180F26" w:rsidRDefault="00DC7941" w:rsidP="00D8049C">
            <w:pPr>
              <w:snapToGrid w:val="0"/>
              <w:jc w:val="center"/>
              <w:rPr>
                <w:rFonts w:asciiTheme="minorHAnsi" w:hAnsiTheme="minorHAnsi" w:cstheme="minorHAnsi"/>
                <w:color w:val="2F5496" w:themeColor="accent1" w:themeShade="BF"/>
                <w:sz w:val="18"/>
                <w:szCs w:val="18"/>
              </w:rPr>
            </w:pPr>
            <w:r w:rsidRPr="00180F26">
              <w:rPr>
                <w:rFonts w:asciiTheme="minorHAnsi" w:hAnsiTheme="minorHAnsi" w:cstheme="minorHAnsi"/>
                <w:color w:val="2F5496" w:themeColor="accent1" w:themeShade="BF"/>
                <w:sz w:val="18"/>
                <w:szCs w:val="18"/>
              </w:rPr>
              <w:t>181</w:t>
            </w:r>
          </w:p>
        </w:tc>
      </w:tr>
      <w:tr w:rsidR="00180F26" w:rsidRPr="00180F26" w14:paraId="3EC7208D" w14:textId="77777777" w:rsidTr="00180F26">
        <w:trPr>
          <w:trHeight w:val="397"/>
        </w:trPr>
        <w:tc>
          <w:tcPr>
            <w:tcW w:w="5807" w:type="dxa"/>
            <w:vAlign w:val="center"/>
          </w:tcPr>
          <w:p w14:paraId="3FA42350" w14:textId="5A34ACDF" w:rsidR="00DC7941" w:rsidRPr="00180F26" w:rsidRDefault="00180F26" w:rsidP="00D8049C">
            <w:pPr>
              <w:snapToGrid w:val="0"/>
              <w:ind w:left="5" w:right="-25"/>
              <w:jc w:val="both"/>
              <w:rPr>
                <w:rFonts w:asciiTheme="minorHAnsi" w:hAnsiTheme="minorHAnsi" w:cstheme="minorHAnsi"/>
                <w:bCs/>
                <w:color w:val="2F5496" w:themeColor="accent1" w:themeShade="BF"/>
                <w:sz w:val="18"/>
                <w:szCs w:val="18"/>
              </w:rPr>
            </w:pPr>
            <w:r w:rsidRPr="00180F26">
              <w:rPr>
                <w:rFonts w:asciiTheme="minorHAnsi" w:hAnsiTheme="minorHAnsi" w:cstheme="minorHAnsi"/>
                <w:bCs/>
                <w:color w:val="2F5496" w:themeColor="accent1" w:themeShade="BF"/>
                <w:sz w:val="18"/>
                <w:szCs w:val="18"/>
              </w:rPr>
              <w:t>Razem</w:t>
            </w:r>
          </w:p>
        </w:tc>
        <w:tc>
          <w:tcPr>
            <w:tcW w:w="1701" w:type="dxa"/>
            <w:vAlign w:val="center"/>
          </w:tcPr>
          <w:p w14:paraId="16EB7E9E" w14:textId="77777777" w:rsidR="00DC7941" w:rsidRPr="00180F26" w:rsidRDefault="00DC7941" w:rsidP="00D8049C">
            <w:pPr>
              <w:snapToGrid w:val="0"/>
              <w:jc w:val="center"/>
              <w:rPr>
                <w:rFonts w:asciiTheme="minorHAnsi" w:hAnsiTheme="minorHAnsi" w:cstheme="minorHAnsi"/>
                <w:bCs/>
                <w:color w:val="2F5496" w:themeColor="accent1" w:themeShade="BF"/>
                <w:sz w:val="18"/>
                <w:szCs w:val="18"/>
              </w:rPr>
            </w:pPr>
            <w:r w:rsidRPr="00180F26">
              <w:rPr>
                <w:rFonts w:asciiTheme="minorHAnsi" w:hAnsiTheme="minorHAnsi" w:cstheme="minorHAnsi"/>
                <w:bCs/>
                <w:color w:val="2F5496" w:themeColor="accent1" w:themeShade="BF"/>
                <w:sz w:val="18"/>
                <w:szCs w:val="18"/>
              </w:rPr>
              <w:t>1080</w:t>
            </w:r>
          </w:p>
        </w:tc>
        <w:tc>
          <w:tcPr>
            <w:tcW w:w="1559" w:type="dxa"/>
            <w:vAlign w:val="center"/>
          </w:tcPr>
          <w:p w14:paraId="636542F8" w14:textId="77777777" w:rsidR="00DC7941" w:rsidRPr="00180F26" w:rsidRDefault="00DC7941" w:rsidP="00D8049C">
            <w:pPr>
              <w:snapToGrid w:val="0"/>
              <w:jc w:val="center"/>
              <w:rPr>
                <w:rFonts w:asciiTheme="minorHAnsi" w:hAnsiTheme="minorHAnsi" w:cstheme="minorHAnsi"/>
                <w:bCs/>
                <w:color w:val="2F5496" w:themeColor="accent1" w:themeShade="BF"/>
                <w:sz w:val="18"/>
                <w:szCs w:val="18"/>
              </w:rPr>
            </w:pPr>
            <w:r w:rsidRPr="00180F26">
              <w:rPr>
                <w:rFonts w:asciiTheme="minorHAnsi" w:hAnsiTheme="minorHAnsi" w:cstheme="minorHAnsi"/>
                <w:bCs/>
                <w:color w:val="2F5496" w:themeColor="accent1" w:themeShade="BF"/>
                <w:sz w:val="18"/>
                <w:szCs w:val="18"/>
              </w:rPr>
              <w:t>1595</w:t>
            </w:r>
          </w:p>
        </w:tc>
      </w:tr>
    </w:tbl>
    <w:p w14:paraId="78388FBF" w14:textId="3B537709" w:rsidR="00DC7941" w:rsidRPr="00180F26" w:rsidRDefault="00DC7941" w:rsidP="00180F26">
      <w:pPr>
        <w:autoSpaceDE w:val="0"/>
        <w:autoSpaceDN w:val="0"/>
        <w:adjustRightInd w:val="0"/>
        <w:spacing w:line="276" w:lineRule="auto"/>
        <w:jc w:val="both"/>
        <w:rPr>
          <w:sz w:val="22"/>
          <w:szCs w:val="22"/>
        </w:rPr>
      </w:pPr>
    </w:p>
    <w:p w14:paraId="2CEF7A04" w14:textId="77777777" w:rsidR="00DC7941" w:rsidRPr="00180F26" w:rsidRDefault="00DC7941" w:rsidP="005848DB">
      <w:pPr>
        <w:pStyle w:val="Tekstpodstawowy31"/>
        <w:spacing w:line="276" w:lineRule="auto"/>
        <w:ind w:firstLine="720"/>
        <w:rPr>
          <w:sz w:val="22"/>
          <w:szCs w:val="22"/>
        </w:rPr>
      </w:pPr>
      <w:r w:rsidRPr="00180F26">
        <w:rPr>
          <w:sz w:val="22"/>
          <w:szCs w:val="22"/>
        </w:rPr>
        <w:t xml:space="preserve">W 2020 r. funkcjonujące na terenie Łodzi rodzinne formy pieczy zastępczej objęły opieką łącznie 1595 dzieci, z czego 87 dzieci to mieszkańcy innych powiatów.  W przypadku niemożności umieszczenia dziecka w pieczy zastępczej na terenie powiatu właściwego ze względu na miejsce zamieszkania dziecka, przepisy pozwalają na zawarcie odpowiednich porozumień. W tym zakresie Miasto Łódź współpracowało w 2020 r. z 35 powiatami, w tym z 3 powiatami zawarto 5 nowych porozumień. </w:t>
      </w:r>
    </w:p>
    <w:p w14:paraId="7A28A705" w14:textId="41856166" w:rsidR="00DC7941" w:rsidRPr="00180F26" w:rsidRDefault="00DC7941" w:rsidP="005848DB">
      <w:pPr>
        <w:pStyle w:val="Tekstpodstawowy31"/>
        <w:spacing w:line="276" w:lineRule="auto"/>
        <w:ind w:firstLine="720"/>
        <w:rPr>
          <w:sz w:val="22"/>
          <w:szCs w:val="22"/>
        </w:rPr>
      </w:pPr>
      <w:r w:rsidRPr="00180F26">
        <w:rPr>
          <w:sz w:val="22"/>
          <w:szCs w:val="22"/>
        </w:rPr>
        <w:lastRenderedPageBreak/>
        <w:t>W zakresie zapewnienia łódzkim dzieciom opieki w formach rodzinnych, Miasto w 2020 r. współpracowało z 78 powiatami, w tym z 15 powiatami zawarło w ubiegłym roku 35 nowe porozumienia. Dotyczyły one 35 łódzkich dzieci umieszczonych w rodzinnych formach pieczy zastępczej na terenie in</w:t>
      </w:r>
      <w:r w:rsidR="009356B5">
        <w:rPr>
          <w:sz w:val="22"/>
          <w:szCs w:val="22"/>
        </w:rPr>
        <w:t>nych powiatów. Łącznie w 2020 r.</w:t>
      </w:r>
      <w:r w:rsidRPr="00180F26">
        <w:rPr>
          <w:sz w:val="22"/>
          <w:szCs w:val="22"/>
        </w:rPr>
        <w:t xml:space="preserve"> 245 małoletnich mieszkańców Łodzi znalazło opiekę w rodzinnych formach pieczy zastępczej</w:t>
      </w:r>
      <w:r w:rsidR="009356B5">
        <w:rPr>
          <w:sz w:val="22"/>
          <w:szCs w:val="22"/>
        </w:rPr>
        <w:t>.</w:t>
      </w:r>
    </w:p>
    <w:p w14:paraId="049C542B" w14:textId="77777777" w:rsidR="00DC7941" w:rsidRPr="00CB6D25" w:rsidRDefault="00DC7941" w:rsidP="00D81290">
      <w:pPr>
        <w:jc w:val="both"/>
        <w:rPr>
          <w:rFonts w:ascii="Arial" w:hAnsi="Arial" w:cs="Arial"/>
          <w:kern w:val="1"/>
          <w:sz w:val="20"/>
          <w:szCs w:val="20"/>
          <w:lang w:eastAsia="ar-SA"/>
        </w:rPr>
      </w:pPr>
      <w:r w:rsidRPr="00CB6D25">
        <w:rPr>
          <w:rFonts w:ascii="Arial" w:hAnsi="Arial" w:cs="Arial"/>
          <w:kern w:val="1"/>
          <w:sz w:val="20"/>
          <w:szCs w:val="20"/>
          <w:lang w:eastAsia="ar-SA"/>
        </w:rPr>
        <w:t xml:space="preserve"> </w:t>
      </w:r>
    </w:p>
    <w:p w14:paraId="72C53915" w14:textId="3828EE70" w:rsidR="00257836" w:rsidRDefault="00257836" w:rsidP="00D81290">
      <w:pPr>
        <w:pStyle w:val="Nagwek3"/>
      </w:pPr>
      <w:bookmarkStart w:id="84" w:name="_Toc69910023"/>
      <w:r w:rsidRPr="00CB6D25">
        <w:t>2.</w:t>
      </w:r>
      <w:r w:rsidR="00895523" w:rsidRPr="00CB6D25">
        <w:t>1</w:t>
      </w:r>
      <w:r w:rsidRPr="00CB6D25">
        <w:t>.</w:t>
      </w:r>
      <w:r w:rsidR="00895523" w:rsidRPr="00CB6D25">
        <w:t>2</w:t>
      </w:r>
      <w:r w:rsidRPr="00CB6D25">
        <w:t>. Dzieci, które opuściły rodzinne formy pieczy zastępczej</w:t>
      </w:r>
      <w:bookmarkEnd w:id="84"/>
    </w:p>
    <w:p w14:paraId="155022F2" w14:textId="77777777" w:rsidR="00CB6D25" w:rsidRPr="00CB6D25" w:rsidRDefault="00CB6D25" w:rsidP="00D81290">
      <w:pPr>
        <w:rPr>
          <w:lang w:eastAsia="pl-PL"/>
        </w:rPr>
      </w:pPr>
    </w:p>
    <w:p w14:paraId="6FEAD58F" w14:textId="77777777" w:rsidR="00CB6D25" w:rsidRPr="00CB6D25" w:rsidRDefault="00CB6D25" w:rsidP="00CB6D25">
      <w:pPr>
        <w:tabs>
          <w:tab w:val="left" w:pos="570"/>
        </w:tabs>
        <w:suppressAutoHyphens w:val="0"/>
        <w:spacing w:line="276" w:lineRule="auto"/>
        <w:jc w:val="both"/>
        <w:rPr>
          <w:kern w:val="1"/>
          <w:sz w:val="22"/>
          <w:szCs w:val="22"/>
          <w:lang w:eastAsia="ar-SA"/>
        </w:rPr>
      </w:pPr>
      <w:r w:rsidRPr="00CB6D25">
        <w:rPr>
          <w:kern w:val="1"/>
          <w:sz w:val="22"/>
          <w:szCs w:val="22"/>
          <w:lang w:eastAsia="ar-SA"/>
        </w:rPr>
        <w:t>W 2020 r. rodzinne formy pieczy zastępczej opuściło 175 dzieci:</w:t>
      </w:r>
    </w:p>
    <w:p w14:paraId="1F0FB827" w14:textId="77777777" w:rsidR="00CB6D25" w:rsidRPr="00CB6D25" w:rsidRDefault="00CB6D25" w:rsidP="00B90298">
      <w:pPr>
        <w:numPr>
          <w:ilvl w:val="0"/>
          <w:numId w:val="44"/>
        </w:numPr>
        <w:suppressAutoHyphens w:val="0"/>
        <w:spacing w:line="276" w:lineRule="auto"/>
        <w:ind w:left="284" w:hanging="284"/>
        <w:jc w:val="both"/>
        <w:rPr>
          <w:kern w:val="1"/>
          <w:sz w:val="22"/>
          <w:szCs w:val="22"/>
          <w:lang w:eastAsia="ar-SA"/>
        </w:rPr>
      </w:pPr>
      <w:r w:rsidRPr="00CB6D25">
        <w:rPr>
          <w:kern w:val="1"/>
          <w:sz w:val="22"/>
          <w:szCs w:val="22"/>
          <w:lang w:eastAsia="ar-SA"/>
        </w:rPr>
        <w:t>17 zostało przysposobionych;</w:t>
      </w:r>
    </w:p>
    <w:p w14:paraId="3918648B" w14:textId="77777777" w:rsidR="00CB6D25" w:rsidRPr="00CB6D25" w:rsidRDefault="00CB6D25" w:rsidP="00B90298">
      <w:pPr>
        <w:numPr>
          <w:ilvl w:val="0"/>
          <w:numId w:val="44"/>
        </w:numPr>
        <w:suppressAutoHyphens w:val="0"/>
        <w:spacing w:line="276" w:lineRule="auto"/>
        <w:ind w:left="284" w:hanging="284"/>
        <w:jc w:val="both"/>
        <w:rPr>
          <w:kern w:val="1"/>
          <w:sz w:val="22"/>
          <w:szCs w:val="22"/>
          <w:lang w:eastAsia="ar-SA"/>
        </w:rPr>
      </w:pPr>
      <w:r w:rsidRPr="00CB6D25">
        <w:rPr>
          <w:kern w:val="1"/>
          <w:sz w:val="22"/>
          <w:szCs w:val="22"/>
          <w:lang w:eastAsia="ar-SA"/>
        </w:rPr>
        <w:t>17 powróciło do domu rodzinnego;</w:t>
      </w:r>
    </w:p>
    <w:p w14:paraId="77D6010F" w14:textId="77777777" w:rsidR="00CB6D25" w:rsidRPr="00CB6D25" w:rsidRDefault="00CB6D25" w:rsidP="00B90298">
      <w:pPr>
        <w:numPr>
          <w:ilvl w:val="0"/>
          <w:numId w:val="44"/>
        </w:numPr>
        <w:suppressAutoHyphens w:val="0"/>
        <w:spacing w:line="276" w:lineRule="auto"/>
        <w:ind w:left="284" w:hanging="284"/>
        <w:jc w:val="both"/>
        <w:rPr>
          <w:kern w:val="1"/>
          <w:sz w:val="22"/>
          <w:szCs w:val="22"/>
          <w:lang w:eastAsia="ar-SA"/>
        </w:rPr>
      </w:pPr>
      <w:r w:rsidRPr="00CB6D25">
        <w:rPr>
          <w:kern w:val="1"/>
          <w:sz w:val="22"/>
          <w:szCs w:val="22"/>
          <w:lang w:eastAsia="ar-SA"/>
        </w:rPr>
        <w:t>12 zostało umieszczonych w innej formie rodzinnej;</w:t>
      </w:r>
    </w:p>
    <w:p w14:paraId="67F3911C" w14:textId="77777777" w:rsidR="00CB6D25" w:rsidRPr="00CB6D25" w:rsidRDefault="00CB6D25" w:rsidP="00B90298">
      <w:pPr>
        <w:numPr>
          <w:ilvl w:val="0"/>
          <w:numId w:val="44"/>
        </w:numPr>
        <w:suppressAutoHyphens w:val="0"/>
        <w:spacing w:line="276" w:lineRule="auto"/>
        <w:ind w:left="284" w:hanging="284"/>
        <w:jc w:val="both"/>
        <w:rPr>
          <w:kern w:val="1"/>
          <w:sz w:val="22"/>
          <w:szCs w:val="22"/>
          <w:lang w:eastAsia="ar-SA"/>
        </w:rPr>
      </w:pPr>
      <w:r w:rsidRPr="00CB6D25">
        <w:rPr>
          <w:kern w:val="1"/>
          <w:sz w:val="22"/>
          <w:szCs w:val="22"/>
          <w:lang w:eastAsia="ar-SA"/>
        </w:rPr>
        <w:t>14 zostało umieszczonych w instytucjonalnej pieczy zastępczej;</w:t>
      </w:r>
    </w:p>
    <w:p w14:paraId="0612D856" w14:textId="77777777" w:rsidR="00CB6D25" w:rsidRPr="00CB6D25" w:rsidRDefault="00CB6D25" w:rsidP="00B90298">
      <w:pPr>
        <w:numPr>
          <w:ilvl w:val="0"/>
          <w:numId w:val="44"/>
        </w:numPr>
        <w:suppressAutoHyphens w:val="0"/>
        <w:spacing w:line="276" w:lineRule="auto"/>
        <w:ind w:left="284" w:hanging="284"/>
        <w:jc w:val="both"/>
        <w:rPr>
          <w:kern w:val="1"/>
          <w:sz w:val="22"/>
          <w:szCs w:val="22"/>
          <w:lang w:eastAsia="ar-SA"/>
        </w:rPr>
      </w:pPr>
      <w:r w:rsidRPr="00CB6D25">
        <w:rPr>
          <w:kern w:val="1"/>
          <w:sz w:val="22"/>
          <w:szCs w:val="22"/>
          <w:lang w:eastAsia="ar-SA"/>
        </w:rPr>
        <w:t xml:space="preserve">40 opuściło rodzinne formy pieczy zastępczej z innej przyczyny, </w:t>
      </w:r>
    </w:p>
    <w:p w14:paraId="1C0203B5" w14:textId="77777777" w:rsidR="00CB6D25" w:rsidRPr="00CB6D25" w:rsidRDefault="00CB6D25" w:rsidP="00B90298">
      <w:pPr>
        <w:numPr>
          <w:ilvl w:val="0"/>
          <w:numId w:val="44"/>
        </w:numPr>
        <w:suppressAutoHyphens w:val="0"/>
        <w:spacing w:line="276" w:lineRule="auto"/>
        <w:ind w:left="284" w:hanging="284"/>
        <w:jc w:val="both"/>
        <w:rPr>
          <w:kern w:val="1"/>
          <w:sz w:val="22"/>
          <w:szCs w:val="22"/>
          <w:lang w:eastAsia="ar-SA"/>
        </w:rPr>
      </w:pPr>
      <w:r w:rsidRPr="00CB6D25">
        <w:rPr>
          <w:kern w:val="1"/>
          <w:sz w:val="22"/>
          <w:szCs w:val="22"/>
          <w:lang w:eastAsia="ar-SA"/>
        </w:rPr>
        <w:t>75 usamodzielniło się.</w:t>
      </w:r>
    </w:p>
    <w:p w14:paraId="1B5C0146" w14:textId="77777777" w:rsidR="00952DA1" w:rsidRPr="00B9462B" w:rsidRDefault="00952DA1" w:rsidP="00D81290">
      <w:pPr>
        <w:rPr>
          <w:highlight w:val="yellow"/>
          <w:lang w:eastAsia="pl-PL"/>
        </w:rPr>
      </w:pPr>
    </w:p>
    <w:p w14:paraId="6121E554" w14:textId="77777777" w:rsidR="00257836" w:rsidRPr="00D8049C" w:rsidRDefault="00257836" w:rsidP="00D81290">
      <w:pPr>
        <w:pStyle w:val="Nagwek3"/>
      </w:pPr>
      <w:bookmarkStart w:id="85" w:name="_Toc69910024"/>
      <w:r w:rsidRPr="00D8049C">
        <w:t>2.</w:t>
      </w:r>
      <w:r w:rsidR="00895523" w:rsidRPr="00D8049C">
        <w:t>1</w:t>
      </w:r>
      <w:r w:rsidRPr="00D8049C">
        <w:t>.</w:t>
      </w:r>
      <w:r w:rsidR="00895523" w:rsidRPr="00D8049C">
        <w:t>3</w:t>
      </w:r>
      <w:r w:rsidRPr="00D8049C">
        <w:t>. Zapewnienie dzieciom pieczy zastępczej w formie instytucjonalnej</w:t>
      </w:r>
      <w:bookmarkEnd w:id="85"/>
    </w:p>
    <w:p w14:paraId="35BF9BC0" w14:textId="77777777" w:rsidR="00D8049C" w:rsidRPr="00D8049C" w:rsidRDefault="00D8049C" w:rsidP="00D81290">
      <w:pPr>
        <w:jc w:val="both"/>
        <w:rPr>
          <w:rFonts w:ascii="Arial" w:hAnsi="Arial" w:cs="Arial"/>
          <w:kern w:val="1"/>
          <w:sz w:val="20"/>
          <w:szCs w:val="20"/>
          <w:lang w:eastAsia="ar-SA"/>
        </w:rPr>
      </w:pPr>
    </w:p>
    <w:p w14:paraId="43E35973" w14:textId="1CCF3011" w:rsidR="00D8049C" w:rsidRPr="00D8049C" w:rsidRDefault="00D8049C" w:rsidP="009356B5">
      <w:pPr>
        <w:spacing w:line="276" w:lineRule="auto"/>
        <w:jc w:val="both"/>
        <w:rPr>
          <w:kern w:val="1"/>
          <w:sz w:val="22"/>
          <w:szCs w:val="22"/>
          <w:lang w:eastAsia="ar-SA"/>
        </w:rPr>
      </w:pPr>
      <w:r>
        <w:rPr>
          <w:kern w:val="1"/>
          <w:sz w:val="22"/>
          <w:szCs w:val="22"/>
          <w:lang w:eastAsia="ar-SA"/>
        </w:rPr>
        <w:tab/>
      </w:r>
      <w:r w:rsidRPr="00D8049C">
        <w:rPr>
          <w:kern w:val="1"/>
          <w:sz w:val="22"/>
          <w:szCs w:val="22"/>
          <w:lang w:eastAsia="ar-SA"/>
        </w:rPr>
        <w:t>Instytucjonalną pieczę zastępczą, prowadzoną przez powiat lub na zlecenie powiatu stanowią placówki opiekuńczo – wychowawcze typu:</w:t>
      </w:r>
    </w:p>
    <w:p w14:paraId="03EB6C6B" w14:textId="77777777" w:rsidR="00D8049C" w:rsidRPr="00D8049C" w:rsidRDefault="00D8049C" w:rsidP="009356B5">
      <w:pPr>
        <w:numPr>
          <w:ilvl w:val="0"/>
          <w:numId w:val="44"/>
        </w:numPr>
        <w:suppressAutoHyphens w:val="0"/>
        <w:spacing w:line="276" w:lineRule="auto"/>
        <w:ind w:left="284" w:hanging="284"/>
        <w:jc w:val="both"/>
        <w:rPr>
          <w:kern w:val="1"/>
          <w:sz w:val="22"/>
          <w:szCs w:val="22"/>
          <w:lang w:eastAsia="ar-SA"/>
        </w:rPr>
      </w:pPr>
      <w:r w:rsidRPr="00D8049C">
        <w:rPr>
          <w:kern w:val="1"/>
          <w:sz w:val="22"/>
          <w:szCs w:val="22"/>
          <w:lang w:eastAsia="ar-SA"/>
        </w:rPr>
        <w:t>socjalizacyjnego,</w:t>
      </w:r>
    </w:p>
    <w:p w14:paraId="79AAFDF7" w14:textId="77777777" w:rsidR="00D8049C" w:rsidRPr="00D8049C" w:rsidRDefault="00D8049C" w:rsidP="009356B5">
      <w:pPr>
        <w:numPr>
          <w:ilvl w:val="0"/>
          <w:numId w:val="44"/>
        </w:numPr>
        <w:suppressAutoHyphens w:val="0"/>
        <w:spacing w:line="276" w:lineRule="auto"/>
        <w:ind w:left="284" w:hanging="284"/>
        <w:jc w:val="both"/>
        <w:rPr>
          <w:sz w:val="22"/>
          <w:szCs w:val="22"/>
          <w:lang w:eastAsia="en-US"/>
        </w:rPr>
      </w:pPr>
      <w:r w:rsidRPr="00D8049C">
        <w:rPr>
          <w:kern w:val="1"/>
          <w:sz w:val="22"/>
          <w:szCs w:val="22"/>
          <w:lang w:eastAsia="ar-SA"/>
        </w:rPr>
        <w:t>interwencyjnego</w:t>
      </w:r>
      <w:r w:rsidRPr="00D8049C">
        <w:rPr>
          <w:sz w:val="22"/>
          <w:szCs w:val="22"/>
          <w:lang w:eastAsia="en-US"/>
        </w:rPr>
        <w:t>,</w:t>
      </w:r>
    </w:p>
    <w:p w14:paraId="2FDDD64E" w14:textId="77777777" w:rsidR="00D8049C" w:rsidRPr="00D8049C" w:rsidRDefault="00D8049C" w:rsidP="009356B5">
      <w:pPr>
        <w:numPr>
          <w:ilvl w:val="0"/>
          <w:numId w:val="45"/>
        </w:numPr>
        <w:suppressAutoHyphens w:val="0"/>
        <w:spacing w:line="276" w:lineRule="auto"/>
        <w:ind w:left="284" w:hanging="284"/>
        <w:jc w:val="both"/>
        <w:rPr>
          <w:kern w:val="1"/>
          <w:sz w:val="22"/>
          <w:szCs w:val="22"/>
          <w:lang w:eastAsia="ar-SA"/>
        </w:rPr>
      </w:pPr>
      <w:r w:rsidRPr="00D8049C">
        <w:rPr>
          <w:kern w:val="1"/>
          <w:sz w:val="22"/>
          <w:szCs w:val="22"/>
          <w:lang w:eastAsia="ar-SA"/>
        </w:rPr>
        <w:t>rodzinnego,</w:t>
      </w:r>
    </w:p>
    <w:p w14:paraId="6C7345A0" w14:textId="77777777" w:rsidR="00D8049C" w:rsidRPr="00D8049C" w:rsidRDefault="00D8049C" w:rsidP="009356B5">
      <w:pPr>
        <w:numPr>
          <w:ilvl w:val="0"/>
          <w:numId w:val="45"/>
        </w:numPr>
        <w:suppressAutoHyphens w:val="0"/>
        <w:spacing w:after="200" w:line="276" w:lineRule="auto"/>
        <w:ind w:left="284" w:hanging="284"/>
        <w:jc w:val="both"/>
        <w:rPr>
          <w:kern w:val="1"/>
          <w:sz w:val="22"/>
          <w:szCs w:val="22"/>
          <w:lang w:eastAsia="ar-SA"/>
        </w:rPr>
      </w:pPr>
      <w:proofErr w:type="spellStart"/>
      <w:r w:rsidRPr="00D8049C">
        <w:rPr>
          <w:kern w:val="1"/>
          <w:sz w:val="22"/>
          <w:szCs w:val="22"/>
          <w:lang w:eastAsia="ar-SA"/>
        </w:rPr>
        <w:t>specjalistyczno</w:t>
      </w:r>
      <w:proofErr w:type="spellEnd"/>
      <w:r w:rsidRPr="00D8049C">
        <w:rPr>
          <w:kern w:val="1"/>
          <w:sz w:val="22"/>
          <w:szCs w:val="22"/>
          <w:lang w:eastAsia="ar-SA"/>
        </w:rPr>
        <w:t xml:space="preserve"> – terapeutycznego.</w:t>
      </w:r>
    </w:p>
    <w:p w14:paraId="1D42FC6B" w14:textId="692FA5E0" w:rsidR="00D8049C" w:rsidRPr="005C4B64" w:rsidRDefault="00A32C8B" w:rsidP="00D81290">
      <w:pPr>
        <w:tabs>
          <w:tab w:val="left" w:pos="567"/>
        </w:tabs>
        <w:spacing w:line="276" w:lineRule="auto"/>
        <w:jc w:val="both"/>
        <w:rPr>
          <w:kern w:val="1"/>
          <w:sz w:val="22"/>
          <w:szCs w:val="22"/>
          <w:lang w:eastAsia="ar-SA"/>
        </w:rPr>
      </w:pPr>
      <w:r>
        <w:rPr>
          <w:kern w:val="1"/>
          <w:sz w:val="22"/>
          <w:szCs w:val="22"/>
          <w:lang w:eastAsia="ar-SA"/>
        </w:rPr>
        <w:tab/>
      </w:r>
      <w:r w:rsidR="00D8049C" w:rsidRPr="005C4B64">
        <w:rPr>
          <w:kern w:val="1"/>
          <w:sz w:val="22"/>
          <w:szCs w:val="22"/>
          <w:lang w:eastAsia="ar-SA"/>
        </w:rPr>
        <w:t xml:space="preserve">Na terenie Miasta Łodzi na dzień 31.12.2020 roku funkcjonowało 32 placówek opiekuńczo – wychowawczych, w tym 12 prowadzonych na zlecenie Miasta przez podmioty niepubliczne, </w:t>
      </w:r>
      <w:r w:rsidR="00D81290">
        <w:rPr>
          <w:kern w:val="1"/>
          <w:sz w:val="22"/>
          <w:szCs w:val="22"/>
          <w:lang w:eastAsia="ar-SA"/>
        </w:rPr>
        <w:br/>
      </w:r>
      <w:r w:rsidR="00D8049C" w:rsidRPr="005C4B64">
        <w:rPr>
          <w:kern w:val="1"/>
          <w:sz w:val="22"/>
          <w:szCs w:val="22"/>
          <w:lang w:eastAsia="ar-SA"/>
        </w:rPr>
        <w:t>tj.:</w:t>
      </w:r>
    </w:p>
    <w:p w14:paraId="2DDA60ED" w14:textId="77777777" w:rsidR="00D8049C" w:rsidRPr="005C4B64" w:rsidRDefault="00D8049C" w:rsidP="00C121E1">
      <w:pPr>
        <w:numPr>
          <w:ilvl w:val="0"/>
          <w:numId w:val="72"/>
        </w:numPr>
        <w:suppressAutoHyphens w:val="0"/>
        <w:spacing w:line="276" w:lineRule="auto"/>
        <w:ind w:left="284" w:hanging="284"/>
        <w:jc w:val="both"/>
        <w:rPr>
          <w:kern w:val="1"/>
          <w:sz w:val="22"/>
          <w:szCs w:val="22"/>
          <w:lang w:eastAsia="ar-SA"/>
        </w:rPr>
      </w:pPr>
      <w:r w:rsidRPr="005C4B64">
        <w:rPr>
          <w:kern w:val="1"/>
          <w:sz w:val="22"/>
          <w:szCs w:val="22"/>
          <w:lang w:eastAsia="ar-SA"/>
        </w:rPr>
        <w:t>8 placówek typu rodzinnego prowadzonych przez Fundację „Happy Kids”,</w:t>
      </w:r>
    </w:p>
    <w:p w14:paraId="2DC52596" w14:textId="77777777" w:rsidR="00D8049C" w:rsidRPr="005C4B64" w:rsidRDefault="00D8049C" w:rsidP="00C121E1">
      <w:pPr>
        <w:numPr>
          <w:ilvl w:val="0"/>
          <w:numId w:val="72"/>
        </w:numPr>
        <w:suppressAutoHyphens w:val="0"/>
        <w:spacing w:line="276" w:lineRule="auto"/>
        <w:ind w:left="284" w:hanging="284"/>
        <w:jc w:val="both"/>
        <w:rPr>
          <w:kern w:val="1"/>
          <w:sz w:val="22"/>
          <w:szCs w:val="22"/>
          <w:lang w:eastAsia="ar-SA"/>
        </w:rPr>
      </w:pPr>
      <w:r w:rsidRPr="005C4B64">
        <w:rPr>
          <w:kern w:val="1"/>
          <w:sz w:val="22"/>
          <w:szCs w:val="22"/>
          <w:lang w:eastAsia="ar-SA"/>
        </w:rPr>
        <w:t>1 placówka typu socjalizacyjnego prowadzona przez Zgromadzenie Córek Maryi Wspomożycielki Sióstr Salezjanek,</w:t>
      </w:r>
    </w:p>
    <w:p w14:paraId="2BF8C892" w14:textId="71C095EF" w:rsidR="00700ABA" w:rsidRDefault="00D8049C" w:rsidP="00C121E1">
      <w:pPr>
        <w:numPr>
          <w:ilvl w:val="0"/>
          <w:numId w:val="72"/>
        </w:numPr>
        <w:suppressAutoHyphens w:val="0"/>
        <w:spacing w:line="276" w:lineRule="auto"/>
        <w:ind w:left="284" w:hanging="284"/>
        <w:jc w:val="both"/>
        <w:rPr>
          <w:kern w:val="1"/>
          <w:sz w:val="22"/>
          <w:szCs w:val="22"/>
          <w:lang w:eastAsia="ar-SA"/>
        </w:rPr>
      </w:pPr>
      <w:r w:rsidRPr="005C4B64">
        <w:rPr>
          <w:kern w:val="1"/>
          <w:sz w:val="22"/>
          <w:szCs w:val="22"/>
          <w:lang w:eastAsia="ar-SA"/>
        </w:rPr>
        <w:t xml:space="preserve">3 placówki typu </w:t>
      </w:r>
      <w:proofErr w:type="spellStart"/>
      <w:r w:rsidRPr="005C4B64">
        <w:rPr>
          <w:kern w:val="1"/>
          <w:sz w:val="22"/>
          <w:szCs w:val="22"/>
          <w:lang w:eastAsia="ar-SA"/>
        </w:rPr>
        <w:t>specjalistyczno</w:t>
      </w:r>
      <w:proofErr w:type="spellEnd"/>
      <w:r w:rsidRPr="005C4B64">
        <w:rPr>
          <w:kern w:val="1"/>
          <w:sz w:val="22"/>
          <w:szCs w:val="22"/>
          <w:lang w:eastAsia="ar-SA"/>
        </w:rPr>
        <w:t xml:space="preserve"> – terapeutycznego, w tym 1 prowadzona przez Stowarzyszenie </w:t>
      </w:r>
      <w:proofErr w:type="spellStart"/>
      <w:r w:rsidRPr="005C4B64">
        <w:rPr>
          <w:kern w:val="1"/>
          <w:sz w:val="22"/>
          <w:szCs w:val="22"/>
          <w:lang w:eastAsia="ar-SA"/>
        </w:rPr>
        <w:t>Ewangelizacyjno</w:t>
      </w:r>
      <w:proofErr w:type="spellEnd"/>
      <w:r w:rsidRPr="005C4B64">
        <w:rPr>
          <w:kern w:val="1"/>
          <w:sz w:val="22"/>
          <w:szCs w:val="22"/>
          <w:lang w:eastAsia="ar-SA"/>
        </w:rPr>
        <w:t xml:space="preserve"> – Charytatywne „Mocni w Duchu”, 1 prowadzona przez Fundację „Dom </w:t>
      </w:r>
      <w:r w:rsidR="00D81290">
        <w:rPr>
          <w:kern w:val="1"/>
          <w:sz w:val="22"/>
          <w:szCs w:val="22"/>
          <w:lang w:eastAsia="ar-SA"/>
        </w:rPr>
        <w:br/>
      </w:r>
      <w:r w:rsidRPr="005C4B64">
        <w:rPr>
          <w:kern w:val="1"/>
          <w:sz w:val="22"/>
          <w:szCs w:val="22"/>
          <w:lang w:eastAsia="ar-SA"/>
        </w:rPr>
        <w:t>w Łodzi” oraz 1 prowadzona przez Fundację „Moje Drzewko Pomarańczowe”.</w:t>
      </w:r>
    </w:p>
    <w:p w14:paraId="03F5DE56" w14:textId="1AC11FF7" w:rsidR="003A5E1A" w:rsidRDefault="003A5E1A" w:rsidP="00D81290">
      <w:pPr>
        <w:suppressAutoHyphens w:val="0"/>
        <w:jc w:val="both"/>
        <w:rPr>
          <w:kern w:val="1"/>
          <w:sz w:val="22"/>
          <w:szCs w:val="22"/>
          <w:lang w:eastAsia="ar-SA"/>
        </w:rPr>
      </w:pPr>
    </w:p>
    <w:p w14:paraId="0402F9C9" w14:textId="77777777" w:rsidR="003A5E1A" w:rsidRPr="003C4AC7" w:rsidRDefault="003A5E1A" w:rsidP="00D81290">
      <w:pPr>
        <w:suppressAutoHyphens w:val="0"/>
        <w:ind w:hanging="425"/>
        <w:jc w:val="right"/>
        <w:rPr>
          <w:rFonts w:asciiTheme="minorHAnsi" w:eastAsia="Arial Unicode MS" w:hAnsiTheme="minorHAnsi" w:cstheme="minorHAnsi"/>
          <w:i/>
          <w:color w:val="2F5496" w:themeColor="accent1" w:themeShade="BF"/>
          <w:sz w:val="20"/>
          <w:szCs w:val="20"/>
          <w:lang w:eastAsia="pl-PL"/>
        </w:rPr>
      </w:pPr>
      <w:r w:rsidRPr="003C4AC7">
        <w:rPr>
          <w:rFonts w:asciiTheme="minorHAnsi" w:eastAsia="Arial Unicode MS" w:hAnsiTheme="minorHAnsi" w:cstheme="minorHAnsi"/>
          <w:i/>
          <w:color w:val="2F5496" w:themeColor="accent1" w:themeShade="BF"/>
          <w:sz w:val="20"/>
          <w:szCs w:val="20"/>
          <w:lang w:eastAsia="pl-PL"/>
        </w:rPr>
        <w:t>TABELA Nr 11</w:t>
      </w:r>
    </w:p>
    <w:p w14:paraId="7DF3FACD" w14:textId="013537FD" w:rsidR="003A5E1A" w:rsidRDefault="003A5E1A" w:rsidP="003C4AC7">
      <w:pPr>
        <w:suppressAutoHyphens w:val="0"/>
        <w:spacing w:after="120" w:line="276" w:lineRule="auto"/>
        <w:jc w:val="both"/>
        <w:rPr>
          <w:kern w:val="1"/>
          <w:sz w:val="22"/>
          <w:szCs w:val="22"/>
          <w:lang w:eastAsia="ar-SA"/>
        </w:rPr>
      </w:pPr>
      <w:r w:rsidRPr="003C4AC7">
        <w:rPr>
          <w:rFonts w:asciiTheme="minorHAnsi" w:eastAsia="Arial Unicode MS" w:hAnsiTheme="minorHAnsi" w:cstheme="minorHAnsi"/>
          <w:i/>
          <w:color w:val="2F5496" w:themeColor="accent1" w:themeShade="BF"/>
          <w:sz w:val="20"/>
          <w:szCs w:val="20"/>
          <w:u w:val="single"/>
          <w:lang w:eastAsia="pl-PL"/>
        </w:rPr>
        <w:t>Liczba placówek opiekuńczo – wychowawczych wg podmiotu prowadzącego</w:t>
      </w:r>
    </w:p>
    <w:tbl>
      <w:tblPr>
        <w:tblW w:w="9067"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55" w:type="dxa"/>
          <w:left w:w="55" w:type="dxa"/>
          <w:bottom w:w="55" w:type="dxa"/>
          <w:right w:w="55" w:type="dxa"/>
        </w:tblCellMar>
        <w:tblLook w:val="0000" w:firstRow="0" w:lastRow="0" w:firstColumn="0" w:lastColumn="0" w:noHBand="0" w:noVBand="0"/>
      </w:tblPr>
      <w:tblGrid>
        <w:gridCol w:w="3032"/>
        <w:gridCol w:w="1508"/>
        <w:gridCol w:w="1509"/>
        <w:gridCol w:w="1509"/>
        <w:gridCol w:w="1509"/>
      </w:tblGrid>
      <w:tr w:rsidR="006A5EEB" w:rsidRPr="003C4AC7" w14:paraId="050E37BE" w14:textId="77777777" w:rsidTr="00DF5B11">
        <w:trPr>
          <w:cantSplit/>
          <w:trHeight w:val="397"/>
        </w:trPr>
        <w:tc>
          <w:tcPr>
            <w:tcW w:w="3032" w:type="dxa"/>
            <w:vMerge w:val="restart"/>
            <w:vAlign w:val="center"/>
          </w:tcPr>
          <w:p w14:paraId="75DB4F51" w14:textId="77777777"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Typ placówki</w:t>
            </w:r>
          </w:p>
        </w:tc>
        <w:tc>
          <w:tcPr>
            <w:tcW w:w="3017" w:type="dxa"/>
            <w:gridSpan w:val="2"/>
            <w:vAlign w:val="center"/>
          </w:tcPr>
          <w:p w14:paraId="797EC11F" w14:textId="77777777"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Liczba placówek</w:t>
            </w:r>
          </w:p>
        </w:tc>
        <w:tc>
          <w:tcPr>
            <w:tcW w:w="3018" w:type="dxa"/>
            <w:gridSpan w:val="2"/>
            <w:vAlign w:val="center"/>
          </w:tcPr>
          <w:p w14:paraId="0EC3B548" w14:textId="2A639A69"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Liczba miejsc organizacyjnych</w:t>
            </w:r>
            <w:r w:rsidRPr="003C4AC7">
              <w:rPr>
                <w:rFonts w:asciiTheme="minorHAnsi" w:hAnsiTheme="minorHAnsi" w:cstheme="minorHAnsi"/>
                <w:color w:val="2F5496" w:themeColor="accent1" w:themeShade="BF"/>
                <w:sz w:val="18"/>
                <w:szCs w:val="18"/>
              </w:rPr>
              <w:br/>
              <w:t>(wg stanu na 31 grudnia 20</w:t>
            </w:r>
            <w:r w:rsidR="003C4AC7" w:rsidRPr="003C4AC7">
              <w:rPr>
                <w:rFonts w:asciiTheme="minorHAnsi" w:hAnsiTheme="minorHAnsi" w:cstheme="minorHAnsi"/>
                <w:color w:val="2F5496" w:themeColor="accent1" w:themeShade="BF"/>
                <w:sz w:val="18"/>
                <w:szCs w:val="18"/>
              </w:rPr>
              <w:t>20</w:t>
            </w:r>
            <w:r w:rsidRPr="003C4AC7">
              <w:rPr>
                <w:rFonts w:asciiTheme="minorHAnsi" w:hAnsiTheme="minorHAnsi" w:cstheme="minorHAnsi"/>
                <w:color w:val="2F5496" w:themeColor="accent1" w:themeShade="BF"/>
                <w:sz w:val="18"/>
                <w:szCs w:val="18"/>
              </w:rPr>
              <w:t xml:space="preserve"> r.)</w:t>
            </w:r>
          </w:p>
        </w:tc>
      </w:tr>
      <w:tr w:rsidR="006A5EEB" w:rsidRPr="00B9462B" w14:paraId="23CFB802" w14:textId="77777777" w:rsidTr="00DF5B11">
        <w:trPr>
          <w:cantSplit/>
          <w:trHeight w:val="397"/>
        </w:trPr>
        <w:tc>
          <w:tcPr>
            <w:tcW w:w="3032" w:type="dxa"/>
            <w:vMerge/>
            <w:tcBorders>
              <w:bottom w:val="single" w:sz="12" w:space="0" w:color="8EAADB" w:themeColor="accent1" w:themeTint="99"/>
            </w:tcBorders>
            <w:vAlign w:val="center"/>
          </w:tcPr>
          <w:p w14:paraId="0D7D2A6D" w14:textId="77777777" w:rsidR="00D14A96" w:rsidRPr="003C4AC7" w:rsidRDefault="00D14A96" w:rsidP="00875813">
            <w:pPr>
              <w:snapToGrid w:val="0"/>
              <w:jc w:val="both"/>
              <w:rPr>
                <w:rFonts w:asciiTheme="minorHAnsi" w:hAnsiTheme="minorHAnsi" w:cstheme="minorHAnsi"/>
                <w:color w:val="2F5496" w:themeColor="accent1" w:themeShade="BF"/>
                <w:sz w:val="18"/>
                <w:szCs w:val="18"/>
              </w:rPr>
            </w:pPr>
          </w:p>
        </w:tc>
        <w:tc>
          <w:tcPr>
            <w:tcW w:w="1508" w:type="dxa"/>
            <w:tcBorders>
              <w:bottom w:val="single" w:sz="12" w:space="0" w:color="8EAADB" w:themeColor="accent1" w:themeTint="99"/>
            </w:tcBorders>
            <w:shd w:val="clear" w:color="auto" w:fill="D9E2F3" w:themeFill="accent1" w:themeFillTint="33"/>
            <w:vAlign w:val="center"/>
          </w:tcPr>
          <w:p w14:paraId="15D14622" w14:textId="77777777"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Placówki publiczne</w:t>
            </w:r>
          </w:p>
        </w:tc>
        <w:tc>
          <w:tcPr>
            <w:tcW w:w="1509" w:type="dxa"/>
            <w:tcBorders>
              <w:bottom w:val="single" w:sz="12" w:space="0" w:color="8EAADB" w:themeColor="accent1" w:themeTint="99"/>
            </w:tcBorders>
            <w:shd w:val="clear" w:color="auto" w:fill="D9E2F3" w:themeFill="accent1" w:themeFillTint="33"/>
            <w:vAlign w:val="center"/>
          </w:tcPr>
          <w:p w14:paraId="187C321D" w14:textId="77777777"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Placówki niepubliczne</w:t>
            </w:r>
          </w:p>
        </w:tc>
        <w:tc>
          <w:tcPr>
            <w:tcW w:w="1509" w:type="dxa"/>
            <w:tcBorders>
              <w:bottom w:val="single" w:sz="12" w:space="0" w:color="8EAADB" w:themeColor="accent1" w:themeTint="99"/>
            </w:tcBorders>
            <w:shd w:val="clear" w:color="auto" w:fill="D9E2F3" w:themeFill="accent1" w:themeFillTint="33"/>
            <w:vAlign w:val="center"/>
          </w:tcPr>
          <w:p w14:paraId="6F9B3901" w14:textId="77777777"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Placówki publiczne</w:t>
            </w:r>
          </w:p>
        </w:tc>
        <w:tc>
          <w:tcPr>
            <w:tcW w:w="1509" w:type="dxa"/>
            <w:tcBorders>
              <w:bottom w:val="single" w:sz="12" w:space="0" w:color="8EAADB" w:themeColor="accent1" w:themeTint="99"/>
            </w:tcBorders>
            <w:shd w:val="clear" w:color="auto" w:fill="D9E2F3" w:themeFill="accent1" w:themeFillTint="33"/>
            <w:vAlign w:val="center"/>
          </w:tcPr>
          <w:p w14:paraId="30E6DD97" w14:textId="77777777" w:rsidR="00D14A96" w:rsidRPr="003C4AC7" w:rsidRDefault="00D14A96" w:rsidP="00875813">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Placówki niepubliczne</w:t>
            </w:r>
          </w:p>
        </w:tc>
      </w:tr>
      <w:tr w:rsidR="003C4AC7" w:rsidRPr="00B9462B" w14:paraId="003EFCBD" w14:textId="77777777" w:rsidTr="003C4AC7">
        <w:trPr>
          <w:trHeight w:val="397"/>
        </w:trPr>
        <w:tc>
          <w:tcPr>
            <w:tcW w:w="3032" w:type="dxa"/>
            <w:tcBorders>
              <w:top w:val="single" w:sz="12" w:space="0" w:color="8EAADB" w:themeColor="accent1" w:themeTint="99"/>
            </w:tcBorders>
            <w:vAlign w:val="center"/>
          </w:tcPr>
          <w:p w14:paraId="72D2E982" w14:textId="253ECB73" w:rsidR="003C4AC7" w:rsidRPr="003C4AC7" w:rsidRDefault="003C4AC7" w:rsidP="003C4AC7">
            <w:pPr>
              <w:snapToGrid w:val="0"/>
              <w:jc w:val="both"/>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Socjalizacyjne</w:t>
            </w:r>
          </w:p>
        </w:tc>
        <w:tc>
          <w:tcPr>
            <w:tcW w:w="1508" w:type="dxa"/>
            <w:tcBorders>
              <w:top w:val="single" w:sz="12" w:space="0" w:color="8EAADB" w:themeColor="accent1" w:themeTint="99"/>
            </w:tcBorders>
            <w:shd w:val="clear" w:color="auto" w:fill="auto"/>
            <w:vAlign w:val="center"/>
          </w:tcPr>
          <w:p w14:paraId="205516B1" w14:textId="77777777" w:rsidR="003C4AC7" w:rsidRPr="003C4AC7" w:rsidRDefault="003C4AC7" w:rsidP="003C4AC7">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15</w:t>
            </w:r>
          </w:p>
        </w:tc>
        <w:tc>
          <w:tcPr>
            <w:tcW w:w="1509" w:type="dxa"/>
            <w:tcBorders>
              <w:right w:val="single" w:sz="4" w:space="0" w:color="8EAADB" w:themeColor="accent1" w:themeTint="99"/>
            </w:tcBorders>
            <w:shd w:val="clear" w:color="auto" w:fill="auto"/>
            <w:vAlign w:val="center"/>
          </w:tcPr>
          <w:p w14:paraId="7B543E84" w14:textId="45D65263"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1</w:t>
            </w:r>
          </w:p>
        </w:tc>
        <w:tc>
          <w:tcPr>
            <w:tcW w:w="1509" w:type="dxa"/>
            <w:tcBorders>
              <w:top w:val="nil"/>
              <w:left w:val="single" w:sz="4" w:space="0" w:color="8EAADB" w:themeColor="accent1" w:themeTint="99"/>
              <w:bottom w:val="single" w:sz="4" w:space="0" w:color="8EAADB" w:themeColor="accent1" w:themeTint="99"/>
              <w:right w:val="nil"/>
            </w:tcBorders>
            <w:vAlign w:val="center"/>
          </w:tcPr>
          <w:p w14:paraId="69EF5353" w14:textId="49078F00" w:rsidR="003C4AC7" w:rsidRPr="003C4AC7" w:rsidRDefault="003C4AC7" w:rsidP="003C4AC7">
            <w:pPr>
              <w:snapToGrid w:val="0"/>
              <w:jc w:val="center"/>
              <w:rPr>
                <w:rFonts w:ascii="Calibri" w:hAnsi="Calibri" w:cs="Calibri"/>
                <w:color w:val="2F5496" w:themeColor="accent1" w:themeShade="BF"/>
                <w:sz w:val="18"/>
                <w:szCs w:val="18"/>
              </w:rPr>
            </w:pPr>
            <w:r w:rsidRPr="003A5E1A">
              <w:rPr>
                <w:rFonts w:ascii="Calibri" w:hAnsi="Calibri" w:cs="Calibri"/>
                <w:color w:val="2F5496" w:themeColor="accent1" w:themeShade="BF"/>
                <w:sz w:val="18"/>
                <w:szCs w:val="18"/>
                <w:lang w:eastAsia="en-US"/>
              </w:rPr>
              <w:t>260</w:t>
            </w:r>
          </w:p>
        </w:tc>
        <w:tc>
          <w:tcPr>
            <w:tcW w:w="1509" w:type="dxa"/>
            <w:shd w:val="clear" w:color="auto" w:fill="auto"/>
            <w:vAlign w:val="center"/>
          </w:tcPr>
          <w:p w14:paraId="1D5C7D48" w14:textId="1157613A"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14</w:t>
            </w:r>
          </w:p>
        </w:tc>
      </w:tr>
      <w:tr w:rsidR="003C4AC7" w:rsidRPr="00B9462B" w14:paraId="0BEC9093" w14:textId="77777777" w:rsidTr="00A455AD">
        <w:trPr>
          <w:trHeight w:val="397"/>
        </w:trPr>
        <w:tc>
          <w:tcPr>
            <w:tcW w:w="3032" w:type="dxa"/>
            <w:shd w:val="clear" w:color="auto" w:fill="D9E2F3" w:themeFill="accent1" w:themeFillTint="33"/>
            <w:vAlign w:val="center"/>
          </w:tcPr>
          <w:p w14:paraId="0B72A060" w14:textId="1DEA2A34" w:rsidR="003C4AC7" w:rsidRPr="003C4AC7" w:rsidRDefault="003C4AC7" w:rsidP="003C4AC7">
            <w:pPr>
              <w:snapToGrid w:val="0"/>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Socjalizacyjna z miejscami interwencyjnymi</w:t>
            </w:r>
          </w:p>
        </w:tc>
        <w:tc>
          <w:tcPr>
            <w:tcW w:w="1508" w:type="dxa"/>
            <w:shd w:val="clear" w:color="auto" w:fill="D9E2F3" w:themeFill="accent1" w:themeFillTint="33"/>
            <w:vAlign w:val="center"/>
          </w:tcPr>
          <w:p w14:paraId="477F41D1" w14:textId="77777777" w:rsidR="003C4AC7" w:rsidRPr="003C4AC7" w:rsidRDefault="003C4AC7" w:rsidP="003C4AC7">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1</w:t>
            </w:r>
          </w:p>
        </w:tc>
        <w:tc>
          <w:tcPr>
            <w:tcW w:w="1509" w:type="dxa"/>
            <w:tcBorders>
              <w:right w:val="single" w:sz="4" w:space="0" w:color="8EAADB" w:themeColor="accent1" w:themeTint="99"/>
            </w:tcBorders>
            <w:shd w:val="clear" w:color="auto" w:fill="D9E2F3" w:themeFill="accent1" w:themeFillTint="33"/>
            <w:vAlign w:val="center"/>
          </w:tcPr>
          <w:p w14:paraId="780CC6F4" w14:textId="5012ADD7"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0</w:t>
            </w:r>
          </w:p>
        </w:tc>
        <w:tc>
          <w:tcPr>
            <w:tcW w:w="1509" w:type="dxa"/>
            <w:tcBorders>
              <w:top w:val="single" w:sz="4" w:space="0" w:color="8EAADB" w:themeColor="accent1" w:themeTint="99"/>
              <w:left w:val="single" w:sz="4" w:space="0" w:color="8EAADB" w:themeColor="accent1" w:themeTint="99"/>
              <w:bottom w:val="single" w:sz="4" w:space="0" w:color="8EAADB" w:themeColor="accent1" w:themeTint="99"/>
              <w:right w:val="nil"/>
            </w:tcBorders>
            <w:shd w:val="clear" w:color="auto" w:fill="D9E2F3" w:themeFill="accent1" w:themeFillTint="33"/>
            <w:vAlign w:val="center"/>
          </w:tcPr>
          <w:p w14:paraId="1D397FF8" w14:textId="72AFEFDD" w:rsidR="003C4AC7" w:rsidRPr="003C4AC7" w:rsidRDefault="003C4AC7" w:rsidP="003C4AC7">
            <w:pPr>
              <w:snapToGrid w:val="0"/>
              <w:jc w:val="center"/>
              <w:rPr>
                <w:rFonts w:ascii="Calibri" w:hAnsi="Calibri" w:cs="Calibri"/>
                <w:color w:val="2F5496" w:themeColor="accent1" w:themeShade="BF"/>
                <w:sz w:val="18"/>
                <w:szCs w:val="18"/>
              </w:rPr>
            </w:pPr>
            <w:r w:rsidRPr="003A5E1A">
              <w:rPr>
                <w:rFonts w:ascii="Calibri" w:hAnsi="Calibri" w:cs="Calibri"/>
                <w:color w:val="2F5496" w:themeColor="accent1" w:themeShade="BF"/>
                <w:sz w:val="18"/>
                <w:szCs w:val="18"/>
                <w:lang w:eastAsia="en-US"/>
              </w:rPr>
              <w:t>90</w:t>
            </w:r>
          </w:p>
        </w:tc>
        <w:tc>
          <w:tcPr>
            <w:tcW w:w="1509" w:type="dxa"/>
            <w:shd w:val="clear" w:color="auto" w:fill="D9E2F3" w:themeFill="accent1" w:themeFillTint="33"/>
            <w:vAlign w:val="center"/>
          </w:tcPr>
          <w:p w14:paraId="41EF145A" w14:textId="1EFFBDA3"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0</w:t>
            </w:r>
          </w:p>
        </w:tc>
      </w:tr>
      <w:tr w:rsidR="003C4AC7" w:rsidRPr="00B9462B" w14:paraId="16E85AD3" w14:textId="77777777" w:rsidTr="003C4AC7">
        <w:trPr>
          <w:trHeight w:val="397"/>
        </w:trPr>
        <w:tc>
          <w:tcPr>
            <w:tcW w:w="3032" w:type="dxa"/>
            <w:vAlign w:val="center"/>
          </w:tcPr>
          <w:p w14:paraId="0D72FCA5" w14:textId="144AEAFC" w:rsidR="003C4AC7" w:rsidRPr="003C4AC7" w:rsidRDefault="003C4AC7" w:rsidP="003C4AC7">
            <w:pPr>
              <w:snapToGrid w:val="0"/>
              <w:jc w:val="both"/>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Interwencyjne</w:t>
            </w:r>
          </w:p>
        </w:tc>
        <w:tc>
          <w:tcPr>
            <w:tcW w:w="1508" w:type="dxa"/>
            <w:shd w:val="clear" w:color="auto" w:fill="auto"/>
            <w:vAlign w:val="center"/>
          </w:tcPr>
          <w:p w14:paraId="0F5303FC" w14:textId="77777777" w:rsidR="003C4AC7" w:rsidRPr="003C4AC7" w:rsidRDefault="003C4AC7" w:rsidP="003C4AC7">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2</w:t>
            </w:r>
          </w:p>
        </w:tc>
        <w:tc>
          <w:tcPr>
            <w:tcW w:w="1509" w:type="dxa"/>
            <w:tcBorders>
              <w:right w:val="single" w:sz="4" w:space="0" w:color="8EAADB" w:themeColor="accent1" w:themeTint="99"/>
            </w:tcBorders>
            <w:shd w:val="clear" w:color="auto" w:fill="auto"/>
            <w:vAlign w:val="center"/>
          </w:tcPr>
          <w:p w14:paraId="7ECC9D4E" w14:textId="685EE1BA"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0</w:t>
            </w:r>
          </w:p>
        </w:tc>
        <w:tc>
          <w:tcPr>
            <w:tcW w:w="1509" w:type="dxa"/>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tcPr>
          <w:p w14:paraId="0ABBB379" w14:textId="1046C410" w:rsidR="003C4AC7" w:rsidRPr="003C4AC7" w:rsidRDefault="003C4AC7" w:rsidP="003C4AC7">
            <w:pPr>
              <w:snapToGrid w:val="0"/>
              <w:jc w:val="center"/>
              <w:rPr>
                <w:rFonts w:ascii="Calibri" w:hAnsi="Calibri" w:cs="Calibri"/>
                <w:color w:val="2F5496" w:themeColor="accent1" w:themeShade="BF"/>
                <w:sz w:val="18"/>
                <w:szCs w:val="18"/>
              </w:rPr>
            </w:pPr>
            <w:r w:rsidRPr="003A5E1A">
              <w:rPr>
                <w:rFonts w:ascii="Calibri" w:hAnsi="Calibri" w:cs="Calibri"/>
                <w:color w:val="2F5496" w:themeColor="accent1" w:themeShade="BF"/>
                <w:sz w:val="18"/>
                <w:szCs w:val="18"/>
                <w:lang w:eastAsia="en-US"/>
              </w:rPr>
              <w:t>105</w:t>
            </w:r>
          </w:p>
        </w:tc>
        <w:tc>
          <w:tcPr>
            <w:tcW w:w="1509" w:type="dxa"/>
            <w:shd w:val="clear" w:color="auto" w:fill="auto"/>
            <w:vAlign w:val="center"/>
          </w:tcPr>
          <w:p w14:paraId="5DE0DF6E" w14:textId="235395FE"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0</w:t>
            </w:r>
          </w:p>
        </w:tc>
      </w:tr>
      <w:tr w:rsidR="003C4AC7" w:rsidRPr="00B9462B" w14:paraId="2A61482E" w14:textId="77777777" w:rsidTr="00A455AD">
        <w:trPr>
          <w:trHeight w:val="397"/>
        </w:trPr>
        <w:tc>
          <w:tcPr>
            <w:tcW w:w="3032" w:type="dxa"/>
            <w:shd w:val="clear" w:color="auto" w:fill="D9E2F3" w:themeFill="accent1" w:themeFillTint="33"/>
            <w:vAlign w:val="center"/>
          </w:tcPr>
          <w:p w14:paraId="6AF11EA7" w14:textId="4F69B84A" w:rsidR="003C4AC7" w:rsidRPr="003C4AC7" w:rsidRDefault="003C4AC7" w:rsidP="003C4AC7">
            <w:pPr>
              <w:snapToGrid w:val="0"/>
              <w:jc w:val="both"/>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Rodzinne</w:t>
            </w:r>
          </w:p>
        </w:tc>
        <w:tc>
          <w:tcPr>
            <w:tcW w:w="1508" w:type="dxa"/>
            <w:shd w:val="clear" w:color="auto" w:fill="D9E2F3" w:themeFill="accent1" w:themeFillTint="33"/>
            <w:vAlign w:val="center"/>
          </w:tcPr>
          <w:p w14:paraId="3F31C9E1" w14:textId="77777777" w:rsidR="003C4AC7" w:rsidRPr="003C4AC7" w:rsidRDefault="003C4AC7" w:rsidP="003C4AC7">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2</w:t>
            </w:r>
          </w:p>
        </w:tc>
        <w:tc>
          <w:tcPr>
            <w:tcW w:w="1509" w:type="dxa"/>
            <w:tcBorders>
              <w:right w:val="single" w:sz="4" w:space="0" w:color="8EAADB" w:themeColor="accent1" w:themeTint="99"/>
            </w:tcBorders>
            <w:shd w:val="clear" w:color="auto" w:fill="D9E2F3" w:themeFill="accent1" w:themeFillTint="33"/>
            <w:vAlign w:val="center"/>
          </w:tcPr>
          <w:p w14:paraId="741A9513" w14:textId="66C7B476"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8</w:t>
            </w:r>
          </w:p>
        </w:tc>
        <w:tc>
          <w:tcPr>
            <w:tcW w:w="1509" w:type="dxa"/>
            <w:tcBorders>
              <w:top w:val="single" w:sz="4" w:space="0" w:color="8EAADB" w:themeColor="accent1" w:themeTint="99"/>
              <w:left w:val="single" w:sz="4" w:space="0" w:color="8EAADB" w:themeColor="accent1" w:themeTint="99"/>
              <w:bottom w:val="single" w:sz="4" w:space="0" w:color="8EAADB" w:themeColor="accent1" w:themeTint="99"/>
              <w:right w:val="nil"/>
            </w:tcBorders>
            <w:shd w:val="clear" w:color="auto" w:fill="D9E2F3" w:themeFill="accent1" w:themeFillTint="33"/>
            <w:vAlign w:val="center"/>
          </w:tcPr>
          <w:p w14:paraId="3AD60006" w14:textId="6F68833C" w:rsidR="003C4AC7" w:rsidRPr="003C4AC7" w:rsidRDefault="003C4AC7" w:rsidP="003C4AC7">
            <w:pPr>
              <w:snapToGrid w:val="0"/>
              <w:jc w:val="center"/>
              <w:rPr>
                <w:rFonts w:ascii="Calibri" w:hAnsi="Calibri" w:cs="Calibri"/>
                <w:color w:val="2F5496" w:themeColor="accent1" w:themeShade="BF"/>
                <w:sz w:val="18"/>
                <w:szCs w:val="18"/>
              </w:rPr>
            </w:pPr>
            <w:r w:rsidRPr="003A5E1A">
              <w:rPr>
                <w:rFonts w:ascii="Calibri" w:hAnsi="Calibri" w:cs="Calibri"/>
                <w:color w:val="2F5496" w:themeColor="accent1" w:themeShade="BF"/>
                <w:sz w:val="18"/>
                <w:szCs w:val="18"/>
                <w:lang w:eastAsia="en-US"/>
              </w:rPr>
              <w:t>16</w:t>
            </w:r>
          </w:p>
        </w:tc>
        <w:tc>
          <w:tcPr>
            <w:tcW w:w="1509" w:type="dxa"/>
            <w:shd w:val="clear" w:color="auto" w:fill="D9E2F3" w:themeFill="accent1" w:themeFillTint="33"/>
            <w:vAlign w:val="center"/>
          </w:tcPr>
          <w:p w14:paraId="3ECBC56A" w14:textId="23415F02"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59</w:t>
            </w:r>
          </w:p>
        </w:tc>
      </w:tr>
      <w:tr w:rsidR="003C4AC7" w:rsidRPr="00B9462B" w14:paraId="4CD11B47" w14:textId="77777777" w:rsidTr="003C4AC7">
        <w:trPr>
          <w:trHeight w:val="397"/>
        </w:trPr>
        <w:tc>
          <w:tcPr>
            <w:tcW w:w="3032" w:type="dxa"/>
            <w:vAlign w:val="center"/>
          </w:tcPr>
          <w:p w14:paraId="711AC9ED" w14:textId="2ECD18F5" w:rsidR="003C4AC7" w:rsidRPr="003C4AC7" w:rsidRDefault="003C4AC7" w:rsidP="003C4AC7">
            <w:pPr>
              <w:snapToGrid w:val="0"/>
              <w:jc w:val="both"/>
              <w:rPr>
                <w:rFonts w:asciiTheme="minorHAnsi" w:hAnsiTheme="minorHAnsi" w:cstheme="minorHAnsi"/>
                <w:color w:val="2F5496" w:themeColor="accent1" w:themeShade="BF"/>
                <w:sz w:val="18"/>
                <w:szCs w:val="18"/>
              </w:rPr>
            </w:pPr>
            <w:proofErr w:type="spellStart"/>
            <w:r w:rsidRPr="003C4AC7">
              <w:rPr>
                <w:rFonts w:asciiTheme="minorHAnsi" w:hAnsiTheme="minorHAnsi" w:cstheme="minorHAnsi"/>
                <w:color w:val="2F5496" w:themeColor="accent1" w:themeShade="BF"/>
                <w:sz w:val="18"/>
                <w:szCs w:val="18"/>
              </w:rPr>
              <w:lastRenderedPageBreak/>
              <w:t>Specjalistyczno</w:t>
            </w:r>
            <w:proofErr w:type="spellEnd"/>
            <w:r w:rsidRPr="003C4AC7">
              <w:rPr>
                <w:rFonts w:asciiTheme="minorHAnsi" w:hAnsiTheme="minorHAnsi" w:cstheme="minorHAnsi"/>
                <w:color w:val="2F5496" w:themeColor="accent1" w:themeShade="BF"/>
                <w:sz w:val="18"/>
                <w:szCs w:val="18"/>
              </w:rPr>
              <w:t xml:space="preserve"> - terapeutyczne</w:t>
            </w:r>
          </w:p>
        </w:tc>
        <w:tc>
          <w:tcPr>
            <w:tcW w:w="1508" w:type="dxa"/>
            <w:shd w:val="clear" w:color="auto" w:fill="auto"/>
            <w:vAlign w:val="center"/>
          </w:tcPr>
          <w:p w14:paraId="2BC1724C" w14:textId="77777777" w:rsidR="003C4AC7" w:rsidRPr="003C4AC7" w:rsidRDefault="003C4AC7" w:rsidP="003C4AC7">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w:t>
            </w:r>
          </w:p>
        </w:tc>
        <w:tc>
          <w:tcPr>
            <w:tcW w:w="1509" w:type="dxa"/>
            <w:tcBorders>
              <w:right w:val="single" w:sz="4" w:space="0" w:color="8EAADB" w:themeColor="accent1" w:themeTint="99"/>
            </w:tcBorders>
            <w:shd w:val="clear" w:color="auto" w:fill="auto"/>
            <w:vAlign w:val="center"/>
          </w:tcPr>
          <w:p w14:paraId="374AA859" w14:textId="71F0AA6F"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3</w:t>
            </w:r>
          </w:p>
        </w:tc>
        <w:tc>
          <w:tcPr>
            <w:tcW w:w="1509" w:type="dxa"/>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tcPr>
          <w:p w14:paraId="462936E6" w14:textId="10FA7B6A" w:rsidR="003C4AC7" w:rsidRPr="003C4AC7" w:rsidRDefault="003C4AC7" w:rsidP="003C4AC7">
            <w:pPr>
              <w:snapToGrid w:val="0"/>
              <w:jc w:val="center"/>
              <w:rPr>
                <w:rFonts w:ascii="Calibri" w:hAnsi="Calibri" w:cs="Calibri"/>
                <w:color w:val="2F5496" w:themeColor="accent1" w:themeShade="BF"/>
                <w:sz w:val="18"/>
                <w:szCs w:val="18"/>
              </w:rPr>
            </w:pPr>
            <w:r w:rsidRPr="003A5E1A">
              <w:rPr>
                <w:rFonts w:ascii="Calibri" w:hAnsi="Calibri" w:cs="Calibri"/>
                <w:color w:val="2F5496" w:themeColor="accent1" w:themeShade="BF"/>
                <w:sz w:val="18"/>
                <w:szCs w:val="18"/>
                <w:lang w:eastAsia="en-US"/>
              </w:rPr>
              <w:t>-</w:t>
            </w:r>
          </w:p>
        </w:tc>
        <w:tc>
          <w:tcPr>
            <w:tcW w:w="1509" w:type="dxa"/>
            <w:shd w:val="clear" w:color="auto" w:fill="auto"/>
            <w:vAlign w:val="center"/>
          </w:tcPr>
          <w:p w14:paraId="362BE3DB" w14:textId="3326C6D1"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color w:val="2F5496" w:themeColor="accent1" w:themeShade="BF"/>
                <w:sz w:val="18"/>
                <w:szCs w:val="18"/>
                <w:lang w:eastAsia="pl-PL"/>
              </w:rPr>
              <w:t>22</w:t>
            </w:r>
          </w:p>
        </w:tc>
      </w:tr>
      <w:tr w:rsidR="003C4AC7" w:rsidRPr="00B9462B" w14:paraId="127CF589" w14:textId="77777777" w:rsidTr="00A455AD">
        <w:trPr>
          <w:trHeight w:val="397"/>
        </w:trPr>
        <w:tc>
          <w:tcPr>
            <w:tcW w:w="3032" w:type="dxa"/>
            <w:shd w:val="clear" w:color="auto" w:fill="D9E2F3" w:themeFill="accent1" w:themeFillTint="33"/>
            <w:vAlign w:val="center"/>
          </w:tcPr>
          <w:p w14:paraId="0D106104" w14:textId="6984F5AE" w:rsidR="003C4AC7" w:rsidRPr="003C4AC7" w:rsidRDefault="003C4AC7" w:rsidP="003C4AC7">
            <w:pPr>
              <w:snapToGrid w:val="0"/>
              <w:jc w:val="both"/>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Razem</w:t>
            </w:r>
          </w:p>
        </w:tc>
        <w:tc>
          <w:tcPr>
            <w:tcW w:w="1508" w:type="dxa"/>
            <w:shd w:val="clear" w:color="auto" w:fill="D9E2F3" w:themeFill="accent1" w:themeFillTint="33"/>
            <w:vAlign w:val="center"/>
          </w:tcPr>
          <w:p w14:paraId="48669159" w14:textId="77777777" w:rsidR="003C4AC7" w:rsidRPr="003C4AC7" w:rsidRDefault="003C4AC7" w:rsidP="003C4AC7">
            <w:pPr>
              <w:snapToGrid w:val="0"/>
              <w:jc w:val="center"/>
              <w:rPr>
                <w:rFonts w:asciiTheme="minorHAnsi" w:hAnsiTheme="minorHAnsi" w:cstheme="minorHAnsi"/>
                <w:color w:val="2F5496" w:themeColor="accent1" w:themeShade="BF"/>
                <w:sz w:val="18"/>
                <w:szCs w:val="18"/>
              </w:rPr>
            </w:pPr>
            <w:r w:rsidRPr="003C4AC7">
              <w:rPr>
                <w:rFonts w:asciiTheme="minorHAnsi" w:hAnsiTheme="minorHAnsi" w:cstheme="minorHAnsi"/>
                <w:color w:val="2F5496" w:themeColor="accent1" w:themeShade="BF"/>
                <w:sz w:val="18"/>
                <w:szCs w:val="18"/>
              </w:rPr>
              <w:t>20</w:t>
            </w:r>
          </w:p>
        </w:tc>
        <w:tc>
          <w:tcPr>
            <w:tcW w:w="1509" w:type="dxa"/>
            <w:tcBorders>
              <w:right w:val="single" w:sz="4" w:space="0" w:color="8EAADB" w:themeColor="accent1" w:themeTint="99"/>
            </w:tcBorders>
            <w:shd w:val="clear" w:color="auto" w:fill="D9E2F3" w:themeFill="accent1" w:themeFillTint="33"/>
            <w:vAlign w:val="center"/>
          </w:tcPr>
          <w:p w14:paraId="21E2D455" w14:textId="50A28C3E"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bCs/>
                <w:color w:val="2F5496" w:themeColor="accent1" w:themeShade="BF"/>
                <w:sz w:val="18"/>
                <w:szCs w:val="18"/>
                <w:lang w:eastAsia="pl-PL"/>
              </w:rPr>
              <w:t>12</w:t>
            </w:r>
          </w:p>
        </w:tc>
        <w:tc>
          <w:tcPr>
            <w:tcW w:w="1509" w:type="dxa"/>
            <w:tcBorders>
              <w:top w:val="single" w:sz="4" w:space="0" w:color="8EAADB" w:themeColor="accent1" w:themeTint="99"/>
              <w:left w:val="single" w:sz="4" w:space="0" w:color="8EAADB" w:themeColor="accent1" w:themeTint="99"/>
              <w:bottom w:val="single" w:sz="4" w:space="0" w:color="8EAADB" w:themeColor="accent1" w:themeTint="99"/>
              <w:right w:val="nil"/>
            </w:tcBorders>
            <w:shd w:val="clear" w:color="auto" w:fill="D9E2F3" w:themeFill="accent1" w:themeFillTint="33"/>
            <w:vAlign w:val="center"/>
          </w:tcPr>
          <w:p w14:paraId="15F881EB" w14:textId="382C74BB" w:rsidR="003C4AC7" w:rsidRPr="003C4AC7" w:rsidRDefault="003C4AC7" w:rsidP="003C4AC7">
            <w:pPr>
              <w:snapToGrid w:val="0"/>
              <w:jc w:val="center"/>
              <w:rPr>
                <w:rFonts w:ascii="Calibri" w:hAnsi="Calibri" w:cs="Calibri"/>
                <w:color w:val="2F5496" w:themeColor="accent1" w:themeShade="BF"/>
                <w:sz w:val="18"/>
                <w:szCs w:val="18"/>
              </w:rPr>
            </w:pPr>
            <w:r w:rsidRPr="003A5E1A">
              <w:rPr>
                <w:rFonts w:ascii="Calibri" w:hAnsi="Calibri" w:cs="Calibri"/>
                <w:b/>
                <w:bCs/>
                <w:color w:val="2F5496" w:themeColor="accent1" w:themeShade="BF"/>
                <w:sz w:val="18"/>
                <w:szCs w:val="18"/>
                <w:lang w:eastAsia="en-US"/>
              </w:rPr>
              <w:t>471</w:t>
            </w:r>
          </w:p>
        </w:tc>
        <w:tc>
          <w:tcPr>
            <w:tcW w:w="1509" w:type="dxa"/>
            <w:shd w:val="clear" w:color="auto" w:fill="D9E2F3" w:themeFill="accent1" w:themeFillTint="33"/>
            <w:vAlign w:val="center"/>
          </w:tcPr>
          <w:p w14:paraId="799CE152" w14:textId="0B2ED1C7" w:rsidR="003C4AC7" w:rsidRPr="003C4AC7" w:rsidRDefault="003C4AC7" w:rsidP="003C4AC7">
            <w:pPr>
              <w:snapToGrid w:val="0"/>
              <w:jc w:val="center"/>
              <w:rPr>
                <w:rFonts w:ascii="Calibri" w:hAnsi="Calibri" w:cs="Calibri"/>
                <w:color w:val="2F5496" w:themeColor="accent1" w:themeShade="BF"/>
                <w:sz w:val="18"/>
                <w:szCs w:val="18"/>
              </w:rPr>
            </w:pPr>
            <w:r w:rsidRPr="003C4AC7">
              <w:rPr>
                <w:rFonts w:ascii="Calibri" w:eastAsia="Arial Unicode MS" w:hAnsi="Calibri" w:cs="Calibri"/>
                <w:bCs/>
                <w:color w:val="2F5496" w:themeColor="accent1" w:themeShade="BF"/>
                <w:sz w:val="18"/>
                <w:szCs w:val="18"/>
                <w:lang w:eastAsia="pl-PL"/>
              </w:rPr>
              <w:t>95</w:t>
            </w:r>
          </w:p>
        </w:tc>
      </w:tr>
    </w:tbl>
    <w:p w14:paraId="33B603AB" w14:textId="77777777" w:rsidR="006A5EEB" w:rsidRPr="00B9462B" w:rsidRDefault="006A5EEB" w:rsidP="00D14A96">
      <w:pPr>
        <w:jc w:val="both"/>
        <w:rPr>
          <w:rFonts w:asciiTheme="minorHAnsi" w:hAnsiTheme="minorHAnsi" w:cstheme="minorHAnsi"/>
          <w:sz w:val="18"/>
          <w:szCs w:val="18"/>
          <w:highlight w:val="yellow"/>
        </w:rPr>
      </w:pPr>
    </w:p>
    <w:p w14:paraId="47097E0E" w14:textId="6A9D6A63" w:rsidR="005A23A7" w:rsidRPr="00F15F48" w:rsidRDefault="006A5EEB" w:rsidP="005A23A7">
      <w:pPr>
        <w:pStyle w:val="Tekstpodstawowy2"/>
        <w:ind w:firstLine="360"/>
        <w:rPr>
          <w:rFonts w:ascii="Times New Roman" w:hAnsi="Times New Roman"/>
          <w:i w:val="0"/>
          <w:iCs w:val="0"/>
          <w:kern w:val="1"/>
          <w:sz w:val="22"/>
          <w:lang w:eastAsia="ar-SA"/>
        </w:rPr>
      </w:pPr>
      <w:r w:rsidRPr="00F15F48">
        <w:rPr>
          <w:rFonts w:ascii="Times New Roman" w:hAnsi="Times New Roman"/>
          <w:i w:val="0"/>
          <w:iCs w:val="0"/>
          <w:sz w:val="22"/>
        </w:rPr>
        <w:tab/>
      </w:r>
      <w:r w:rsidR="005A23A7" w:rsidRPr="00F15F48">
        <w:rPr>
          <w:rFonts w:ascii="Times New Roman" w:hAnsi="Times New Roman"/>
          <w:i w:val="0"/>
          <w:iCs w:val="0"/>
          <w:kern w:val="1"/>
          <w:sz w:val="22"/>
          <w:lang w:eastAsia="ar-SA"/>
        </w:rPr>
        <w:t xml:space="preserve">W placówkach opiekuńczo – wychowawczych funkcjonujących na terenie Miasta, wg stanu </w:t>
      </w:r>
      <w:r w:rsidR="00C75468">
        <w:rPr>
          <w:rFonts w:ascii="Times New Roman" w:hAnsi="Times New Roman"/>
          <w:i w:val="0"/>
          <w:iCs w:val="0"/>
          <w:kern w:val="1"/>
          <w:sz w:val="22"/>
          <w:lang w:eastAsia="ar-SA"/>
        </w:rPr>
        <w:br/>
      </w:r>
      <w:r w:rsidR="005A23A7" w:rsidRPr="00F15F48">
        <w:rPr>
          <w:rFonts w:ascii="Times New Roman" w:hAnsi="Times New Roman"/>
          <w:i w:val="0"/>
          <w:iCs w:val="0"/>
          <w:kern w:val="1"/>
          <w:sz w:val="22"/>
          <w:lang w:eastAsia="ar-SA"/>
        </w:rPr>
        <w:t xml:space="preserve">na dzień 31 grudnia 2020 r. przebywało 505 dzieci. Ww. placówki dysponowały łącznie </w:t>
      </w:r>
      <w:r w:rsidR="00C75468">
        <w:rPr>
          <w:rFonts w:ascii="Times New Roman" w:hAnsi="Times New Roman"/>
          <w:i w:val="0"/>
          <w:iCs w:val="0"/>
          <w:kern w:val="1"/>
          <w:sz w:val="22"/>
          <w:lang w:eastAsia="ar-SA"/>
        </w:rPr>
        <w:t xml:space="preserve">na koniec roku </w:t>
      </w:r>
      <w:r w:rsidR="005A23A7" w:rsidRPr="00F15F48">
        <w:rPr>
          <w:rFonts w:ascii="Times New Roman" w:hAnsi="Times New Roman"/>
          <w:i w:val="0"/>
          <w:iCs w:val="0"/>
          <w:kern w:val="1"/>
          <w:sz w:val="22"/>
          <w:lang w:eastAsia="ar-SA"/>
        </w:rPr>
        <w:t>56</w:t>
      </w:r>
      <w:r w:rsidR="00DD1D32">
        <w:rPr>
          <w:rFonts w:ascii="Times New Roman" w:hAnsi="Times New Roman"/>
          <w:i w:val="0"/>
          <w:iCs w:val="0"/>
          <w:kern w:val="1"/>
          <w:sz w:val="22"/>
          <w:lang w:eastAsia="ar-SA"/>
        </w:rPr>
        <w:t>6</w:t>
      </w:r>
      <w:r w:rsidR="005A23A7" w:rsidRPr="00F15F48">
        <w:rPr>
          <w:rFonts w:ascii="Times New Roman" w:hAnsi="Times New Roman"/>
          <w:i w:val="0"/>
          <w:iCs w:val="0"/>
          <w:kern w:val="1"/>
          <w:sz w:val="22"/>
          <w:lang w:eastAsia="ar-SA"/>
        </w:rPr>
        <w:t xml:space="preserve"> miejscami organizacyjnymi w tym: </w:t>
      </w:r>
      <w:r w:rsidR="00C75468">
        <w:rPr>
          <w:rFonts w:ascii="Times New Roman" w:hAnsi="Times New Roman"/>
          <w:i w:val="0"/>
          <w:iCs w:val="0"/>
          <w:kern w:val="1"/>
          <w:sz w:val="22"/>
          <w:lang w:eastAsia="ar-SA"/>
        </w:rPr>
        <w:t xml:space="preserve">471 </w:t>
      </w:r>
      <w:r w:rsidR="005A23A7" w:rsidRPr="00F15F48">
        <w:rPr>
          <w:rFonts w:ascii="Times New Roman" w:hAnsi="Times New Roman"/>
          <w:i w:val="0"/>
          <w:iCs w:val="0"/>
          <w:kern w:val="1"/>
          <w:sz w:val="22"/>
          <w:lang w:eastAsia="ar-SA"/>
        </w:rPr>
        <w:t>w pl</w:t>
      </w:r>
      <w:r w:rsidR="00C75468">
        <w:rPr>
          <w:rFonts w:ascii="Times New Roman" w:hAnsi="Times New Roman"/>
          <w:i w:val="0"/>
          <w:iCs w:val="0"/>
          <w:kern w:val="1"/>
          <w:sz w:val="22"/>
          <w:lang w:eastAsia="ar-SA"/>
        </w:rPr>
        <w:t>acówkach publicznych</w:t>
      </w:r>
      <w:r w:rsidR="005A23A7" w:rsidRPr="00F15F48">
        <w:rPr>
          <w:rFonts w:ascii="Times New Roman" w:hAnsi="Times New Roman"/>
          <w:i w:val="0"/>
          <w:iCs w:val="0"/>
          <w:kern w:val="1"/>
          <w:sz w:val="22"/>
          <w:lang w:eastAsia="ar-SA"/>
        </w:rPr>
        <w:t xml:space="preserve"> oraz 9</w:t>
      </w:r>
      <w:r w:rsidR="00DD1D32">
        <w:rPr>
          <w:rFonts w:ascii="Times New Roman" w:hAnsi="Times New Roman"/>
          <w:i w:val="0"/>
          <w:iCs w:val="0"/>
          <w:kern w:val="1"/>
          <w:sz w:val="22"/>
          <w:lang w:eastAsia="ar-SA"/>
        </w:rPr>
        <w:t>5</w:t>
      </w:r>
      <w:r w:rsidR="00C75468">
        <w:rPr>
          <w:rFonts w:ascii="Times New Roman" w:hAnsi="Times New Roman"/>
          <w:i w:val="0"/>
          <w:iCs w:val="0"/>
          <w:kern w:val="1"/>
          <w:sz w:val="22"/>
          <w:lang w:eastAsia="ar-SA"/>
        </w:rPr>
        <w:t xml:space="preserve"> miejscami</w:t>
      </w:r>
      <w:r w:rsidR="005A23A7" w:rsidRPr="00F15F48">
        <w:rPr>
          <w:rFonts w:ascii="Times New Roman" w:hAnsi="Times New Roman"/>
          <w:i w:val="0"/>
          <w:iCs w:val="0"/>
          <w:kern w:val="1"/>
          <w:sz w:val="22"/>
          <w:lang w:eastAsia="ar-SA"/>
        </w:rPr>
        <w:t xml:space="preserve"> w placówkach niepublicznych. Dla porównania – na dzień 31.12.2019 roku na terenie Miasta Łodzi funkcjonowało 28 placówek opiekuńczo – wychowawczych z 536 miejscami organizacyjnymi </w:t>
      </w:r>
      <w:r w:rsidR="00C75468">
        <w:rPr>
          <w:rFonts w:ascii="Times New Roman" w:hAnsi="Times New Roman"/>
          <w:i w:val="0"/>
          <w:iCs w:val="0"/>
          <w:kern w:val="1"/>
          <w:sz w:val="22"/>
          <w:lang w:eastAsia="ar-SA"/>
        </w:rPr>
        <w:br/>
      </w:r>
      <w:r w:rsidR="005A23A7" w:rsidRPr="00F15F48">
        <w:rPr>
          <w:rFonts w:ascii="Times New Roman" w:hAnsi="Times New Roman"/>
          <w:i w:val="0"/>
          <w:iCs w:val="0"/>
          <w:kern w:val="1"/>
          <w:sz w:val="22"/>
          <w:lang w:eastAsia="ar-SA"/>
        </w:rPr>
        <w:t>w tym: w placówkach publicznych 472 miejsc</w:t>
      </w:r>
      <w:r w:rsidR="00C75468">
        <w:rPr>
          <w:rFonts w:ascii="Times New Roman" w:hAnsi="Times New Roman"/>
          <w:i w:val="0"/>
          <w:iCs w:val="0"/>
          <w:kern w:val="1"/>
          <w:sz w:val="22"/>
          <w:lang w:eastAsia="ar-SA"/>
        </w:rPr>
        <w:t>ami</w:t>
      </w:r>
      <w:r w:rsidR="005A23A7" w:rsidRPr="00F15F48">
        <w:rPr>
          <w:rFonts w:ascii="Times New Roman" w:hAnsi="Times New Roman"/>
          <w:i w:val="0"/>
          <w:iCs w:val="0"/>
          <w:kern w:val="1"/>
          <w:sz w:val="22"/>
          <w:lang w:eastAsia="ar-SA"/>
        </w:rPr>
        <w:t xml:space="preserve"> oraz 64 w placówkach niepublicznych. Różnice wynikają odpowiednio z:</w:t>
      </w:r>
    </w:p>
    <w:p w14:paraId="5235BDDF" w14:textId="0517B602" w:rsidR="005A23A7" w:rsidRPr="005A23A7" w:rsidRDefault="00C75468" w:rsidP="00B90298">
      <w:pPr>
        <w:numPr>
          <w:ilvl w:val="0"/>
          <w:numId w:val="74"/>
        </w:numPr>
        <w:suppressAutoHyphens w:val="0"/>
        <w:spacing w:line="276" w:lineRule="auto"/>
        <w:jc w:val="both"/>
        <w:rPr>
          <w:kern w:val="1"/>
          <w:sz w:val="22"/>
          <w:szCs w:val="22"/>
          <w:lang w:eastAsia="ar-SA"/>
        </w:rPr>
      </w:pPr>
      <w:r>
        <w:rPr>
          <w:kern w:val="1"/>
          <w:sz w:val="22"/>
          <w:szCs w:val="22"/>
          <w:lang w:eastAsia="ar-SA"/>
        </w:rPr>
        <w:t>d</w:t>
      </w:r>
      <w:r w:rsidR="005A23A7" w:rsidRPr="005A23A7">
        <w:rPr>
          <w:kern w:val="1"/>
          <w:sz w:val="22"/>
          <w:szCs w:val="22"/>
          <w:lang w:eastAsia="ar-SA"/>
        </w:rPr>
        <w:t>nia 22 lipca 2020 r. Decyzją nr ZRPS-I.9423.3.2020 Wojewoda Łódzki wydał Fundacji Happy Kids zezwolenie na prowadzenie placówki opiekuńczo-wychowawczej typu rodzinnego Rodzinny Dom Fundacji Happy Kids nr 15, przy ul. Jasińskiego 52 w Ł</w:t>
      </w:r>
      <w:r>
        <w:rPr>
          <w:kern w:val="1"/>
          <w:sz w:val="22"/>
          <w:szCs w:val="22"/>
          <w:lang w:eastAsia="ar-SA"/>
        </w:rPr>
        <w:t>odzi – 8 miejsc organizacyjnych,</w:t>
      </w:r>
    </w:p>
    <w:p w14:paraId="72C1E53B" w14:textId="79AE18E1" w:rsidR="005A23A7" w:rsidRPr="005A23A7" w:rsidRDefault="00C75468" w:rsidP="00B90298">
      <w:pPr>
        <w:numPr>
          <w:ilvl w:val="0"/>
          <w:numId w:val="74"/>
        </w:numPr>
        <w:suppressAutoHyphens w:val="0"/>
        <w:spacing w:line="276" w:lineRule="auto"/>
        <w:jc w:val="both"/>
        <w:rPr>
          <w:kern w:val="1"/>
          <w:sz w:val="22"/>
          <w:szCs w:val="22"/>
          <w:lang w:eastAsia="ar-SA"/>
        </w:rPr>
      </w:pPr>
      <w:r>
        <w:rPr>
          <w:kern w:val="1"/>
          <w:sz w:val="22"/>
          <w:szCs w:val="22"/>
          <w:lang w:eastAsia="ar-SA"/>
        </w:rPr>
        <w:t>d</w:t>
      </w:r>
      <w:r w:rsidR="005A23A7" w:rsidRPr="005A23A7">
        <w:rPr>
          <w:kern w:val="1"/>
          <w:sz w:val="22"/>
          <w:szCs w:val="22"/>
          <w:lang w:eastAsia="ar-SA"/>
        </w:rPr>
        <w:t>nia 22 lipca 2020 r. Decyzją nr ZRPS-I.9423.4.2020 Wojewoda Łódzki wydał Fundacji Happy Kids zezwolenie na prowadzenie placówki opiekuńczo-wychowawczej typu rodzinnego Rodzinny Dom Fundacji Happy Kids nr 16, przy ul. Stokowskiej 28 w Łodzi – 8 miejsc organizacyjnych</w:t>
      </w:r>
      <w:r>
        <w:rPr>
          <w:kern w:val="1"/>
          <w:sz w:val="22"/>
          <w:szCs w:val="22"/>
          <w:lang w:eastAsia="ar-SA"/>
        </w:rPr>
        <w:t>,</w:t>
      </w:r>
    </w:p>
    <w:p w14:paraId="138404BE" w14:textId="26FD6BBF" w:rsidR="005A23A7" w:rsidRPr="005A23A7" w:rsidRDefault="00C75468" w:rsidP="00B90298">
      <w:pPr>
        <w:numPr>
          <w:ilvl w:val="0"/>
          <w:numId w:val="74"/>
        </w:numPr>
        <w:suppressAutoHyphens w:val="0"/>
        <w:spacing w:line="276" w:lineRule="auto"/>
        <w:jc w:val="both"/>
        <w:rPr>
          <w:kern w:val="1"/>
          <w:sz w:val="22"/>
          <w:szCs w:val="22"/>
          <w:lang w:eastAsia="ar-SA"/>
        </w:rPr>
      </w:pPr>
      <w:r>
        <w:rPr>
          <w:kern w:val="1"/>
          <w:sz w:val="22"/>
          <w:szCs w:val="22"/>
          <w:lang w:eastAsia="ar-SA"/>
        </w:rPr>
        <w:t>d</w:t>
      </w:r>
      <w:r w:rsidR="005A23A7" w:rsidRPr="005A23A7">
        <w:rPr>
          <w:kern w:val="1"/>
          <w:sz w:val="22"/>
          <w:szCs w:val="22"/>
          <w:lang w:eastAsia="ar-SA"/>
        </w:rPr>
        <w:t>nia 27 lipca 2020 r. Decyzją nr ZRPS-I.9423.5.2020 Wojewoda Łódzki wydał Fundacji Happy Kids zezwolenie na prowadzenie placówki opiekuńczo-wychowawczej typu rodzinnego Rodzinny Dom Fundacji Happy Kids nr 17, przy ul. Tkackiej 50 w Łodzi – 8 miejsc organizacyjnych</w:t>
      </w:r>
      <w:r>
        <w:rPr>
          <w:kern w:val="1"/>
          <w:sz w:val="22"/>
          <w:szCs w:val="22"/>
          <w:lang w:eastAsia="ar-SA"/>
        </w:rPr>
        <w:t>,</w:t>
      </w:r>
    </w:p>
    <w:p w14:paraId="4AB6ADB0" w14:textId="631B498A" w:rsidR="005A23A7" w:rsidRPr="005A23A7" w:rsidRDefault="00C75468" w:rsidP="00B90298">
      <w:pPr>
        <w:numPr>
          <w:ilvl w:val="0"/>
          <w:numId w:val="74"/>
        </w:numPr>
        <w:suppressAutoHyphens w:val="0"/>
        <w:spacing w:line="276" w:lineRule="auto"/>
        <w:jc w:val="both"/>
        <w:rPr>
          <w:kern w:val="1"/>
          <w:sz w:val="22"/>
          <w:szCs w:val="22"/>
          <w:lang w:eastAsia="ar-SA"/>
        </w:rPr>
      </w:pPr>
      <w:r>
        <w:rPr>
          <w:kern w:val="1"/>
          <w:sz w:val="22"/>
          <w:szCs w:val="22"/>
          <w:lang w:eastAsia="ar-SA"/>
        </w:rPr>
        <w:t>d</w:t>
      </w:r>
      <w:r w:rsidR="005A23A7" w:rsidRPr="005A23A7">
        <w:rPr>
          <w:kern w:val="1"/>
          <w:sz w:val="22"/>
          <w:szCs w:val="22"/>
          <w:lang w:eastAsia="ar-SA"/>
        </w:rPr>
        <w:t xml:space="preserve">nia 14 października 2020 r. Decyzją nr ZRPS-I.9423.6.2020 Wojewoda Łódzki wydał Fundacji Moje Drzewko Pomarańczowe zezwolenie na prowadzenie placówki opiekuńczo-wychowawczej Dom dla Dzieci Moje Drzewko Pomarańczowe przy ul. Żeromskiego 27 </w:t>
      </w:r>
      <w:r w:rsidR="00F15F48">
        <w:rPr>
          <w:kern w:val="1"/>
          <w:sz w:val="22"/>
          <w:szCs w:val="22"/>
          <w:lang w:eastAsia="ar-SA"/>
        </w:rPr>
        <w:br/>
      </w:r>
      <w:r w:rsidR="005A23A7" w:rsidRPr="005A23A7">
        <w:rPr>
          <w:kern w:val="1"/>
          <w:sz w:val="22"/>
          <w:szCs w:val="22"/>
          <w:lang w:eastAsia="ar-SA"/>
        </w:rPr>
        <w:t>lok. 1U w Łodzi – 7 miejsc organizacyjnych</w:t>
      </w:r>
      <w:r>
        <w:rPr>
          <w:kern w:val="1"/>
          <w:sz w:val="22"/>
          <w:szCs w:val="22"/>
          <w:lang w:eastAsia="ar-SA"/>
        </w:rPr>
        <w:t>,</w:t>
      </w:r>
    </w:p>
    <w:p w14:paraId="5D320969" w14:textId="15AD4765" w:rsidR="005A23A7" w:rsidRPr="005A23A7" w:rsidRDefault="00C75468" w:rsidP="00B90298">
      <w:pPr>
        <w:numPr>
          <w:ilvl w:val="0"/>
          <w:numId w:val="74"/>
        </w:numPr>
        <w:suppressAutoHyphens w:val="0"/>
        <w:spacing w:line="276" w:lineRule="auto"/>
        <w:jc w:val="both"/>
        <w:rPr>
          <w:kern w:val="1"/>
          <w:sz w:val="22"/>
          <w:szCs w:val="22"/>
          <w:lang w:eastAsia="ar-SA"/>
        </w:rPr>
      </w:pPr>
      <w:r>
        <w:rPr>
          <w:kern w:val="1"/>
          <w:sz w:val="22"/>
          <w:szCs w:val="22"/>
          <w:lang w:eastAsia="ar-SA"/>
        </w:rPr>
        <w:t>d</w:t>
      </w:r>
      <w:r w:rsidR="005A23A7" w:rsidRPr="005A23A7">
        <w:rPr>
          <w:kern w:val="1"/>
          <w:sz w:val="22"/>
          <w:szCs w:val="22"/>
          <w:lang w:eastAsia="ar-SA"/>
        </w:rPr>
        <w:t>nia 15 października 2020 r. Zarządzeniem nr 5336/VIII/20 Prezydent Miasta Łodzi zmniejszyła do 14 liczbę miejsc organizacyjnych w placówce opiekuńczo-wychowawczej typu socjalizacyjnego – wówczas z 17 miejscami organizacyjnymi - działającą w formie jednostki budżetowej o nazwie Dom Dziecka nr 3 „Słoneczna Polana” przy ul. Sowińskiego 3 w Łodzi.</w:t>
      </w:r>
    </w:p>
    <w:p w14:paraId="639FDE21" w14:textId="77777777" w:rsidR="005A23A7" w:rsidRPr="005A23A7" w:rsidRDefault="005A23A7" w:rsidP="005A23A7">
      <w:pPr>
        <w:tabs>
          <w:tab w:val="num" w:pos="540"/>
        </w:tabs>
        <w:spacing w:line="276" w:lineRule="auto"/>
        <w:ind w:left="540"/>
        <w:jc w:val="both"/>
        <w:rPr>
          <w:kern w:val="1"/>
          <w:sz w:val="22"/>
          <w:szCs w:val="22"/>
          <w:lang w:eastAsia="ar-SA"/>
        </w:rPr>
      </w:pPr>
    </w:p>
    <w:p w14:paraId="071981CA" w14:textId="5FDD2B2C" w:rsidR="005A23A7" w:rsidRPr="005A23A7" w:rsidRDefault="00F15F48" w:rsidP="005A23A7">
      <w:pPr>
        <w:suppressAutoHyphens w:val="0"/>
        <w:autoSpaceDE w:val="0"/>
        <w:autoSpaceDN w:val="0"/>
        <w:adjustRightInd w:val="0"/>
        <w:spacing w:line="276" w:lineRule="auto"/>
        <w:ind w:firstLine="360"/>
        <w:jc w:val="both"/>
        <w:rPr>
          <w:kern w:val="1"/>
          <w:sz w:val="22"/>
          <w:szCs w:val="22"/>
          <w:lang w:eastAsia="ar-SA"/>
        </w:rPr>
      </w:pPr>
      <w:r>
        <w:rPr>
          <w:kern w:val="1"/>
          <w:sz w:val="22"/>
          <w:szCs w:val="22"/>
          <w:lang w:eastAsia="ar-SA"/>
        </w:rPr>
        <w:tab/>
      </w:r>
      <w:r w:rsidR="005A23A7" w:rsidRPr="005A23A7">
        <w:rPr>
          <w:kern w:val="1"/>
          <w:sz w:val="22"/>
          <w:szCs w:val="22"/>
          <w:lang w:eastAsia="ar-SA"/>
        </w:rPr>
        <w:t xml:space="preserve">Liczba wydanych skierowań w okresie od 01.01.2020 r. do 31.12.2020 r. dla dzieci </w:t>
      </w:r>
      <w:r w:rsidR="00D81290">
        <w:rPr>
          <w:kern w:val="1"/>
          <w:sz w:val="22"/>
          <w:szCs w:val="22"/>
          <w:lang w:eastAsia="ar-SA"/>
        </w:rPr>
        <w:br/>
      </w:r>
      <w:r w:rsidR="005A23A7" w:rsidRPr="005A23A7">
        <w:rPr>
          <w:kern w:val="1"/>
          <w:sz w:val="22"/>
          <w:szCs w:val="22"/>
          <w:lang w:eastAsia="ar-SA"/>
        </w:rPr>
        <w:t>do placówek opiekuńczo</w:t>
      </w:r>
      <w:r w:rsidR="00A645DA">
        <w:rPr>
          <w:kern w:val="1"/>
          <w:sz w:val="22"/>
          <w:szCs w:val="22"/>
          <w:lang w:eastAsia="ar-SA"/>
        </w:rPr>
        <w:t xml:space="preserve"> </w:t>
      </w:r>
      <w:r w:rsidR="005A23A7" w:rsidRPr="005A23A7">
        <w:rPr>
          <w:kern w:val="1"/>
          <w:sz w:val="22"/>
          <w:szCs w:val="22"/>
          <w:lang w:eastAsia="ar-SA"/>
        </w:rPr>
        <w:t>- wychowawczych mieszczących się na terenie Łodzi:</w:t>
      </w:r>
    </w:p>
    <w:p w14:paraId="7894E823" w14:textId="77777777" w:rsidR="005A23A7" w:rsidRPr="005A23A7" w:rsidRDefault="005A23A7" w:rsidP="00B90298">
      <w:pPr>
        <w:numPr>
          <w:ilvl w:val="1"/>
          <w:numId w:val="73"/>
        </w:numPr>
        <w:tabs>
          <w:tab w:val="clear" w:pos="1440"/>
          <w:tab w:val="num" w:pos="540"/>
        </w:tabs>
        <w:suppressAutoHyphens w:val="0"/>
        <w:autoSpaceDE w:val="0"/>
        <w:autoSpaceDN w:val="0"/>
        <w:adjustRightInd w:val="0"/>
        <w:spacing w:line="276" w:lineRule="auto"/>
        <w:ind w:left="540"/>
        <w:jc w:val="both"/>
        <w:rPr>
          <w:kern w:val="1"/>
          <w:sz w:val="22"/>
          <w:szCs w:val="22"/>
          <w:lang w:eastAsia="ar-SA"/>
        </w:rPr>
      </w:pPr>
      <w:r w:rsidRPr="005A23A7">
        <w:rPr>
          <w:kern w:val="1"/>
          <w:sz w:val="22"/>
          <w:szCs w:val="22"/>
          <w:lang w:eastAsia="ar-SA"/>
        </w:rPr>
        <w:t>typu interwencyjnego - 140 skierowań,</w:t>
      </w:r>
    </w:p>
    <w:p w14:paraId="039A8B0B" w14:textId="77777777" w:rsidR="005A23A7" w:rsidRPr="005A23A7" w:rsidRDefault="005A23A7" w:rsidP="00B90298">
      <w:pPr>
        <w:numPr>
          <w:ilvl w:val="1"/>
          <w:numId w:val="73"/>
        </w:numPr>
        <w:tabs>
          <w:tab w:val="clear" w:pos="1440"/>
          <w:tab w:val="num" w:pos="540"/>
        </w:tabs>
        <w:suppressAutoHyphens w:val="0"/>
        <w:autoSpaceDE w:val="0"/>
        <w:autoSpaceDN w:val="0"/>
        <w:adjustRightInd w:val="0"/>
        <w:spacing w:line="276" w:lineRule="auto"/>
        <w:ind w:left="540"/>
        <w:jc w:val="both"/>
        <w:rPr>
          <w:kern w:val="1"/>
          <w:sz w:val="22"/>
          <w:szCs w:val="22"/>
          <w:lang w:eastAsia="ar-SA"/>
        </w:rPr>
      </w:pPr>
      <w:r w:rsidRPr="005A23A7">
        <w:rPr>
          <w:kern w:val="1"/>
          <w:sz w:val="22"/>
          <w:szCs w:val="22"/>
          <w:lang w:eastAsia="ar-SA"/>
        </w:rPr>
        <w:t>typu socjalizacyjnego - 48 skierowań wydanych,</w:t>
      </w:r>
    </w:p>
    <w:p w14:paraId="5AD4D014" w14:textId="5D013185" w:rsidR="005A23A7" w:rsidRPr="005A23A7" w:rsidRDefault="00A645DA" w:rsidP="00B90298">
      <w:pPr>
        <w:numPr>
          <w:ilvl w:val="1"/>
          <w:numId w:val="73"/>
        </w:numPr>
        <w:tabs>
          <w:tab w:val="clear" w:pos="1440"/>
          <w:tab w:val="num" w:pos="540"/>
        </w:tabs>
        <w:suppressAutoHyphens w:val="0"/>
        <w:autoSpaceDE w:val="0"/>
        <w:autoSpaceDN w:val="0"/>
        <w:adjustRightInd w:val="0"/>
        <w:spacing w:line="276" w:lineRule="auto"/>
        <w:ind w:left="540"/>
        <w:jc w:val="both"/>
        <w:rPr>
          <w:kern w:val="1"/>
          <w:sz w:val="22"/>
          <w:szCs w:val="22"/>
          <w:lang w:eastAsia="ar-SA"/>
        </w:rPr>
      </w:pPr>
      <w:r>
        <w:rPr>
          <w:kern w:val="1"/>
          <w:sz w:val="22"/>
          <w:szCs w:val="22"/>
          <w:lang w:eastAsia="ar-SA"/>
        </w:rPr>
        <w:t>typu rodzinnego - 29 skierowań,</w:t>
      </w:r>
    </w:p>
    <w:p w14:paraId="313F7A1D" w14:textId="77777777" w:rsidR="005A23A7" w:rsidRPr="005A23A7" w:rsidRDefault="005A23A7" w:rsidP="00B90298">
      <w:pPr>
        <w:numPr>
          <w:ilvl w:val="1"/>
          <w:numId w:val="73"/>
        </w:numPr>
        <w:tabs>
          <w:tab w:val="clear" w:pos="1440"/>
          <w:tab w:val="num" w:pos="540"/>
        </w:tabs>
        <w:suppressAutoHyphens w:val="0"/>
        <w:autoSpaceDE w:val="0"/>
        <w:autoSpaceDN w:val="0"/>
        <w:adjustRightInd w:val="0"/>
        <w:spacing w:line="276" w:lineRule="auto"/>
        <w:ind w:left="540"/>
        <w:jc w:val="both"/>
        <w:rPr>
          <w:kern w:val="1"/>
          <w:sz w:val="22"/>
          <w:szCs w:val="22"/>
          <w:lang w:eastAsia="ar-SA"/>
        </w:rPr>
      </w:pPr>
      <w:r w:rsidRPr="005A23A7">
        <w:rPr>
          <w:kern w:val="1"/>
          <w:sz w:val="22"/>
          <w:szCs w:val="22"/>
          <w:lang w:eastAsia="ar-SA"/>
        </w:rPr>
        <w:t>typu specjalistyczno-terapeutycznego – 8 skierowań.</w:t>
      </w:r>
    </w:p>
    <w:p w14:paraId="0BCBE742" w14:textId="7CE0B3D7" w:rsidR="005A23A7" w:rsidRDefault="00F15F48" w:rsidP="00DC79C2">
      <w:pPr>
        <w:suppressAutoHyphens w:val="0"/>
        <w:autoSpaceDE w:val="0"/>
        <w:autoSpaceDN w:val="0"/>
        <w:adjustRightInd w:val="0"/>
        <w:spacing w:line="276" w:lineRule="auto"/>
        <w:ind w:firstLine="200"/>
        <w:jc w:val="both"/>
        <w:rPr>
          <w:kern w:val="1"/>
          <w:sz w:val="22"/>
          <w:szCs w:val="22"/>
          <w:lang w:eastAsia="ar-SA"/>
        </w:rPr>
      </w:pPr>
      <w:r>
        <w:rPr>
          <w:kern w:val="1"/>
          <w:sz w:val="22"/>
          <w:szCs w:val="22"/>
          <w:lang w:eastAsia="ar-SA"/>
        </w:rPr>
        <w:tab/>
      </w:r>
      <w:r w:rsidR="005A23A7" w:rsidRPr="005A23A7">
        <w:rPr>
          <w:kern w:val="1"/>
          <w:sz w:val="22"/>
          <w:szCs w:val="22"/>
          <w:lang w:eastAsia="ar-SA"/>
        </w:rPr>
        <w:t>W 2020 r. sąd rodzinny przes</w:t>
      </w:r>
      <w:r w:rsidR="003E2A2E">
        <w:rPr>
          <w:kern w:val="1"/>
          <w:sz w:val="22"/>
          <w:szCs w:val="22"/>
          <w:lang w:eastAsia="ar-SA"/>
        </w:rPr>
        <w:t>łał do realizacji 275 orzeczeń dotyczących</w:t>
      </w:r>
      <w:r w:rsidR="005A23A7" w:rsidRPr="005A23A7">
        <w:rPr>
          <w:kern w:val="1"/>
          <w:sz w:val="22"/>
          <w:szCs w:val="22"/>
          <w:lang w:eastAsia="ar-SA"/>
        </w:rPr>
        <w:t xml:space="preserve"> umieszczenia dzieci</w:t>
      </w:r>
      <w:r w:rsidR="003E2A2E">
        <w:rPr>
          <w:kern w:val="1"/>
          <w:sz w:val="22"/>
          <w:szCs w:val="22"/>
          <w:lang w:eastAsia="ar-SA"/>
        </w:rPr>
        <w:t xml:space="preserve"> </w:t>
      </w:r>
      <w:r w:rsidR="005A23A7" w:rsidRPr="005A23A7">
        <w:rPr>
          <w:kern w:val="1"/>
          <w:sz w:val="22"/>
          <w:szCs w:val="22"/>
          <w:lang w:eastAsia="ar-SA"/>
        </w:rPr>
        <w:br/>
        <w:t xml:space="preserve">w placówkach opiekuńczo-wychowawczych w tym 58 w trybie zarządzenie tymczasowego </w:t>
      </w:r>
      <w:r w:rsidR="00DC79C2">
        <w:rPr>
          <w:kern w:val="1"/>
          <w:sz w:val="22"/>
          <w:szCs w:val="22"/>
          <w:lang w:eastAsia="ar-SA"/>
        </w:rPr>
        <w:br/>
      </w:r>
      <w:r w:rsidR="003E2A2E">
        <w:rPr>
          <w:kern w:val="1"/>
          <w:sz w:val="22"/>
          <w:szCs w:val="22"/>
          <w:lang w:eastAsia="ar-SA"/>
        </w:rPr>
        <w:t>i 217 kończących</w:t>
      </w:r>
      <w:r w:rsidR="005A23A7" w:rsidRPr="005A23A7">
        <w:rPr>
          <w:kern w:val="1"/>
          <w:sz w:val="22"/>
          <w:szCs w:val="22"/>
          <w:lang w:eastAsia="ar-SA"/>
        </w:rPr>
        <w:t xml:space="preserve"> postępowanie. Wg stanu na dzień 31 grudnia 2020 r. na umieszczenie w</w:t>
      </w:r>
      <w:r w:rsidR="00DC79C2">
        <w:rPr>
          <w:kern w:val="1"/>
          <w:sz w:val="22"/>
          <w:szCs w:val="22"/>
          <w:lang w:eastAsia="ar-SA"/>
        </w:rPr>
        <w:t xml:space="preserve"> </w:t>
      </w:r>
      <w:r w:rsidR="005A23A7" w:rsidRPr="005A23A7">
        <w:rPr>
          <w:kern w:val="1"/>
          <w:sz w:val="22"/>
          <w:szCs w:val="22"/>
          <w:lang w:eastAsia="ar-SA"/>
        </w:rPr>
        <w:t>placówce typu socjalizacyjnego i rodzinnego oczekiwało 11 dzieci przebywających w placówkach typu interwencyjnego i w środowisku.</w:t>
      </w:r>
    </w:p>
    <w:p w14:paraId="6511C26C" w14:textId="755C8338" w:rsidR="00ED24DF" w:rsidRDefault="00ED24DF" w:rsidP="00DC79C2">
      <w:pPr>
        <w:suppressAutoHyphens w:val="0"/>
        <w:autoSpaceDE w:val="0"/>
        <w:autoSpaceDN w:val="0"/>
        <w:adjustRightInd w:val="0"/>
        <w:spacing w:line="276" w:lineRule="auto"/>
        <w:ind w:firstLine="200"/>
        <w:jc w:val="both"/>
        <w:rPr>
          <w:kern w:val="1"/>
          <w:sz w:val="22"/>
          <w:szCs w:val="22"/>
          <w:lang w:eastAsia="ar-SA"/>
        </w:rPr>
      </w:pPr>
    </w:p>
    <w:p w14:paraId="112AA551" w14:textId="77777777" w:rsidR="00296F26" w:rsidRDefault="00296F26">
      <w:pPr>
        <w:suppressAutoHyphens w:val="0"/>
        <w:rPr>
          <w:rFonts w:asciiTheme="minorHAnsi" w:hAnsiTheme="minorHAnsi" w:cstheme="minorHAnsi"/>
          <w:i/>
          <w:color w:val="2F5496" w:themeColor="accent1" w:themeShade="BF"/>
          <w:sz w:val="20"/>
          <w:szCs w:val="20"/>
          <w:lang w:eastAsia="pl-PL"/>
        </w:rPr>
      </w:pPr>
      <w:r>
        <w:rPr>
          <w:rFonts w:asciiTheme="minorHAnsi" w:hAnsiTheme="minorHAnsi" w:cstheme="minorHAnsi"/>
          <w:i/>
          <w:color w:val="2F5496" w:themeColor="accent1" w:themeShade="BF"/>
          <w:sz w:val="20"/>
          <w:szCs w:val="20"/>
          <w:lang w:eastAsia="pl-PL"/>
        </w:rPr>
        <w:br w:type="page"/>
      </w:r>
    </w:p>
    <w:p w14:paraId="5EA2B7E6" w14:textId="54991E42" w:rsidR="0044188C" w:rsidRPr="0044188C" w:rsidRDefault="0044188C" w:rsidP="0044188C">
      <w:pPr>
        <w:spacing w:before="120" w:line="276" w:lineRule="auto"/>
        <w:ind w:left="708" w:hanging="282"/>
        <w:jc w:val="right"/>
        <w:rPr>
          <w:rFonts w:asciiTheme="minorHAnsi" w:hAnsiTheme="minorHAnsi" w:cstheme="minorHAnsi"/>
          <w:i/>
          <w:color w:val="2F5496" w:themeColor="accent1" w:themeShade="BF"/>
          <w:sz w:val="20"/>
          <w:szCs w:val="20"/>
          <w:lang w:eastAsia="pl-PL"/>
        </w:rPr>
      </w:pPr>
      <w:r w:rsidRPr="0044188C">
        <w:rPr>
          <w:rFonts w:asciiTheme="minorHAnsi" w:hAnsiTheme="minorHAnsi" w:cstheme="minorHAnsi"/>
          <w:i/>
          <w:color w:val="2F5496" w:themeColor="accent1" w:themeShade="BF"/>
          <w:sz w:val="20"/>
          <w:szCs w:val="20"/>
          <w:lang w:eastAsia="pl-PL"/>
        </w:rPr>
        <w:lastRenderedPageBreak/>
        <w:t>TABELA Nr 12</w:t>
      </w:r>
    </w:p>
    <w:p w14:paraId="79230150" w14:textId="2375E57F" w:rsidR="00ED24DF" w:rsidRPr="005A23A7" w:rsidRDefault="0044188C" w:rsidP="0044188C">
      <w:pPr>
        <w:suppressAutoHyphens w:val="0"/>
        <w:autoSpaceDE w:val="0"/>
        <w:autoSpaceDN w:val="0"/>
        <w:adjustRightInd w:val="0"/>
        <w:spacing w:after="120" w:line="276" w:lineRule="auto"/>
        <w:jc w:val="both"/>
        <w:rPr>
          <w:kern w:val="1"/>
          <w:sz w:val="22"/>
          <w:szCs w:val="22"/>
          <w:lang w:eastAsia="ar-SA"/>
        </w:rPr>
      </w:pPr>
      <w:r w:rsidRPr="0044188C">
        <w:rPr>
          <w:rFonts w:asciiTheme="minorHAnsi" w:hAnsiTheme="minorHAnsi" w:cstheme="minorHAnsi"/>
          <w:i/>
          <w:color w:val="2F5496" w:themeColor="accent1" w:themeShade="BF"/>
          <w:sz w:val="20"/>
          <w:szCs w:val="20"/>
          <w:u w:val="single"/>
          <w:lang w:eastAsia="pl-PL"/>
        </w:rPr>
        <w:t>Liczba dzieci w łódzkich placówkach opiekuńczo – wychowawczych</w:t>
      </w:r>
    </w:p>
    <w:tbl>
      <w:tblPr>
        <w:tblW w:w="9062"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70" w:type="dxa"/>
          <w:left w:w="70" w:type="dxa"/>
          <w:bottom w:w="70" w:type="dxa"/>
          <w:right w:w="70" w:type="dxa"/>
        </w:tblCellMar>
        <w:tblLook w:val="0000" w:firstRow="0" w:lastRow="0" w:firstColumn="0" w:lastColumn="0" w:noHBand="0" w:noVBand="0"/>
      </w:tblPr>
      <w:tblGrid>
        <w:gridCol w:w="2542"/>
        <w:gridCol w:w="1630"/>
        <w:gridCol w:w="1630"/>
        <w:gridCol w:w="1630"/>
        <w:gridCol w:w="1630"/>
      </w:tblGrid>
      <w:tr w:rsidR="00415E1B" w:rsidRPr="00ED24DF" w14:paraId="14BF66E6" w14:textId="77777777" w:rsidTr="00415E1B">
        <w:trPr>
          <w:cantSplit/>
        </w:trPr>
        <w:tc>
          <w:tcPr>
            <w:tcW w:w="2542" w:type="dxa"/>
            <w:vMerge w:val="restart"/>
            <w:vAlign w:val="center"/>
          </w:tcPr>
          <w:p w14:paraId="2125FA41"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Typ placówki</w:t>
            </w:r>
          </w:p>
        </w:tc>
        <w:tc>
          <w:tcPr>
            <w:tcW w:w="3260" w:type="dxa"/>
            <w:gridSpan w:val="2"/>
            <w:vAlign w:val="center"/>
          </w:tcPr>
          <w:p w14:paraId="48FE590B"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Liczba dzieci przyjętych</w:t>
            </w:r>
            <w:r w:rsidRPr="00ED24DF">
              <w:rPr>
                <w:rFonts w:asciiTheme="minorHAnsi" w:hAnsiTheme="minorHAnsi" w:cstheme="minorHAnsi"/>
                <w:color w:val="2F5496" w:themeColor="accent1" w:themeShade="BF"/>
                <w:sz w:val="18"/>
                <w:szCs w:val="18"/>
                <w:lang w:eastAsia="en-US"/>
              </w:rPr>
              <w:br/>
              <w:t>w 2020 r.</w:t>
            </w:r>
          </w:p>
        </w:tc>
        <w:tc>
          <w:tcPr>
            <w:tcW w:w="3260" w:type="dxa"/>
            <w:gridSpan w:val="2"/>
            <w:vAlign w:val="center"/>
          </w:tcPr>
          <w:p w14:paraId="60AAD522" w14:textId="598E10CA"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Liczba dzieci objętych opieką</w:t>
            </w:r>
            <w:r w:rsidR="0044188C" w:rsidRPr="00CC4089">
              <w:rPr>
                <w:rFonts w:asciiTheme="minorHAnsi" w:hAnsiTheme="minorHAnsi" w:cstheme="minorHAnsi"/>
                <w:color w:val="2F5496" w:themeColor="accent1" w:themeShade="BF"/>
                <w:sz w:val="18"/>
                <w:szCs w:val="18"/>
                <w:lang w:eastAsia="en-US"/>
              </w:rPr>
              <w:br/>
            </w:r>
            <w:r w:rsidRPr="00ED24DF">
              <w:rPr>
                <w:rFonts w:asciiTheme="minorHAnsi" w:hAnsiTheme="minorHAnsi" w:cstheme="minorHAnsi"/>
                <w:color w:val="2F5496" w:themeColor="accent1" w:themeShade="BF"/>
                <w:sz w:val="18"/>
                <w:szCs w:val="18"/>
                <w:lang w:eastAsia="en-US"/>
              </w:rPr>
              <w:t xml:space="preserve"> w 2020 r.</w:t>
            </w:r>
          </w:p>
        </w:tc>
      </w:tr>
      <w:tr w:rsidR="00415E1B" w:rsidRPr="00ED24DF" w14:paraId="5CE62078" w14:textId="77777777" w:rsidTr="001D14AF">
        <w:trPr>
          <w:cantSplit/>
        </w:trPr>
        <w:tc>
          <w:tcPr>
            <w:tcW w:w="2542" w:type="dxa"/>
            <w:vMerge/>
            <w:tcBorders>
              <w:bottom w:val="single" w:sz="12" w:space="0" w:color="8EAADB" w:themeColor="accent1" w:themeTint="99"/>
            </w:tcBorders>
            <w:vAlign w:val="center"/>
          </w:tcPr>
          <w:p w14:paraId="0DDB4E77" w14:textId="77777777" w:rsidR="00ED24DF" w:rsidRPr="00ED24DF" w:rsidRDefault="00ED24DF" w:rsidP="00ED24DF">
            <w:pPr>
              <w:suppressAutoHyphens w:val="0"/>
              <w:snapToGrid w:val="0"/>
              <w:jc w:val="both"/>
              <w:rPr>
                <w:rFonts w:asciiTheme="minorHAnsi" w:hAnsiTheme="minorHAnsi" w:cstheme="minorHAnsi"/>
                <w:color w:val="2F5496" w:themeColor="accent1" w:themeShade="BF"/>
                <w:sz w:val="18"/>
                <w:szCs w:val="18"/>
                <w:lang w:eastAsia="en-US"/>
              </w:rPr>
            </w:pPr>
          </w:p>
        </w:tc>
        <w:tc>
          <w:tcPr>
            <w:tcW w:w="1630" w:type="dxa"/>
            <w:tcBorders>
              <w:bottom w:val="single" w:sz="12" w:space="0" w:color="8EAADB" w:themeColor="accent1" w:themeTint="99"/>
            </w:tcBorders>
            <w:shd w:val="clear" w:color="auto" w:fill="D9E2F3" w:themeFill="accent1" w:themeFillTint="33"/>
            <w:vAlign w:val="center"/>
          </w:tcPr>
          <w:p w14:paraId="315DD498" w14:textId="77777777" w:rsidR="00ED24DF" w:rsidRPr="00ED24DF" w:rsidRDefault="00ED24DF" w:rsidP="00ED24DF">
            <w:pPr>
              <w:suppressAutoHyphens w:val="0"/>
              <w:snapToGrid w:val="0"/>
              <w:jc w:val="both"/>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Placówki publiczne</w:t>
            </w:r>
          </w:p>
        </w:tc>
        <w:tc>
          <w:tcPr>
            <w:tcW w:w="1630" w:type="dxa"/>
            <w:tcBorders>
              <w:bottom w:val="single" w:sz="12" w:space="0" w:color="8EAADB" w:themeColor="accent1" w:themeTint="99"/>
            </w:tcBorders>
            <w:shd w:val="clear" w:color="auto" w:fill="D9E2F3" w:themeFill="accent1" w:themeFillTint="33"/>
            <w:vAlign w:val="center"/>
          </w:tcPr>
          <w:p w14:paraId="77B188E2" w14:textId="09EDA3B8" w:rsidR="00ED24DF" w:rsidRPr="00ED24DF" w:rsidRDefault="00ED24DF" w:rsidP="0044188C">
            <w:pPr>
              <w:suppressAutoHyphens w:val="0"/>
              <w:snapToGrid w:val="0"/>
              <w:ind w:left="-97" w:right="-13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 xml:space="preserve">Placówki </w:t>
            </w:r>
            <w:r w:rsidR="0044188C" w:rsidRPr="00CC4089">
              <w:rPr>
                <w:rFonts w:asciiTheme="minorHAnsi" w:hAnsiTheme="minorHAnsi" w:cstheme="minorHAnsi"/>
                <w:color w:val="2F5496" w:themeColor="accent1" w:themeShade="BF"/>
                <w:sz w:val="18"/>
                <w:szCs w:val="18"/>
                <w:lang w:eastAsia="en-US"/>
              </w:rPr>
              <w:br/>
            </w:r>
            <w:r w:rsidRPr="00ED24DF">
              <w:rPr>
                <w:rFonts w:asciiTheme="minorHAnsi" w:hAnsiTheme="minorHAnsi" w:cstheme="minorHAnsi"/>
                <w:color w:val="2F5496" w:themeColor="accent1" w:themeShade="BF"/>
                <w:sz w:val="18"/>
                <w:szCs w:val="18"/>
                <w:lang w:eastAsia="en-US"/>
              </w:rPr>
              <w:t>niepubliczne</w:t>
            </w:r>
          </w:p>
        </w:tc>
        <w:tc>
          <w:tcPr>
            <w:tcW w:w="1630" w:type="dxa"/>
            <w:tcBorders>
              <w:bottom w:val="single" w:sz="12" w:space="0" w:color="8EAADB" w:themeColor="accent1" w:themeTint="99"/>
            </w:tcBorders>
            <w:shd w:val="clear" w:color="auto" w:fill="D9E2F3" w:themeFill="accent1" w:themeFillTint="33"/>
            <w:vAlign w:val="center"/>
          </w:tcPr>
          <w:p w14:paraId="70DD32BF"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Placówki publiczne</w:t>
            </w:r>
          </w:p>
        </w:tc>
        <w:tc>
          <w:tcPr>
            <w:tcW w:w="1630" w:type="dxa"/>
            <w:tcBorders>
              <w:bottom w:val="single" w:sz="12" w:space="0" w:color="8EAADB" w:themeColor="accent1" w:themeTint="99"/>
            </w:tcBorders>
            <w:shd w:val="clear" w:color="auto" w:fill="D9E2F3" w:themeFill="accent1" w:themeFillTint="33"/>
            <w:vAlign w:val="center"/>
          </w:tcPr>
          <w:p w14:paraId="70F0B1E9" w14:textId="77777777" w:rsidR="00ED24DF" w:rsidRPr="00ED24DF" w:rsidRDefault="00ED24DF" w:rsidP="0044188C">
            <w:pPr>
              <w:suppressAutoHyphens w:val="0"/>
              <w:snapToGrid w:val="0"/>
              <w:ind w:left="-66" w:right="-19"/>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Placówki niepubliczne</w:t>
            </w:r>
          </w:p>
        </w:tc>
      </w:tr>
      <w:tr w:rsidR="00415E1B" w:rsidRPr="00ED24DF" w14:paraId="0287DF28" w14:textId="77777777" w:rsidTr="00415E1B">
        <w:trPr>
          <w:trHeight w:val="397"/>
        </w:trPr>
        <w:tc>
          <w:tcPr>
            <w:tcW w:w="2542" w:type="dxa"/>
            <w:tcBorders>
              <w:top w:val="single" w:sz="12" w:space="0" w:color="8EAADB" w:themeColor="accent1" w:themeTint="99"/>
            </w:tcBorders>
            <w:vAlign w:val="center"/>
          </w:tcPr>
          <w:p w14:paraId="037879EF" w14:textId="5053AFBE" w:rsidR="00ED24DF" w:rsidRPr="00ED24DF" w:rsidRDefault="00415E1B" w:rsidP="00ED24DF">
            <w:pPr>
              <w:suppressAutoHyphens w:val="0"/>
              <w:snapToGrid w:val="0"/>
              <w:jc w:val="both"/>
              <w:rPr>
                <w:rFonts w:asciiTheme="minorHAnsi" w:hAnsiTheme="minorHAnsi" w:cstheme="minorHAnsi"/>
                <w:color w:val="2F5496" w:themeColor="accent1" w:themeShade="BF"/>
                <w:sz w:val="18"/>
                <w:szCs w:val="18"/>
                <w:lang w:eastAsia="en-US"/>
              </w:rPr>
            </w:pPr>
            <w:r w:rsidRPr="00415E1B">
              <w:rPr>
                <w:rFonts w:asciiTheme="minorHAnsi" w:hAnsiTheme="minorHAnsi" w:cstheme="minorHAnsi"/>
                <w:color w:val="2F5496" w:themeColor="accent1" w:themeShade="BF"/>
                <w:sz w:val="18"/>
                <w:szCs w:val="18"/>
                <w:lang w:eastAsia="en-US"/>
              </w:rPr>
              <w:t>Socjalizacyjne</w:t>
            </w:r>
          </w:p>
        </w:tc>
        <w:tc>
          <w:tcPr>
            <w:tcW w:w="1630" w:type="dxa"/>
            <w:tcBorders>
              <w:top w:val="single" w:sz="12" w:space="0" w:color="8EAADB" w:themeColor="accent1" w:themeTint="99"/>
            </w:tcBorders>
            <w:vAlign w:val="center"/>
          </w:tcPr>
          <w:p w14:paraId="3FEA6D3D" w14:textId="77777777" w:rsidR="00ED24DF" w:rsidRPr="00ED24DF" w:rsidRDefault="00ED24DF" w:rsidP="00ED24DF">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42</w:t>
            </w:r>
          </w:p>
        </w:tc>
        <w:tc>
          <w:tcPr>
            <w:tcW w:w="1630" w:type="dxa"/>
            <w:tcBorders>
              <w:top w:val="single" w:sz="12" w:space="0" w:color="8EAADB" w:themeColor="accent1" w:themeTint="99"/>
            </w:tcBorders>
            <w:vAlign w:val="center"/>
          </w:tcPr>
          <w:p w14:paraId="1F6D8578"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6</w:t>
            </w:r>
          </w:p>
        </w:tc>
        <w:tc>
          <w:tcPr>
            <w:tcW w:w="1630" w:type="dxa"/>
            <w:tcBorders>
              <w:top w:val="single" w:sz="12" w:space="0" w:color="8EAADB" w:themeColor="accent1" w:themeTint="99"/>
            </w:tcBorders>
            <w:vAlign w:val="center"/>
          </w:tcPr>
          <w:p w14:paraId="47A60AEF"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300</w:t>
            </w:r>
          </w:p>
        </w:tc>
        <w:tc>
          <w:tcPr>
            <w:tcW w:w="1630" w:type="dxa"/>
            <w:tcBorders>
              <w:top w:val="single" w:sz="12" w:space="0" w:color="8EAADB" w:themeColor="accent1" w:themeTint="99"/>
            </w:tcBorders>
            <w:vAlign w:val="center"/>
          </w:tcPr>
          <w:p w14:paraId="47FE5175"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18</w:t>
            </w:r>
          </w:p>
        </w:tc>
      </w:tr>
      <w:tr w:rsidR="00415E1B" w:rsidRPr="00ED24DF" w14:paraId="02E456AF" w14:textId="77777777" w:rsidTr="001D14AF">
        <w:trPr>
          <w:trHeight w:val="397"/>
        </w:trPr>
        <w:tc>
          <w:tcPr>
            <w:tcW w:w="2542" w:type="dxa"/>
            <w:shd w:val="clear" w:color="auto" w:fill="D9E2F3" w:themeFill="accent1" w:themeFillTint="33"/>
            <w:vAlign w:val="center"/>
          </w:tcPr>
          <w:p w14:paraId="3188B95B" w14:textId="086EE800" w:rsidR="00ED24DF" w:rsidRPr="00ED24DF" w:rsidRDefault="00415E1B" w:rsidP="00ED24DF">
            <w:pPr>
              <w:suppressAutoHyphens w:val="0"/>
              <w:snapToGrid w:val="0"/>
              <w:jc w:val="both"/>
              <w:rPr>
                <w:rFonts w:asciiTheme="minorHAnsi" w:hAnsiTheme="minorHAnsi" w:cstheme="minorHAnsi"/>
                <w:color w:val="2F5496" w:themeColor="accent1" w:themeShade="BF"/>
                <w:sz w:val="18"/>
                <w:szCs w:val="18"/>
                <w:lang w:eastAsia="en-US"/>
              </w:rPr>
            </w:pPr>
            <w:r w:rsidRPr="00415E1B">
              <w:rPr>
                <w:rFonts w:asciiTheme="minorHAnsi" w:hAnsiTheme="minorHAnsi" w:cstheme="minorHAnsi"/>
                <w:color w:val="2F5496" w:themeColor="accent1" w:themeShade="BF"/>
                <w:sz w:val="18"/>
                <w:szCs w:val="18"/>
                <w:lang w:eastAsia="en-US"/>
              </w:rPr>
              <w:t>Socjalizacyjna</w:t>
            </w:r>
            <w:r w:rsidRPr="00415E1B">
              <w:rPr>
                <w:rFonts w:asciiTheme="minorHAnsi" w:hAnsiTheme="minorHAnsi" w:cstheme="minorHAnsi"/>
                <w:color w:val="2F5496" w:themeColor="accent1" w:themeShade="BF"/>
                <w:sz w:val="18"/>
                <w:szCs w:val="18"/>
                <w:lang w:eastAsia="en-US"/>
              </w:rPr>
              <w:br/>
              <w:t>z miejscami interwencyjnymi</w:t>
            </w:r>
          </w:p>
        </w:tc>
        <w:tc>
          <w:tcPr>
            <w:tcW w:w="1630" w:type="dxa"/>
            <w:shd w:val="clear" w:color="auto" w:fill="D9E2F3" w:themeFill="accent1" w:themeFillTint="33"/>
            <w:vAlign w:val="center"/>
          </w:tcPr>
          <w:p w14:paraId="653B97E6" w14:textId="77777777" w:rsidR="00ED24DF" w:rsidRPr="00ED24DF" w:rsidRDefault="00ED24DF" w:rsidP="00ED24DF">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74</w:t>
            </w:r>
          </w:p>
        </w:tc>
        <w:tc>
          <w:tcPr>
            <w:tcW w:w="1630" w:type="dxa"/>
            <w:shd w:val="clear" w:color="auto" w:fill="D9E2F3" w:themeFill="accent1" w:themeFillTint="33"/>
            <w:vAlign w:val="center"/>
          </w:tcPr>
          <w:p w14:paraId="3A3F3A1B"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0</w:t>
            </w:r>
          </w:p>
        </w:tc>
        <w:tc>
          <w:tcPr>
            <w:tcW w:w="1630" w:type="dxa"/>
            <w:shd w:val="clear" w:color="auto" w:fill="D9E2F3" w:themeFill="accent1" w:themeFillTint="33"/>
            <w:vAlign w:val="center"/>
          </w:tcPr>
          <w:p w14:paraId="26A4F8B3"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70</w:t>
            </w:r>
          </w:p>
        </w:tc>
        <w:tc>
          <w:tcPr>
            <w:tcW w:w="1630" w:type="dxa"/>
            <w:shd w:val="clear" w:color="auto" w:fill="D9E2F3" w:themeFill="accent1" w:themeFillTint="33"/>
            <w:vAlign w:val="center"/>
          </w:tcPr>
          <w:p w14:paraId="21E5AB2B"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0</w:t>
            </w:r>
          </w:p>
        </w:tc>
      </w:tr>
      <w:tr w:rsidR="00415E1B" w:rsidRPr="00ED24DF" w14:paraId="6F496181" w14:textId="77777777" w:rsidTr="001D14AF">
        <w:trPr>
          <w:trHeight w:val="397"/>
        </w:trPr>
        <w:tc>
          <w:tcPr>
            <w:tcW w:w="2542" w:type="dxa"/>
            <w:vAlign w:val="center"/>
          </w:tcPr>
          <w:p w14:paraId="0CDE24AF" w14:textId="6B22D80C" w:rsidR="00ED24DF" w:rsidRPr="00ED24DF" w:rsidRDefault="00415E1B" w:rsidP="00ED24DF">
            <w:pPr>
              <w:suppressAutoHyphens w:val="0"/>
              <w:snapToGrid w:val="0"/>
              <w:jc w:val="both"/>
              <w:rPr>
                <w:rFonts w:asciiTheme="minorHAnsi" w:hAnsiTheme="minorHAnsi" w:cstheme="minorHAnsi"/>
                <w:color w:val="2F5496" w:themeColor="accent1" w:themeShade="BF"/>
                <w:sz w:val="18"/>
                <w:szCs w:val="18"/>
                <w:lang w:eastAsia="en-US"/>
              </w:rPr>
            </w:pPr>
            <w:r w:rsidRPr="00415E1B">
              <w:rPr>
                <w:rFonts w:asciiTheme="minorHAnsi" w:hAnsiTheme="minorHAnsi" w:cstheme="minorHAnsi"/>
                <w:color w:val="2F5496" w:themeColor="accent1" w:themeShade="BF"/>
                <w:sz w:val="18"/>
                <w:szCs w:val="18"/>
                <w:lang w:eastAsia="en-US"/>
              </w:rPr>
              <w:t>Interwen</w:t>
            </w:r>
            <w:r w:rsidR="00ED24DF" w:rsidRPr="00ED24DF">
              <w:rPr>
                <w:rFonts w:asciiTheme="minorHAnsi" w:hAnsiTheme="minorHAnsi" w:cstheme="minorHAnsi"/>
                <w:color w:val="2F5496" w:themeColor="accent1" w:themeShade="BF"/>
                <w:sz w:val="18"/>
                <w:szCs w:val="18"/>
                <w:lang w:eastAsia="en-US"/>
              </w:rPr>
              <w:t>cyjne</w:t>
            </w:r>
          </w:p>
        </w:tc>
        <w:tc>
          <w:tcPr>
            <w:tcW w:w="1630" w:type="dxa"/>
            <w:vAlign w:val="center"/>
          </w:tcPr>
          <w:p w14:paraId="41320E64" w14:textId="77777777" w:rsidR="00ED24DF" w:rsidRPr="00ED24DF" w:rsidRDefault="00ED24DF" w:rsidP="00ED24DF">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84</w:t>
            </w:r>
          </w:p>
        </w:tc>
        <w:tc>
          <w:tcPr>
            <w:tcW w:w="1630" w:type="dxa"/>
            <w:vAlign w:val="center"/>
          </w:tcPr>
          <w:p w14:paraId="385EE15E"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0</w:t>
            </w:r>
          </w:p>
        </w:tc>
        <w:tc>
          <w:tcPr>
            <w:tcW w:w="1630" w:type="dxa"/>
            <w:shd w:val="clear" w:color="auto" w:fill="auto"/>
            <w:vAlign w:val="center"/>
          </w:tcPr>
          <w:p w14:paraId="2AF8B5E8"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167</w:t>
            </w:r>
          </w:p>
        </w:tc>
        <w:tc>
          <w:tcPr>
            <w:tcW w:w="1630" w:type="dxa"/>
            <w:vAlign w:val="center"/>
          </w:tcPr>
          <w:p w14:paraId="22674832"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0</w:t>
            </w:r>
          </w:p>
        </w:tc>
      </w:tr>
      <w:tr w:rsidR="00415E1B" w:rsidRPr="00ED24DF" w14:paraId="6A76010C" w14:textId="77777777" w:rsidTr="001D14AF">
        <w:trPr>
          <w:trHeight w:val="397"/>
        </w:trPr>
        <w:tc>
          <w:tcPr>
            <w:tcW w:w="2542" w:type="dxa"/>
            <w:shd w:val="clear" w:color="auto" w:fill="D9E2F3" w:themeFill="accent1" w:themeFillTint="33"/>
            <w:vAlign w:val="center"/>
          </w:tcPr>
          <w:p w14:paraId="6D2E8CAB" w14:textId="21227F8C" w:rsidR="00ED24DF" w:rsidRPr="00ED24DF" w:rsidRDefault="00415E1B" w:rsidP="00ED24DF">
            <w:pPr>
              <w:suppressAutoHyphens w:val="0"/>
              <w:snapToGrid w:val="0"/>
              <w:jc w:val="both"/>
              <w:rPr>
                <w:rFonts w:asciiTheme="minorHAnsi" w:hAnsiTheme="minorHAnsi" w:cstheme="minorHAnsi"/>
                <w:color w:val="2F5496" w:themeColor="accent1" w:themeShade="BF"/>
                <w:sz w:val="18"/>
                <w:szCs w:val="18"/>
                <w:lang w:eastAsia="en-US"/>
              </w:rPr>
            </w:pPr>
            <w:r w:rsidRPr="00415E1B">
              <w:rPr>
                <w:rFonts w:asciiTheme="minorHAnsi" w:hAnsiTheme="minorHAnsi" w:cstheme="minorHAnsi"/>
                <w:color w:val="2F5496" w:themeColor="accent1" w:themeShade="BF"/>
                <w:sz w:val="18"/>
                <w:szCs w:val="18"/>
                <w:lang w:eastAsia="en-US"/>
              </w:rPr>
              <w:t>Rodzinne</w:t>
            </w:r>
          </w:p>
        </w:tc>
        <w:tc>
          <w:tcPr>
            <w:tcW w:w="1630" w:type="dxa"/>
            <w:shd w:val="clear" w:color="auto" w:fill="D9E2F3" w:themeFill="accent1" w:themeFillTint="33"/>
            <w:vAlign w:val="center"/>
          </w:tcPr>
          <w:p w14:paraId="2DD7713C" w14:textId="77777777" w:rsidR="00ED24DF" w:rsidRPr="00ED24DF" w:rsidRDefault="00ED24DF" w:rsidP="00ED24DF">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0</w:t>
            </w:r>
          </w:p>
        </w:tc>
        <w:tc>
          <w:tcPr>
            <w:tcW w:w="1630" w:type="dxa"/>
            <w:shd w:val="clear" w:color="auto" w:fill="D9E2F3" w:themeFill="accent1" w:themeFillTint="33"/>
            <w:vAlign w:val="center"/>
          </w:tcPr>
          <w:p w14:paraId="3D1FE10A"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28</w:t>
            </w:r>
          </w:p>
        </w:tc>
        <w:tc>
          <w:tcPr>
            <w:tcW w:w="1630" w:type="dxa"/>
            <w:shd w:val="clear" w:color="auto" w:fill="D9E2F3" w:themeFill="accent1" w:themeFillTint="33"/>
            <w:vAlign w:val="center"/>
          </w:tcPr>
          <w:p w14:paraId="0B091919" w14:textId="77777777" w:rsidR="00ED24DF" w:rsidRPr="00ED24DF" w:rsidRDefault="00ED24DF" w:rsidP="0044188C">
            <w:pPr>
              <w:snapToGrid w:val="0"/>
              <w:jc w:val="center"/>
              <w:rPr>
                <w:rFonts w:asciiTheme="minorHAnsi" w:hAnsiTheme="minorHAnsi" w:cstheme="minorHAnsi"/>
                <w:color w:val="2F5496" w:themeColor="accent1" w:themeShade="BF"/>
                <w:kern w:val="1"/>
                <w:sz w:val="18"/>
                <w:szCs w:val="18"/>
                <w:lang w:eastAsia="ar-SA"/>
              </w:rPr>
            </w:pPr>
            <w:r w:rsidRPr="00ED24DF">
              <w:rPr>
                <w:rFonts w:asciiTheme="minorHAnsi" w:hAnsiTheme="minorHAnsi" w:cstheme="minorHAnsi"/>
                <w:color w:val="2F5496" w:themeColor="accent1" w:themeShade="BF"/>
                <w:kern w:val="1"/>
                <w:sz w:val="18"/>
                <w:szCs w:val="18"/>
                <w:lang w:eastAsia="ar-SA"/>
              </w:rPr>
              <w:t>17</w:t>
            </w:r>
          </w:p>
        </w:tc>
        <w:tc>
          <w:tcPr>
            <w:tcW w:w="1630" w:type="dxa"/>
            <w:shd w:val="clear" w:color="auto" w:fill="D9E2F3" w:themeFill="accent1" w:themeFillTint="33"/>
            <w:vAlign w:val="center"/>
          </w:tcPr>
          <w:p w14:paraId="77148D19" w14:textId="77777777" w:rsidR="00ED24DF" w:rsidRPr="00ED24DF" w:rsidRDefault="00ED24DF" w:rsidP="0044188C">
            <w:pPr>
              <w:snapToGrid w:val="0"/>
              <w:jc w:val="center"/>
              <w:rPr>
                <w:rFonts w:asciiTheme="minorHAnsi" w:hAnsiTheme="minorHAnsi" w:cstheme="minorHAnsi"/>
                <w:color w:val="2F5496" w:themeColor="accent1" w:themeShade="BF"/>
                <w:kern w:val="1"/>
                <w:sz w:val="18"/>
                <w:szCs w:val="18"/>
                <w:lang w:eastAsia="ar-SA"/>
              </w:rPr>
            </w:pPr>
            <w:r w:rsidRPr="00ED24DF">
              <w:rPr>
                <w:rFonts w:asciiTheme="minorHAnsi" w:hAnsiTheme="minorHAnsi" w:cstheme="minorHAnsi"/>
                <w:color w:val="2F5496" w:themeColor="accent1" w:themeShade="BF"/>
                <w:kern w:val="1"/>
                <w:sz w:val="18"/>
                <w:szCs w:val="18"/>
                <w:lang w:eastAsia="ar-SA"/>
              </w:rPr>
              <w:t>59</w:t>
            </w:r>
          </w:p>
        </w:tc>
      </w:tr>
      <w:tr w:rsidR="00415E1B" w:rsidRPr="00ED24DF" w14:paraId="557C6972" w14:textId="77777777" w:rsidTr="00415E1B">
        <w:trPr>
          <w:trHeight w:val="397"/>
        </w:trPr>
        <w:tc>
          <w:tcPr>
            <w:tcW w:w="2542" w:type="dxa"/>
            <w:vAlign w:val="center"/>
          </w:tcPr>
          <w:p w14:paraId="4C132B0F" w14:textId="368099B2" w:rsidR="00ED24DF" w:rsidRPr="00ED24DF" w:rsidRDefault="00415E1B" w:rsidP="00ED24DF">
            <w:pPr>
              <w:suppressAutoHyphens w:val="0"/>
              <w:snapToGrid w:val="0"/>
              <w:jc w:val="both"/>
              <w:rPr>
                <w:rFonts w:asciiTheme="minorHAnsi" w:hAnsiTheme="minorHAnsi" w:cstheme="minorHAnsi"/>
                <w:color w:val="2F5496" w:themeColor="accent1" w:themeShade="BF"/>
                <w:sz w:val="18"/>
                <w:szCs w:val="18"/>
                <w:lang w:eastAsia="en-US"/>
              </w:rPr>
            </w:pPr>
            <w:proofErr w:type="spellStart"/>
            <w:r w:rsidRPr="00415E1B">
              <w:rPr>
                <w:rFonts w:asciiTheme="minorHAnsi" w:hAnsiTheme="minorHAnsi" w:cstheme="minorHAnsi"/>
                <w:color w:val="2F5496" w:themeColor="accent1" w:themeShade="BF"/>
                <w:sz w:val="18"/>
                <w:szCs w:val="18"/>
                <w:lang w:eastAsia="en-US"/>
              </w:rPr>
              <w:t>Specjalistyczno</w:t>
            </w:r>
            <w:proofErr w:type="spellEnd"/>
            <w:r w:rsidRPr="00415E1B">
              <w:rPr>
                <w:rFonts w:asciiTheme="minorHAnsi" w:hAnsiTheme="minorHAnsi" w:cstheme="minorHAnsi"/>
                <w:color w:val="2F5496" w:themeColor="accent1" w:themeShade="BF"/>
                <w:sz w:val="18"/>
                <w:szCs w:val="18"/>
                <w:lang w:eastAsia="en-US"/>
              </w:rPr>
              <w:t xml:space="preserve"> - terapeutyczne</w:t>
            </w:r>
          </w:p>
        </w:tc>
        <w:tc>
          <w:tcPr>
            <w:tcW w:w="1630" w:type="dxa"/>
            <w:vAlign w:val="center"/>
          </w:tcPr>
          <w:p w14:paraId="1667C867" w14:textId="77777777" w:rsidR="00ED24DF" w:rsidRPr="00ED24DF" w:rsidRDefault="00ED24DF" w:rsidP="00ED24DF">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0</w:t>
            </w:r>
          </w:p>
        </w:tc>
        <w:tc>
          <w:tcPr>
            <w:tcW w:w="1630" w:type="dxa"/>
            <w:vAlign w:val="center"/>
          </w:tcPr>
          <w:p w14:paraId="267FC4C0"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8</w:t>
            </w:r>
          </w:p>
        </w:tc>
        <w:tc>
          <w:tcPr>
            <w:tcW w:w="1630" w:type="dxa"/>
            <w:vAlign w:val="center"/>
          </w:tcPr>
          <w:p w14:paraId="0EABCF79" w14:textId="77777777" w:rsidR="00ED24DF" w:rsidRPr="00ED24DF" w:rsidRDefault="00ED24DF" w:rsidP="0044188C">
            <w:pPr>
              <w:snapToGrid w:val="0"/>
              <w:jc w:val="center"/>
              <w:rPr>
                <w:rFonts w:asciiTheme="minorHAnsi" w:hAnsiTheme="minorHAnsi" w:cstheme="minorHAnsi"/>
                <w:color w:val="2F5496" w:themeColor="accent1" w:themeShade="BF"/>
                <w:kern w:val="1"/>
                <w:sz w:val="18"/>
                <w:szCs w:val="18"/>
                <w:lang w:eastAsia="ar-SA"/>
              </w:rPr>
            </w:pPr>
            <w:r w:rsidRPr="00ED24DF">
              <w:rPr>
                <w:rFonts w:asciiTheme="minorHAnsi" w:hAnsiTheme="minorHAnsi" w:cstheme="minorHAnsi"/>
                <w:color w:val="2F5496" w:themeColor="accent1" w:themeShade="BF"/>
                <w:kern w:val="1"/>
                <w:sz w:val="18"/>
                <w:szCs w:val="18"/>
                <w:lang w:eastAsia="ar-SA"/>
              </w:rPr>
              <w:t>0</w:t>
            </w:r>
          </w:p>
        </w:tc>
        <w:tc>
          <w:tcPr>
            <w:tcW w:w="1630" w:type="dxa"/>
            <w:vAlign w:val="center"/>
          </w:tcPr>
          <w:p w14:paraId="704300A3" w14:textId="77777777" w:rsidR="00ED24DF" w:rsidRPr="00ED24DF" w:rsidRDefault="00ED24DF" w:rsidP="0044188C">
            <w:pPr>
              <w:snapToGrid w:val="0"/>
              <w:jc w:val="center"/>
              <w:rPr>
                <w:rFonts w:asciiTheme="minorHAnsi" w:hAnsiTheme="minorHAnsi" w:cstheme="minorHAnsi"/>
                <w:color w:val="2F5496" w:themeColor="accent1" w:themeShade="BF"/>
                <w:kern w:val="1"/>
                <w:sz w:val="18"/>
                <w:szCs w:val="18"/>
                <w:lang w:eastAsia="ar-SA"/>
              </w:rPr>
            </w:pPr>
            <w:r w:rsidRPr="00ED24DF">
              <w:rPr>
                <w:rFonts w:asciiTheme="minorHAnsi" w:hAnsiTheme="minorHAnsi" w:cstheme="minorHAnsi"/>
                <w:color w:val="2F5496" w:themeColor="accent1" w:themeShade="BF"/>
                <w:kern w:val="1"/>
                <w:sz w:val="18"/>
                <w:szCs w:val="18"/>
                <w:lang w:eastAsia="ar-SA"/>
              </w:rPr>
              <w:t>23</w:t>
            </w:r>
          </w:p>
        </w:tc>
      </w:tr>
      <w:tr w:rsidR="00415E1B" w:rsidRPr="00ED24DF" w14:paraId="4FF86552" w14:textId="77777777" w:rsidTr="001D14AF">
        <w:trPr>
          <w:trHeight w:val="397"/>
        </w:trPr>
        <w:tc>
          <w:tcPr>
            <w:tcW w:w="2542" w:type="dxa"/>
            <w:shd w:val="clear" w:color="auto" w:fill="D9E2F3" w:themeFill="accent1" w:themeFillTint="33"/>
            <w:vAlign w:val="center"/>
          </w:tcPr>
          <w:p w14:paraId="20E61A8D" w14:textId="36E2F157" w:rsidR="00ED24DF" w:rsidRPr="00ED24DF" w:rsidRDefault="00415E1B" w:rsidP="00ED24DF">
            <w:pPr>
              <w:snapToGrid w:val="0"/>
              <w:jc w:val="both"/>
              <w:rPr>
                <w:rFonts w:asciiTheme="minorHAnsi" w:hAnsiTheme="minorHAnsi" w:cstheme="minorHAnsi"/>
                <w:color w:val="2F5496" w:themeColor="accent1" w:themeShade="BF"/>
                <w:kern w:val="1"/>
                <w:sz w:val="18"/>
                <w:szCs w:val="18"/>
                <w:lang w:eastAsia="ar-SA"/>
              </w:rPr>
            </w:pPr>
            <w:r w:rsidRPr="00CC4089">
              <w:rPr>
                <w:rFonts w:asciiTheme="minorHAnsi" w:hAnsiTheme="minorHAnsi" w:cstheme="minorHAnsi"/>
                <w:color w:val="2F5496" w:themeColor="accent1" w:themeShade="BF"/>
                <w:kern w:val="1"/>
                <w:sz w:val="18"/>
                <w:szCs w:val="18"/>
                <w:lang w:eastAsia="ar-SA"/>
              </w:rPr>
              <w:t>Razem</w:t>
            </w:r>
          </w:p>
        </w:tc>
        <w:tc>
          <w:tcPr>
            <w:tcW w:w="1630" w:type="dxa"/>
            <w:shd w:val="clear" w:color="auto" w:fill="D9E2F3" w:themeFill="accent1" w:themeFillTint="33"/>
            <w:vAlign w:val="center"/>
          </w:tcPr>
          <w:p w14:paraId="3695486C" w14:textId="77777777" w:rsidR="00ED24DF" w:rsidRPr="00ED24DF" w:rsidRDefault="00ED24DF" w:rsidP="00ED24DF">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200</w:t>
            </w:r>
          </w:p>
        </w:tc>
        <w:tc>
          <w:tcPr>
            <w:tcW w:w="1630" w:type="dxa"/>
            <w:shd w:val="clear" w:color="auto" w:fill="D9E2F3" w:themeFill="accent1" w:themeFillTint="33"/>
            <w:vAlign w:val="center"/>
          </w:tcPr>
          <w:p w14:paraId="18082FBA"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42</w:t>
            </w:r>
          </w:p>
        </w:tc>
        <w:tc>
          <w:tcPr>
            <w:tcW w:w="1630" w:type="dxa"/>
            <w:shd w:val="clear" w:color="auto" w:fill="D9E2F3" w:themeFill="accent1" w:themeFillTint="33"/>
            <w:vAlign w:val="center"/>
          </w:tcPr>
          <w:p w14:paraId="0D1BB9E8"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554</w:t>
            </w:r>
          </w:p>
        </w:tc>
        <w:tc>
          <w:tcPr>
            <w:tcW w:w="1630" w:type="dxa"/>
            <w:shd w:val="clear" w:color="auto" w:fill="D9E2F3" w:themeFill="accent1" w:themeFillTint="33"/>
            <w:vAlign w:val="center"/>
          </w:tcPr>
          <w:p w14:paraId="7BB7A9C2" w14:textId="77777777" w:rsidR="00ED24DF" w:rsidRPr="00ED24DF" w:rsidRDefault="00ED24DF" w:rsidP="0044188C">
            <w:pPr>
              <w:suppressAutoHyphens w:val="0"/>
              <w:snapToGrid w:val="0"/>
              <w:jc w:val="center"/>
              <w:rPr>
                <w:rFonts w:asciiTheme="minorHAnsi" w:hAnsiTheme="minorHAnsi" w:cstheme="minorHAnsi"/>
                <w:color w:val="2F5496" w:themeColor="accent1" w:themeShade="BF"/>
                <w:sz w:val="18"/>
                <w:szCs w:val="18"/>
                <w:lang w:eastAsia="en-US"/>
              </w:rPr>
            </w:pPr>
            <w:r w:rsidRPr="00ED24DF">
              <w:rPr>
                <w:rFonts w:asciiTheme="minorHAnsi" w:hAnsiTheme="minorHAnsi" w:cstheme="minorHAnsi"/>
                <w:color w:val="2F5496" w:themeColor="accent1" w:themeShade="BF"/>
                <w:sz w:val="18"/>
                <w:szCs w:val="18"/>
                <w:lang w:eastAsia="en-US"/>
              </w:rPr>
              <w:t>100</w:t>
            </w:r>
          </w:p>
        </w:tc>
      </w:tr>
    </w:tbl>
    <w:p w14:paraId="0753DFB9" w14:textId="77777777" w:rsidR="00ED24DF" w:rsidRPr="00ED24DF" w:rsidRDefault="00ED24DF" w:rsidP="00ED24DF">
      <w:pPr>
        <w:suppressAutoHyphens w:val="0"/>
        <w:jc w:val="both"/>
        <w:rPr>
          <w:rFonts w:ascii="Arial" w:hAnsi="Arial" w:cs="Arial"/>
          <w:sz w:val="20"/>
          <w:szCs w:val="20"/>
          <w:highlight w:val="green"/>
          <w:lang w:eastAsia="en-US"/>
        </w:rPr>
      </w:pPr>
    </w:p>
    <w:p w14:paraId="37BA6305" w14:textId="30A30318" w:rsidR="00ED24DF" w:rsidRPr="00ED24DF" w:rsidRDefault="00ED24DF" w:rsidP="00E450B6">
      <w:pPr>
        <w:suppressAutoHyphens w:val="0"/>
        <w:spacing w:line="276" w:lineRule="auto"/>
        <w:ind w:firstLine="360"/>
        <w:jc w:val="both"/>
        <w:rPr>
          <w:kern w:val="1"/>
          <w:sz w:val="22"/>
          <w:szCs w:val="22"/>
          <w:lang w:eastAsia="ar-SA"/>
        </w:rPr>
      </w:pPr>
      <w:r w:rsidRPr="00ED24DF">
        <w:rPr>
          <w:kern w:val="1"/>
          <w:sz w:val="22"/>
          <w:szCs w:val="22"/>
          <w:lang w:eastAsia="ar-SA"/>
        </w:rPr>
        <w:t>W 2020 r. funkcjonujące na terenie Łodzi instytucjonalne formy pieczy zastępczej objęły opieką łącznie 654 dzieci, z czego 34 dzieci to mieszkańcy innych powiatów. W zakresie zapewnienia łódzkim dzieciom opieki w formie instytucjonalnej pieczy zastępczej w roku sprawozdawczym 50 dzieci przebywało w placówkach na terenie innych powiatów</w:t>
      </w:r>
      <w:r w:rsidR="00886B90">
        <w:rPr>
          <w:kern w:val="1"/>
          <w:sz w:val="22"/>
          <w:szCs w:val="22"/>
          <w:lang w:eastAsia="ar-SA"/>
        </w:rPr>
        <w:t>,</w:t>
      </w:r>
      <w:r w:rsidRPr="00ED24DF">
        <w:rPr>
          <w:kern w:val="1"/>
          <w:sz w:val="22"/>
          <w:szCs w:val="22"/>
          <w:lang w:eastAsia="ar-SA"/>
        </w:rPr>
        <w:t xml:space="preserve"> w tym 13 dzieci przebywało w Zakładach Opiekuńczo-Leczniczych poza powiatem. Ponadto w 2020 r. do Interwencyjnego Ośrodka </w:t>
      </w:r>
      <w:proofErr w:type="spellStart"/>
      <w:r w:rsidRPr="00ED24DF">
        <w:rPr>
          <w:kern w:val="1"/>
          <w:sz w:val="22"/>
          <w:szCs w:val="22"/>
          <w:lang w:eastAsia="ar-SA"/>
        </w:rPr>
        <w:t>Preadopcyjnego</w:t>
      </w:r>
      <w:proofErr w:type="spellEnd"/>
      <w:r w:rsidRPr="00ED24DF">
        <w:rPr>
          <w:kern w:val="1"/>
          <w:sz w:val="22"/>
          <w:szCs w:val="22"/>
          <w:lang w:eastAsia="ar-SA"/>
        </w:rPr>
        <w:t xml:space="preserve"> „Tuli Luli” w Łodzi prowadzonego przez Fundację „</w:t>
      </w:r>
      <w:proofErr w:type="spellStart"/>
      <w:r w:rsidRPr="00ED24DF">
        <w:rPr>
          <w:kern w:val="1"/>
          <w:sz w:val="22"/>
          <w:szCs w:val="22"/>
          <w:lang w:eastAsia="ar-SA"/>
        </w:rPr>
        <w:t>Gajusz</w:t>
      </w:r>
      <w:proofErr w:type="spellEnd"/>
      <w:r w:rsidRPr="00ED24DF">
        <w:rPr>
          <w:kern w:val="1"/>
          <w:sz w:val="22"/>
          <w:szCs w:val="22"/>
          <w:lang w:eastAsia="ar-SA"/>
        </w:rPr>
        <w:t>” na zlecenie Urzędu Marszałkowskiego w Łodzi trafiło 13 łódzkich dzieci i 1 cudzoziemiec (w okresie sprawozdawczym podpisano z Województwem Łódzkim 15 porozumień).</w:t>
      </w:r>
    </w:p>
    <w:p w14:paraId="114B7101" w14:textId="77777777" w:rsidR="00B552C2" w:rsidRPr="00B9462B" w:rsidRDefault="00B552C2" w:rsidP="00B552C2">
      <w:pPr>
        <w:spacing w:line="276" w:lineRule="auto"/>
        <w:jc w:val="both"/>
        <w:rPr>
          <w:sz w:val="22"/>
          <w:szCs w:val="22"/>
          <w:highlight w:val="yellow"/>
        </w:rPr>
      </w:pPr>
    </w:p>
    <w:p w14:paraId="6E46DFBE" w14:textId="77777777" w:rsidR="00257836" w:rsidRPr="00466F01" w:rsidRDefault="00895523" w:rsidP="00A53F89">
      <w:pPr>
        <w:pStyle w:val="Nagwek3"/>
        <w:spacing w:line="276" w:lineRule="auto"/>
      </w:pPr>
      <w:bookmarkStart w:id="86" w:name="_Toc69910025"/>
      <w:r w:rsidRPr="00466F01">
        <w:t xml:space="preserve">2.1.4. </w:t>
      </w:r>
      <w:r w:rsidR="00257836" w:rsidRPr="00466F01">
        <w:t>Dzieci, które opuściły placówki opiekuńczo – wychowawcze</w:t>
      </w:r>
      <w:bookmarkEnd w:id="86"/>
    </w:p>
    <w:p w14:paraId="18AD6969" w14:textId="77777777" w:rsidR="00466F01" w:rsidRPr="00466F01" w:rsidRDefault="00466F01" w:rsidP="00466F01">
      <w:pPr>
        <w:suppressAutoHyphens w:val="0"/>
        <w:ind w:firstLine="284"/>
        <w:jc w:val="both"/>
        <w:rPr>
          <w:rFonts w:ascii="Arial" w:hAnsi="Arial" w:cs="Arial"/>
          <w:kern w:val="1"/>
          <w:sz w:val="20"/>
          <w:szCs w:val="20"/>
          <w:lang w:eastAsia="ar-SA"/>
        </w:rPr>
      </w:pPr>
    </w:p>
    <w:p w14:paraId="66F32B4D" w14:textId="149AFB75" w:rsidR="00466F01" w:rsidRPr="00466F01" w:rsidRDefault="00466F01" w:rsidP="00466F01">
      <w:pPr>
        <w:suppressAutoHyphens w:val="0"/>
        <w:spacing w:line="276" w:lineRule="auto"/>
        <w:ind w:firstLine="284"/>
        <w:jc w:val="both"/>
        <w:rPr>
          <w:kern w:val="1"/>
          <w:sz w:val="22"/>
          <w:szCs w:val="22"/>
          <w:lang w:eastAsia="ar-SA"/>
        </w:rPr>
      </w:pPr>
      <w:r w:rsidRPr="00466F01">
        <w:rPr>
          <w:kern w:val="1"/>
          <w:sz w:val="22"/>
          <w:szCs w:val="22"/>
          <w:lang w:eastAsia="ar-SA"/>
        </w:rPr>
        <w:t>W 2020 r. łódzkie placówki opiekuńczo – wychowawcze opuściło łącznie 250 dzieci, z czego:</w:t>
      </w:r>
    </w:p>
    <w:p w14:paraId="19D11852" w14:textId="77777777" w:rsidR="00466F01" w:rsidRPr="00466F01" w:rsidRDefault="00466F01" w:rsidP="00B90298">
      <w:pPr>
        <w:numPr>
          <w:ilvl w:val="0"/>
          <w:numId w:val="47"/>
        </w:numPr>
        <w:tabs>
          <w:tab w:val="clear" w:pos="720"/>
        </w:tabs>
        <w:suppressAutoHyphens w:val="0"/>
        <w:spacing w:line="276" w:lineRule="auto"/>
        <w:ind w:left="284" w:hanging="284"/>
        <w:jc w:val="both"/>
        <w:rPr>
          <w:kern w:val="1"/>
          <w:sz w:val="22"/>
          <w:szCs w:val="22"/>
          <w:lang w:eastAsia="ar-SA"/>
        </w:rPr>
      </w:pPr>
      <w:r w:rsidRPr="00466F01">
        <w:rPr>
          <w:kern w:val="1"/>
          <w:sz w:val="22"/>
          <w:szCs w:val="22"/>
          <w:lang w:eastAsia="ar-SA"/>
        </w:rPr>
        <w:t>44 wychowanków powróciło do rodziny naturalnej,</w:t>
      </w:r>
    </w:p>
    <w:p w14:paraId="059EB21F" w14:textId="77777777" w:rsidR="00466F01" w:rsidRPr="00466F01" w:rsidRDefault="00466F01" w:rsidP="00B90298">
      <w:pPr>
        <w:numPr>
          <w:ilvl w:val="0"/>
          <w:numId w:val="47"/>
        </w:numPr>
        <w:tabs>
          <w:tab w:val="clear" w:pos="720"/>
        </w:tabs>
        <w:suppressAutoHyphens w:val="0"/>
        <w:spacing w:line="276" w:lineRule="auto"/>
        <w:ind w:left="284" w:hanging="284"/>
        <w:jc w:val="both"/>
        <w:rPr>
          <w:kern w:val="1"/>
          <w:sz w:val="22"/>
          <w:szCs w:val="22"/>
          <w:lang w:eastAsia="ar-SA"/>
        </w:rPr>
      </w:pPr>
      <w:r w:rsidRPr="00466F01">
        <w:rPr>
          <w:kern w:val="1"/>
          <w:sz w:val="22"/>
          <w:szCs w:val="22"/>
          <w:lang w:eastAsia="ar-SA"/>
        </w:rPr>
        <w:t>15 wychowanków zostało przysposobionych,</w:t>
      </w:r>
    </w:p>
    <w:p w14:paraId="342408CF" w14:textId="77777777" w:rsidR="00466F01" w:rsidRPr="00466F01" w:rsidRDefault="00466F01" w:rsidP="00B90298">
      <w:pPr>
        <w:numPr>
          <w:ilvl w:val="0"/>
          <w:numId w:val="47"/>
        </w:numPr>
        <w:tabs>
          <w:tab w:val="clear" w:pos="720"/>
        </w:tabs>
        <w:suppressAutoHyphens w:val="0"/>
        <w:spacing w:line="276" w:lineRule="auto"/>
        <w:ind w:left="284" w:hanging="284"/>
        <w:jc w:val="both"/>
        <w:rPr>
          <w:kern w:val="1"/>
          <w:sz w:val="22"/>
          <w:szCs w:val="22"/>
          <w:lang w:eastAsia="ar-SA"/>
        </w:rPr>
      </w:pPr>
      <w:r w:rsidRPr="00466F01">
        <w:rPr>
          <w:kern w:val="1"/>
          <w:sz w:val="22"/>
          <w:szCs w:val="22"/>
          <w:lang w:eastAsia="ar-SA"/>
        </w:rPr>
        <w:t xml:space="preserve">75 wychowanków zostało umieszczonych w rodzinnych formach pieczy zastępczej (zarówno </w:t>
      </w:r>
      <w:r w:rsidRPr="00466F01">
        <w:rPr>
          <w:kern w:val="1"/>
          <w:sz w:val="22"/>
          <w:szCs w:val="22"/>
          <w:lang w:eastAsia="ar-SA"/>
        </w:rPr>
        <w:br/>
        <w:t>w łódzkich, jak i na terenie innego powiatu), z czego:</w:t>
      </w:r>
    </w:p>
    <w:p w14:paraId="6572B3DB" w14:textId="77777777" w:rsidR="00466F01" w:rsidRPr="00466F01" w:rsidRDefault="00466F01" w:rsidP="00B90298">
      <w:pPr>
        <w:numPr>
          <w:ilvl w:val="0"/>
          <w:numId w:val="33"/>
        </w:numPr>
        <w:suppressAutoHyphens w:val="0"/>
        <w:spacing w:line="276" w:lineRule="auto"/>
        <w:ind w:left="567" w:hanging="283"/>
        <w:jc w:val="both"/>
        <w:rPr>
          <w:kern w:val="1"/>
          <w:sz w:val="22"/>
          <w:szCs w:val="22"/>
          <w:lang w:eastAsia="ar-SA"/>
        </w:rPr>
      </w:pPr>
      <w:r w:rsidRPr="00466F01">
        <w:rPr>
          <w:kern w:val="1"/>
          <w:sz w:val="22"/>
          <w:szCs w:val="22"/>
          <w:lang w:eastAsia="ar-SA"/>
        </w:rPr>
        <w:t>16 wychowanków w rodzinach zastępczych spokrewnionych,</w:t>
      </w:r>
    </w:p>
    <w:p w14:paraId="7C6ABD69" w14:textId="77777777" w:rsidR="00466F01" w:rsidRPr="00466F01" w:rsidRDefault="00466F01" w:rsidP="00B90298">
      <w:pPr>
        <w:numPr>
          <w:ilvl w:val="0"/>
          <w:numId w:val="33"/>
        </w:numPr>
        <w:suppressAutoHyphens w:val="0"/>
        <w:spacing w:line="276" w:lineRule="auto"/>
        <w:ind w:left="567" w:hanging="283"/>
        <w:jc w:val="both"/>
        <w:rPr>
          <w:kern w:val="1"/>
          <w:sz w:val="22"/>
          <w:szCs w:val="22"/>
          <w:lang w:eastAsia="ar-SA"/>
        </w:rPr>
      </w:pPr>
      <w:r w:rsidRPr="00466F01">
        <w:rPr>
          <w:kern w:val="1"/>
          <w:sz w:val="22"/>
          <w:szCs w:val="22"/>
          <w:lang w:eastAsia="ar-SA"/>
        </w:rPr>
        <w:t>13 wychowanków w  rodzinach zastępczych niezawodowych,</w:t>
      </w:r>
    </w:p>
    <w:p w14:paraId="25F151B8" w14:textId="77777777" w:rsidR="00466F01" w:rsidRPr="00466F01" w:rsidRDefault="00466F01" w:rsidP="00B90298">
      <w:pPr>
        <w:numPr>
          <w:ilvl w:val="0"/>
          <w:numId w:val="33"/>
        </w:numPr>
        <w:suppressAutoHyphens w:val="0"/>
        <w:spacing w:line="276" w:lineRule="auto"/>
        <w:ind w:left="567" w:hanging="283"/>
        <w:jc w:val="both"/>
        <w:rPr>
          <w:kern w:val="1"/>
          <w:sz w:val="22"/>
          <w:szCs w:val="22"/>
          <w:lang w:eastAsia="ar-SA"/>
        </w:rPr>
      </w:pPr>
      <w:r w:rsidRPr="00466F01">
        <w:rPr>
          <w:kern w:val="1"/>
          <w:sz w:val="22"/>
          <w:szCs w:val="22"/>
          <w:lang w:eastAsia="ar-SA"/>
        </w:rPr>
        <w:t>8 wychowanków w rodzinach zastępczych zawodowych,</w:t>
      </w:r>
    </w:p>
    <w:p w14:paraId="35D8BAF7" w14:textId="77777777" w:rsidR="00466F01" w:rsidRPr="00466F01" w:rsidRDefault="00466F01" w:rsidP="00B90298">
      <w:pPr>
        <w:numPr>
          <w:ilvl w:val="0"/>
          <w:numId w:val="33"/>
        </w:numPr>
        <w:suppressAutoHyphens w:val="0"/>
        <w:spacing w:line="276" w:lineRule="auto"/>
        <w:ind w:left="567" w:hanging="283"/>
        <w:jc w:val="both"/>
        <w:rPr>
          <w:kern w:val="1"/>
          <w:sz w:val="22"/>
          <w:szCs w:val="22"/>
          <w:lang w:eastAsia="ar-SA"/>
        </w:rPr>
      </w:pPr>
      <w:r w:rsidRPr="00466F01">
        <w:rPr>
          <w:kern w:val="1"/>
          <w:sz w:val="22"/>
          <w:szCs w:val="22"/>
          <w:lang w:eastAsia="ar-SA"/>
        </w:rPr>
        <w:t>5 wychowanków w rodzinach zastępczych zawodowych pełniących funkcję pogotowia rodzinnego,</w:t>
      </w:r>
    </w:p>
    <w:p w14:paraId="56895545" w14:textId="77777777" w:rsidR="00466F01" w:rsidRPr="00466F01" w:rsidRDefault="00466F01" w:rsidP="00B90298">
      <w:pPr>
        <w:numPr>
          <w:ilvl w:val="0"/>
          <w:numId w:val="33"/>
        </w:numPr>
        <w:suppressAutoHyphens w:val="0"/>
        <w:spacing w:line="276" w:lineRule="auto"/>
        <w:ind w:left="567" w:hanging="283"/>
        <w:jc w:val="both"/>
        <w:rPr>
          <w:kern w:val="1"/>
          <w:sz w:val="22"/>
          <w:szCs w:val="22"/>
          <w:lang w:eastAsia="ar-SA"/>
        </w:rPr>
      </w:pPr>
      <w:r w:rsidRPr="00466F01">
        <w:rPr>
          <w:kern w:val="1"/>
          <w:sz w:val="22"/>
          <w:szCs w:val="22"/>
          <w:lang w:eastAsia="ar-SA"/>
        </w:rPr>
        <w:t>1 wychowanek w zawodowej rodzinie zastępczej specjalistycznej,</w:t>
      </w:r>
    </w:p>
    <w:p w14:paraId="6D99131A" w14:textId="77777777" w:rsidR="00466F01" w:rsidRPr="00466F01" w:rsidRDefault="00466F01" w:rsidP="00B90298">
      <w:pPr>
        <w:numPr>
          <w:ilvl w:val="0"/>
          <w:numId w:val="33"/>
        </w:numPr>
        <w:suppressAutoHyphens w:val="0"/>
        <w:spacing w:line="276" w:lineRule="auto"/>
        <w:ind w:left="567" w:hanging="283"/>
        <w:jc w:val="both"/>
        <w:rPr>
          <w:kern w:val="1"/>
          <w:sz w:val="22"/>
          <w:szCs w:val="22"/>
          <w:lang w:eastAsia="ar-SA"/>
        </w:rPr>
      </w:pPr>
      <w:r w:rsidRPr="00466F01">
        <w:rPr>
          <w:kern w:val="1"/>
          <w:sz w:val="22"/>
          <w:szCs w:val="22"/>
          <w:lang w:eastAsia="ar-SA"/>
        </w:rPr>
        <w:t>32 wychowanków w rodzinnych domach dziecka.</w:t>
      </w:r>
    </w:p>
    <w:p w14:paraId="247EC0E3" w14:textId="77777777" w:rsidR="00466F01" w:rsidRPr="00466F01" w:rsidRDefault="00466F01" w:rsidP="00B90298">
      <w:pPr>
        <w:numPr>
          <w:ilvl w:val="0"/>
          <w:numId w:val="46"/>
        </w:numPr>
        <w:suppressAutoHyphens w:val="0"/>
        <w:spacing w:line="276" w:lineRule="auto"/>
        <w:ind w:left="284" w:hanging="284"/>
        <w:jc w:val="both"/>
        <w:rPr>
          <w:kern w:val="1"/>
          <w:sz w:val="22"/>
          <w:szCs w:val="22"/>
          <w:lang w:eastAsia="ar-SA"/>
        </w:rPr>
      </w:pPr>
      <w:r w:rsidRPr="00466F01">
        <w:rPr>
          <w:kern w:val="1"/>
          <w:sz w:val="22"/>
          <w:szCs w:val="22"/>
          <w:lang w:eastAsia="ar-SA"/>
        </w:rPr>
        <w:t>9 wychowanków została przeniesionych do placówek typu rodzinnego,</w:t>
      </w:r>
    </w:p>
    <w:p w14:paraId="672A981D" w14:textId="77777777" w:rsidR="00466F01" w:rsidRPr="00466F01" w:rsidRDefault="00466F01" w:rsidP="00466F01">
      <w:pPr>
        <w:spacing w:line="276" w:lineRule="auto"/>
        <w:jc w:val="both"/>
        <w:rPr>
          <w:sz w:val="22"/>
          <w:szCs w:val="22"/>
          <w:lang w:eastAsia="en-US"/>
        </w:rPr>
      </w:pPr>
      <w:r w:rsidRPr="00466F01">
        <w:rPr>
          <w:sz w:val="22"/>
          <w:szCs w:val="22"/>
          <w:lang w:eastAsia="en-US"/>
        </w:rPr>
        <w:t>Ponadto w 2020 r.:</w:t>
      </w:r>
    </w:p>
    <w:p w14:paraId="681A8ECA" w14:textId="77777777" w:rsidR="00466F01" w:rsidRPr="00466F01" w:rsidRDefault="00466F01" w:rsidP="00B90298">
      <w:pPr>
        <w:numPr>
          <w:ilvl w:val="1"/>
          <w:numId w:val="48"/>
        </w:numPr>
        <w:suppressAutoHyphens w:val="0"/>
        <w:spacing w:line="276" w:lineRule="auto"/>
        <w:ind w:left="284" w:hanging="284"/>
        <w:jc w:val="both"/>
        <w:rPr>
          <w:sz w:val="22"/>
          <w:szCs w:val="22"/>
          <w:lang w:eastAsia="en-US"/>
        </w:rPr>
      </w:pPr>
      <w:r w:rsidRPr="00466F01">
        <w:rPr>
          <w:sz w:val="22"/>
          <w:szCs w:val="22"/>
          <w:lang w:eastAsia="en-US"/>
        </w:rPr>
        <w:t>41 wychowanków zostało przeniesionych do innych placówek opiekuńczo-wychowawczych,</w:t>
      </w:r>
    </w:p>
    <w:p w14:paraId="5DE4B7B1" w14:textId="2F0813C7" w:rsidR="00466F01" w:rsidRPr="00466F01" w:rsidRDefault="00466F01" w:rsidP="00B90298">
      <w:pPr>
        <w:numPr>
          <w:ilvl w:val="1"/>
          <w:numId w:val="48"/>
        </w:numPr>
        <w:suppressAutoHyphens w:val="0"/>
        <w:spacing w:line="276" w:lineRule="auto"/>
        <w:ind w:left="284" w:hanging="284"/>
        <w:jc w:val="both"/>
        <w:rPr>
          <w:sz w:val="22"/>
          <w:szCs w:val="22"/>
          <w:lang w:eastAsia="en-US"/>
        </w:rPr>
      </w:pPr>
      <w:r w:rsidRPr="00466F01">
        <w:rPr>
          <w:sz w:val="22"/>
          <w:szCs w:val="22"/>
          <w:lang w:eastAsia="en-US"/>
        </w:rPr>
        <w:t>62 wychowanków usamodzielniło się</w:t>
      </w:r>
      <w:r w:rsidR="004B431F">
        <w:rPr>
          <w:sz w:val="22"/>
          <w:szCs w:val="22"/>
          <w:lang w:eastAsia="en-US"/>
        </w:rPr>
        <w:t>,</w:t>
      </w:r>
    </w:p>
    <w:p w14:paraId="2A67F91D" w14:textId="77777777" w:rsidR="00466F01" w:rsidRPr="00466F01" w:rsidRDefault="00466F01" w:rsidP="00B90298">
      <w:pPr>
        <w:numPr>
          <w:ilvl w:val="1"/>
          <w:numId w:val="48"/>
        </w:numPr>
        <w:suppressAutoHyphens w:val="0"/>
        <w:spacing w:line="276" w:lineRule="auto"/>
        <w:ind w:left="284" w:hanging="284"/>
        <w:jc w:val="both"/>
        <w:rPr>
          <w:sz w:val="22"/>
          <w:szCs w:val="22"/>
          <w:lang w:eastAsia="en-US"/>
        </w:rPr>
      </w:pPr>
      <w:r w:rsidRPr="00466F01">
        <w:rPr>
          <w:sz w:val="22"/>
          <w:szCs w:val="22"/>
          <w:lang w:eastAsia="en-US"/>
        </w:rPr>
        <w:t>4 wychowanków z przyczyn innych wyżej nie wskazanych.</w:t>
      </w:r>
    </w:p>
    <w:p w14:paraId="4AC4AF62" w14:textId="77777777" w:rsidR="00237A52" w:rsidRPr="00B9462B" w:rsidRDefault="00237A52" w:rsidP="00237A52">
      <w:pPr>
        <w:autoSpaceDE w:val="0"/>
        <w:autoSpaceDN w:val="0"/>
        <w:adjustRightInd w:val="0"/>
        <w:jc w:val="both"/>
        <w:rPr>
          <w:rFonts w:ascii="Arial" w:hAnsi="Arial" w:cs="Arial"/>
          <w:i/>
          <w:iCs/>
          <w:color w:val="00B1F1"/>
          <w:sz w:val="20"/>
          <w:szCs w:val="20"/>
          <w:highlight w:val="yellow"/>
        </w:rPr>
      </w:pPr>
    </w:p>
    <w:p w14:paraId="702EF314" w14:textId="0AFB3725" w:rsidR="00257836" w:rsidRPr="00D872A9" w:rsidRDefault="00257836" w:rsidP="00237A52">
      <w:pPr>
        <w:spacing w:after="120" w:line="276" w:lineRule="auto"/>
        <w:jc w:val="right"/>
        <w:rPr>
          <w:rFonts w:asciiTheme="minorHAnsi" w:hAnsiTheme="minorHAnsi" w:cstheme="minorHAnsi"/>
          <w:i/>
          <w:color w:val="2F5496" w:themeColor="accent1" w:themeShade="BF"/>
          <w:sz w:val="20"/>
          <w:szCs w:val="20"/>
          <w:lang w:eastAsia="pl-PL"/>
        </w:rPr>
      </w:pPr>
      <w:r w:rsidRPr="00D872A9">
        <w:rPr>
          <w:rFonts w:asciiTheme="minorHAnsi" w:hAnsiTheme="minorHAnsi" w:cstheme="minorHAnsi"/>
          <w:i/>
          <w:color w:val="2F5496" w:themeColor="accent1" w:themeShade="BF"/>
          <w:sz w:val="20"/>
          <w:szCs w:val="20"/>
          <w:lang w:eastAsia="pl-PL"/>
        </w:rPr>
        <w:lastRenderedPageBreak/>
        <w:t>TABELA Nr 1</w:t>
      </w:r>
      <w:r w:rsidR="00150633" w:rsidRPr="00D872A9">
        <w:rPr>
          <w:rFonts w:asciiTheme="minorHAnsi" w:hAnsiTheme="minorHAnsi" w:cstheme="minorHAnsi"/>
          <w:i/>
          <w:color w:val="2F5496" w:themeColor="accent1" w:themeShade="BF"/>
          <w:sz w:val="20"/>
          <w:szCs w:val="20"/>
          <w:lang w:eastAsia="pl-PL"/>
        </w:rPr>
        <w:t>3</w:t>
      </w:r>
    </w:p>
    <w:p w14:paraId="54302845" w14:textId="04B0A2F4" w:rsidR="00257836" w:rsidRPr="00D872A9" w:rsidRDefault="00257836" w:rsidP="00237A52">
      <w:pPr>
        <w:spacing w:after="120" w:line="276" w:lineRule="auto"/>
        <w:rPr>
          <w:rFonts w:asciiTheme="minorHAnsi" w:hAnsiTheme="minorHAnsi" w:cstheme="minorHAnsi"/>
          <w:i/>
          <w:color w:val="2F5496" w:themeColor="accent1" w:themeShade="BF"/>
          <w:sz w:val="20"/>
          <w:szCs w:val="20"/>
          <w:u w:val="single"/>
          <w:lang w:eastAsia="pl-PL"/>
        </w:rPr>
      </w:pPr>
      <w:r w:rsidRPr="00D872A9">
        <w:rPr>
          <w:rFonts w:asciiTheme="minorHAnsi" w:hAnsiTheme="minorHAnsi" w:cstheme="minorHAnsi"/>
          <w:i/>
          <w:color w:val="2F5496" w:themeColor="accent1" w:themeShade="BF"/>
          <w:sz w:val="20"/>
          <w:szCs w:val="20"/>
          <w:u w:val="single"/>
          <w:lang w:eastAsia="pl-PL"/>
        </w:rPr>
        <w:t xml:space="preserve">Działalność placówek opiekuńczo-wychowawczych w zakresie powrotu dzieci do rodziny naturalnej, adopcyjnej </w:t>
      </w:r>
      <w:r w:rsidR="00150633" w:rsidRPr="00D872A9">
        <w:rPr>
          <w:rFonts w:asciiTheme="minorHAnsi" w:hAnsiTheme="minorHAnsi" w:cstheme="minorHAnsi"/>
          <w:i/>
          <w:color w:val="2F5496" w:themeColor="accent1" w:themeShade="BF"/>
          <w:sz w:val="20"/>
          <w:szCs w:val="20"/>
          <w:u w:val="single"/>
          <w:lang w:eastAsia="pl-PL"/>
        </w:rPr>
        <w:br/>
      </w:r>
      <w:r w:rsidRPr="00D872A9">
        <w:rPr>
          <w:rFonts w:asciiTheme="minorHAnsi" w:hAnsiTheme="minorHAnsi" w:cstheme="minorHAnsi"/>
          <w:i/>
          <w:color w:val="2F5496" w:themeColor="accent1" w:themeShade="BF"/>
          <w:sz w:val="20"/>
          <w:szCs w:val="20"/>
          <w:u w:val="single"/>
          <w:lang w:eastAsia="pl-PL"/>
        </w:rPr>
        <w:t>lub umieszczenia dzieci w rodzinnych formach opieki (wg typu placówki)</w:t>
      </w:r>
    </w:p>
    <w:tbl>
      <w:tblPr>
        <w:tblW w:w="9072"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70" w:type="dxa"/>
          <w:left w:w="70" w:type="dxa"/>
          <w:bottom w:w="70" w:type="dxa"/>
          <w:right w:w="70" w:type="dxa"/>
        </w:tblCellMar>
        <w:tblLook w:val="0000" w:firstRow="0" w:lastRow="0" w:firstColumn="0" w:lastColumn="0" w:noHBand="0" w:noVBand="0"/>
      </w:tblPr>
      <w:tblGrid>
        <w:gridCol w:w="3306"/>
        <w:gridCol w:w="1441"/>
        <w:gridCol w:w="1442"/>
        <w:gridCol w:w="1441"/>
        <w:gridCol w:w="1442"/>
      </w:tblGrid>
      <w:tr w:rsidR="009B3B90" w:rsidRPr="00EA2626" w14:paraId="7CE28787" w14:textId="77777777" w:rsidTr="00D872A9">
        <w:trPr>
          <w:trHeight w:val="680"/>
        </w:trPr>
        <w:tc>
          <w:tcPr>
            <w:tcW w:w="3306" w:type="dxa"/>
            <w:tcBorders>
              <w:bottom w:val="single" w:sz="12" w:space="0" w:color="8EAADB" w:themeColor="accent1" w:themeTint="99"/>
            </w:tcBorders>
            <w:vAlign w:val="center"/>
          </w:tcPr>
          <w:p w14:paraId="350BEC46" w14:textId="77777777" w:rsidR="00674D52" w:rsidRPr="00EA2626" w:rsidRDefault="00674D52" w:rsidP="00875813">
            <w:pPr>
              <w:snapToGrid w:val="0"/>
              <w:jc w:val="center"/>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Typ placówki</w:t>
            </w:r>
          </w:p>
        </w:tc>
        <w:tc>
          <w:tcPr>
            <w:tcW w:w="1441" w:type="dxa"/>
            <w:tcBorders>
              <w:bottom w:val="single" w:sz="12" w:space="0" w:color="8EAADB" w:themeColor="accent1" w:themeTint="99"/>
            </w:tcBorders>
            <w:vAlign w:val="center"/>
          </w:tcPr>
          <w:p w14:paraId="2573F753" w14:textId="77777777" w:rsidR="00674D52" w:rsidRPr="00EA2626" w:rsidRDefault="00674D52" w:rsidP="00875813">
            <w:pPr>
              <w:snapToGrid w:val="0"/>
              <w:jc w:val="center"/>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Powrót</w:t>
            </w:r>
            <w:r w:rsidRPr="00EA2626">
              <w:rPr>
                <w:rFonts w:asciiTheme="minorHAnsi" w:hAnsiTheme="minorHAnsi" w:cstheme="minorHAnsi"/>
                <w:color w:val="2F5496" w:themeColor="accent1" w:themeShade="BF"/>
                <w:sz w:val="18"/>
                <w:szCs w:val="18"/>
              </w:rPr>
              <w:br/>
              <w:t>do rodziny naturalnej</w:t>
            </w:r>
          </w:p>
        </w:tc>
        <w:tc>
          <w:tcPr>
            <w:tcW w:w="1442" w:type="dxa"/>
            <w:tcBorders>
              <w:bottom w:val="single" w:sz="12" w:space="0" w:color="8EAADB" w:themeColor="accent1" w:themeTint="99"/>
            </w:tcBorders>
            <w:vAlign w:val="center"/>
          </w:tcPr>
          <w:p w14:paraId="6CE3EB7A" w14:textId="77777777" w:rsidR="00674D52" w:rsidRPr="00EA2626" w:rsidRDefault="00674D52" w:rsidP="00875813">
            <w:pPr>
              <w:snapToGrid w:val="0"/>
              <w:jc w:val="center"/>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Umieszczenie</w:t>
            </w:r>
            <w:r w:rsidRPr="00EA2626">
              <w:rPr>
                <w:rFonts w:asciiTheme="minorHAnsi" w:hAnsiTheme="minorHAnsi" w:cstheme="minorHAnsi"/>
                <w:color w:val="2F5496" w:themeColor="accent1" w:themeShade="BF"/>
                <w:sz w:val="18"/>
                <w:szCs w:val="18"/>
              </w:rPr>
              <w:br/>
              <w:t>w rodzinnej pieczy zastępczej</w:t>
            </w:r>
          </w:p>
        </w:tc>
        <w:tc>
          <w:tcPr>
            <w:tcW w:w="1441" w:type="dxa"/>
            <w:tcBorders>
              <w:bottom w:val="single" w:sz="12" w:space="0" w:color="8EAADB" w:themeColor="accent1" w:themeTint="99"/>
            </w:tcBorders>
            <w:vAlign w:val="center"/>
          </w:tcPr>
          <w:p w14:paraId="7ECD91FA" w14:textId="7D76E8DE" w:rsidR="00674D52" w:rsidRPr="00EA2626" w:rsidRDefault="00674D52" w:rsidP="00875813">
            <w:pPr>
              <w:snapToGrid w:val="0"/>
              <w:jc w:val="center"/>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 xml:space="preserve">Umieszczenie </w:t>
            </w:r>
            <w:r w:rsidR="009B3B90" w:rsidRPr="00EA2626">
              <w:rPr>
                <w:rFonts w:asciiTheme="minorHAnsi" w:hAnsiTheme="minorHAnsi" w:cstheme="minorHAnsi"/>
                <w:color w:val="2F5496" w:themeColor="accent1" w:themeShade="BF"/>
                <w:sz w:val="18"/>
                <w:szCs w:val="18"/>
              </w:rPr>
              <w:br/>
            </w:r>
            <w:r w:rsidRPr="00EA2626">
              <w:rPr>
                <w:rFonts w:asciiTheme="minorHAnsi" w:hAnsiTheme="minorHAnsi" w:cstheme="minorHAnsi"/>
                <w:color w:val="2F5496" w:themeColor="accent1" w:themeShade="BF"/>
                <w:sz w:val="18"/>
                <w:szCs w:val="18"/>
              </w:rPr>
              <w:t>w rodzinie adopcyjnej</w:t>
            </w:r>
          </w:p>
        </w:tc>
        <w:tc>
          <w:tcPr>
            <w:tcW w:w="1442" w:type="dxa"/>
            <w:tcBorders>
              <w:bottom w:val="single" w:sz="12" w:space="0" w:color="8EAADB" w:themeColor="accent1" w:themeTint="99"/>
            </w:tcBorders>
            <w:vAlign w:val="center"/>
          </w:tcPr>
          <w:p w14:paraId="2F662692" w14:textId="77777777" w:rsidR="00674D52" w:rsidRPr="00EA2626" w:rsidRDefault="00674D52" w:rsidP="00875813">
            <w:pPr>
              <w:snapToGrid w:val="0"/>
              <w:jc w:val="center"/>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Umieszczenie</w:t>
            </w:r>
            <w:r w:rsidRPr="00EA2626">
              <w:rPr>
                <w:rFonts w:asciiTheme="minorHAnsi" w:hAnsiTheme="minorHAnsi" w:cstheme="minorHAnsi"/>
                <w:color w:val="2F5496" w:themeColor="accent1" w:themeShade="BF"/>
                <w:sz w:val="18"/>
                <w:szCs w:val="18"/>
              </w:rPr>
              <w:br/>
              <w:t>w innej placówce</w:t>
            </w:r>
          </w:p>
        </w:tc>
      </w:tr>
      <w:tr w:rsidR="00D872A9" w:rsidRPr="00EA2626" w14:paraId="2E98B370" w14:textId="77777777" w:rsidTr="00D872A9">
        <w:trPr>
          <w:trHeight w:val="397"/>
        </w:trPr>
        <w:tc>
          <w:tcPr>
            <w:tcW w:w="3306" w:type="dxa"/>
            <w:tcBorders>
              <w:top w:val="single" w:sz="12" w:space="0" w:color="8EAADB" w:themeColor="accent1" w:themeTint="99"/>
              <w:right w:val="single" w:sz="4" w:space="0" w:color="8EAADB" w:themeColor="accent1" w:themeTint="99"/>
            </w:tcBorders>
            <w:vAlign w:val="center"/>
          </w:tcPr>
          <w:p w14:paraId="197633BE" w14:textId="61A2881A" w:rsidR="00D872A9" w:rsidRPr="00EA2626" w:rsidRDefault="00D872A9" w:rsidP="00D872A9">
            <w:pPr>
              <w:snapToGrid w:val="0"/>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Socjalizacyjne</w:t>
            </w:r>
          </w:p>
        </w:tc>
        <w:tc>
          <w:tcPr>
            <w:tcW w:w="1441" w:type="dxa"/>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66ABB080" w14:textId="04CE29A0"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6</w:t>
            </w:r>
          </w:p>
        </w:tc>
        <w:tc>
          <w:tcPr>
            <w:tcW w:w="1442" w:type="dxa"/>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639F0C58" w14:textId="7C55F7F2"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17</w:t>
            </w:r>
          </w:p>
        </w:tc>
        <w:tc>
          <w:tcPr>
            <w:tcW w:w="1441" w:type="dxa"/>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67A970BF" w14:textId="2DD19DA9"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2" w:type="dxa"/>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6A5734FD" w14:textId="7F98538B"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18</w:t>
            </w:r>
          </w:p>
        </w:tc>
      </w:tr>
      <w:tr w:rsidR="00D872A9" w:rsidRPr="00EA2626" w14:paraId="686C823D" w14:textId="77777777" w:rsidTr="00D872A9">
        <w:trPr>
          <w:trHeight w:val="397"/>
        </w:trPr>
        <w:tc>
          <w:tcPr>
            <w:tcW w:w="3306" w:type="dxa"/>
            <w:tcBorders>
              <w:right w:val="single" w:sz="4" w:space="0" w:color="8EAADB" w:themeColor="accent1" w:themeTint="99"/>
            </w:tcBorders>
            <w:shd w:val="clear" w:color="auto" w:fill="D9E2F3" w:themeFill="accent1" w:themeFillTint="33"/>
            <w:vAlign w:val="center"/>
          </w:tcPr>
          <w:p w14:paraId="3328AE40" w14:textId="3A57BE09" w:rsidR="00D872A9" w:rsidRPr="00EA2626" w:rsidRDefault="00D872A9" w:rsidP="00D872A9">
            <w:pPr>
              <w:snapToGrid w:val="0"/>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Socjalizacyjna z miejscami interwencyjnymi</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AB18991" w14:textId="0D007165"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12</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47F761FB" w14:textId="6F82C5BA"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29</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7876C002" w14:textId="1DB413AF"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13</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7EB10728" w14:textId="310165F0"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6</w:t>
            </w:r>
          </w:p>
        </w:tc>
      </w:tr>
      <w:tr w:rsidR="00D872A9" w:rsidRPr="00EA2626" w14:paraId="214C6F11" w14:textId="77777777" w:rsidTr="00D872A9">
        <w:trPr>
          <w:trHeight w:val="397"/>
        </w:trPr>
        <w:tc>
          <w:tcPr>
            <w:tcW w:w="3306" w:type="dxa"/>
            <w:tcBorders>
              <w:right w:val="single" w:sz="4" w:space="0" w:color="8EAADB" w:themeColor="accent1" w:themeTint="99"/>
            </w:tcBorders>
            <w:vAlign w:val="center"/>
          </w:tcPr>
          <w:p w14:paraId="25CD4FFA" w14:textId="0F5D4139" w:rsidR="00D872A9" w:rsidRPr="00EA2626" w:rsidRDefault="00D872A9" w:rsidP="00D872A9">
            <w:pPr>
              <w:snapToGrid w:val="0"/>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Interwencyjne</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50820049" w14:textId="172B7BB6"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26</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2651E1E3" w14:textId="76EDC842"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19</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2E53947D" w14:textId="7E3D4AF4"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57743CC6" w14:textId="6AF67E26"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17</w:t>
            </w:r>
          </w:p>
        </w:tc>
      </w:tr>
      <w:tr w:rsidR="00D872A9" w:rsidRPr="00EA2626" w14:paraId="62C190E0" w14:textId="77777777" w:rsidTr="00D872A9">
        <w:trPr>
          <w:trHeight w:val="397"/>
        </w:trPr>
        <w:tc>
          <w:tcPr>
            <w:tcW w:w="3306" w:type="dxa"/>
            <w:tcBorders>
              <w:right w:val="single" w:sz="4" w:space="0" w:color="8EAADB" w:themeColor="accent1" w:themeTint="99"/>
            </w:tcBorders>
            <w:shd w:val="clear" w:color="auto" w:fill="D9E2F3" w:themeFill="accent1" w:themeFillTint="33"/>
            <w:vAlign w:val="center"/>
          </w:tcPr>
          <w:p w14:paraId="0C4DB1AD" w14:textId="03E08CF8" w:rsidR="00D872A9" w:rsidRPr="00EA2626" w:rsidRDefault="00D872A9" w:rsidP="00D872A9">
            <w:pPr>
              <w:snapToGrid w:val="0"/>
              <w:rPr>
                <w:rFonts w:asciiTheme="minorHAnsi" w:hAnsiTheme="minorHAnsi" w:cstheme="minorHAnsi"/>
                <w:color w:val="2F5496" w:themeColor="accent1" w:themeShade="BF"/>
                <w:sz w:val="18"/>
                <w:szCs w:val="18"/>
              </w:rPr>
            </w:pPr>
            <w:r w:rsidRPr="00EA2626">
              <w:rPr>
                <w:rFonts w:asciiTheme="minorHAnsi" w:hAnsiTheme="minorHAnsi" w:cstheme="minorHAnsi"/>
                <w:color w:val="2F5496" w:themeColor="accent1" w:themeShade="BF"/>
                <w:sz w:val="18"/>
                <w:szCs w:val="18"/>
              </w:rPr>
              <w:t>Rodzinne</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1BA5ECCD" w14:textId="2BE783AF"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477A3BBB" w14:textId="65B4A0A7"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75244CF" w14:textId="300DDF1E"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2</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6A2684CD" w14:textId="5CD3B5EB"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r>
      <w:tr w:rsidR="00D872A9" w:rsidRPr="00EA2626" w14:paraId="5FD7FBD6" w14:textId="77777777" w:rsidTr="00D872A9">
        <w:trPr>
          <w:trHeight w:val="397"/>
        </w:trPr>
        <w:tc>
          <w:tcPr>
            <w:tcW w:w="3306" w:type="dxa"/>
            <w:tcBorders>
              <w:right w:val="single" w:sz="4" w:space="0" w:color="8EAADB" w:themeColor="accent1" w:themeTint="99"/>
            </w:tcBorders>
            <w:vAlign w:val="center"/>
          </w:tcPr>
          <w:p w14:paraId="36DFCA80" w14:textId="2C24CBC7" w:rsidR="00D872A9" w:rsidRPr="00EA2626" w:rsidRDefault="00D872A9" w:rsidP="00D872A9">
            <w:pPr>
              <w:snapToGrid w:val="0"/>
              <w:rPr>
                <w:rFonts w:asciiTheme="minorHAnsi" w:hAnsiTheme="minorHAnsi" w:cstheme="minorHAnsi"/>
                <w:color w:val="2F5496" w:themeColor="accent1" w:themeShade="BF"/>
                <w:sz w:val="18"/>
                <w:szCs w:val="18"/>
              </w:rPr>
            </w:pPr>
            <w:proofErr w:type="spellStart"/>
            <w:r w:rsidRPr="00EA2626">
              <w:rPr>
                <w:rFonts w:asciiTheme="minorHAnsi" w:hAnsiTheme="minorHAnsi" w:cstheme="minorHAnsi"/>
                <w:color w:val="2F5496" w:themeColor="accent1" w:themeShade="BF"/>
                <w:sz w:val="18"/>
                <w:szCs w:val="18"/>
              </w:rPr>
              <w:t>Specjalistyczno</w:t>
            </w:r>
            <w:proofErr w:type="spellEnd"/>
            <w:r w:rsidRPr="00EA2626">
              <w:rPr>
                <w:rFonts w:asciiTheme="minorHAnsi" w:hAnsiTheme="minorHAnsi" w:cstheme="minorHAnsi"/>
                <w:color w:val="2F5496" w:themeColor="accent1" w:themeShade="BF"/>
                <w:sz w:val="18"/>
                <w:szCs w:val="18"/>
              </w:rPr>
              <w:t xml:space="preserve"> - terapeutyczne</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42686445" w14:textId="58B46A3C"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39DB87C1" w14:textId="209974DA"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35F3C50A" w14:textId="26E68473"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63DAE6E0" w14:textId="20575E74" w:rsidR="00D872A9" w:rsidRPr="00EA2626"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0</w:t>
            </w:r>
          </w:p>
        </w:tc>
      </w:tr>
      <w:tr w:rsidR="00D872A9" w:rsidRPr="00B9462B" w14:paraId="23D05406" w14:textId="77777777" w:rsidTr="00D872A9">
        <w:trPr>
          <w:trHeight w:val="397"/>
        </w:trPr>
        <w:tc>
          <w:tcPr>
            <w:tcW w:w="3306" w:type="dxa"/>
            <w:tcBorders>
              <w:right w:val="single" w:sz="4" w:space="0" w:color="8EAADB" w:themeColor="accent1" w:themeTint="99"/>
            </w:tcBorders>
            <w:shd w:val="clear" w:color="auto" w:fill="D9E2F3" w:themeFill="accent1" w:themeFillTint="33"/>
            <w:vAlign w:val="center"/>
          </w:tcPr>
          <w:p w14:paraId="7BE5201F" w14:textId="15A09741" w:rsidR="00D872A9" w:rsidRPr="00CC4089" w:rsidRDefault="00D872A9" w:rsidP="00D872A9">
            <w:pPr>
              <w:snapToGrid w:val="0"/>
              <w:rPr>
                <w:rFonts w:asciiTheme="minorHAnsi" w:hAnsiTheme="minorHAnsi" w:cstheme="minorHAnsi"/>
                <w:color w:val="2F5496" w:themeColor="accent1" w:themeShade="BF"/>
                <w:sz w:val="18"/>
                <w:szCs w:val="18"/>
              </w:rPr>
            </w:pPr>
            <w:r w:rsidRPr="00CC4089">
              <w:rPr>
                <w:rFonts w:asciiTheme="minorHAnsi" w:hAnsiTheme="minorHAnsi" w:cstheme="minorHAnsi"/>
                <w:color w:val="2F5496" w:themeColor="accent1" w:themeShade="BF"/>
                <w:sz w:val="18"/>
                <w:szCs w:val="18"/>
              </w:rPr>
              <w:t>Razem</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200E4E3C" w14:textId="7864B20F" w:rsidR="00D872A9" w:rsidRPr="00CC4089"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44</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5FDC08C5" w14:textId="605833D8" w:rsidR="00D872A9" w:rsidRPr="00CC4089"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65</w:t>
            </w:r>
          </w:p>
        </w:tc>
        <w:tc>
          <w:tcPr>
            <w:tcW w:w="1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17495785" w14:textId="0201DCC3" w:rsidR="00D872A9" w:rsidRPr="00CC4089"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15</w:t>
            </w:r>
          </w:p>
        </w:tc>
        <w:tc>
          <w:tcPr>
            <w:tcW w:w="144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73AF36A5" w14:textId="4860170F" w:rsidR="00D872A9" w:rsidRPr="00CC4089" w:rsidRDefault="00D872A9" w:rsidP="00D872A9">
            <w:pPr>
              <w:snapToGrid w:val="0"/>
              <w:jc w:val="center"/>
              <w:rPr>
                <w:rFonts w:asciiTheme="minorHAnsi" w:hAnsiTheme="minorHAnsi" w:cstheme="minorHAnsi"/>
                <w:color w:val="2F5496" w:themeColor="accent1" w:themeShade="BF"/>
                <w:sz w:val="18"/>
                <w:szCs w:val="18"/>
              </w:rPr>
            </w:pPr>
            <w:r w:rsidRPr="00D872A9">
              <w:rPr>
                <w:rFonts w:asciiTheme="minorHAnsi" w:hAnsiTheme="minorHAnsi" w:cstheme="minorHAnsi"/>
                <w:color w:val="2F5496" w:themeColor="accent1" w:themeShade="BF"/>
                <w:sz w:val="18"/>
                <w:szCs w:val="18"/>
                <w:lang w:eastAsia="en-US"/>
              </w:rPr>
              <w:t>41</w:t>
            </w:r>
          </w:p>
        </w:tc>
      </w:tr>
    </w:tbl>
    <w:p w14:paraId="0A343C3B" w14:textId="277DB0D6" w:rsidR="00674D52" w:rsidRPr="00B9462B" w:rsidRDefault="00674D52" w:rsidP="00674D52">
      <w:pPr>
        <w:autoSpaceDE w:val="0"/>
        <w:autoSpaceDN w:val="0"/>
        <w:adjustRightInd w:val="0"/>
        <w:jc w:val="both"/>
        <w:rPr>
          <w:rFonts w:ascii="Arial" w:hAnsi="Arial" w:cs="Arial"/>
          <w:sz w:val="20"/>
          <w:szCs w:val="20"/>
          <w:highlight w:val="yellow"/>
        </w:rPr>
      </w:pPr>
    </w:p>
    <w:p w14:paraId="1BF5D357" w14:textId="77777777" w:rsidR="00B34AFE" w:rsidRPr="00B9462B" w:rsidRDefault="00B34AFE" w:rsidP="00674D52">
      <w:pPr>
        <w:autoSpaceDE w:val="0"/>
        <w:autoSpaceDN w:val="0"/>
        <w:adjustRightInd w:val="0"/>
        <w:jc w:val="both"/>
        <w:rPr>
          <w:rFonts w:ascii="Arial" w:hAnsi="Arial" w:cs="Arial"/>
          <w:sz w:val="20"/>
          <w:szCs w:val="20"/>
          <w:highlight w:val="yellow"/>
        </w:rPr>
      </w:pPr>
    </w:p>
    <w:p w14:paraId="1C6A4CE3" w14:textId="2A2BF6BF" w:rsidR="00257836" w:rsidRPr="0032394C" w:rsidRDefault="001939D7" w:rsidP="00A53F89">
      <w:pPr>
        <w:pStyle w:val="Nagwek3"/>
        <w:spacing w:line="276" w:lineRule="auto"/>
      </w:pPr>
      <w:bookmarkStart w:id="87" w:name="_Toc69910026"/>
      <w:r w:rsidRPr="0032394C">
        <w:t>2.2</w:t>
      </w:r>
      <w:r w:rsidR="00C90E21" w:rsidRPr="0032394C">
        <w:t>.</w:t>
      </w:r>
      <w:r w:rsidRPr="0032394C">
        <w:t xml:space="preserve"> </w:t>
      </w:r>
      <w:r w:rsidR="00257836" w:rsidRPr="0032394C">
        <w:t>Tworzenie warunków do powstawania i działania rodzinnych form pieczy zastępczej</w:t>
      </w:r>
      <w:bookmarkEnd w:id="87"/>
    </w:p>
    <w:p w14:paraId="5E3DFF6A" w14:textId="77777777" w:rsidR="0032394C" w:rsidRPr="0032394C" w:rsidRDefault="0032394C" w:rsidP="0032394C">
      <w:pPr>
        <w:suppressAutoHyphens w:val="0"/>
        <w:jc w:val="both"/>
        <w:rPr>
          <w:rFonts w:ascii="Arial" w:hAnsi="Arial" w:cs="Arial"/>
          <w:sz w:val="20"/>
          <w:szCs w:val="20"/>
          <w:lang w:eastAsia="en-US"/>
        </w:rPr>
      </w:pPr>
    </w:p>
    <w:p w14:paraId="7150445C" w14:textId="47D25CE0" w:rsidR="0032394C" w:rsidRPr="0032394C" w:rsidRDefault="0032394C" w:rsidP="00B0111F">
      <w:pPr>
        <w:rPr>
          <w:lang w:eastAsia="en-US"/>
        </w:rPr>
      </w:pPr>
      <w:r w:rsidRPr="0032394C">
        <w:rPr>
          <w:lang w:eastAsia="en-US"/>
        </w:rPr>
        <w:t>W roku sprawozdawczym utworzono 1</w:t>
      </w:r>
      <w:r w:rsidR="00A83D29">
        <w:rPr>
          <w:lang w:eastAsia="en-US"/>
        </w:rPr>
        <w:t>03 nowe</w:t>
      </w:r>
      <w:r w:rsidRPr="0032394C">
        <w:rPr>
          <w:lang w:eastAsia="en-US"/>
        </w:rPr>
        <w:t xml:space="preserve"> rodzin</w:t>
      </w:r>
      <w:r w:rsidR="00A83D29">
        <w:rPr>
          <w:lang w:eastAsia="en-US"/>
        </w:rPr>
        <w:t>y</w:t>
      </w:r>
      <w:r w:rsidRPr="0032394C">
        <w:rPr>
          <w:lang w:eastAsia="en-US"/>
        </w:rPr>
        <w:t xml:space="preserve"> zastępcz</w:t>
      </w:r>
      <w:r w:rsidR="00A83D29">
        <w:rPr>
          <w:lang w:eastAsia="en-US"/>
        </w:rPr>
        <w:t>e</w:t>
      </w:r>
      <w:r w:rsidRPr="0032394C">
        <w:rPr>
          <w:lang w:eastAsia="en-US"/>
        </w:rPr>
        <w:t xml:space="preserve"> dla 1</w:t>
      </w:r>
      <w:r w:rsidR="00A83D29">
        <w:rPr>
          <w:lang w:eastAsia="en-US"/>
        </w:rPr>
        <w:t>35</w:t>
      </w:r>
      <w:r w:rsidRPr="0032394C">
        <w:rPr>
          <w:lang w:eastAsia="en-US"/>
        </w:rPr>
        <w:t xml:space="preserve"> dzieci, a także </w:t>
      </w:r>
      <w:r w:rsidR="00A83D29">
        <w:rPr>
          <w:lang w:eastAsia="en-US"/>
        </w:rPr>
        <w:t>2</w:t>
      </w:r>
      <w:r w:rsidRPr="0032394C">
        <w:rPr>
          <w:lang w:eastAsia="en-US"/>
        </w:rPr>
        <w:t xml:space="preserve"> rodzinne domy dziecka dla </w:t>
      </w:r>
      <w:r w:rsidR="00A83D29">
        <w:rPr>
          <w:lang w:eastAsia="en-US"/>
        </w:rPr>
        <w:t>9</w:t>
      </w:r>
      <w:r w:rsidRPr="0032394C">
        <w:rPr>
          <w:lang w:eastAsia="en-US"/>
        </w:rPr>
        <w:t xml:space="preserve"> dzieci.</w:t>
      </w:r>
    </w:p>
    <w:p w14:paraId="2F5B82DF" w14:textId="77777777" w:rsidR="0032394C" w:rsidRPr="0032394C" w:rsidRDefault="0032394C" w:rsidP="0032394C">
      <w:pPr>
        <w:suppressAutoHyphens w:val="0"/>
        <w:jc w:val="both"/>
        <w:rPr>
          <w:rFonts w:ascii="Arial" w:hAnsi="Arial" w:cs="Arial"/>
          <w:sz w:val="20"/>
          <w:szCs w:val="20"/>
          <w:highlight w:val="green"/>
          <w:lang w:eastAsia="en-US"/>
        </w:rPr>
      </w:pPr>
    </w:p>
    <w:p w14:paraId="02440DCF" w14:textId="47CC27CC" w:rsidR="002E6350" w:rsidRPr="0032394C" w:rsidRDefault="002E6350" w:rsidP="00B34AFE">
      <w:pPr>
        <w:spacing w:after="120" w:line="276" w:lineRule="auto"/>
        <w:jc w:val="right"/>
        <w:rPr>
          <w:rFonts w:asciiTheme="minorHAnsi" w:hAnsiTheme="minorHAnsi" w:cstheme="minorHAnsi"/>
          <w:i/>
          <w:color w:val="2F5496" w:themeColor="accent1" w:themeShade="BF"/>
          <w:sz w:val="20"/>
          <w:szCs w:val="20"/>
        </w:rPr>
      </w:pPr>
      <w:r w:rsidRPr="0032394C">
        <w:rPr>
          <w:rFonts w:asciiTheme="minorHAnsi" w:hAnsiTheme="minorHAnsi" w:cstheme="minorHAnsi"/>
          <w:i/>
          <w:color w:val="2F5496" w:themeColor="accent1" w:themeShade="BF"/>
          <w:sz w:val="20"/>
          <w:szCs w:val="20"/>
        </w:rPr>
        <w:t>TABELA Nr 1</w:t>
      </w:r>
      <w:r w:rsidR="00150633" w:rsidRPr="0032394C">
        <w:rPr>
          <w:rFonts w:asciiTheme="minorHAnsi" w:hAnsiTheme="minorHAnsi" w:cstheme="minorHAnsi"/>
          <w:i/>
          <w:color w:val="2F5496" w:themeColor="accent1" w:themeShade="BF"/>
          <w:sz w:val="20"/>
          <w:szCs w:val="20"/>
        </w:rPr>
        <w:t>4</w:t>
      </w:r>
    </w:p>
    <w:p w14:paraId="07D28037" w14:textId="3103927F" w:rsidR="002E6350" w:rsidRPr="0032394C" w:rsidRDefault="002E6350" w:rsidP="00B34AFE">
      <w:pPr>
        <w:spacing w:after="120" w:line="276" w:lineRule="auto"/>
        <w:rPr>
          <w:rFonts w:asciiTheme="minorHAnsi" w:hAnsiTheme="minorHAnsi" w:cstheme="minorHAnsi"/>
          <w:i/>
          <w:color w:val="2F5496" w:themeColor="accent1" w:themeShade="BF"/>
          <w:sz w:val="20"/>
          <w:szCs w:val="20"/>
          <w:u w:val="single"/>
        </w:rPr>
      </w:pPr>
      <w:r w:rsidRPr="0032394C">
        <w:rPr>
          <w:rFonts w:asciiTheme="minorHAnsi" w:hAnsiTheme="minorHAnsi" w:cstheme="minorHAnsi"/>
          <w:i/>
          <w:color w:val="2F5496" w:themeColor="accent1" w:themeShade="BF"/>
          <w:sz w:val="20"/>
          <w:szCs w:val="20"/>
          <w:u w:val="single"/>
        </w:rPr>
        <w:t>Nowe rodzinne formy pieczy zastępczej utworzone w 20</w:t>
      </w:r>
      <w:r w:rsidR="0032394C" w:rsidRPr="0032394C">
        <w:rPr>
          <w:rFonts w:asciiTheme="minorHAnsi" w:hAnsiTheme="minorHAnsi" w:cstheme="minorHAnsi"/>
          <w:i/>
          <w:color w:val="2F5496" w:themeColor="accent1" w:themeShade="BF"/>
          <w:sz w:val="20"/>
          <w:szCs w:val="20"/>
          <w:u w:val="single"/>
        </w:rPr>
        <w:t>20</w:t>
      </w:r>
      <w:r w:rsidRPr="0032394C">
        <w:rPr>
          <w:rFonts w:asciiTheme="minorHAnsi" w:hAnsiTheme="minorHAnsi" w:cstheme="minorHAnsi"/>
          <w:i/>
          <w:color w:val="2F5496" w:themeColor="accent1" w:themeShade="BF"/>
          <w:sz w:val="20"/>
          <w:szCs w:val="20"/>
          <w:u w:val="single"/>
        </w:rPr>
        <w:t xml:space="preserve"> r.</w:t>
      </w:r>
    </w:p>
    <w:tbl>
      <w:tblPr>
        <w:tblW w:w="9072"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70" w:type="dxa"/>
          <w:left w:w="70" w:type="dxa"/>
          <w:bottom w:w="70" w:type="dxa"/>
          <w:right w:w="70" w:type="dxa"/>
        </w:tblCellMar>
        <w:tblLook w:val="0000" w:firstRow="0" w:lastRow="0" w:firstColumn="0" w:lastColumn="0" w:noHBand="0" w:noVBand="0"/>
      </w:tblPr>
      <w:tblGrid>
        <w:gridCol w:w="5170"/>
        <w:gridCol w:w="1951"/>
        <w:gridCol w:w="1951"/>
      </w:tblGrid>
      <w:tr w:rsidR="00B95957" w:rsidRPr="0032394C" w14:paraId="51C08906" w14:textId="77777777" w:rsidTr="0032394C">
        <w:trPr>
          <w:trHeight w:val="680"/>
        </w:trPr>
        <w:tc>
          <w:tcPr>
            <w:tcW w:w="5170" w:type="dxa"/>
            <w:tcBorders>
              <w:bottom w:val="single" w:sz="12" w:space="0" w:color="8EAADB" w:themeColor="accent1" w:themeTint="99"/>
            </w:tcBorders>
            <w:shd w:val="clear" w:color="auto" w:fill="FFFFFF"/>
            <w:vAlign w:val="center"/>
          </w:tcPr>
          <w:p w14:paraId="3AFC2B97" w14:textId="77777777" w:rsidR="003249E6" w:rsidRPr="0032394C" w:rsidRDefault="003249E6" w:rsidP="00875813">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Typ rodzinnej pieczy zastępczej</w:t>
            </w:r>
          </w:p>
        </w:tc>
        <w:tc>
          <w:tcPr>
            <w:tcW w:w="1951" w:type="dxa"/>
            <w:tcBorders>
              <w:bottom w:val="single" w:sz="12" w:space="0" w:color="8EAADB" w:themeColor="accent1" w:themeTint="99"/>
            </w:tcBorders>
            <w:shd w:val="clear" w:color="auto" w:fill="FFFFFF"/>
            <w:vAlign w:val="center"/>
          </w:tcPr>
          <w:p w14:paraId="7721017D" w14:textId="77777777" w:rsidR="003249E6" w:rsidRPr="0032394C" w:rsidRDefault="003249E6" w:rsidP="00875813">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Liczba rodzin</w:t>
            </w:r>
          </w:p>
        </w:tc>
        <w:tc>
          <w:tcPr>
            <w:tcW w:w="1951" w:type="dxa"/>
            <w:tcBorders>
              <w:bottom w:val="single" w:sz="12" w:space="0" w:color="8EAADB" w:themeColor="accent1" w:themeTint="99"/>
            </w:tcBorders>
            <w:shd w:val="clear" w:color="auto" w:fill="FFFFFF"/>
            <w:vAlign w:val="center"/>
          </w:tcPr>
          <w:p w14:paraId="48431D1C" w14:textId="77777777" w:rsidR="003249E6" w:rsidRPr="0032394C" w:rsidRDefault="003249E6" w:rsidP="00875813">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Liczba dzieci</w:t>
            </w:r>
          </w:p>
        </w:tc>
      </w:tr>
      <w:tr w:rsidR="0032394C" w:rsidRPr="0032394C" w14:paraId="1FDB901C" w14:textId="77777777" w:rsidTr="0032394C">
        <w:trPr>
          <w:trHeight w:val="397"/>
        </w:trPr>
        <w:tc>
          <w:tcPr>
            <w:tcW w:w="5170" w:type="dxa"/>
            <w:tcBorders>
              <w:top w:val="single" w:sz="12" w:space="0" w:color="8EAADB" w:themeColor="accent1" w:themeTint="99"/>
              <w:right w:val="single" w:sz="4" w:space="0" w:color="8EAADB" w:themeColor="accent1" w:themeTint="99"/>
            </w:tcBorders>
            <w:shd w:val="clear" w:color="auto" w:fill="FFFFFF"/>
            <w:vAlign w:val="center"/>
          </w:tcPr>
          <w:p w14:paraId="62557A74" w14:textId="77777777" w:rsidR="0032394C" w:rsidRPr="0032394C" w:rsidRDefault="0032394C" w:rsidP="0032394C">
            <w:pPr>
              <w:snapToGrid w:val="0"/>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Rodziny zastępcze spokrewnione</w:t>
            </w:r>
          </w:p>
        </w:tc>
        <w:tc>
          <w:tcPr>
            <w:tcW w:w="1951" w:type="dxa"/>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vAlign w:val="center"/>
          </w:tcPr>
          <w:p w14:paraId="044794BA" w14:textId="44372A80" w:rsidR="0032394C" w:rsidRPr="0032394C" w:rsidRDefault="0032394C" w:rsidP="0032394C">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lang w:eastAsia="en-US"/>
              </w:rPr>
              <w:t>68</w:t>
            </w:r>
          </w:p>
        </w:tc>
        <w:tc>
          <w:tcPr>
            <w:tcW w:w="1951" w:type="dxa"/>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vAlign w:val="center"/>
          </w:tcPr>
          <w:p w14:paraId="49215C37" w14:textId="550B2B1D" w:rsidR="0032394C" w:rsidRPr="0032394C" w:rsidRDefault="0032394C" w:rsidP="0032394C">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lang w:eastAsia="en-US"/>
              </w:rPr>
              <w:t>90</w:t>
            </w:r>
          </w:p>
        </w:tc>
      </w:tr>
      <w:tr w:rsidR="0032394C" w:rsidRPr="0032394C" w14:paraId="46DE63A9" w14:textId="77777777" w:rsidTr="0032394C">
        <w:trPr>
          <w:trHeight w:val="397"/>
        </w:trPr>
        <w:tc>
          <w:tcPr>
            <w:tcW w:w="5170" w:type="dxa"/>
            <w:tcBorders>
              <w:right w:val="single" w:sz="4" w:space="0" w:color="8EAADB" w:themeColor="accent1" w:themeTint="99"/>
            </w:tcBorders>
            <w:shd w:val="clear" w:color="auto" w:fill="D9E2F3" w:themeFill="accent1" w:themeFillTint="33"/>
            <w:vAlign w:val="center"/>
          </w:tcPr>
          <w:p w14:paraId="45344BC0" w14:textId="77777777" w:rsidR="0032394C" w:rsidRPr="0032394C" w:rsidRDefault="0032394C" w:rsidP="0032394C">
            <w:pPr>
              <w:pStyle w:val="BodyTextIndent1"/>
              <w:numPr>
                <w:ilvl w:val="0"/>
                <w:numId w:val="0"/>
              </w:numPr>
              <w:tabs>
                <w:tab w:val="clear" w:pos="567"/>
              </w:tabs>
              <w:snapToGrid w:val="0"/>
              <w:spacing w:after="0"/>
              <w:ind w:left="2"/>
              <w:jc w:val="left"/>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Rodziny zastępcze niezawodowe</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024AECD4" w14:textId="1A10219B" w:rsidR="0032394C" w:rsidRPr="0032394C" w:rsidRDefault="0032394C" w:rsidP="0032394C">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lang w:eastAsia="en-US"/>
              </w:rPr>
              <w:t>33</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0F6C3FF5" w14:textId="4D0AB48F" w:rsidR="0032394C" w:rsidRPr="0032394C" w:rsidRDefault="0032394C" w:rsidP="0032394C">
            <w:pPr>
              <w:snapToGrid w:val="0"/>
              <w:jc w:val="center"/>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lang w:eastAsia="en-US"/>
              </w:rPr>
              <w:t>40</w:t>
            </w:r>
          </w:p>
        </w:tc>
      </w:tr>
      <w:tr w:rsidR="0032394C" w:rsidRPr="0032394C" w14:paraId="7B4338CE" w14:textId="77777777" w:rsidTr="0032394C">
        <w:trPr>
          <w:trHeight w:val="397"/>
        </w:trPr>
        <w:tc>
          <w:tcPr>
            <w:tcW w:w="5170" w:type="dxa"/>
            <w:tcBorders>
              <w:right w:val="single" w:sz="4" w:space="0" w:color="8EAADB" w:themeColor="accent1" w:themeTint="99"/>
            </w:tcBorders>
            <w:shd w:val="clear" w:color="auto" w:fill="FFFFFF"/>
            <w:vAlign w:val="center"/>
          </w:tcPr>
          <w:p w14:paraId="7C8F9D65" w14:textId="77777777" w:rsidR="0032394C" w:rsidRPr="0032394C" w:rsidRDefault="0032394C" w:rsidP="0032394C">
            <w:pPr>
              <w:snapToGrid w:val="0"/>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Rodziny zastępcze zawodowe pełniące funkcje pogotowia rodzinnego</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vAlign w:val="center"/>
          </w:tcPr>
          <w:p w14:paraId="2C9619FD" w14:textId="410BC6AC" w:rsidR="0032394C" w:rsidRPr="0032394C" w:rsidRDefault="00B0111F" w:rsidP="0032394C">
            <w:pPr>
              <w:snapToGrid w:val="0"/>
              <w:jc w:val="center"/>
              <w:rPr>
                <w:rFonts w:asciiTheme="minorHAnsi" w:hAnsiTheme="minorHAnsi" w:cstheme="minorHAnsi"/>
                <w:color w:val="2F5496" w:themeColor="accent1" w:themeShade="BF"/>
                <w:sz w:val="18"/>
                <w:szCs w:val="18"/>
              </w:rPr>
            </w:pPr>
            <w:r>
              <w:rPr>
                <w:rFonts w:asciiTheme="minorHAnsi" w:hAnsiTheme="minorHAnsi" w:cstheme="minorHAnsi"/>
                <w:color w:val="2F5496" w:themeColor="accent1" w:themeShade="BF"/>
                <w:sz w:val="18"/>
                <w:szCs w:val="18"/>
                <w:lang w:eastAsia="en-US"/>
              </w:rPr>
              <w:t>2</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vAlign w:val="center"/>
          </w:tcPr>
          <w:p w14:paraId="156FC0C6" w14:textId="1C7B98F9" w:rsidR="0032394C" w:rsidRPr="0032394C" w:rsidRDefault="00B0111F" w:rsidP="0032394C">
            <w:pPr>
              <w:snapToGrid w:val="0"/>
              <w:jc w:val="center"/>
              <w:rPr>
                <w:rFonts w:asciiTheme="minorHAnsi" w:hAnsiTheme="minorHAnsi" w:cstheme="minorHAnsi"/>
                <w:color w:val="2F5496" w:themeColor="accent1" w:themeShade="BF"/>
                <w:sz w:val="18"/>
                <w:szCs w:val="18"/>
              </w:rPr>
            </w:pPr>
            <w:r>
              <w:rPr>
                <w:rFonts w:asciiTheme="minorHAnsi" w:hAnsiTheme="minorHAnsi" w:cstheme="minorHAnsi"/>
                <w:color w:val="2F5496" w:themeColor="accent1" w:themeShade="BF"/>
                <w:sz w:val="18"/>
                <w:szCs w:val="18"/>
              </w:rPr>
              <w:t>5</w:t>
            </w:r>
          </w:p>
        </w:tc>
      </w:tr>
      <w:tr w:rsidR="0032394C" w:rsidRPr="0032394C" w14:paraId="5A076695" w14:textId="77777777" w:rsidTr="0032394C">
        <w:trPr>
          <w:trHeight w:val="397"/>
        </w:trPr>
        <w:tc>
          <w:tcPr>
            <w:tcW w:w="5170" w:type="dxa"/>
            <w:tcBorders>
              <w:right w:val="single" w:sz="4" w:space="0" w:color="8EAADB" w:themeColor="accent1" w:themeTint="99"/>
            </w:tcBorders>
            <w:shd w:val="clear" w:color="auto" w:fill="D9E2F3" w:themeFill="accent1" w:themeFillTint="33"/>
            <w:vAlign w:val="center"/>
          </w:tcPr>
          <w:p w14:paraId="5CE71E9C" w14:textId="77777777" w:rsidR="0032394C" w:rsidRPr="0032394C" w:rsidRDefault="0032394C" w:rsidP="0032394C">
            <w:pPr>
              <w:snapToGrid w:val="0"/>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Rodzinne domy dziecka</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298E368B" w14:textId="6FB952D8" w:rsidR="0032394C" w:rsidRPr="0032394C" w:rsidRDefault="00B0111F" w:rsidP="0032394C">
            <w:pPr>
              <w:snapToGrid w:val="0"/>
              <w:jc w:val="center"/>
              <w:rPr>
                <w:rFonts w:asciiTheme="minorHAnsi" w:hAnsiTheme="minorHAnsi" w:cstheme="minorHAnsi"/>
                <w:color w:val="2F5496" w:themeColor="accent1" w:themeShade="BF"/>
                <w:sz w:val="18"/>
                <w:szCs w:val="18"/>
              </w:rPr>
            </w:pPr>
            <w:r>
              <w:rPr>
                <w:rFonts w:asciiTheme="minorHAnsi" w:hAnsiTheme="minorHAnsi" w:cstheme="minorHAnsi"/>
                <w:color w:val="2F5496" w:themeColor="accent1" w:themeShade="BF"/>
                <w:sz w:val="18"/>
                <w:szCs w:val="18"/>
                <w:lang w:eastAsia="en-US"/>
              </w:rPr>
              <w:t>2</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4FCF2D3D" w14:textId="66178803" w:rsidR="0032394C" w:rsidRPr="0032394C" w:rsidRDefault="00B0111F" w:rsidP="0032394C">
            <w:pPr>
              <w:snapToGrid w:val="0"/>
              <w:jc w:val="center"/>
              <w:rPr>
                <w:rFonts w:asciiTheme="minorHAnsi" w:hAnsiTheme="minorHAnsi" w:cstheme="minorHAnsi"/>
                <w:color w:val="2F5496" w:themeColor="accent1" w:themeShade="BF"/>
                <w:sz w:val="18"/>
                <w:szCs w:val="18"/>
              </w:rPr>
            </w:pPr>
            <w:r>
              <w:rPr>
                <w:rFonts w:asciiTheme="minorHAnsi" w:hAnsiTheme="minorHAnsi" w:cstheme="minorHAnsi"/>
                <w:color w:val="2F5496" w:themeColor="accent1" w:themeShade="BF"/>
                <w:sz w:val="18"/>
                <w:szCs w:val="18"/>
              </w:rPr>
              <w:t>9</w:t>
            </w:r>
          </w:p>
        </w:tc>
      </w:tr>
      <w:tr w:rsidR="0032394C" w:rsidRPr="00B9462B" w14:paraId="57025273" w14:textId="77777777" w:rsidTr="0032394C">
        <w:trPr>
          <w:trHeight w:val="397"/>
        </w:trPr>
        <w:tc>
          <w:tcPr>
            <w:tcW w:w="5170" w:type="dxa"/>
            <w:tcBorders>
              <w:right w:val="single" w:sz="4" w:space="0" w:color="8EAADB" w:themeColor="accent1" w:themeTint="99"/>
            </w:tcBorders>
            <w:shd w:val="clear" w:color="auto" w:fill="FFFFFF"/>
            <w:vAlign w:val="center"/>
          </w:tcPr>
          <w:p w14:paraId="68F751C5" w14:textId="795B01F3" w:rsidR="0032394C" w:rsidRPr="0032394C" w:rsidRDefault="0032394C" w:rsidP="0032394C">
            <w:pPr>
              <w:snapToGrid w:val="0"/>
              <w:rPr>
                <w:rFonts w:asciiTheme="minorHAnsi" w:hAnsiTheme="minorHAnsi" w:cstheme="minorHAnsi"/>
                <w:color w:val="2F5496" w:themeColor="accent1" w:themeShade="BF"/>
                <w:sz w:val="18"/>
                <w:szCs w:val="18"/>
              </w:rPr>
            </w:pPr>
            <w:r w:rsidRPr="0032394C">
              <w:rPr>
                <w:rFonts w:asciiTheme="minorHAnsi" w:hAnsiTheme="minorHAnsi" w:cstheme="minorHAnsi"/>
                <w:color w:val="2F5496" w:themeColor="accent1" w:themeShade="BF"/>
                <w:sz w:val="18"/>
                <w:szCs w:val="18"/>
              </w:rPr>
              <w:t>Razem</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vAlign w:val="center"/>
          </w:tcPr>
          <w:p w14:paraId="7308E521" w14:textId="68F25756" w:rsidR="0032394C" w:rsidRPr="0032394C" w:rsidRDefault="00B0111F" w:rsidP="0032394C">
            <w:pPr>
              <w:snapToGrid w:val="0"/>
              <w:jc w:val="center"/>
              <w:rPr>
                <w:rFonts w:asciiTheme="minorHAnsi" w:hAnsiTheme="minorHAnsi" w:cstheme="minorHAnsi"/>
                <w:color w:val="2F5496" w:themeColor="accent1" w:themeShade="BF"/>
                <w:sz w:val="18"/>
                <w:szCs w:val="18"/>
              </w:rPr>
            </w:pPr>
            <w:r>
              <w:rPr>
                <w:rFonts w:asciiTheme="minorHAnsi" w:hAnsiTheme="minorHAnsi" w:cstheme="minorHAnsi"/>
                <w:color w:val="2F5496" w:themeColor="accent1" w:themeShade="BF"/>
                <w:sz w:val="18"/>
                <w:szCs w:val="18"/>
                <w:lang w:eastAsia="en-US"/>
              </w:rPr>
              <w:t>105</w:t>
            </w:r>
          </w:p>
        </w:tc>
        <w:tc>
          <w:tcPr>
            <w:tcW w:w="195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vAlign w:val="center"/>
          </w:tcPr>
          <w:p w14:paraId="374B18C7" w14:textId="5EE502FB" w:rsidR="0032394C" w:rsidRPr="0032394C" w:rsidRDefault="00B0111F" w:rsidP="0032394C">
            <w:pPr>
              <w:snapToGrid w:val="0"/>
              <w:jc w:val="center"/>
              <w:rPr>
                <w:rFonts w:asciiTheme="minorHAnsi" w:hAnsiTheme="minorHAnsi" w:cstheme="minorHAnsi"/>
                <w:color w:val="2F5496" w:themeColor="accent1" w:themeShade="BF"/>
                <w:sz w:val="18"/>
                <w:szCs w:val="18"/>
              </w:rPr>
            </w:pPr>
            <w:r>
              <w:rPr>
                <w:rFonts w:asciiTheme="minorHAnsi" w:hAnsiTheme="minorHAnsi" w:cstheme="minorHAnsi"/>
                <w:color w:val="2F5496" w:themeColor="accent1" w:themeShade="BF"/>
                <w:sz w:val="18"/>
                <w:szCs w:val="18"/>
              </w:rPr>
              <w:t>144</w:t>
            </w:r>
          </w:p>
        </w:tc>
      </w:tr>
    </w:tbl>
    <w:p w14:paraId="0F21DC8C" w14:textId="6EA213A0" w:rsidR="003249E6" w:rsidRPr="00B9462B" w:rsidRDefault="003249E6" w:rsidP="003249E6">
      <w:pPr>
        <w:autoSpaceDE w:val="0"/>
        <w:autoSpaceDN w:val="0"/>
        <w:adjustRightInd w:val="0"/>
        <w:jc w:val="both"/>
        <w:rPr>
          <w:rFonts w:ascii="Arial" w:hAnsi="Arial" w:cs="Arial"/>
          <w:sz w:val="20"/>
          <w:szCs w:val="20"/>
          <w:highlight w:val="yellow"/>
        </w:rPr>
      </w:pPr>
    </w:p>
    <w:p w14:paraId="0631D817" w14:textId="77777777" w:rsidR="003B1BF2" w:rsidRDefault="003B1BF2">
      <w:pPr>
        <w:suppressAutoHyphens w:val="0"/>
        <w:rPr>
          <w:rFonts w:asciiTheme="minorHAnsi" w:eastAsia="Arial Unicode MS" w:hAnsiTheme="minorHAnsi" w:cstheme="minorHAnsi"/>
          <w:i/>
          <w:color w:val="2F5496" w:themeColor="accent1" w:themeShade="BF"/>
          <w:sz w:val="20"/>
          <w:szCs w:val="20"/>
          <w:lang w:eastAsia="pl-PL"/>
        </w:rPr>
      </w:pPr>
      <w:r>
        <w:rPr>
          <w:rFonts w:asciiTheme="minorHAnsi" w:eastAsia="Arial Unicode MS" w:hAnsiTheme="minorHAnsi" w:cstheme="minorHAnsi"/>
          <w:i/>
          <w:color w:val="2F5496" w:themeColor="accent1" w:themeShade="BF"/>
          <w:sz w:val="20"/>
          <w:szCs w:val="20"/>
          <w:lang w:eastAsia="pl-PL"/>
        </w:rPr>
        <w:br w:type="page"/>
      </w:r>
    </w:p>
    <w:p w14:paraId="7929500A" w14:textId="4295C19F" w:rsidR="00946116" w:rsidRPr="00CA0CA0" w:rsidRDefault="00946116" w:rsidP="00946116">
      <w:pPr>
        <w:suppressAutoHyphens w:val="0"/>
        <w:spacing w:after="120" w:line="276" w:lineRule="auto"/>
        <w:jc w:val="right"/>
        <w:rPr>
          <w:rFonts w:asciiTheme="minorHAnsi" w:eastAsia="Arial Unicode MS" w:hAnsiTheme="minorHAnsi" w:cstheme="minorHAnsi"/>
          <w:i/>
          <w:color w:val="2F5496" w:themeColor="accent1" w:themeShade="BF"/>
          <w:sz w:val="20"/>
          <w:szCs w:val="20"/>
          <w:lang w:eastAsia="pl-PL"/>
        </w:rPr>
      </w:pPr>
      <w:r w:rsidRPr="00CA0CA0">
        <w:rPr>
          <w:rFonts w:asciiTheme="minorHAnsi" w:eastAsia="Arial Unicode MS" w:hAnsiTheme="minorHAnsi" w:cstheme="minorHAnsi"/>
          <w:i/>
          <w:color w:val="2F5496" w:themeColor="accent1" w:themeShade="BF"/>
          <w:sz w:val="20"/>
          <w:szCs w:val="20"/>
          <w:lang w:eastAsia="pl-PL"/>
        </w:rPr>
        <w:lastRenderedPageBreak/>
        <w:t>TABELA Nr 1</w:t>
      </w:r>
      <w:r w:rsidR="00150633" w:rsidRPr="00CA0CA0">
        <w:rPr>
          <w:rFonts w:asciiTheme="minorHAnsi" w:eastAsia="Arial Unicode MS" w:hAnsiTheme="minorHAnsi" w:cstheme="minorHAnsi"/>
          <w:i/>
          <w:color w:val="2F5496" w:themeColor="accent1" w:themeShade="BF"/>
          <w:sz w:val="20"/>
          <w:szCs w:val="20"/>
          <w:lang w:eastAsia="pl-PL"/>
        </w:rPr>
        <w:t>4</w:t>
      </w:r>
      <w:r w:rsidRPr="00CA0CA0">
        <w:rPr>
          <w:rFonts w:asciiTheme="minorHAnsi" w:eastAsia="Arial Unicode MS" w:hAnsiTheme="minorHAnsi" w:cstheme="minorHAnsi"/>
          <w:i/>
          <w:color w:val="2F5496" w:themeColor="accent1" w:themeShade="BF"/>
          <w:sz w:val="20"/>
          <w:szCs w:val="20"/>
          <w:lang w:eastAsia="pl-PL"/>
        </w:rPr>
        <w:t>A</w:t>
      </w:r>
    </w:p>
    <w:p w14:paraId="40F07CA7" w14:textId="40E52248" w:rsidR="00946116" w:rsidRPr="00CA0CA0" w:rsidRDefault="00B0111F" w:rsidP="00946116">
      <w:pPr>
        <w:suppressAutoHyphens w:val="0"/>
        <w:spacing w:after="120" w:line="276" w:lineRule="auto"/>
        <w:rPr>
          <w:rFonts w:asciiTheme="minorHAnsi" w:eastAsia="Arial Unicode MS" w:hAnsiTheme="minorHAnsi" w:cstheme="minorHAnsi"/>
          <w:i/>
          <w:color w:val="2F5496" w:themeColor="accent1" w:themeShade="BF"/>
          <w:sz w:val="20"/>
          <w:szCs w:val="20"/>
          <w:u w:val="single"/>
          <w:lang w:eastAsia="pl-PL"/>
        </w:rPr>
      </w:pPr>
      <w:r>
        <w:rPr>
          <w:rFonts w:asciiTheme="minorHAnsi" w:eastAsia="Arial Unicode MS" w:hAnsiTheme="minorHAnsi" w:cstheme="minorHAnsi"/>
          <w:i/>
          <w:color w:val="2F5496" w:themeColor="accent1" w:themeShade="BF"/>
          <w:sz w:val="20"/>
          <w:szCs w:val="20"/>
          <w:u w:val="single"/>
          <w:lang w:eastAsia="pl-PL"/>
        </w:rPr>
        <w:t>R</w:t>
      </w:r>
      <w:r w:rsidR="00946116" w:rsidRPr="00CA0CA0">
        <w:rPr>
          <w:rFonts w:asciiTheme="minorHAnsi" w:eastAsia="Arial Unicode MS" w:hAnsiTheme="minorHAnsi" w:cstheme="minorHAnsi"/>
          <w:i/>
          <w:color w:val="2F5496" w:themeColor="accent1" w:themeShade="BF"/>
          <w:sz w:val="20"/>
          <w:szCs w:val="20"/>
          <w:u w:val="single"/>
          <w:lang w:eastAsia="pl-PL"/>
        </w:rPr>
        <w:t>odzinne formy pieczy zastępczej powstałe</w:t>
      </w:r>
      <w:r w:rsidR="008C02DC" w:rsidRPr="008C02DC">
        <w:rPr>
          <w:rFonts w:asciiTheme="minorHAnsi" w:hAnsiTheme="minorHAnsi" w:cstheme="minorHAnsi"/>
          <w:i/>
          <w:color w:val="2F5496" w:themeColor="accent1" w:themeShade="BF"/>
          <w:sz w:val="20"/>
          <w:szCs w:val="20"/>
          <w:u w:val="single"/>
          <w:lang w:eastAsia="en-US"/>
        </w:rPr>
        <w:t xml:space="preserve"> w 2020 r. w wyniku przekształceń z rodzin zastępczych zawodowych i niezawodowych</w:t>
      </w:r>
    </w:p>
    <w:tbl>
      <w:tblPr>
        <w:tblW w:w="9062"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70" w:type="dxa"/>
          <w:left w:w="70" w:type="dxa"/>
          <w:bottom w:w="70" w:type="dxa"/>
          <w:right w:w="70" w:type="dxa"/>
        </w:tblCellMar>
        <w:tblLook w:val="0000" w:firstRow="0" w:lastRow="0" w:firstColumn="0" w:lastColumn="0" w:noHBand="0" w:noVBand="0"/>
      </w:tblPr>
      <w:tblGrid>
        <w:gridCol w:w="5103"/>
        <w:gridCol w:w="1975"/>
        <w:gridCol w:w="1984"/>
      </w:tblGrid>
      <w:tr w:rsidR="008C02DC" w:rsidRPr="008C02DC" w14:paraId="3BB3B3C3" w14:textId="77777777" w:rsidTr="00CA0CA0">
        <w:trPr>
          <w:trHeight w:val="680"/>
        </w:trPr>
        <w:tc>
          <w:tcPr>
            <w:tcW w:w="5103" w:type="dxa"/>
            <w:tcBorders>
              <w:bottom w:val="single" w:sz="12" w:space="0" w:color="8EAADB" w:themeColor="accent1" w:themeTint="99"/>
            </w:tcBorders>
            <w:shd w:val="clear" w:color="auto" w:fill="FFFFFF"/>
            <w:vAlign w:val="center"/>
          </w:tcPr>
          <w:p w14:paraId="6D23B728" w14:textId="77777777" w:rsidR="008C02DC" w:rsidRPr="008C02DC" w:rsidRDefault="008C02DC" w:rsidP="00CA0CA0">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Typ rodzinnej pieczy zastępczej</w:t>
            </w:r>
          </w:p>
        </w:tc>
        <w:tc>
          <w:tcPr>
            <w:tcW w:w="1975" w:type="dxa"/>
            <w:tcBorders>
              <w:bottom w:val="single" w:sz="12" w:space="0" w:color="8EAADB" w:themeColor="accent1" w:themeTint="99"/>
            </w:tcBorders>
            <w:shd w:val="clear" w:color="auto" w:fill="FFFFFF"/>
            <w:vAlign w:val="center"/>
          </w:tcPr>
          <w:p w14:paraId="0E367817" w14:textId="77777777" w:rsidR="008C02DC" w:rsidRPr="008C02DC" w:rsidRDefault="008C02DC" w:rsidP="00CA0CA0">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Liczba rodzin</w:t>
            </w:r>
          </w:p>
        </w:tc>
        <w:tc>
          <w:tcPr>
            <w:tcW w:w="1984" w:type="dxa"/>
            <w:tcBorders>
              <w:bottom w:val="single" w:sz="12" w:space="0" w:color="8EAADB" w:themeColor="accent1" w:themeTint="99"/>
            </w:tcBorders>
            <w:shd w:val="clear" w:color="auto" w:fill="FFFFFF"/>
            <w:vAlign w:val="center"/>
          </w:tcPr>
          <w:p w14:paraId="5AA9B5E3" w14:textId="77777777" w:rsidR="008C02DC" w:rsidRPr="008C02DC" w:rsidRDefault="008C02DC" w:rsidP="00CA0CA0">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Liczba dzieci</w:t>
            </w:r>
          </w:p>
        </w:tc>
      </w:tr>
      <w:tr w:rsidR="008C02DC" w:rsidRPr="008C02DC" w14:paraId="155D2ADC" w14:textId="77777777" w:rsidTr="00CA0CA0">
        <w:trPr>
          <w:trHeight w:val="397"/>
        </w:trPr>
        <w:tc>
          <w:tcPr>
            <w:tcW w:w="5103" w:type="dxa"/>
            <w:tcBorders>
              <w:top w:val="single" w:sz="12" w:space="0" w:color="8EAADB" w:themeColor="accent1" w:themeTint="99"/>
            </w:tcBorders>
            <w:shd w:val="clear" w:color="auto" w:fill="D9E2F3" w:themeFill="accent1" w:themeFillTint="33"/>
            <w:vAlign w:val="center"/>
          </w:tcPr>
          <w:p w14:paraId="780401B3" w14:textId="77777777" w:rsidR="008C02DC" w:rsidRPr="008C02DC" w:rsidRDefault="008C02DC" w:rsidP="00CA0CA0">
            <w:pPr>
              <w:suppressAutoHyphens w:val="0"/>
              <w:snapToGrid w:val="0"/>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Rodziny zastępcze zawodowe</w:t>
            </w:r>
          </w:p>
        </w:tc>
        <w:tc>
          <w:tcPr>
            <w:tcW w:w="1975" w:type="dxa"/>
            <w:tcBorders>
              <w:top w:val="single" w:sz="12" w:space="0" w:color="8EAADB" w:themeColor="accent1" w:themeTint="99"/>
            </w:tcBorders>
            <w:shd w:val="clear" w:color="auto" w:fill="D9E2F3" w:themeFill="accent1" w:themeFillTint="33"/>
            <w:vAlign w:val="center"/>
          </w:tcPr>
          <w:p w14:paraId="4CC22344"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5</w:t>
            </w:r>
          </w:p>
        </w:tc>
        <w:tc>
          <w:tcPr>
            <w:tcW w:w="1984" w:type="dxa"/>
            <w:tcBorders>
              <w:top w:val="single" w:sz="12" w:space="0" w:color="8EAADB" w:themeColor="accent1" w:themeTint="99"/>
            </w:tcBorders>
            <w:shd w:val="clear" w:color="auto" w:fill="D9E2F3" w:themeFill="accent1" w:themeFillTint="33"/>
            <w:vAlign w:val="center"/>
          </w:tcPr>
          <w:p w14:paraId="4ECFCFA1" w14:textId="6FD4DEA0" w:rsidR="008C02DC" w:rsidRPr="008C02DC" w:rsidRDefault="00B0111F" w:rsidP="008C02DC">
            <w:pPr>
              <w:suppressAutoHyphens w:val="0"/>
              <w:snapToGrid w:val="0"/>
              <w:jc w:val="center"/>
              <w:rPr>
                <w:rFonts w:asciiTheme="minorHAnsi" w:hAnsiTheme="minorHAnsi" w:cstheme="minorHAnsi"/>
                <w:color w:val="2F5496" w:themeColor="accent1" w:themeShade="BF"/>
                <w:sz w:val="18"/>
                <w:szCs w:val="18"/>
                <w:lang w:eastAsia="en-US"/>
              </w:rPr>
            </w:pPr>
            <w:r>
              <w:rPr>
                <w:rFonts w:asciiTheme="minorHAnsi" w:hAnsiTheme="minorHAnsi" w:cstheme="minorHAnsi"/>
                <w:color w:val="2F5496" w:themeColor="accent1" w:themeShade="BF"/>
                <w:sz w:val="18"/>
                <w:szCs w:val="18"/>
                <w:lang w:eastAsia="en-US"/>
              </w:rPr>
              <w:t>12</w:t>
            </w:r>
          </w:p>
        </w:tc>
      </w:tr>
      <w:tr w:rsidR="008C02DC" w:rsidRPr="008C02DC" w14:paraId="68675919" w14:textId="77777777" w:rsidTr="00CA0CA0">
        <w:trPr>
          <w:trHeight w:val="397"/>
        </w:trPr>
        <w:tc>
          <w:tcPr>
            <w:tcW w:w="5103" w:type="dxa"/>
            <w:shd w:val="clear" w:color="auto" w:fill="FFFFFF"/>
            <w:vAlign w:val="center"/>
          </w:tcPr>
          <w:p w14:paraId="3241E575" w14:textId="77777777" w:rsidR="008C02DC" w:rsidRPr="008C02DC" w:rsidRDefault="008C02DC" w:rsidP="00CA0CA0">
            <w:pPr>
              <w:suppressAutoHyphens w:val="0"/>
              <w:snapToGrid w:val="0"/>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Rodziny zastępcze zawodowe specjalistyczne</w:t>
            </w:r>
          </w:p>
        </w:tc>
        <w:tc>
          <w:tcPr>
            <w:tcW w:w="1975" w:type="dxa"/>
            <w:shd w:val="clear" w:color="auto" w:fill="FFFFFF"/>
            <w:vAlign w:val="center"/>
          </w:tcPr>
          <w:p w14:paraId="250C8170"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1</w:t>
            </w:r>
          </w:p>
        </w:tc>
        <w:tc>
          <w:tcPr>
            <w:tcW w:w="1984" w:type="dxa"/>
            <w:shd w:val="clear" w:color="auto" w:fill="FFFFFF"/>
            <w:vAlign w:val="center"/>
          </w:tcPr>
          <w:p w14:paraId="6BCE678C"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1</w:t>
            </w:r>
          </w:p>
        </w:tc>
      </w:tr>
      <w:tr w:rsidR="008C02DC" w:rsidRPr="008C02DC" w14:paraId="4CB62754" w14:textId="77777777" w:rsidTr="00CA0CA0">
        <w:trPr>
          <w:trHeight w:val="397"/>
        </w:trPr>
        <w:tc>
          <w:tcPr>
            <w:tcW w:w="5103" w:type="dxa"/>
            <w:shd w:val="clear" w:color="auto" w:fill="D9E2F3" w:themeFill="accent1" w:themeFillTint="33"/>
            <w:vAlign w:val="center"/>
          </w:tcPr>
          <w:p w14:paraId="5FD1FC02" w14:textId="77777777" w:rsidR="008C02DC" w:rsidRPr="008C02DC" w:rsidRDefault="008C02DC" w:rsidP="00CA0CA0">
            <w:pPr>
              <w:suppressAutoHyphens w:val="0"/>
              <w:snapToGrid w:val="0"/>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Pogotowia rodzinne</w:t>
            </w:r>
          </w:p>
        </w:tc>
        <w:tc>
          <w:tcPr>
            <w:tcW w:w="1975" w:type="dxa"/>
            <w:shd w:val="clear" w:color="auto" w:fill="D9E2F3" w:themeFill="accent1" w:themeFillTint="33"/>
            <w:vAlign w:val="center"/>
          </w:tcPr>
          <w:p w14:paraId="15BDB019"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1</w:t>
            </w:r>
          </w:p>
        </w:tc>
        <w:tc>
          <w:tcPr>
            <w:tcW w:w="1984" w:type="dxa"/>
            <w:shd w:val="clear" w:color="auto" w:fill="D9E2F3" w:themeFill="accent1" w:themeFillTint="33"/>
            <w:vAlign w:val="center"/>
          </w:tcPr>
          <w:p w14:paraId="29195A9E"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2</w:t>
            </w:r>
          </w:p>
        </w:tc>
      </w:tr>
      <w:tr w:rsidR="008C02DC" w:rsidRPr="008C02DC" w14:paraId="60179A4D" w14:textId="77777777" w:rsidTr="00CA0CA0">
        <w:trPr>
          <w:trHeight w:val="397"/>
        </w:trPr>
        <w:tc>
          <w:tcPr>
            <w:tcW w:w="5103" w:type="dxa"/>
            <w:shd w:val="clear" w:color="auto" w:fill="FFFFFF"/>
            <w:vAlign w:val="center"/>
          </w:tcPr>
          <w:p w14:paraId="030FA9BF" w14:textId="77777777" w:rsidR="008C02DC" w:rsidRPr="008C02DC" w:rsidRDefault="008C02DC" w:rsidP="00CA0CA0">
            <w:pPr>
              <w:suppressAutoHyphens w:val="0"/>
              <w:snapToGrid w:val="0"/>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Rodzinne Domy Dziecka</w:t>
            </w:r>
          </w:p>
        </w:tc>
        <w:tc>
          <w:tcPr>
            <w:tcW w:w="1975" w:type="dxa"/>
            <w:shd w:val="clear" w:color="auto" w:fill="FFFFFF"/>
            <w:vAlign w:val="center"/>
          </w:tcPr>
          <w:p w14:paraId="0AEFAAE7"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1</w:t>
            </w:r>
          </w:p>
        </w:tc>
        <w:tc>
          <w:tcPr>
            <w:tcW w:w="1984" w:type="dxa"/>
            <w:shd w:val="clear" w:color="auto" w:fill="FFFFFF"/>
            <w:vAlign w:val="center"/>
          </w:tcPr>
          <w:p w14:paraId="277C2156"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4</w:t>
            </w:r>
          </w:p>
        </w:tc>
      </w:tr>
      <w:tr w:rsidR="008C02DC" w:rsidRPr="008C02DC" w14:paraId="11059C71" w14:textId="77777777" w:rsidTr="00CA0CA0">
        <w:trPr>
          <w:trHeight w:val="397"/>
        </w:trPr>
        <w:tc>
          <w:tcPr>
            <w:tcW w:w="5103" w:type="dxa"/>
            <w:shd w:val="clear" w:color="auto" w:fill="D9E2F3" w:themeFill="accent1" w:themeFillTint="33"/>
            <w:vAlign w:val="center"/>
          </w:tcPr>
          <w:p w14:paraId="0487642A" w14:textId="3BEF8196" w:rsidR="008C02DC" w:rsidRPr="008C02DC" w:rsidRDefault="00CA0CA0" w:rsidP="00CA0CA0">
            <w:pPr>
              <w:suppressAutoHyphens w:val="0"/>
              <w:snapToGrid w:val="0"/>
              <w:rPr>
                <w:rFonts w:asciiTheme="minorHAnsi" w:hAnsiTheme="minorHAnsi" w:cstheme="minorHAnsi"/>
                <w:color w:val="2F5496" w:themeColor="accent1" w:themeShade="BF"/>
                <w:sz w:val="18"/>
                <w:szCs w:val="18"/>
                <w:lang w:eastAsia="en-US"/>
              </w:rPr>
            </w:pPr>
            <w:r w:rsidRPr="00CA0CA0">
              <w:rPr>
                <w:rFonts w:asciiTheme="minorHAnsi" w:hAnsiTheme="minorHAnsi" w:cstheme="minorHAnsi"/>
                <w:color w:val="2F5496" w:themeColor="accent1" w:themeShade="BF"/>
                <w:sz w:val="18"/>
                <w:szCs w:val="18"/>
                <w:lang w:eastAsia="en-US"/>
              </w:rPr>
              <w:t>R</w:t>
            </w:r>
            <w:r w:rsidR="008C02DC" w:rsidRPr="008C02DC">
              <w:rPr>
                <w:rFonts w:asciiTheme="minorHAnsi" w:hAnsiTheme="minorHAnsi" w:cstheme="minorHAnsi"/>
                <w:color w:val="2F5496" w:themeColor="accent1" w:themeShade="BF"/>
                <w:sz w:val="18"/>
                <w:szCs w:val="18"/>
                <w:lang w:eastAsia="en-US"/>
              </w:rPr>
              <w:t>azem</w:t>
            </w:r>
          </w:p>
        </w:tc>
        <w:tc>
          <w:tcPr>
            <w:tcW w:w="1975" w:type="dxa"/>
            <w:shd w:val="clear" w:color="auto" w:fill="D9E2F3" w:themeFill="accent1" w:themeFillTint="33"/>
            <w:vAlign w:val="center"/>
          </w:tcPr>
          <w:p w14:paraId="591A5581" w14:textId="77777777" w:rsidR="008C02DC" w:rsidRPr="008C02DC" w:rsidRDefault="008C02DC" w:rsidP="008C02DC">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8</w:t>
            </w:r>
          </w:p>
        </w:tc>
        <w:tc>
          <w:tcPr>
            <w:tcW w:w="1984" w:type="dxa"/>
            <w:shd w:val="clear" w:color="auto" w:fill="D9E2F3" w:themeFill="accent1" w:themeFillTint="33"/>
            <w:vAlign w:val="center"/>
          </w:tcPr>
          <w:p w14:paraId="624F232F" w14:textId="0CFA24D9" w:rsidR="008C02DC" w:rsidRPr="008C02DC" w:rsidRDefault="008C02DC" w:rsidP="00B0111F">
            <w:pPr>
              <w:suppressAutoHyphens w:val="0"/>
              <w:snapToGrid w:val="0"/>
              <w:jc w:val="center"/>
              <w:rPr>
                <w:rFonts w:asciiTheme="minorHAnsi" w:hAnsiTheme="minorHAnsi" w:cstheme="minorHAnsi"/>
                <w:color w:val="2F5496" w:themeColor="accent1" w:themeShade="BF"/>
                <w:sz w:val="18"/>
                <w:szCs w:val="18"/>
                <w:lang w:eastAsia="en-US"/>
              </w:rPr>
            </w:pPr>
            <w:r w:rsidRPr="008C02DC">
              <w:rPr>
                <w:rFonts w:asciiTheme="minorHAnsi" w:hAnsiTheme="minorHAnsi" w:cstheme="minorHAnsi"/>
                <w:color w:val="2F5496" w:themeColor="accent1" w:themeShade="BF"/>
                <w:sz w:val="18"/>
                <w:szCs w:val="18"/>
                <w:lang w:eastAsia="en-US"/>
              </w:rPr>
              <w:t>1</w:t>
            </w:r>
            <w:r w:rsidR="00B0111F">
              <w:rPr>
                <w:rFonts w:asciiTheme="minorHAnsi" w:hAnsiTheme="minorHAnsi" w:cstheme="minorHAnsi"/>
                <w:color w:val="2F5496" w:themeColor="accent1" w:themeShade="BF"/>
                <w:sz w:val="18"/>
                <w:szCs w:val="18"/>
                <w:lang w:eastAsia="en-US"/>
              </w:rPr>
              <w:t>9</w:t>
            </w:r>
          </w:p>
        </w:tc>
      </w:tr>
    </w:tbl>
    <w:p w14:paraId="1F4F50C7" w14:textId="77777777" w:rsidR="008C02DC" w:rsidRPr="008C02DC" w:rsidRDefault="008C02DC" w:rsidP="008C02DC">
      <w:pPr>
        <w:suppressAutoHyphens w:val="0"/>
        <w:autoSpaceDE w:val="0"/>
        <w:autoSpaceDN w:val="0"/>
        <w:adjustRightInd w:val="0"/>
        <w:jc w:val="both"/>
        <w:rPr>
          <w:rFonts w:ascii="Arial" w:hAnsi="Arial" w:cs="Arial"/>
          <w:sz w:val="20"/>
          <w:szCs w:val="20"/>
          <w:highlight w:val="green"/>
          <w:lang w:eastAsia="en-US"/>
        </w:rPr>
      </w:pPr>
    </w:p>
    <w:p w14:paraId="40DA9ED6" w14:textId="77777777" w:rsidR="008C02DC" w:rsidRPr="008C02DC" w:rsidRDefault="008C02DC" w:rsidP="00B62A41">
      <w:pPr>
        <w:suppressAutoHyphens w:val="0"/>
        <w:autoSpaceDE w:val="0"/>
        <w:autoSpaceDN w:val="0"/>
        <w:adjustRightInd w:val="0"/>
        <w:spacing w:line="276" w:lineRule="auto"/>
        <w:ind w:firstLine="284"/>
        <w:jc w:val="both"/>
        <w:rPr>
          <w:sz w:val="22"/>
          <w:szCs w:val="22"/>
          <w:lang w:eastAsia="en-US"/>
        </w:rPr>
      </w:pPr>
      <w:r w:rsidRPr="008C02DC">
        <w:rPr>
          <w:sz w:val="22"/>
          <w:szCs w:val="22"/>
          <w:lang w:eastAsia="en-US"/>
        </w:rPr>
        <w:t>Mając na względzie rozwój rodzicielstwa zastępczego, Miasto Łódź oferowało rodzinnym formom pieczy zastępczej następujące przywileje:</w:t>
      </w:r>
    </w:p>
    <w:p w14:paraId="1E0C4898" w14:textId="42CE0EE0" w:rsidR="008C02DC" w:rsidRPr="008C02DC" w:rsidRDefault="008C02DC" w:rsidP="00B90298">
      <w:pPr>
        <w:numPr>
          <w:ilvl w:val="0"/>
          <w:numId w:val="49"/>
        </w:numPr>
        <w:tabs>
          <w:tab w:val="clear" w:pos="720"/>
        </w:tabs>
        <w:suppressAutoHyphens w:val="0"/>
        <w:spacing w:line="276" w:lineRule="auto"/>
        <w:ind w:left="284" w:hanging="284"/>
        <w:jc w:val="both"/>
        <w:rPr>
          <w:sz w:val="22"/>
          <w:szCs w:val="22"/>
          <w:lang w:eastAsia="en-US"/>
        </w:rPr>
      </w:pPr>
      <w:r w:rsidRPr="008C02DC">
        <w:rPr>
          <w:sz w:val="22"/>
          <w:szCs w:val="22"/>
          <w:lang w:eastAsia="en-US"/>
        </w:rPr>
        <w:t xml:space="preserve">zwolnienie z opłat za świadczenia udzielane przez przedszkola publiczne prowadzone przez Miasto Łódź w odniesieniu do dzieci z rodzin zastępczych i rodzinnych domów dziecka (Uchwała </w:t>
      </w:r>
      <w:r w:rsidR="00A27BCD">
        <w:rPr>
          <w:sz w:val="22"/>
          <w:szCs w:val="22"/>
          <w:lang w:eastAsia="en-US"/>
        </w:rPr>
        <w:br/>
      </w:r>
      <w:r w:rsidRPr="008C02DC">
        <w:rPr>
          <w:sz w:val="22"/>
          <w:szCs w:val="22"/>
          <w:lang w:eastAsia="en-US"/>
        </w:rPr>
        <w:t xml:space="preserve">Nr V/163/19 Rady Miejskiej w Łodzi z dnia 6 lutego 2019 r. w sprawie opłat za świadczenia udzielane przez przedszkola publiczne prowadzone przez Miasto Łódź) - w 2020 r. z powyższego uprawnienia skorzystało 82 dzieci, w tym 35 dzieci z rodzin zastępczych spokrewnionych, 15 dzieci z rodzin zastępczych niezawodowych, 7 dzieci z rodzin zastępczych zawodowych, 6 dzieci </w:t>
      </w:r>
      <w:r w:rsidR="00D81290">
        <w:rPr>
          <w:sz w:val="22"/>
          <w:szCs w:val="22"/>
          <w:lang w:eastAsia="en-US"/>
        </w:rPr>
        <w:br/>
      </w:r>
      <w:r w:rsidRPr="008C02DC">
        <w:rPr>
          <w:sz w:val="22"/>
          <w:szCs w:val="22"/>
          <w:lang w:eastAsia="en-US"/>
        </w:rPr>
        <w:t>z rodzin zastępczych zawodowych specjalistycznych, 9 dzieci z rodzin zastępczych zawodowych  pełniących funkcje pogotowia rodzinnego, 10 dzieci z rodzinnych  domów dziecka,</w:t>
      </w:r>
    </w:p>
    <w:p w14:paraId="5849A252" w14:textId="046DE90B" w:rsidR="008C02DC" w:rsidRPr="008C02DC" w:rsidRDefault="008C02DC" w:rsidP="00B90298">
      <w:pPr>
        <w:numPr>
          <w:ilvl w:val="0"/>
          <w:numId w:val="49"/>
        </w:numPr>
        <w:tabs>
          <w:tab w:val="clear" w:pos="720"/>
        </w:tabs>
        <w:suppressAutoHyphens w:val="0"/>
        <w:spacing w:line="276" w:lineRule="auto"/>
        <w:ind w:left="284" w:hanging="284"/>
        <w:jc w:val="both"/>
        <w:rPr>
          <w:sz w:val="22"/>
          <w:szCs w:val="22"/>
          <w:lang w:eastAsia="en-US"/>
        </w:rPr>
      </w:pPr>
      <w:r w:rsidRPr="008C02DC">
        <w:rPr>
          <w:sz w:val="22"/>
          <w:szCs w:val="22"/>
          <w:lang w:eastAsia="en-US"/>
        </w:rPr>
        <w:t xml:space="preserve">prawo do bezpłatnych przejazdów środkami komunikacji miejskiej w przypadku dzieci uczących </w:t>
      </w:r>
      <w:r w:rsidR="00A27BCD">
        <w:rPr>
          <w:sz w:val="22"/>
          <w:szCs w:val="22"/>
          <w:lang w:eastAsia="en-US"/>
        </w:rPr>
        <w:br/>
      </w:r>
      <w:r w:rsidRPr="008C02DC">
        <w:rPr>
          <w:sz w:val="22"/>
          <w:szCs w:val="22"/>
          <w:lang w:eastAsia="en-US"/>
        </w:rPr>
        <w:t xml:space="preserve">się i wychowujących w rodzinach zastępczych, posiadających czworo i więcej dzieci </w:t>
      </w:r>
      <w:r w:rsidR="00A27BCD">
        <w:rPr>
          <w:sz w:val="22"/>
          <w:szCs w:val="22"/>
          <w:lang w:eastAsia="en-US"/>
        </w:rPr>
        <w:br/>
      </w:r>
      <w:r w:rsidRPr="008C02DC">
        <w:rPr>
          <w:sz w:val="22"/>
          <w:szCs w:val="22"/>
          <w:lang w:eastAsia="en-US"/>
        </w:rPr>
        <w:t>oraz</w:t>
      </w:r>
      <w:r w:rsidR="00A27BCD">
        <w:rPr>
          <w:sz w:val="22"/>
          <w:szCs w:val="22"/>
          <w:lang w:eastAsia="en-US"/>
        </w:rPr>
        <w:t xml:space="preserve"> </w:t>
      </w:r>
      <w:r w:rsidRPr="008C02DC">
        <w:rPr>
          <w:sz w:val="22"/>
          <w:szCs w:val="22"/>
          <w:lang w:eastAsia="en-US"/>
        </w:rPr>
        <w:t xml:space="preserve">w zawodowych rodzinach zastępczych (Uchwała Nr XLII/1108/17 Rady Miejskiej w Łodzi </w:t>
      </w:r>
      <w:r w:rsidR="00A27BCD">
        <w:rPr>
          <w:sz w:val="22"/>
          <w:szCs w:val="22"/>
          <w:lang w:eastAsia="en-US"/>
        </w:rPr>
        <w:br/>
      </w:r>
      <w:r w:rsidRPr="008C02DC">
        <w:rPr>
          <w:sz w:val="22"/>
          <w:szCs w:val="22"/>
          <w:lang w:eastAsia="en-US"/>
        </w:rPr>
        <w:t>z dnia 22 lutego 2017 r. w sprawie ustalenia opłaty za usługi przewozowe lokalnego transportu zbiorowego</w:t>
      </w:r>
      <w:r w:rsidR="00A27BCD">
        <w:rPr>
          <w:sz w:val="22"/>
          <w:szCs w:val="22"/>
          <w:lang w:eastAsia="en-US"/>
        </w:rPr>
        <w:t xml:space="preserve"> </w:t>
      </w:r>
      <w:r w:rsidRPr="008C02DC">
        <w:rPr>
          <w:sz w:val="22"/>
          <w:szCs w:val="22"/>
          <w:lang w:eastAsia="en-US"/>
        </w:rPr>
        <w:t>w Łodzi) – w 2020 r. uprzywilejowanych w tym zakresie było 129</w:t>
      </w:r>
      <w:r w:rsidR="00AC6249">
        <w:rPr>
          <w:sz w:val="22"/>
          <w:szCs w:val="22"/>
          <w:lang w:eastAsia="en-US"/>
        </w:rPr>
        <w:t xml:space="preserve"> </w:t>
      </w:r>
      <w:r w:rsidRPr="008C02DC">
        <w:rPr>
          <w:sz w:val="22"/>
          <w:szCs w:val="22"/>
          <w:lang w:eastAsia="en-US"/>
        </w:rPr>
        <w:t>dzieci, w tym 8 dzieci z rodzin zastępczych spokrewnionych, 4 dzieci z rodzin zastępczych niezawodowych, 27 dzieci z rodzin zastępczych zawodowych, 7 dzieci z rodzin zastępczych zawodowych specjalistycznych, 13 dzieci z rodzin zastępczych zawodowych pełniących funkcje pogotowia rodzinnego, 70 dzieci</w:t>
      </w:r>
      <w:r w:rsidR="003B1BF2">
        <w:rPr>
          <w:sz w:val="22"/>
          <w:szCs w:val="22"/>
          <w:lang w:eastAsia="en-US"/>
        </w:rPr>
        <w:t xml:space="preserve"> </w:t>
      </w:r>
      <w:r w:rsidRPr="008C02DC">
        <w:rPr>
          <w:sz w:val="22"/>
          <w:szCs w:val="22"/>
          <w:lang w:eastAsia="en-US"/>
        </w:rPr>
        <w:t>z rodzinnych domów dziecka</w:t>
      </w:r>
      <w:r w:rsidR="003B1BF2">
        <w:rPr>
          <w:sz w:val="22"/>
          <w:szCs w:val="22"/>
          <w:lang w:eastAsia="en-US"/>
        </w:rPr>
        <w:t>.</w:t>
      </w:r>
    </w:p>
    <w:p w14:paraId="3006D6F5" w14:textId="11713B37" w:rsidR="003249E6" w:rsidRPr="00DF358A" w:rsidRDefault="003249E6" w:rsidP="00D81290">
      <w:pPr>
        <w:ind w:firstLine="360"/>
        <w:jc w:val="both"/>
        <w:rPr>
          <w:sz w:val="22"/>
          <w:szCs w:val="22"/>
          <w:lang w:eastAsia="pl-PL"/>
        </w:rPr>
      </w:pPr>
    </w:p>
    <w:p w14:paraId="6EF08B97" w14:textId="77777777" w:rsidR="0056475A" w:rsidRPr="00DF358A" w:rsidRDefault="0056475A" w:rsidP="00D81290">
      <w:pPr>
        <w:pStyle w:val="Nagwek3"/>
      </w:pPr>
      <w:bookmarkStart w:id="88" w:name="_Toc69910027"/>
      <w:r w:rsidRPr="00DF358A">
        <w:t>2.</w:t>
      </w:r>
      <w:r w:rsidR="00895523" w:rsidRPr="00DF358A">
        <w:t>2</w:t>
      </w:r>
      <w:r w:rsidRPr="00DF358A">
        <w:t>.</w:t>
      </w:r>
      <w:r w:rsidR="00895523" w:rsidRPr="00DF358A">
        <w:t>1</w:t>
      </w:r>
      <w:r w:rsidRPr="00DF358A">
        <w:t>. Organizowanie wsparcia dla rodzinnej pieczy zastępczej</w:t>
      </w:r>
      <w:bookmarkEnd w:id="88"/>
    </w:p>
    <w:p w14:paraId="4A26B469" w14:textId="77777777" w:rsidR="00DF358A" w:rsidRPr="00DF358A" w:rsidRDefault="00DF358A" w:rsidP="00D81290">
      <w:pPr>
        <w:tabs>
          <w:tab w:val="left" w:pos="0"/>
        </w:tabs>
        <w:jc w:val="both"/>
        <w:rPr>
          <w:sz w:val="22"/>
          <w:szCs w:val="22"/>
          <w:lang w:eastAsia="pl-PL"/>
        </w:rPr>
      </w:pPr>
      <w:bookmarkStart w:id="89" w:name="_Hlk33620646"/>
    </w:p>
    <w:p w14:paraId="49E3E9C3" w14:textId="77777777" w:rsidR="00DF358A" w:rsidRPr="00DF358A" w:rsidRDefault="00DF358A" w:rsidP="00DF358A">
      <w:pPr>
        <w:tabs>
          <w:tab w:val="left" w:pos="0"/>
        </w:tabs>
        <w:spacing w:line="276" w:lineRule="auto"/>
        <w:jc w:val="both"/>
        <w:rPr>
          <w:sz w:val="22"/>
          <w:szCs w:val="22"/>
          <w:lang w:eastAsia="pl-PL"/>
        </w:rPr>
      </w:pPr>
      <w:r w:rsidRPr="00DF358A">
        <w:rPr>
          <w:sz w:val="22"/>
          <w:szCs w:val="22"/>
          <w:lang w:eastAsia="pl-PL"/>
        </w:rPr>
        <w:tab/>
        <w:t xml:space="preserve">W 2020 r. zadanie, na zlecenie Miasta Łodzi, realizowała Fundacja </w:t>
      </w:r>
      <w:proofErr w:type="spellStart"/>
      <w:r w:rsidRPr="00DF358A">
        <w:rPr>
          <w:sz w:val="22"/>
          <w:szCs w:val="22"/>
          <w:lang w:eastAsia="pl-PL"/>
        </w:rPr>
        <w:t>Gajusz</w:t>
      </w:r>
      <w:proofErr w:type="spellEnd"/>
      <w:r w:rsidRPr="00DF358A">
        <w:rPr>
          <w:sz w:val="22"/>
          <w:szCs w:val="22"/>
          <w:lang w:eastAsia="pl-PL"/>
        </w:rPr>
        <w:t xml:space="preserve"> z siedzibą w Łodzi </w:t>
      </w:r>
      <w:r w:rsidRPr="00DF358A">
        <w:rPr>
          <w:sz w:val="22"/>
          <w:szCs w:val="22"/>
          <w:lang w:eastAsia="pl-PL"/>
        </w:rPr>
        <w:br/>
        <w:t xml:space="preserve">przy ul. Dąbrowskiego 87. Głównym celem zadania było objęcie kompleksową opieką dzieci przebywających w rodzinnej pieczy zastępczej, wymagających specjalistycznego wsparcia. </w:t>
      </w:r>
    </w:p>
    <w:p w14:paraId="478BB641" w14:textId="7FBDA4A5" w:rsidR="00DF358A" w:rsidRPr="00DF358A" w:rsidRDefault="00DF358A" w:rsidP="00DF358A">
      <w:pPr>
        <w:tabs>
          <w:tab w:val="left" w:pos="0"/>
        </w:tabs>
        <w:spacing w:line="276" w:lineRule="auto"/>
        <w:jc w:val="both"/>
        <w:rPr>
          <w:sz w:val="22"/>
          <w:szCs w:val="22"/>
          <w:lang w:eastAsia="pl-PL"/>
        </w:rPr>
      </w:pPr>
      <w:r w:rsidRPr="00DF358A">
        <w:rPr>
          <w:sz w:val="22"/>
          <w:szCs w:val="22"/>
          <w:lang w:eastAsia="pl-PL"/>
        </w:rPr>
        <w:t xml:space="preserve">W ramach zadania zrealizowano </w:t>
      </w:r>
      <w:r w:rsidR="00AC6249">
        <w:rPr>
          <w:sz w:val="22"/>
          <w:szCs w:val="22"/>
        </w:rPr>
        <w:t xml:space="preserve">3 </w:t>
      </w:r>
      <w:r w:rsidRPr="00DF358A">
        <w:rPr>
          <w:sz w:val="22"/>
          <w:szCs w:val="22"/>
        </w:rPr>
        <w:t>011,50 godzin specjalistycznej terapii, w tym:</w:t>
      </w:r>
    </w:p>
    <w:p w14:paraId="55DBC257" w14:textId="3BF50C42"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terapia behawioralna: 55 h</w:t>
      </w:r>
      <w:r w:rsidR="00AC6249">
        <w:rPr>
          <w:sz w:val="22"/>
          <w:szCs w:val="22"/>
        </w:rPr>
        <w:t>,</w:t>
      </w:r>
    </w:p>
    <w:p w14:paraId="6ABB5E91" w14:textId="42E42521"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proofErr w:type="spellStart"/>
      <w:r w:rsidRPr="00DF358A">
        <w:rPr>
          <w:sz w:val="22"/>
          <w:szCs w:val="22"/>
        </w:rPr>
        <w:t>superwizje</w:t>
      </w:r>
      <w:proofErr w:type="spellEnd"/>
      <w:r w:rsidRPr="00DF358A">
        <w:rPr>
          <w:sz w:val="22"/>
          <w:szCs w:val="22"/>
        </w:rPr>
        <w:t xml:space="preserve"> rodzicielskie: 44 h</w:t>
      </w:r>
      <w:r w:rsidR="00AC6249">
        <w:rPr>
          <w:sz w:val="22"/>
          <w:szCs w:val="22"/>
        </w:rPr>
        <w:t>,</w:t>
      </w:r>
    </w:p>
    <w:p w14:paraId="3127CE26" w14:textId="45714512"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psychoedukacja: 143 h</w:t>
      </w:r>
      <w:r w:rsidR="00AC6249">
        <w:rPr>
          <w:sz w:val="22"/>
          <w:szCs w:val="22"/>
        </w:rPr>
        <w:t>,</w:t>
      </w:r>
    </w:p>
    <w:p w14:paraId="5F1C49BD" w14:textId="25739477"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terapia rodzinna: 31 h</w:t>
      </w:r>
      <w:r w:rsidR="00AC6249">
        <w:rPr>
          <w:sz w:val="22"/>
          <w:szCs w:val="22"/>
        </w:rPr>
        <w:t>,</w:t>
      </w:r>
    </w:p>
    <w:p w14:paraId="5B45D1DE" w14:textId="5E13534C"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psychoterapia indywidualna: 574,5 h</w:t>
      </w:r>
      <w:r w:rsidR="00AC6249">
        <w:rPr>
          <w:sz w:val="22"/>
          <w:szCs w:val="22"/>
        </w:rPr>
        <w:t>,</w:t>
      </w:r>
    </w:p>
    <w:p w14:paraId="2091154E" w14:textId="266F820C"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lastRenderedPageBreak/>
        <w:t>fizjoterapia/wczesne wspomaganie rozwoju: 178 h</w:t>
      </w:r>
      <w:r w:rsidR="00AC6249">
        <w:rPr>
          <w:sz w:val="22"/>
          <w:szCs w:val="22"/>
        </w:rPr>
        <w:t>,</w:t>
      </w:r>
    </w:p>
    <w:p w14:paraId="78EB1B23" w14:textId="1EDCCE5E"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logopedia/neurologopedia: 1</w:t>
      </w:r>
      <w:r w:rsidR="00AC6249">
        <w:rPr>
          <w:sz w:val="22"/>
          <w:szCs w:val="22"/>
        </w:rPr>
        <w:t xml:space="preserve"> </w:t>
      </w:r>
      <w:r w:rsidRPr="00DF358A">
        <w:rPr>
          <w:sz w:val="22"/>
          <w:szCs w:val="22"/>
        </w:rPr>
        <w:t>201 h</w:t>
      </w:r>
      <w:r w:rsidR="00AC6249">
        <w:rPr>
          <w:sz w:val="22"/>
          <w:szCs w:val="22"/>
        </w:rPr>
        <w:t>,</w:t>
      </w:r>
    </w:p>
    <w:p w14:paraId="6E7D0AB1" w14:textId="17E5B4FB"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psychiatra-seksuolog: 140 h</w:t>
      </w:r>
      <w:r w:rsidR="00AC6249">
        <w:rPr>
          <w:sz w:val="22"/>
          <w:szCs w:val="22"/>
        </w:rPr>
        <w:t>,</w:t>
      </w:r>
    </w:p>
    <w:p w14:paraId="4E10279A" w14:textId="625CC9F0"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holistyczna terapia manualna: 56 h</w:t>
      </w:r>
      <w:r w:rsidR="00AC6249">
        <w:rPr>
          <w:sz w:val="22"/>
          <w:szCs w:val="22"/>
        </w:rPr>
        <w:t>,</w:t>
      </w:r>
    </w:p>
    <w:p w14:paraId="5CCC3029" w14:textId="1CBBE457"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diagnoza i terapia neuropsychologiczna: 1 h</w:t>
      </w:r>
      <w:r w:rsidR="00AC6249">
        <w:rPr>
          <w:sz w:val="22"/>
          <w:szCs w:val="22"/>
        </w:rPr>
        <w:t>,</w:t>
      </w:r>
    </w:p>
    <w:p w14:paraId="20608058" w14:textId="6F33A383"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arteterapia: 13 h</w:t>
      </w:r>
      <w:r w:rsidR="00AC6249">
        <w:rPr>
          <w:sz w:val="22"/>
          <w:szCs w:val="22"/>
        </w:rPr>
        <w:t>,</w:t>
      </w:r>
    </w:p>
    <w:p w14:paraId="31287594" w14:textId="2B14C47D" w:rsidR="00DF358A" w:rsidRPr="00DF358A" w:rsidRDefault="00DF358A" w:rsidP="00B90298">
      <w:pPr>
        <w:pStyle w:val="Akapitzlist"/>
        <w:numPr>
          <w:ilvl w:val="0"/>
          <w:numId w:val="62"/>
        </w:numPr>
        <w:tabs>
          <w:tab w:val="left" w:pos="0"/>
        </w:tabs>
        <w:spacing w:line="276" w:lineRule="auto"/>
        <w:ind w:left="426" w:hanging="426"/>
        <w:jc w:val="both"/>
        <w:rPr>
          <w:sz w:val="22"/>
          <w:szCs w:val="22"/>
        </w:rPr>
      </w:pPr>
      <w:r w:rsidRPr="00DF358A">
        <w:rPr>
          <w:sz w:val="22"/>
          <w:szCs w:val="22"/>
        </w:rPr>
        <w:t>hipoterapia: 575 h</w:t>
      </w:r>
      <w:r w:rsidR="00AC6249">
        <w:rPr>
          <w:sz w:val="22"/>
          <w:szCs w:val="22"/>
        </w:rPr>
        <w:t>.</w:t>
      </w:r>
    </w:p>
    <w:p w14:paraId="78337EC9" w14:textId="77777777" w:rsidR="00DF358A" w:rsidRPr="00DF358A" w:rsidRDefault="00DF358A" w:rsidP="00DF358A">
      <w:pPr>
        <w:tabs>
          <w:tab w:val="left" w:pos="0"/>
        </w:tabs>
        <w:spacing w:line="276" w:lineRule="auto"/>
        <w:jc w:val="both"/>
        <w:rPr>
          <w:sz w:val="22"/>
          <w:szCs w:val="22"/>
        </w:rPr>
      </w:pPr>
      <w:r w:rsidRPr="00DF358A">
        <w:rPr>
          <w:sz w:val="22"/>
          <w:szCs w:val="22"/>
        </w:rPr>
        <w:t xml:space="preserve">Dzięki realizacji kompleksowego wsparcia terapeutycznego dzieci umieszczonych w rodzinnej pieczy zastępczej i ich opiekunów, osiągnięto następujące efekty: </w:t>
      </w:r>
    </w:p>
    <w:p w14:paraId="6A93E4EB"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podniesienie kompetencji wychowawczych opiekunów oraz zwiększenie wiedzy na temat specyfiki funkcjonowania dziecka z doświadczeniem traumy rozwojowej i/lub zaburzeniami </w:t>
      </w:r>
      <w:proofErr w:type="spellStart"/>
      <w:r w:rsidRPr="00DF358A">
        <w:rPr>
          <w:sz w:val="22"/>
          <w:szCs w:val="22"/>
        </w:rPr>
        <w:t>neurorozwojowymi</w:t>
      </w:r>
      <w:proofErr w:type="spellEnd"/>
      <w:r w:rsidRPr="00DF358A">
        <w:rPr>
          <w:sz w:val="22"/>
          <w:szCs w:val="22"/>
        </w:rPr>
        <w:t xml:space="preserve">; </w:t>
      </w:r>
    </w:p>
    <w:p w14:paraId="46C20DF9"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stabilizacja behawioralna (redukcja </w:t>
      </w:r>
      <w:proofErr w:type="spellStart"/>
      <w:r w:rsidRPr="00DF358A">
        <w:rPr>
          <w:sz w:val="22"/>
          <w:szCs w:val="22"/>
        </w:rPr>
        <w:t>zachowań</w:t>
      </w:r>
      <w:proofErr w:type="spellEnd"/>
      <w:r w:rsidRPr="00DF358A">
        <w:rPr>
          <w:sz w:val="22"/>
          <w:szCs w:val="22"/>
        </w:rPr>
        <w:t xml:space="preserve"> niepożądanych i rozwijanie umiejętności alternatywnych u dzieci); </w:t>
      </w:r>
    </w:p>
    <w:p w14:paraId="1D9ED3F0"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poprawa w zakresie umiejętności komunikacyjnych, i emocjonalno-społecznych u dzieci;  </w:t>
      </w:r>
    </w:p>
    <w:p w14:paraId="713566CA"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stabilizacja funkcjonowania systemu rodzinnego (zmniejszenie napięcia i zwiększenie umiejętności adaptacyjnych); </w:t>
      </w:r>
    </w:p>
    <w:p w14:paraId="28B553F6" w14:textId="34B57E2F"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poprawa w zakresie obszarów deficytowych (funkcjonowania poznawczego, ruchowego, mowy </w:t>
      </w:r>
      <w:r w:rsidR="00E83B14">
        <w:rPr>
          <w:sz w:val="22"/>
          <w:szCs w:val="22"/>
        </w:rPr>
        <w:br/>
      </w:r>
      <w:r w:rsidRPr="00DF358A">
        <w:rPr>
          <w:sz w:val="22"/>
          <w:szCs w:val="22"/>
        </w:rPr>
        <w:t xml:space="preserve">i komunikacji, regulacji emocji); </w:t>
      </w:r>
    </w:p>
    <w:p w14:paraId="4F62D284"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niwelacja skutków doświadczeń traumatycznych; </w:t>
      </w:r>
    </w:p>
    <w:p w14:paraId="1D32FD1A"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rozwój umiejętności kluczowych u dzieci; </w:t>
      </w:r>
    </w:p>
    <w:p w14:paraId="48249E8B"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 xml:space="preserve">redukcja </w:t>
      </w:r>
      <w:proofErr w:type="spellStart"/>
      <w:r w:rsidRPr="00DF358A">
        <w:rPr>
          <w:sz w:val="22"/>
          <w:szCs w:val="22"/>
        </w:rPr>
        <w:t>zachowań</w:t>
      </w:r>
      <w:proofErr w:type="spellEnd"/>
      <w:r w:rsidRPr="00DF358A">
        <w:rPr>
          <w:sz w:val="22"/>
          <w:szCs w:val="22"/>
        </w:rPr>
        <w:t xml:space="preserve"> niepożądanych u dzieci, w tym niwelacja stresów; </w:t>
      </w:r>
    </w:p>
    <w:p w14:paraId="3FE31B01" w14:textId="77777777" w:rsidR="00DF358A" w:rsidRPr="00DF358A" w:rsidRDefault="00DF358A" w:rsidP="00B90298">
      <w:pPr>
        <w:pStyle w:val="Akapitzlist"/>
        <w:numPr>
          <w:ilvl w:val="0"/>
          <w:numId w:val="63"/>
        </w:numPr>
        <w:tabs>
          <w:tab w:val="left" w:pos="0"/>
        </w:tabs>
        <w:spacing w:line="276" w:lineRule="auto"/>
        <w:ind w:left="426" w:hanging="426"/>
        <w:jc w:val="both"/>
        <w:rPr>
          <w:sz w:val="22"/>
          <w:szCs w:val="22"/>
        </w:rPr>
      </w:pPr>
      <w:r w:rsidRPr="00DF358A">
        <w:rPr>
          <w:sz w:val="22"/>
          <w:szCs w:val="22"/>
        </w:rPr>
        <w:t>wsparcie rozwoju w sferze ruchowej dzieci.</w:t>
      </w:r>
    </w:p>
    <w:p w14:paraId="068FCD68" w14:textId="31B6A7FE" w:rsidR="00DF358A" w:rsidRPr="0050017C" w:rsidRDefault="00DF358A" w:rsidP="00DF358A">
      <w:pPr>
        <w:tabs>
          <w:tab w:val="left" w:pos="0"/>
        </w:tabs>
        <w:spacing w:line="276" w:lineRule="auto"/>
        <w:jc w:val="both"/>
        <w:rPr>
          <w:bCs/>
          <w:sz w:val="22"/>
          <w:szCs w:val="22"/>
          <w:lang w:eastAsia="pl-PL"/>
        </w:rPr>
      </w:pPr>
      <w:r w:rsidRPr="00DF358A">
        <w:rPr>
          <w:sz w:val="22"/>
          <w:szCs w:val="22"/>
          <w:lang w:eastAsia="pl-PL"/>
        </w:rPr>
        <w:t xml:space="preserve">W ww. działaniach wzięło udział </w:t>
      </w:r>
      <w:r w:rsidRPr="00DF358A">
        <w:rPr>
          <w:sz w:val="22"/>
          <w:szCs w:val="22"/>
        </w:rPr>
        <w:t xml:space="preserve">150 dzieci umieszczonych w rodzinnej pieczy zastępczej </w:t>
      </w:r>
      <w:r w:rsidR="00E83B14">
        <w:rPr>
          <w:sz w:val="22"/>
          <w:szCs w:val="22"/>
        </w:rPr>
        <w:br/>
      </w:r>
      <w:r w:rsidRPr="00DF358A">
        <w:rPr>
          <w:sz w:val="22"/>
          <w:szCs w:val="22"/>
        </w:rPr>
        <w:t>i ich 65 opiekunów.</w:t>
      </w:r>
    </w:p>
    <w:bookmarkEnd w:id="89"/>
    <w:p w14:paraId="55C7D2AA" w14:textId="77777777" w:rsidR="00DF358A" w:rsidRPr="00A53F89" w:rsidRDefault="00DF358A" w:rsidP="00DF358A">
      <w:pPr>
        <w:spacing w:line="276" w:lineRule="auto"/>
        <w:jc w:val="both"/>
        <w:rPr>
          <w:sz w:val="22"/>
          <w:szCs w:val="22"/>
          <w:highlight w:val="yellow"/>
          <w:lang w:eastAsia="pl-PL"/>
        </w:rPr>
      </w:pPr>
    </w:p>
    <w:p w14:paraId="2002CC6A" w14:textId="780D3968" w:rsidR="00286171" w:rsidRPr="00286171" w:rsidRDefault="00286171" w:rsidP="00286171">
      <w:pPr>
        <w:suppressAutoHyphens w:val="0"/>
        <w:spacing w:line="276" w:lineRule="auto"/>
        <w:ind w:firstLine="180"/>
        <w:jc w:val="both"/>
        <w:rPr>
          <w:sz w:val="22"/>
          <w:szCs w:val="22"/>
          <w:lang w:eastAsia="en-US"/>
        </w:rPr>
      </w:pPr>
      <w:r w:rsidRPr="00286171">
        <w:rPr>
          <w:sz w:val="22"/>
          <w:szCs w:val="22"/>
          <w:lang w:eastAsia="en-US"/>
        </w:rPr>
        <w:tab/>
        <w:t>Funkcjonujące na terenie Łodzi rodzinne formy pieczy zastępczej objęte były wsparciem organizatora rodzinnej pieczy zastępczej. Zarządzeniem Nr 1574/VI/11 Prezydenta Miasta Łodzi</w:t>
      </w:r>
      <w:r w:rsidRPr="00286171">
        <w:rPr>
          <w:sz w:val="22"/>
          <w:szCs w:val="22"/>
          <w:lang w:eastAsia="en-US"/>
        </w:rPr>
        <w:br/>
        <w:t>z dnia 8 grudnia 2011 r. organizatorem wyznaczony został Miejski Ośrodek Pomocy Społecznej</w:t>
      </w:r>
      <w:r w:rsidRPr="00286171">
        <w:rPr>
          <w:sz w:val="22"/>
          <w:szCs w:val="22"/>
          <w:lang w:eastAsia="en-US"/>
        </w:rPr>
        <w:br/>
        <w:t>w Łodzi. Bezpośrednie zadania na rzecz środowiska rodzi</w:t>
      </w:r>
      <w:r w:rsidR="005B71B1">
        <w:rPr>
          <w:sz w:val="22"/>
          <w:szCs w:val="22"/>
          <w:lang w:eastAsia="en-US"/>
        </w:rPr>
        <w:t>nnej pieczy zastępczej realizowali</w:t>
      </w:r>
      <w:r w:rsidRPr="00286171">
        <w:rPr>
          <w:sz w:val="22"/>
          <w:szCs w:val="22"/>
          <w:lang w:eastAsia="en-US"/>
        </w:rPr>
        <w:t xml:space="preserve"> koordynatorzy rodzinnej pieczy zastępczej oraz pracownicy socjalni. W strukturach organizatora rodzinnej pieczy zastępczej, według stanu na dzień 31 grudnia 2020 r., zatrudnionych było </w:t>
      </w:r>
      <w:r w:rsidR="00E83B14">
        <w:rPr>
          <w:sz w:val="22"/>
          <w:szCs w:val="22"/>
          <w:lang w:eastAsia="en-US"/>
        </w:rPr>
        <w:br/>
      </w:r>
      <w:r w:rsidRPr="00286171">
        <w:rPr>
          <w:sz w:val="22"/>
          <w:szCs w:val="22"/>
          <w:lang w:eastAsia="en-US"/>
        </w:rPr>
        <w:t>43 koordynato</w:t>
      </w:r>
      <w:r w:rsidR="00FD59B2">
        <w:rPr>
          <w:sz w:val="22"/>
          <w:szCs w:val="22"/>
          <w:lang w:eastAsia="en-US"/>
        </w:rPr>
        <w:t>rów rodzinnej pieczy zastępczej.</w:t>
      </w:r>
    </w:p>
    <w:p w14:paraId="2668C34B" w14:textId="62466A8C" w:rsidR="00286171" w:rsidRPr="00286171" w:rsidRDefault="00286171" w:rsidP="00286171">
      <w:pPr>
        <w:suppressAutoHyphens w:val="0"/>
        <w:spacing w:line="276" w:lineRule="auto"/>
        <w:ind w:firstLine="180"/>
        <w:jc w:val="both"/>
        <w:rPr>
          <w:sz w:val="22"/>
          <w:szCs w:val="22"/>
          <w:lang w:eastAsia="en-US"/>
        </w:rPr>
      </w:pPr>
      <w:r w:rsidRPr="00286171">
        <w:rPr>
          <w:sz w:val="22"/>
          <w:szCs w:val="22"/>
          <w:lang w:eastAsia="en-US"/>
        </w:rPr>
        <w:tab/>
        <w:t xml:space="preserve">Rodzinne formy pieczy zastępczej </w:t>
      </w:r>
      <w:r w:rsidR="00FD59B2">
        <w:rPr>
          <w:sz w:val="22"/>
          <w:szCs w:val="22"/>
          <w:lang w:eastAsia="en-US"/>
        </w:rPr>
        <w:t>były</w:t>
      </w:r>
      <w:r w:rsidRPr="00286171">
        <w:rPr>
          <w:sz w:val="22"/>
          <w:szCs w:val="22"/>
          <w:lang w:eastAsia="en-US"/>
        </w:rPr>
        <w:t xml:space="preserve"> obejmowane również wsparciem wolontariuszy. </w:t>
      </w:r>
      <w:r w:rsidRPr="00286171">
        <w:rPr>
          <w:sz w:val="22"/>
          <w:szCs w:val="22"/>
          <w:lang w:eastAsia="en-US"/>
        </w:rPr>
        <w:br/>
        <w:t xml:space="preserve">W 2020 r. z takiej pomocy skorzystało 85 dzieci z rodzin zastępczych i rodzinnych domów dziecka, </w:t>
      </w:r>
      <w:r w:rsidRPr="00286171">
        <w:rPr>
          <w:sz w:val="22"/>
          <w:szCs w:val="22"/>
          <w:lang w:eastAsia="en-US"/>
        </w:rPr>
        <w:br/>
        <w:t xml:space="preserve">w tym: 10 dzieci wspieranych było przez wolontariuszy, którzy podpisali porozumienie o współpracy </w:t>
      </w:r>
      <w:r w:rsidRPr="00286171">
        <w:rPr>
          <w:sz w:val="22"/>
          <w:szCs w:val="22"/>
          <w:lang w:eastAsia="en-US"/>
        </w:rPr>
        <w:br/>
        <w:t xml:space="preserve">z Miejskim Ośrodkiem Pomocy Społecznej w Łodzi, 25 dzieci objętych było pomocą wolontariuszy </w:t>
      </w:r>
      <w:r w:rsidRPr="00286171">
        <w:rPr>
          <w:sz w:val="22"/>
          <w:szCs w:val="22"/>
          <w:lang w:eastAsia="en-US"/>
        </w:rPr>
        <w:br/>
        <w:t xml:space="preserve">z Fundacji </w:t>
      </w:r>
      <w:proofErr w:type="spellStart"/>
      <w:r w:rsidRPr="00286171">
        <w:rPr>
          <w:sz w:val="22"/>
          <w:szCs w:val="22"/>
          <w:lang w:eastAsia="en-US"/>
        </w:rPr>
        <w:t>Gajusz</w:t>
      </w:r>
      <w:proofErr w:type="spellEnd"/>
      <w:r w:rsidRPr="00286171">
        <w:rPr>
          <w:sz w:val="22"/>
          <w:szCs w:val="22"/>
          <w:lang w:eastAsia="en-US"/>
        </w:rPr>
        <w:t xml:space="preserve"> oraz Stowarzyszenia Polska 2050, 50 dzieci objętych było pomocą Fundacji </w:t>
      </w:r>
      <w:r>
        <w:rPr>
          <w:sz w:val="22"/>
          <w:szCs w:val="22"/>
          <w:lang w:eastAsia="en-US"/>
        </w:rPr>
        <w:br/>
      </w:r>
      <w:proofErr w:type="spellStart"/>
      <w:r w:rsidRPr="00286171">
        <w:rPr>
          <w:sz w:val="22"/>
          <w:szCs w:val="22"/>
          <w:lang w:eastAsia="en-US"/>
        </w:rPr>
        <w:t>DOBROdzieje</w:t>
      </w:r>
      <w:proofErr w:type="spellEnd"/>
      <w:r w:rsidRPr="00286171">
        <w:rPr>
          <w:sz w:val="22"/>
          <w:szCs w:val="22"/>
          <w:lang w:eastAsia="en-US"/>
        </w:rPr>
        <w:t xml:space="preserve"> Się.</w:t>
      </w:r>
    </w:p>
    <w:p w14:paraId="1C18E459" w14:textId="549EDA39" w:rsidR="00286171" w:rsidRPr="00286171" w:rsidRDefault="00286171" w:rsidP="00286171">
      <w:pPr>
        <w:suppressAutoHyphens w:val="0"/>
        <w:spacing w:line="276" w:lineRule="auto"/>
        <w:ind w:firstLine="180"/>
        <w:jc w:val="both"/>
        <w:rPr>
          <w:sz w:val="22"/>
          <w:szCs w:val="22"/>
          <w:lang w:eastAsia="en-US"/>
        </w:rPr>
      </w:pPr>
      <w:r w:rsidRPr="00286171">
        <w:rPr>
          <w:sz w:val="22"/>
          <w:szCs w:val="22"/>
          <w:lang w:eastAsia="en-US"/>
        </w:rPr>
        <w:tab/>
        <w:t xml:space="preserve">W przypadku wszystkich wychowanków pomoc </w:t>
      </w:r>
      <w:proofErr w:type="spellStart"/>
      <w:r w:rsidRPr="00286171">
        <w:rPr>
          <w:sz w:val="22"/>
          <w:szCs w:val="22"/>
          <w:lang w:eastAsia="en-US"/>
        </w:rPr>
        <w:t>wolontaryjna</w:t>
      </w:r>
      <w:proofErr w:type="spellEnd"/>
      <w:r w:rsidRPr="00286171">
        <w:rPr>
          <w:sz w:val="22"/>
          <w:szCs w:val="22"/>
          <w:lang w:eastAsia="en-US"/>
        </w:rPr>
        <w:t xml:space="preserve"> nakierowana była na kwestie edukacyjne. Wolontariusze wspierali także rodziców zastępczych udzielając porad prawnych, pomagając w remontach oraz organizacji Akcji Mikołaj. Ponadto grupa wolontariuszy wpierała również różne akcje przekazywania darów do potrzebujących rodzin. Rodziny zastępcze (głównie spokrewnione i niezawodowe) </w:t>
      </w:r>
      <w:r w:rsidR="00FD59B2">
        <w:rPr>
          <w:sz w:val="22"/>
          <w:szCs w:val="22"/>
          <w:lang w:eastAsia="en-US"/>
        </w:rPr>
        <w:t>były</w:t>
      </w:r>
      <w:r w:rsidRPr="00286171">
        <w:rPr>
          <w:sz w:val="22"/>
          <w:szCs w:val="22"/>
          <w:lang w:eastAsia="en-US"/>
        </w:rPr>
        <w:t xml:space="preserve"> w</w:t>
      </w:r>
      <w:r w:rsidR="00FD59B2">
        <w:rPr>
          <w:sz w:val="22"/>
          <w:szCs w:val="22"/>
          <w:lang w:eastAsia="en-US"/>
        </w:rPr>
        <w:t>s</w:t>
      </w:r>
      <w:r w:rsidRPr="00286171">
        <w:rPr>
          <w:sz w:val="22"/>
          <w:szCs w:val="22"/>
          <w:lang w:eastAsia="en-US"/>
        </w:rPr>
        <w:t xml:space="preserve">pierane także przez Caritas Archidiecezji Łódzkiej, Stowarzyszenie Polska 2050, Fundację </w:t>
      </w:r>
      <w:proofErr w:type="spellStart"/>
      <w:r w:rsidRPr="00286171">
        <w:rPr>
          <w:sz w:val="22"/>
          <w:szCs w:val="22"/>
          <w:lang w:eastAsia="en-US"/>
        </w:rPr>
        <w:t>Gajusz</w:t>
      </w:r>
      <w:proofErr w:type="spellEnd"/>
      <w:r w:rsidRPr="00286171">
        <w:rPr>
          <w:sz w:val="22"/>
          <w:szCs w:val="22"/>
          <w:lang w:eastAsia="en-US"/>
        </w:rPr>
        <w:t xml:space="preserve">, Fundację </w:t>
      </w:r>
      <w:proofErr w:type="spellStart"/>
      <w:r w:rsidR="009601C0" w:rsidRPr="00286171">
        <w:rPr>
          <w:sz w:val="22"/>
          <w:szCs w:val="22"/>
          <w:lang w:eastAsia="en-US"/>
        </w:rPr>
        <w:t>DOBRO</w:t>
      </w:r>
      <w:r w:rsidRPr="00286171">
        <w:rPr>
          <w:sz w:val="22"/>
          <w:szCs w:val="22"/>
          <w:lang w:eastAsia="en-US"/>
        </w:rPr>
        <w:t>dzieje</w:t>
      </w:r>
      <w:proofErr w:type="spellEnd"/>
      <w:r w:rsidRPr="00286171">
        <w:rPr>
          <w:sz w:val="22"/>
          <w:szCs w:val="22"/>
          <w:lang w:eastAsia="en-US"/>
        </w:rPr>
        <w:t xml:space="preserve"> Się oraz inne organizacje pozarządowe.</w:t>
      </w:r>
    </w:p>
    <w:p w14:paraId="1D2800F7" w14:textId="5D8BCAFF" w:rsidR="0056475A" w:rsidRPr="00B9462B" w:rsidRDefault="0056475A" w:rsidP="00A53F89">
      <w:pPr>
        <w:tabs>
          <w:tab w:val="left" w:pos="0"/>
        </w:tabs>
        <w:spacing w:line="276" w:lineRule="auto"/>
        <w:jc w:val="both"/>
        <w:rPr>
          <w:sz w:val="22"/>
          <w:szCs w:val="22"/>
          <w:highlight w:val="yellow"/>
          <w:lang w:eastAsia="pl-PL"/>
        </w:rPr>
      </w:pPr>
    </w:p>
    <w:p w14:paraId="3D23FA32" w14:textId="77777777" w:rsidR="00F034DE" w:rsidRDefault="00F034DE">
      <w:pPr>
        <w:suppressAutoHyphens w:val="0"/>
        <w:rPr>
          <w:rFonts w:eastAsia="Arial Unicode MS"/>
          <w:i/>
          <w:iCs/>
          <w:color w:val="00B0F0"/>
          <w:sz w:val="22"/>
          <w:szCs w:val="22"/>
          <w:lang w:eastAsia="pl-PL"/>
        </w:rPr>
      </w:pPr>
      <w:r>
        <w:br w:type="page"/>
      </w:r>
    </w:p>
    <w:p w14:paraId="5F536AB4" w14:textId="702E5947" w:rsidR="00257836" w:rsidRPr="00962494" w:rsidRDefault="00257836" w:rsidP="00A53F89">
      <w:pPr>
        <w:pStyle w:val="Nagwek3"/>
        <w:spacing w:line="276" w:lineRule="auto"/>
      </w:pPr>
      <w:bookmarkStart w:id="90" w:name="_Toc69910028"/>
      <w:r w:rsidRPr="00962494">
        <w:lastRenderedPageBreak/>
        <w:t>2.</w:t>
      </w:r>
      <w:r w:rsidR="00895523" w:rsidRPr="00962494">
        <w:t>3</w:t>
      </w:r>
      <w:r w:rsidRPr="00962494">
        <w:t>. Tworzenie warunków do powstawania i działania rodzin pomocowych</w:t>
      </w:r>
      <w:bookmarkEnd w:id="90"/>
    </w:p>
    <w:p w14:paraId="2E2FD38E" w14:textId="77777777" w:rsidR="00AA439D" w:rsidRPr="00AA439D" w:rsidRDefault="00AA439D" w:rsidP="00AA439D">
      <w:pPr>
        <w:suppressAutoHyphens w:val="0"/>
        <w:autoSpaceDE w:val="0"/>
        <w:autoSpaceDN w:val="0"/>
        <w:adjustRightInd w:val="0"/>
        <w:spacing w:line="276" w:lineRule="auto"/>
        <w:jc w:val="both"/>
        <w:rPr>
          <w:i/>
          <w:iCs/>
          <w:color w:val="00B1F1"/>
          <w:sz w:val="22"/>
          <w:szCs w:val="22"/>
          <w:highlight w:val="green"/>
          <w:lang w:eastAsia="en-US"/>
        </w:rPr>
      </w:pPr>
    </w:p>
    <w:p w14:paraId="074F68AD" w14:textId="51262534" w:rsidR="00AA439D" w:rsidRPr="00AA439D" w:rsidRDefault="00AA439D" w:rsidP="00D5382D">
      <w:pPr>
        <w:tabs>
          <w:tab w:val="left" w:pos="360"/>
        </w:tabs>
        <w:spacing w:line="276" w:lineRule="auto"/>
        <w:ind w:left="23"/>
        <w:jc w:val="both"/>
        <w:rPr>
          <w:kern w:val="1"/>
          <w:sz w:val="22"/>
          <w:szCs w:val="22"/>
          <w:lang w:eastAsia="ar-SA"/>
        </w:rPr>
      </w:pPr>
      <w:r w:rsidRPr="00AA439D">
        <w:rPr>
          <w:kern w:val="1"/>
          <w:sz w:val="22"/>
          <w:szCs w:val="22"/>
          <w:lang w:eastAsia="ar-SA"/>
        </w:rPr>
        <w:tab/>
      </w:r>
      <w:r w:rsidR="00D5382D">
        <w:rPr>
          <w:kern w:val="1"/>
          <w:sz w:val="22"/>
          <w:szCs w:val="22"/>
          <w:lang w:eastAsia="ar-SA"/>
        </w:rPr>
        <w:tab/>
      </w:r>
      <w:r w:rsidRPr="00AA439D">
        <w:rPr>
          <w:kern w:val="1"/>
          <w:sz w:val="22"/>
          <w:szCs w:val="22"/>
          <w:lang w:eastAsia="ar-SA"/>
        </w:rPr>
        <w:t xml:space="preserve">W przypadku, gdy rodzina zastępcza albo </w:t>
      </w:r>
      <w:r w:rsidR="00514347">
        <w:rPr>
          <w:kern w:val="1"/>
          <w:sz w:val="22"/>
          <w:szCs w:val="22"/>
          <w:lang w:eastAsia="ar-SA"/>
        </w:rPr>
        <w:t>prowadzący rodzinny dom dziecka okresowo</w:t>
      </w:r>
      <w:r w:rsidRPr="00AA439D">
        <w:rPr>
          <w:kern w:val="1"/>
          <w:sz w:val="22"/>
          <w:szCs w:val="22"/>
          <w:lang w:eastAsia="ar-SA"/>
        </w:rPr>
        <w:t xml:space="preserve"> </w:t>
      </w:r>
      <w:r w:rsidR="00D5382D">
        <w:rPr>
          <w:kern w:val="1"/>
          <w:sz w:val="22"/>
          <w:szCs w:val="22"/>
          <w:lang w:eastAsia="ar-SA"/>
        </w:rPr>
        <w:br/>
      </w:r>
      <w:r w:rsidRPr="00AA439D">
        <w:rPr>
          <w:kern w:val="1"/>
          <w:sz w:val="22"/>
          <w:szCs w:val="22"/>
          <w:lang w:eastAsia="ar-SA"/>
        </w:rPr>
        <w:t>nie może sprawować opieki, w szczególności z powodu:</w:t>
      </w:r>
    </w:p>
    <w:p w14:paraId="0C6F7BF5" w14:textId="77777777" w:rsidR="00AA439D" w:rsidRPr="00AA439D" w:rsidRDefault="00AA439D" w:rsidP="00B90298">
      <w:pPr>
        <w:numPr>
          <w:ilvl w:val="0"/>
          <w:numId w:val="51"/>
        </w:numPr>
        <w:tabs>
          <w:tab w:val="clear" w:pos="720"/>
        </w:tabs>
        <w:suppressAutoHyphens w:val="0"/>
        <w:spacing w:line="276" w:lineRule="auto"/>
        <w:ind w:left="284" w:hanging="284"/>
        <w:jc w:val="both"/>
        <w:rPr>
          <w:sz w:val="22"/>
          <w:szCs w:val="22"/>
          <w:lang w:eastAsia="en-US"/>
        </w:rPr>
      </w:pPr>
      <w:r w:rsidRPr="00AA439D">
        <w:rPr>
          <w:sz w:val="22"/>
          <w:szCs w:val="22"/>
          <w:lang w:eastAsia="en-US"/>
        </w:rPr>
        <w:t>problemów zdrowotnych,</w:t>
      </w:r>
    </w:p>
    <w:p w14:paraId="2BF327F1" w14:textId="77777777" w:rsidR="00AA439D" w:rsidRPr="00AA439D" w:rsidRDefault="00AA439D" w:rsidP="00B90298">
      <w:pPr>
        <w:numPr>
          <w:ilvl w:val="0"/>
          <w:numId w:val="51"/>
        </w:numPr>
        <w:tabs>
          <w:tab w:val="clear" w:pos="720"/>
        </w:tabs>
        <w:suppressAutoHyphens w:val="0"/>
        <w:spacing w:line="276" w:lineRule="auto"/>
        <w:ind w:left="284" w:hanging="284"/>
        <w:jc w:val="both"/>
        <w:rPr>
          <w:sz w:val="22"/>
          <w:szCs w:val="22"/>
          <w:lang w:eastAsia="en-US"/>
        </w:rPr>
      </w:pPr>
      <w:r w:rsidRPr="00AA439D">
        <w:rPr>
          <w:sz w:val="22"/>
          <w:szCs w:val="22"/>
          <w:lang w:eastAsia="en-US"/>
        </w:rPr>
        <w:t>nieprzewidzianych zdarzeń losowych,</w:t>
      </w:r>
    </w:p>
    <w:p w14:paraId="2A501C66" w14:textId="77777777" w:rsidR="00AA439D" w:rsidRPr="00AA439D" w:rsidRDefault="00AA439D" w:rsidP="00B90298">
      <w:pPr>
        <w:numPr>
          <w:ilvl w:val="0"/>
          <w:numId w:val="51"/>
        </w:numPr>
        <w:tabs>
          <w:tab w:val="clear" w:pos="720"/>
        </w:tabs>
        <w:suppressAutoHyphens w:val="0"/>
        <w:spacing w:line="276" w:lineRule="auto"/>
        <w:ind w:left="284" w:hanging="284"/>
        <w:jc w:val="both"/>
        <w:rPr>
          <w:sz w:val="22"/>
          <w:szCs w:val="22"/>
          <w:lang w:eastAsia="en-US"/>
        </w:rPr>
      </w:pPr>
      <w:r w:rsidRPr="00AA439D">
        <w:rPr>
          <w:sz w:val="22"/>
          <w:szCs w:val="22"/>
          <w:lang w:eastAsia="en-US"/>
        </w:rPr>
        <w:t>zaplanowanego wypoczynku,</w:t>
      </w:r>
    </w:p>
    <w:p w14:paraId="5E5E3258" w14:textId="71861BD1" w:rsidR="00AA439D" w:rsidRPr="00AA439D" w:rsidRDefault="00AA439D" w:rsidP="00D5382D">
      <w:pPr>
        <w:suppressAutoHyphens w:val="0"/>
        <w:spacing w:line="276" w:lineRule="auto"/>
        <w:jc w:val="both"/>
        <w:rPr>
          <w:sz w:val="22"/>
          <w:szCs w:val="22"/>
          <w:lang w:eastAsia="en-US"/>
        </w:rPr>
      </w:pPr>
      <w:r w:rsidRPr="00AA439D">
        <w:rPr>
          <w:sz w:val="22"/>
          <w:szCs w:val="22"/>
          <w:lang w:eastAsia="en-US"/>
        </w:rPr>
        <w:t>piecza zastępcza nad dzieckiem może być powierzona rodzinie pomocowej. Rodziną pomocową może być funkcjonująca rodzina zastępcza niezawodowa, zawodowa lub prowadzący rodzinny dom dziecka bądź osoby w tym zakresie przeszkolone, a podstawą umieszc</w:t>
      </w:r>
      <w:r w:rsidR="00514347">
        <w:rPr>
          <w:sz w:val="22"/>
          <w:szCs w:val="22"/>
          <w:lang w:eastAsia="en-US"/>
        </w:rPr>
        <w:t>zenia dziecka jest umowa zawarta</w:t>
      </w:r>
      <w:r w:rsidRPr="00AA439D">
        <w:rPr>
          <w:sz w:val="22"/>
          <w:szCs w:val="22"/>
          <w:lang w:eastAsia="en-US"/>
        </w:rPr>
        <w:t xml:space="preserve"> pomiędzy starostą a rodziną.</w:t>
      </w:r>
    </w:p>
    <w:p w14:paraId="5EBE4A23" w14:textId="237C1AC2" w:rsidR="00AA439D" w:rsidRPr="00AA439D" w:rsidRDefault="00AA439D" w:rsidP="00D5382D">
      <w:pPr>
        <w:tabs>
          <w:tab w:val="left" w:pos="360"/>
        </w:tabs>
        <w:suppressAutoHyphens w:val="0"/>
        <w:spacing w:line="276" w:lineRule="auto"/>
        <w:jc w:val="both"/>
        <w:rPr>
          <w:sz w:val="22"/>
          <w:szCs w:val="22"/>
          <w:lang w:eastAsia="en-US"/>
        </w:rPr>
      </w:pPr>
      <w:r w:rsidRPr="00AA439D">
        <w:rPr>
          <w:sz w:val="22"/>
          <w:szCs w:val="22"/>
          <w:lang w:eastAsia="en-US"/>
        </w:rPr>
        <w:tab/>
        <w:t>W 2020 r., zawart</w:t>
      </w:r>
      <w:r w:rsidR="00DE73B6">
        <w:rPr>
          <w:sz w:val="22"/>
          <w:szCs w:val="22"/>
          <w:lang w:eastAsia="en-US"/>
        </w:rPr>
        <w:t>e</w:t>
      </w:r>
      <w:r w:rsidRPr="00AA439D">
        <w:rPr>
          <w:sz w:val="22"/>
          <w:szCs w:val="22"/>
          <w:lang w:eastAsia="en-US"/>
        </w:rPr>
        <w:t xml:space="preserve"> został</w:t>
      </w:r>
      <w:r w:rsidR="00DE73B6">
        <w:rPr>
          <w:sz w:val="22"/>
          <w:szCs w:val="22"/>
          <w:lang w:eastAsia="en-US"/>
        </w:rPr>
        <w:t>y</w:t>
      </w:r>
      <w:r w:rsidRPr="00AA439D">
        <w:rPr>
          <w:sz w:val="22"/>
          <w:szCs w:val="22"/>
          <w:lang w:eastAsia="en-US"/>
        </w:rPr>
        <w:t xml:space="preserve"> 4 umowy stanowiąc</w:t>
      </w:r>
      <w:r w:rsidR="00DE73B6">
        <w:rPr>
          <w:sz w:val="22"/>
          <w:szCs w:val="22"/>
          <w:lang w:eastAsia="en-US"/>
        </w:rPr>
        <w:t>e</w:t>
      </w:r>
      <w:r w:rsidRPr="00AA439D">
        <w:rPr>
          <w:sz w:val="22"/>
          <w:szCs w:val="22"/>
          <w:lang w:eastAsia="en-US"/>
        </w:rPr>
        <w:t xml:space="preserve"> podstawę umieszczenia dzieci w rodzinie pomocowej, w tym: </w:t>
      </w:r>
    </w:p>
    <w:p w14:paraId="452EF755" w14:textId="77777777" w:rsidR="00AA439D" w:rsidRPr="00AA439D" w:rsidRDefault="00AA439D" w:rsidP="00B90298">
      <w:pPr>
        <w:numPr>
          <w:ilvl w:val="0"/>
          <w:numId w:val="50"/>
        </w:numPr>
        <w:suppressAutoHyphens w:val="0"/>
        <w:spacing w:line="276" w:lineRule="auto"/>
        <w:ind w:left="284" w:hanging="284"/>
        <w:jc w:val="both"/>
        <w:rPr>
          <w:sz w:val="22"/>
          <w:szCs w:val="22"/>
          <w:lang w:eastAsia="en-US"/>
        </w:rPr>
      </w:pPr>
      <w:r w:rsidRPr="00AA439D">
        <w:rPr>
          <w:sz w:val="22"/>
          <w:szCs w:val="22"/>
          <w:lang w:eastAsia="en-US"/>
        </w:rPr>
        <w:t>1 umowa z rodziną pomocową,</w:t>
      </w:r>
    </w:p>
    <w:p w14:paraId="35D350D2" w14:textId="77777777" w:rsidR="00AA439D" w:rsidRPr="00AA439D" w:rsidRDefault="00AA439D" w:rsidP="00B90298">
      <w:pPr>
        <w:numPr>
          <w:ilvl w:val="0"/>
          <w:numId w:val="50"/>
        </w:numPr>
        <w:suppressAutoHyphens w:val="0"/>
        <w:spacing w:line="276" w:lineRule="auto"/>
        <w:ind w:left="284" w:hanging="284"/>
        <w:jc w:val="both"/>
        <w:rPr>
          <w:kern w:val="1"/>
          <w:sz w:val="22"/>
          <w:szCs w:val="22"/>
          <w:lang w:eastAsia="ar-SA"/>
        </w:rPr>
      </w:pPr>
      <w:r w:rsidRPr="00AA439D">
        <w:rPr>
          <w:kern w:val="1"/>
          <w:sz w:val="22"/>
          <w:szCs w:val="22"/>
          <w:lang w:eastAsia="ar-SA"/>
        </w:rPr>
        <w:t>1 umowa z  osobą prowadząca rodzinny dom dziecka,</w:t>
      </w:r>
    </w:p>
    <w:p w14:paraId="06D05312" w14:textId="01EAF569" w:rsidR="00AA439D" w:rsidRPr="00AA439D" w:rsidRDefault="00AA439D" w:rsidP="00B90298">
      <w:pPr>
        <w:numPr>
          <w:ilvl w:val="0"/>
          <w:numId w:val="50"/>
        </w:numPr>
        <w:suppressAutoHyphens w:val="0"/>
        <w:spacing w:line="276" w:lineRule="auto"/>
        <w:ind w:left="284" w:hanging="284"/>
        <w:jc w:val="both"/>
        <w:rPr>
          <w:kern w:val="1"/>
          <w:sz w:val="22"/>
          <w:szCs w:val="22"/>
          <w:lang w:eastAsia="ar-SA"/>
        </w:rPr>
      </w:pPr>
      <w:r w:rsidRPr="00AA439D">
        <w:rPr>
          <w:kern w:val="1"/>
          <w:sz w:val="22"/>
          <w:szCs w:val="22"/>
          <w:lang w:eastAsia="ar-SA"/>
        </w:rPr>
        <w:t>2 umowy z rodzinami zastępczymi zawodowymi pełniącym</w:t>
      </w:r>
      <w:r w:rsidR="00DE73B6">
        <w:rPr>
          <w:kern w:val="1"/>
          <w:sz w:val="22"/>
          <w:szCs w:val="22"/>
          <w:lang w:eastAsia="ar-SA"/>
        </w:rPr>
        <w:t>i funkcję pogotowia rodzinnego.</w:t>
      </w:r>
    </w:p>
    <w:p w14:paraId="4E39D1C3" w14:textId="3865CE06" w:rsidR="00AA439D" w:rsidRPr="00AA439D" w:rsidRDefault="00D5382D" w:rsidP="00AA439D">
      <w:pPr>
        <w:tabs>
          <w:tab w:val="left" w:pos="0"/>
        </w:tabs>
        <w:suppressAutoHyphens w:val="0"/>
        <w:spacing w:line="276" w:lineRule="auto"/>
        <w:ind w:firstLine="360"/>
        <w:jc w:val="both"/>
        <w:rPr>
          <w:sz w:val="22"/>
          <w:szCs w:val="22"/>
          <w:lang w:eastAsia="en-US"/>
        </w:rPr>
      </w:pPr>
      <w:r>
        <w:rPr>
          <w:sz w:val="22"/>
          <w:szCs w:val="22"/>
          <w:lang w:eastAsia="en-US"/>
        </w:rPr>
        <w:tab/>
      </w:r>
      <w:r w:rsidR="00AA439D" w:rsidRPr="00AA439D">
        <w:rPr>
          <w:sz w:val="22"/>
          <w:szCs w:val="22"/>
          <w:lang w:eastAsia="en-US"/>
        </w:rPr>
        <w:t xml:space="preserve">W 2020 r. przyczyną umieszczania dzieci w rodzinach pomocowych było korzystanie z przysługującego prawa do czasowego niesprawowania opieki w związku z wypoczynkiem </w:t>
      </w:r>
      <w:r w:rsidR="004815E7">
        <w:rPr>
          <w:sz w:val="22"/>
          <w:szCs w:val="22"/>
          <w:lang w:eastAsia="en-US"/>
        </w:rPr>
        <w:br/>
      </w:r>
      <w:r w:rsidR="00AA439D" w:rsidRPr="00AA439D">
        <w:rPr>
          <w:sz w:val="22"/>
          <w:szCs w:val="22"/>
          <w:lang w:eastAsia="en-US"/>
        </w:rPr>
        <w:t>przez zawodowe i rodzinne formy pieczy zastępczej oraz pobytem w szpitalu rodzin</w:t>
      </w:r>
      <w:r w:rsidR="004815E7">
        <w:rPr>
          <w:sz w:val="22"/>
          <w:szCs w:val="22"/>
          <w:lang w:eastAsia="en-US"/>
        </w:rPr>
        <w:t>.</w:t>
      </w:r>
      <w:r w:rsidR="00AA439D" w:rsidRPr="00AA439D">
        <w:rPr>
          <w:sz w:val="22"/>
          <w:szCs w:val="22"/>
          <w:lang w:eastAsia="en-US"/>
        </w:rPr>
        <w:t xml:space="preserve"> Zgodnie</w:t>
      </w:r>
      <w:r w:rsidR="00AA439D" w:rsidRPr="00AA439D">
        <w:rPr>
          <w:sz w:val="22"/>
          <w:szCs w:val="22"/>
          <w:lang w:eastAsia="en-US"/>
        </w:rPr>
        <w:br/>
        <w:t>z obowiązującymi przepisami, wymiar wypoczynku nie może przekraczać 30 dni kalendarzowych</w:t>
      </w:r>
      <w:r w:rsidR="00AA439D" w:rsidRPr="00AA439D">
        <w:rPr>
          <w:sz w:val="22"/>
          <w:szCs w:val="22"/>
          <w:lang w:eastAsia="en-US"/>
        </w:rPr>
        <w:br/>
        <w:t>w okresie 12 miesięcy. Czas pobytu dziecka w rodzinie pomocowej nie może przekroczyć 2 miesięcy.</w:t>
      </w:r>
    </w:p>
    <w:p w14:paraId="1B30F57E" w14:textId="0791F316" w:rsidR="00AA439D" w:rsidRPr="00AA439D" w:rsidRDefault="00AA439D" w:rsidP="00AA439D">
      <w:pPr>
        <w:tabs>
          <w:tab w:val="left" w:pos="360"/>
        </w:tabs>
        <w:suppressAutoHyphens w:val="0"/>
        <w:spacing w:line="276" w:lineRule="auto"/>
        <w:jc w:val="both"/>
        <w:rPr>
          <w:color w:val="000000"/>
          <w:sz w:val="22"/>
          <w:szCs w:val="22"/>
          <w:lang w:eastAsia="en-US"/>
        </w:rPr>
      </w:pPr>
      <w:r w:rsidRPr="00AA439D">
        <w:rPr>
          <w:sz w:val="22"/>
          <w:szCs w:val="22"/>
          <w:lang w:eastAsia="en-US"/>
        </w:rPr>
        <w:tab/>
      </w:r>
      <w:r w:rsidR="00D5382D">
        <w:rPr>
          <w:sz w:val="22"/>
          <w:szCs w:val="22"/>
          <w:lang w:eastAsia="en-US"/>
        </w:rPr>
        <w:tab/>
      </w:r>
      <w:r w:rsidRPr="00AA439D">
        <w:rPr>
          <w:sz w:val="22"/>
          <w:szCs w:val="22"/>
          <w:lang w:eastAsia="en-US"/>
        </w:rPr>
        <w:t>W 2020 r. z przysługującego prawa do czasowego niesprawowania opieki skorzystały 2 rodziny zastępcze zawodowe pełniące funkcję pogotowia rodzinnego oraz 2 osoby prowadzące rodzinne domy dziecka. Z prawa do czasowego niesprawowania opieki nad dziećmi skorzystały również 3 rodziny bez powoływania rodziny pomocowej</w:t>
      </w:r>
      <w:r w:rsidR="004815E7">
        <w:rPr>
          <w:sz w:val="22"/>
          <w:szCs w:val="22"/>
          <w:lang w:eastAsia="en-US"/>
        </w:rPr>
        <w:t>,</w:t>
      </w:r>
      <w:r w:rsidRPr="00AA439D">
        <w:rPr>
          <w:sz w:val="22"/>
          <w:szCs w:val="22"/>
          <w:lang w:eastAsia="en-US"/>
        </w:rPr>
        <w:t xml:space="preserve"> m.in. pobyt dzieci w rodzinie biologicznej. Pod opieką rodzin pomocowych, z którymi podpisano umowy w 2020</w:t>
      </w:r>
      <w:r w:rsidR="004815E7">
        <w:rPr>
          <w:sz w:val="22"/>
          <w:szCs w:val="22"/>
          <w:lang w:eastAsia="en-US"/>
        </w:rPr>
        <w:t xml:space="preserve"> </w:t>
      </w:r>
      <w:r w:rsidRPr="00AA439D">
        <w:rPr>
          <w:sz w:val="22"/>
          <w:szCs w:val="22"/>
          <w:lang w:eastAsia="en-US"/>
        </w:rPr>
        <w:t xml:space="preserve">r., znajdowało się łącznie 14 dzieci. </w:t>
      </w:r>
    </w:p>
    <w:p w14:paraId="6517020A" w14:textId="77777777" w:rsidR="00DF7E78" w:rsidRPr="00B9462B" w:rsidRDefault="00DF7E78" w:rsidP="00A53F89">
      <w:pPr>
        <w:tabs>
          <w:tab w:val="left" w:pos="570"/>
        </w:tabs>
        <w:spacing w:line="276" w:lineRule="auto"/>
        <w:jc w:val="both"/>
        <w:rPr>
          <w:kern w:val="1"/>
          <w:sz w:val="22"/>
          <w:szCs w:val="22"/>
          <w:highlight w:val="yellow"/>
          <w:lang w:eastAsia="ar-SA"/>
        </w:rPr>
      </w:pPr>
    </w:p>
    <w:p w14:paraId="3EB61618" w14:textId="77777777" w:rsidR="00257836" w:rsidRPr="00962494" w:rsidRDefault="001939D7" w:rsidP="00EC3313">
      <w:pPr>
        <w:pStyle w:val="Nagwek3"/>
        <w:spacing w:line="276" w:lineRule="auto"/>
        <w:jc w:val="both"/>
        <w:rPr>
          <w:strike/>
        </w:rPr>
      </w:pPr>
      <w:bookmarkStart w:id="91" w:name="_Toc69910029"/>
      <w:r w:rsidRPr="00962494">
        <w:t xml:space="preserve">2.4. </w:t>
      </w:r>
      <w:r w:rsidR="00257836" w:rsidRPr="00962494">
        <w:t>Organizowanie wsparcia osobom usamodzielnianym opuszczającym rodzinne oraz instytucjonalne formy pieczy zastępczej</w:t>
      </w:r>
      <w:bookmarkEnd w:id="91"/>
    </w:p>
    <w:p w14:paraId="38CE1C0B" w14:textId="77777777" w:rsidR="00962494" w:rsidRPr="00962494" w:rsidRDefault="00962494" w:rsidP="00962494">
      <w:pPr>
        <w:suppressAutoHyphens w:val="0"/>
        <w:autoSpaceDE w:val="0"/>
        <w:autoSpaceDN w:val="0"/>
        <w:adjustRightInd w:val="0"/>
        <w:spacing w:line="276" w:lineRule="auto"/>
        <w:jc w:val="both"/>
        <w:rPr>
          <w:color w:val="000000"/>
          <w:sz w:val="22"/>
          <w:szCs w:val="22"/>
          <w:lang w:eastAsia="en-US"/>
        </w:rPr>
      </w:pPr>
    </w:p>
    <w:p w14:paraId="05101B3D" w14:textId="77777777" w:rsidR="00962494" w:rsidRPr="00962494" w:rsidRDefault="00962494" w:rsidP="00962494">
      <w:pPr>
        <w:suppressAutoHyphens w:val="0"/>
        <w:autoSpaceDE w:val="0"/>
        <w:autoSpaceDN w:val="0"/>
        <w:adjustRightInd w:val="0"/>
        <w:spacing w:line="276" w:lineRule="auto"/>
        <w:ind w:firstLine="709"/>
        <w:jc w:val="both"/>
        <w:rPr>
          <w:color w:val="000000"/>
          <w:sz w:val="22"/>
          <w:szCs w:val="22"/>
          <w:lang w:eastAsia="en-US"/>
        </w:rPr>
      </w:pPr>
      <w:r w:rsidRPr="00962494">
        <w:rPr>
          <w:color w:val="000000"/>
          <w:sz w:val="22"/>
          <w:szCs w:val="22"/>
          <w:lang w:eastAsia="en-US"/>
        </w:rPr>
        <w:t>Osobie pełnoletniej, opuszczającej rodzinę zastępczą, rodzinny dom dziecka lub placówkę opiekuńczo – wychowawczą udziela się pomocy w uzyskaniu odpowiednich warunków lokalowych oraz zatrudnienia. Ponadto zapewnia się im pomoc prawną i psychologiczną. Pełnoletni wychowankowie rodzinnych form pieczy zastępczej objęci są również wsparciem koordynatora rodzinnej pieczy zastępczej.</w:t>
      </w:r>
    </w:p>
    <w:p w14:paraId="14E32343" w14:textId="2DCA94F5" w:rsidR="00962494" w:rsidRPr="00962494" w:rsidRDefault="00962494" w:rsidP="00962494">
      <w:pPr>
        <w:suppressAutoHyphens w:val="0"/>
        <w:autoSpaceDE w:val="0"/>
        <w:autoSpaceDN w:val="0"/>
        <w:adjustRightInd w:val="0"/>
        <w:spacing w:line="276" w:lineRule="auto"/>
        <w:jc w:val="both"/>
        <w:rPr>
          <w:color w:val="000000"/>
          <w:sz w:val="22"/>
          <w:szCs w:val="22"/>
          <w:lang w:eastAsia="en-US"/>
        </w:rPr>
      </w:pPr>
      <w:r w:rsidRPr="00962494">
        <w:rPr>
          <w:sz w:val="22"/>
          <w:szCs w:val="22"/>
          <w:lang w:eastAsia="en-US"/>
        </w:rPr>
        <w:t xml:space="preserve">W 2020 r. pieczę zastępczą z tytułu usamodzielnienia </w:t>
      </w:r>
      <w:r w:rsidR="004815E7">
        <w:rPr>
          <w:sz w:val="22"/>
          <w:szCs w:val="22"/>
          <w:lang w:eastAsia="en-US"/>
        </w:rPr>
        <w:t xml:space="preserve">opuściło </w:t>
      </w:r>
      <w:r w:rsidRPr="00962494">
        <w:rPr>
          <w:sz w:val="22"/>
          <w:szCs w:val="22"/>
          <w:lang w:eastAsia="en-US"/>
        </w:rPr>
        <w:t>137 wychowanków, z czego:</w:t>
      </w:r>
    </w:p>
    <w:p w14:paraId="68CC86CC" w14:textId="77777777" w:rsidR="00962494" w:rsidRPr="00962494" w:rsidRDefault="00962494" w:rsidP="00B90298">
      <w:pPr>
        <w:numPr>
          <w:ilvl w:val="0"/>
          <w:numId w:val="52"/>
        </w:numPr>
        <w:suppressAutoHyphens w:val="0"/>
        <w:spacing w:line="276" w:lineRule="auto"/>
        <w:ind w:left="284" w:hanging="284"/>
        <w:jc w:val="both"/>
        <w:rPr>
          <w:sz w:val="22"/>
          <w:szCs w:val="22"/>
          <w:lang w:eastAsia="en-US"/>
        </w:rPr>
      </w:pPr>
      <w:r w:rsidRPr="00962494">
        <w:rPr>
          <w:sz w:val="22"/>
          <w:szCs w:val="22"/>
          <w:lang w:eastAsia="en-US"/>
        </w:rPr>
        <w:t>75 wychowanków opuściło formy rodzinne,</w:t>
      </w:r>
    </w:p>
    <w:p w14:paraId="095C2890" w14:textId="77777777" w:rsidR="00962494" w:rsidRPr="00962494" w:rsidRDefault="00962494" w:rsidP="00B90298">
      <w:pPr>
        <w:numPr>
          <w:ilvl w:val="0"/>
          <w:numId w:val="52"/>
        </w:numPr>
        <w:suppressAutoHyphens w:val="0"/>
        <w:spacing w:line="276" w:lineRule="auto"/>
        <w:ind w:left="284" w:hanging="284"/>
        <w:jc w:val="both"/>
        <w:rPr>
          <w:sz w:val="22"/>
          <w:szCs w:val="22"/>
          <w:lang w:eastAsia="en-US"/>
        </w:rPr>
      </w:pPr>
      <w:r w:rsidRPr="00962494">
        <w:rPr>
          <w:sz w:val="22"/>
          <w:szCs w:val="22"/>
          <w:lang w:eastAsia="en-US"/>
        </w:rPr>
        <w:t>62 wychowanków opuściło formy instytucjonalne.</w:t>
      </w:r>
    </w:p>
    <w:p w14:paraId="6A7A761A" w14:textId="7475FBA5" w:rsidR="00257836" w:rsidRPr="00B9462B" w:rsidRDefault="00257836" w:rsidP="00D81290">
      <w:pPr>
        <w:ind w:firstLine="708"/>
        <w:jc w:val="both"/>
        <w:rPr>
          <w:bCs/>
          <w:sz w:val="22"/>
          <w:szCs w:val="22"/>
          <w:highlight w:val="yellow"/>
          <w:lang w:eastAsia="pl-PL"/>
        </w:rPr>
      </w:pPr>
    </w:p>
    <w:p w14:paraId="0D340D1C" w14:textId="77777777" w:rsidR="00257836" w:rsidRPr="008272A1" w:rsidRDefault="00257836" w:rsidP="00D81290">
      <w:pPr>
        <w:pStyle w:val="Nagwek3"/>
      </w:pPr>
      <w:bookmarkStart w:id="92" w:name="__RefHeading__1620_2098254469"/>
      <w:bookmarkStart w:id="93" w:name="__RefHeading__34_84753092"/>
      <w:bookmarkStart w:id="94" w:name="_Toc69910030"/>
      <w:bookmarkEnd w:id="92"/>
      <w:bookmarkEnd w:id="93"/>
      <w:r w:rsidRPr="008272A1">
        <w:t>2.</w:t>
      </w:r>
      <w:r w:rsidR="00895523" w:rsidRPr="008272A1">
        <w:t>4</w:t>
      </w:r>
      <w:r w:rsidRPr="008272A1">
        <w:t>.1. Pomoc w uzyskaniu odpowiednich warunków lokalowych</w:t>
      </w:r>
      <w:bookmarkEnd w:id="94"/>
    </w:p>
    <w:p w14:paraId="7140CE57" w14:textId="77777777" w:rsidR="008272A1" w:rsidRPr="008272A1" w:rsidRDefault="008272A1" w:rsidP="00D81290">
      <w:pPr>
        <w:suppressAutoHyphens w:val="0"/>
        <w:ind w:firstLine="709"/>
        <w:jc w:val="both"/>
        <w:rPr>
          <w:sz w:val="22"/>
          <w:szCs w:val="22"/>
          <w:lang w:eastAsia="en-US"/>
        </w:rPr>
      </w:pPr>
    </w:p>
    <w:p w14:paraId="23D2DAD0" w14:textId="5A0D71DF" w:rsidR="008272A1" w:rsidRPr="008272A1" w:rsidRDefault="008272A1" w:rsidP="008272A1">
      <w:pPr>
        <w:suppressAutoHyphens w:val="0"/>
        <w:spacing w:line="276" w:lineRule="auto"/>
        <w:ind w:firstLine="709"/>
        <w:jc w:val="both"/>
        <w:rPr>
          <w:sz w:val="22"/>
          <w:szCs w:val="22"/>
          <w:lang w:eastAsia="en-US"/>
        </w:rPr>
      </w:pPr>
      <w:r w:rsidRPr="008272A1">
        <w:rPr>
          <w:sz w:val="22"/>
          <w:szCs w:val="22"/>
          <w:lang w:eastAsia="en-US"/>
        </w:rPr>
        <w:t xml:space="preserve">Jedną z form pomocy pełnoletnim osobom opuszczającym pieczę zastępczą, poza możliwością uzyskania lokalu z zasobu lokalowego Miasta, jest umożliwienie pobytu w mieszkaniu chronionym. Samodzielnie funkcjonujący podopieczni pieczy zastępczej mają do dyspozycji cztery mieszkania chronione treningowe, w których zapewnia się usługi bytowe oraz naukę, rozwijanie lub utrwalanie samodzielności i sprawności w zakresie samoobsługi, pełnienia ról społecznych w integracji </w:t>
      </w:r>
      <w:r w:rsidR="00945A50">
        <w:rPr>
          <w:sz w:val="22"/>
          <w:szCs w:val="22"/>
          <w:lang w:eastAsia="en-US"/>
        </w:rPr>
        <w:br/>
      </w:r>
      <w:r w:rsidRPr="008272A1">
        <w:rPr>
          <w:sz w:val="22"/>
          <w:szCs w:val="22"/>
          <w:lang w:eastAsia="en-US"/>
        </w:rPr>
        <w:t xml:space="preserve">ze społecznością lokalną, w celu umożliwienia prowadzenia samodzielnego życia. </w:t>
      </w:r>
    </w:p>
    <w:p w14:paraId="6B211C20" w14:textId="49D288CF" w:rsidR="008272A1" w:rsidRPr="008272A1" w:rsidRDefault="008272A1" w:rsidP="008272A1">
      <w:pPr>
        <w:tabs>
          <w:tab w:val="left" w:pos="360"/>
        </w:tabs>
        <w:spacing w:line="276" w:lineRule="auto"/>
        <w:ind w:firstLine="709"/>
        <w:jc w:val="both"/>
        <w:rPr>
          <w:sz w:val="22"/>
          <w:szCs w:val="22"/>
          <w:lang w:eastAsia="en-US"/>
        </w:rPr>
      </w:pPr>
      <w:r w:rsidRPr="008272A1">
        <w:rPr>
          <w:sz w:val="22"/>
          <w:szCs w:val="22"/>
          <w:lang w:eastAsia="en-US"/>
        </w:rPr>
        <w:lastRenderedPageBreak/>
        <w:tab/>
        <w:t>Na terenie Łodzi w 2020 r. funkcjonował</w:t>
      </w:r>
      <w:r w:rsidR="007A752D">
        <w:rPr>
          <w:sz w:val="22"/>
          <w:szCs w:val="22"/>
          <w:lang w:eastAsia="en-US"/>
        </w:rPr>
        <w:t>o 6 mieszkań chronionych dysponujących</w:t>
      </w:r>
      <w:r w:rsidRPr="008272A1">
        <w:rPr>
          <w:sz w:val="22"/>
          <w:szCs w:val="22"/>
          <w:lang w:eastAsia="en-US"/>
        </w:rPr>
        <w:t xml:space="preserve"> łącznie </w:t>
      </w:r>
      <w:r w:rsidR="00945A50">
        <w:rPr>
          <w:sz w:val="22"/>
          <w:szCs w:val="22"/>
          <w:lang w:eastAsia="en-US"/>
        </w:rPr>
        <w:br/>
      </w:r>
      <w:r w:rsidRPr="008272A1">
        <w:rPr>
          <w:sz w:val="22"/>
          <w:szCs w:val="22"/>
          <w:lang w:eastAsia="en-US"/>
        </w:rPr>
        <w:t xml:space="preserve">29 miejscami, w tym: 4 mieszkania publiczne i 2 mieszkania prowadzone na zlecenie Miasta </w:t>
      </w:r>
      <w:r w:rsidR="007A752D">
        <w:rPr>
          <w:sz w:val="22"/>
          <w:szCs w:val="22"/>
          <w:lang w:eastAsia="en-US"/>
        </w:rPr>
        <w:br/>
      </w:r>
      <w:r w:rsidRPr="008272A1">
        <w:rPr>
          <w:sz w:val="22"/>
          <w:szCs w:val="22"/>
          <w:lang w:eastAsia="en-US"/>
        </w:rPr>
        <w:t>przez podmiot niepubliczny. Mieszkania chronione prowadzone przez podmiot niepubliczny - „Fundację im. Joanny Bednarczyk”:</w:t>
      </w:r>
    </w:p>
    <w:p w14:paraId="7040EB29" w14:textId="77777777" w:rsidR="008272A1" w:rsidRPr="008272A1" w:rsidRDefault="008272A1" w:rsidP="008272A1">
      <w:pPr>
        <w:tabs>
          <w:tab w:val="left" w:pos="585"/>
        </w:tabs>
        <w:suppressAutoHyphens w:val="0"/>
        <w:spacing w:line="276" w:lineRule="auto"/>
        <w:jc w:val="both"/>
        <w:rPr>
          <w:sz w:val="22"/>
          <w:szCs w:val="22"/>
          <w:u w:val="single"/>
          <w:lang w:eastAsia="en-US"/>
        </w:rPr>
      </w:pPr>
      <w:r w:rsidRPr="008272A1">
        <w:rPr>
          <w:sz w:val="22"/>
          <w:szCs w:val="22"/>
          <w:u w:val="single"/>
          <w:lang w:eastAsia="en-US"/>
        </w:rPr>
        <w:t>Mieszkania chronione prowadzone przez podmiot niepubliczny - „Fundację im. Joanny Bednarczyk”:</w:t>
      </w:r>
    </w:p>
    <w:p w14:paraId="058A87B3" w14:textId="12B3313B" w:rsidR="008272A1" w:rsidRPr="008272A1" w:rsidRDefault="008272A1" w:rsidP="00E90CD1">
      <w:pPr>
        <w:numPr>
          <w:ilvl w:val="0"/>
          <w:numId w:val="75"/>
        </w:numPr>
        <w:tabs>
          <w:tab w:val="clear" w:pos="720"/>
        </w:tabs>
        <w:suppressAutoHyphens w:val="0"/>
        <w:spacing w:line="276" w:lineRule="auto"/>
        <w:ind w:left="426" w:hanging="284"/>
        <w:jc w:val="both"/>
        <w:rPr>
          <w:sz w:val="22"/>
          <w:szCs w:val="22"/>
          <w:lang w:eastAsia="en-US"/>
        </w:rPr>
      </w:pPr>
      <w:r w:rsidRPr="008272A1">
        <w:rPr>
          <w:sz w:val="22"/>
          <w:szCs w:val="22"/>
          <w:lang w:eastAsia="en-US"/>
        </w:rPr>
        <w:t xml:space="preserve">mieszkanie mieszczące się w Łodzi przy Al. Unii 18 m. 5 – dysponujące 4 miejscami </w:t>
      </w:r>
      <w:r w:rsidR="00945A50">
        <w:rPr>
          <w:sz w:val="22"/>
          <w:szCs w:val="22"/>
          <w:lang w:eastAsia="en-US"/>
        </w:rPr>
        <w:br/>
      </w:r>
      <w:r w:rsidRPr="008272A1">
        <w:rPr>
          <w:sz w:val="22"/>
          <w:szCs w:val="22"/>
          <w:lang w:eastAsia="en-US"/>
        </w:rPr>
        <w:t>dla dziewcząt,</w:t>
      </w:r>
    </w:p>
    <w:p w14:paraId="2E847E9F" w14:textId="4095614A" w:rsidR="008272A1" w:rsidRPr="008272A1" w:rsidRDefault="008272A1" w:rsidP="00E90CD1">
      <w:pPr>
        <w:numPr>
          <w:ilvl w:val="0"/>
          <w:numId w:val="75"/>
        </w:numPr>
        <w:tabs>
          <w:tab w:val="clear" w:pos="720"/>
        </w:tabs>
        <w:suppressAutoHyphens w:val="0"/>
        <w:spacing w:line="276" w:lineRule="auto"/>
        <w:ind w:left="426" w:hanging="284"/>
        <w:jc w:val="both"/>
        <w:rPr>
          <w:sz w:val="22"/>
          <w:szCs w:val="22"/>
          <w:lang w:eastAsia="en-US"/>
        </w:rPr>
      </w:pPr>
      <w:r w:rsidRPr="008272A1">
        <w:rPr>
          <w:sz w:val="22"/>
          <w:szCs w:val="22"/>
          <w:lang w:eastAsia="en-US"/>
        </w:rPr>
        <w:t xml:space="preserve">mieszkanie mieszczące się w Łodzi przy ul. Więckowskiego 51 m. 16 – dysponujące </w:t>
      </w:r>
      <w:r w:rsidR="00945A50">
        <w:rPr>
          <w:sz w:val="22"/>
          <w:szCs w:val="22"/>
          <w:lang w:eastAsia="en-US"/>
        </w:rPr>
        <w:br/>
      </w:r>
      <w:r w:rsidRPr="008272A1">
        <w:rPr>
          <w:sz w:val="22"/>
          <w:szCs w:val="22"/>
          <w:lang w:eastAsia="en-US"/>
        </w:rPr>
        <w:t>4 miejscami dla chłopców.</w:t>
      </w:r>
    </w:p>
    <w:p w14:paraId="2BFA7420" w14:textId="77777777" w:rsidR="008272A1" w:rsidRPr="008272A1" w:rsidRDefault="008272A1" w:rsidP="008272A1">
      <w:pPr>
        <w:tabs>
          <w:tab w:val="left" w:pos="555"/>
        </w:tabs>
        <w:suppressAutoHyphens w:val="0"/>
        <w:spacing w:line="276" w:lineRule="auto"/>
        <w:jc w:val="both"/>
        <w:rPr>
          <w:sz w:val="22"/>
          <w:szCs w:val="22"/>
          <w:u w:val="single"/>
          <w:lang w:eastAsia="en-US"/>
        </w:rPr>
      </w:pPr>
      <w:r w:rsidRPr="008272A1">
        <w:rPr>
          <w:sz w:val="22"/>
          <w:szCs w:val="22"/>
          <w:u w:val="single"/>
          <w:lang w:eastAsia="en-US"/>
        </w:rPr>
        <w:t>Mieszkania chronione prowadzone przez Miejski Ośrodek Pomocy Społecznej w Łodzi:</w:t>
      </w:r>
    </w:p>
    <w:p w14:paraId="4245CBB6" w14:textId="77777777" w:rsidR="008272A1" w:rsidRPr="008272A1" w:rsidRDefault="008272A1" w:rsidP="00E90CD1">
      <w:pPr>
        <w:numPr>
          <w:ilvl w:val="0"/>
          <w:numId w:val="76"/>
        </w:numPr>
        <w:tabs>
          <w:tab w:val="clear" w:pos="720"/>
        </w:tabs>
        <w:suppressAutoHyphens w:val="0"/>
        <w:spacing w:line="276" w:lineRule="auto"/>
        <w:ind w:left="426" w:hanging="284"/>
        <w:jc w:val="both"/>
        <w:rPr>
          <w:sz w:val="22"/>
          <w:szCs w:val="22"/>
          <w:lang w:eastAsia="en-US"/>
        </w:rPr>
      </w:pPr>
      <w:r w:rsidRPr="008272A1">
        <w:rPr>
          <w:sz w:val="22"/>
          <w:szCs w:val="22"/>
          <w:lang w:eastAsia="en-US"/>
        </w:rPr>
        <w:t xml:space="preserve">mieszkanie mieszczące się w Łodzi przy ul. </w:t>
      </w:r>
      <w:proofErr w:type="spellStart"/>
      <w:r w:rsidRPr="008272A1">
        <w:rPr>
          <w:sz w:val="22"/>
          <w:szCs w:val="22"/>
          <w:lang w:eastAsia="en-US"/>
        </w:rPr>
        <w:t>Marysińskiej</w:t>
      </w:r>
      <w:proofErr w:type="spellEnd"/>
      <w:r w:rsidRPr="008272A1">
        <w:rPr>
          <w:sz w:val="22"/>
          <w:szCs w:val="22"/>
          <w:lang w:eastAsia="en-US"/>
        </w:rPr>
        <w:t xml:space="preserve"> 100, dysponujące  9 miejscami,</w:t>
      </w:r>
    </w:p>
    <w:p w14:paraId="0AA4E807" w14:textId="77777777" w:rsidR="008272A1" w:rsidRPr="008272A1" w:rsidRDefault="008272A1" w:rsidP="00E90CD1">
      <w:pPr>
        <w:numPr>
          <w:ilvl w:val="0"/>
          <w:numId w:val="76"/>
        </w:numPr>
        <w:tabs>
          <w:tab w:val="clear" w:pos="720"/>
        </w:tabs>
        <w:suppressAutoHyphens w:val="0"/>
        <w:spacing w:line="276" w:lineRule="auto"/>
        <w:ind w:left="426" w:hanging="284"/>
        <w:jc w:val="both"/>
        <w:rPr>
          <w:sz w:val="22"/>
          <w:szCs w:val="22"/>
          <w:lang w:eastAsia="en-US"/>
        </w:rPr>
      </w:pPr>
      <w:r w:rsidRPr="008272A1">
        <w:rPr>
          <w:sz w:val="22"/>
          <w:szCs w:val="22"/>
          <w:lang w:eastAsia="en-US"/>
        </w:rPr>
        <w:t>mieszkanie mieszczące się w Łodzi przy Aleksandrowskiej 123, dysponujące 5 miejscami,</w:t>
      </w:r>
    </w:p>
    <w:p w14:paraId="7365FF06" w14:textId="3DC2281A" w:rsidR="008272A1" w:rsidRPr="008272A1" w:rsidRDefault="008272A1" w:rsidP="00E90CD1">
      <w:pPr>
        <w:numPr>
          <w:ilvl w:val="0"/>
          <w:numId w:val="76"/>
        </w:numPr>
        <w:tabs>
          <w:tab w:val="clear" w:pos="720"/>
        </w:tabs>
        <w:suppressAutoHyphens w:val="0"/>
        <w:spacing w:line="276" w:lineRule="auto"/>
        <w:ind w:left="426" w:hanging="284"/>
        <w:jc w:val="both"/>
        <w:rPr>
          <w:sz w:val="22"/>
          <w:szCs w:val="22"/>
          <w:lang w:eastAsia="en-US"/>
        </w:rPr>
      </w:pPr>
      <w:r w:rsidRPr="008272A1">
        <w:rPr>
          <w:sz w:val="22"/>
          <w:szCs w:val="22"/>
          <w:lang w:eastAsia="en-US"/>
        </w:rPr>
        <w:t xml:space="preserve">mieszkanie powstałe w strefie zrewitalizowanej przy ul. Narutowicza 4, dysponujące </w:t>
      </w:r>
      <w:r w:rsidR="00945A50">
        <w:rPr>
          <w:sz w:val="22"/>
          <w:szCs w:val="22"/>
          <w:lang w:eastAsia="en-US"/>
        </w:rPr>
        <w:br/>
      </w:r>
      <w:r w:rsidRPr="008272A1">
        <w:rPr>
          <w:sz w:val="22"/>
          <w:szCs w:val="22"/>
          <w:lang w:eastAsia="en-US"/>
        </w:rPr>
        <w:t>3 miejscami,</w:t>
      </w:r>
    </w:p>
    <w:p w14:paraId="2AF58902" w14:textId="77777777" w:rsidR="008272A1" w:rsidRPr="008272A1" w:rsidRDefault="008272A1" w:rsidP="00E90CD1">
      <w:pPr>
        <w:numPr>
          <w:ilvl w:val="0"/>
          <w:numId w:val="76"/>
        </w:numPr>
        <w:tabs>
          <w:tab w:val="clear" w:pos="720"/>
        </w:tabs>
        <w:suppressAutoHyphens w:val="0"/>
        <w:spacing w:line="276" w:lineRule="auto"/>
        <w:ind w:left="426" w:hanging="284"/>
        <w:jc w:val="both"/>
        <w:rPr>
          <w:sz w:val="22"/>
          <w:szCs w:val="22"/>
          <w:lang w:eastAsia="en-US"/>
        </w:rPr>
      </w:pPr>
      <w:r w:rsidRPr="008272A1">
        <w:rPr>
          <w:sz w:val="22"/>
          <w:szCs w:val="22"/>
          <w:lang w:eastAsia="en-US"/>
        </w:rPr>
        <w:t>mieszkanie powstałe w strefie zrewitalizowanej przy ul. Tuwima 33, dysponujące 4 miejscami.</w:t>
      </w:r>
    </w:p>
    <w:p w14:paraId="2895E712" w14:textId="04BE0B9F" w:rsidR="008272A1" w:rsidRPr="008272A1" w:rsidRDefault="008272A1" w:rsidP="00E90CD1">
      <w:pPr>
        <w:tabs>
          <w:tab w:val="left" w:pos="426"/>
        </w:tabs>
        <w:suppressAutoHyphens w:val="0"/>
        <w:spacing w:line="276" w:lineRule="auto"/>
        <w:jc w:val="both"/>
        <w:rPr>
          <w:sz w:val="22"/>
          <w:szCs w:val="22"/>
          <w:lang w:eastAsia="en-US"/>
        </w:rPr>
      </w:pPr>
      <w:r w:rsidRPr="008272A1">
        <w:rPr>
          <w:sz w:val="22"/>
          <w:szCs w:val="22"/>
          <w:lang w:eastAsia="en-US"/>
        </w:rPr>
        <w:tab/>
      </w:r>
      <w:r w:rsidR="007A752D">
        <w:rPr>
          <w:sz w:val="22"/>
          <w:szCs w:val="22"/>
          <w:lang w:eastAsia="en-US"/>
        </w:rPr>
        <w:t>W 2020 r.</w:t>
      </w:r>
      <w:r w:rsidRPr="008272A1">
        <w:rPr>
          <w:sz w:val="22"/>
          <w:szCs w:val="22"/>
          <w:lang w:eastAsia="en-US"/>
        </w:rPr>
        <w:t xml:space="preserve"> w mieszkaniach chronionych prowadzonych przez Miejski Ośrodek Pomocy Sp</w:t>
      </w:r>
      <w:r w:rsidR="007A752D">
        <w:rPr>
          <w:sz w:val="22"/>
          <w:szCs w:val="22"/>
          <w:lang w:eastAsia="en-US"/>
        </w:rPr>
        <w:t xml:space="preserve">ołecznej w Łodzi przebywały 24 </w:t>
      </w:r>
      <w:r w:rsidRPr="008272A1">
        <w:rPr>
          <w:sz w:val="22"/>
          <w:szCs w:val="22"/>
          <w:lang w:eastAsia="en-US"/>
        </w:rPr>
        <w:t xml:space="preserve">pełnoletnie osoby. Łącznie w </w:t>
      </w:r>
      <w:r w:rsidR="007A752D">
        <w:rPr>
          <w:sz w:val="22"/>
          <w:szCs w:val="22"/>
          <w:lang w:eastAsia="en-US"/>
        </w:rPr>
        <w:t>2020</w:t>
      </w:r>
      <w:r w:rsidRPr="008272A1">
        <w:rPr>
          <w:sz w:val="22"/>
          <w:szCs w:val="22"/>
          <w:lang w:eastAsia="en-US"/>
        </w:rPr>
        <w:t xml:space="preserve"> r</w:t>
      </w:r>
      <w:r w:rsidR="007A752D">
        <w:rPr>
          <w:sz w:val="22"/>
          <w:szCs w:val="22"/>
          <w:lang w:eastAsia="en-US"/>
        </w:rPr>
        <w:t>.</w:t>
      </w:r>
      <w:r w:rsidRPr="008272A1">
        <w:rPr>
          <w:sz w:val="22"/>
          <w:szCs w:val="22"/>
          <w:lang w:eastAsia="en-US"/>
        </w:rPr>
        <w:t xml:space="preserve"> z pobytu</w:t>
      </w:r>
      <w:r w:rsidR="00945A50">
        <w:rPr>
          <w:sz w:val="22"/>
          <w:szCs w:val="22"/>
          <w:lang w:eastAsia="en-US"/>
        </w:rPr>
        <w:t xml:space="preserve"> </w:t>
      </w:r>
      <w:r w:rsidRPr="008272A1">
        <w:rPr>
          <w:sz w:val="22"/>
          <w:szCs w:val="22"/>
          <w:lang w:eastAsia="en-US"/>
        </w:rPr>
        <w:t>w mieszkaniach chronionych skorzystało 24 pełnoletnich wychowanków pieczy zastępczej, z czego 2 wychowanków, którzy opuścili rodzinną pieczę zastępczą w roku sprawozdawczym. Jedna osoba, mimo wystawionej decyzji administracyjnej, nie skorzystała z pobytu w mieszkaniu.</w:t>
      </w:r>
    </w:p>
    <w:p w14:paraId="073212C5" w14:textId="77777777" w:rsidR="00E6391B" w:rsidRDefault="00E6391B" w:rsidP="00E90CD1">
      <w:pPr>
        <w:pStyle w:val="Nagwek3"/>
        <w:rPr>
          <w:highlight w:val="yellow"/>
        </w:rPr>
      </w:pPr>
    </w:p>
    <w:p w14:paraId="19442838" w14:textId="77777777" w:rsidR="00257836" w:rsidRPr="008B5F6B" w:rsidRDefault="00257836" w:rsidP="00E90CD1">
      <w:pPr>
        <w:pStyle w:val="Nagwek3"/>
      </w:pPr>
      <w:bookmarkStart w:id="95" w:name="_Toc69910031"/>
      <w:r w:rsidRPr="008B5F6B">
        <w:t>2.</w:t>
      </w:r>
      <w:r w:rsidR="00895523" w:rsidRPr="008B5F6B">
        <w:t>4</w:t>
      </w:r>
      <w:r w:rsidRPr="008B5F6B">
        <w:t>.2. Pomoc w uzyskaniu zatrudnienia</w:t>
      </w:r>
      <w:bookmarkEnd w:id="95"/>
    </w:p>
    <w:p w14:paraId="0583AC65" w14:textId="77777777" w:rsidR="00D315BA" w:rsidRPr="008B5F6B" w:rsidRDefault="00D315BA" w:rsidP="00E90CD1">
      <w:pPr>
        <w:tabs>
          <w:tab w:val="left" w:pos="340"/>
          <w:tab w:val="left" w:pos="540"/>
          <w:tab w:val="left" w:pos="1080"/>
        </w:tabs>
        <w:jc w:val="both"/>
        <w:rPr>
          <w:sz w:val="22"/>
          <w:szCs w:val="22"/>
          <w:lang w:eastAsia="en-US"/>
        </w:rPr>
      </w:pPr>
    </w:p>
    <w:p w14:paraId="079E1BD2" w14:textId="1DE96325" w:rsidR="00507646" w:rsidRPr="00507646" w:rsidRDefault="00507646" w:rsidP="008B5F6B">
      <w:pPr>
        <w:tabs>
          <w:tab w:val="left" w:pos="340"/>
          <w:tab w:val="left" w:pos="540"/>
          <w:tab w:val="left" w:pos="1080"/>
        </w:tabs>
        <w:spacing w:line="276" w:lineRule="auto"/>
        <w:ind w:firstLine="709"/>
        <w:jc w:val="both"/>
        <w:rPr>
          <w:sz w:val="22"/>
          <w:szCs w:val="22"/>
          <w:lang w:eastAsia="en-US"/>
        </w:rPr>
      </w:pPr>
      <w:r w:rsidRPr="00507646">
        <w:rPr>
          <w:sz w:val="22"/>
          <w:szCs w:val="22"/>
          <w:lang w:eastAsia="en-US"/>
        </w:rPr>
        <w:t>W 2020 roku Wydział Wspierania Pieczy Zastępczej Miejskiego Ośr</w:t>
      </w:r>
      <w:r w:rsidR="002B3073">
        <w:rPr>
          <w:sz w:val="22"/>
          <w:szCs w:val="22"/>
          <w:lang w:eastAsia="en-US"/>
        </w:rPr>
        <w:t xml:space="preserve">odka Pomocy Społecznej w Łodzi </w:t>
      </w:r>
      <w:r w:rsidRPr="00507646">
        <w:rPr>
          <w:sz w:val="22"/>
          <w:szCs w:val="22"/>
          <w:lang w:eastAsia="en-US"/>
        </w:rPr>
        <w:t>współpracował z</w:t>
      </w:r>
      <w:r w:rsidR="008B5F6B">
        <w:rPr>
          <w:sz w:val="22"/>
          <w:szCs w:val="22"/>
          <w:lang w:eastAsia="en-US"/>
        </w:rPr>
        <w:t xml:space="preserve"> </w:t>
      </w:r>
      <w:r w:rsidRPr="00507646">
        <w:rPr>
          <w:sz w:val="22"/>
          <w:szCs w:val="22"/>
          <w:lang w:eastAsia="en-US"/>
        </w:rPr>
        <w:t xml:space="preserve">Centrum Wsparcia Osób z Niepełnosprawnościami </w:t>
      </w:r>
      <w:r w:rsidR="002B3073">
        <w:rPr>
          <w:sz w:val="22"/>
          <w:szCs w:val="22"/>
          <w:lang w:eastAsia="en-US"/>
        </w:rPr>
        <w:t>przy ul. Piotrkowskiej</w:t>
      </w:r>
      <w:r w:rsidRPr="00507646">
        <w:rPr>
          <w:sz w:val="22"/>
          <w:szCs w:val="22"/>
          <w:lang w:eastAsia="en-US"/>
        </w:rPr>
        <w:t xml:space="preserve"> 21. </w:t>
      </w:r>
      <w:r w:rsidR="008B5F6B">
        <w:rPr>
          <w:sz w:val="22"/>
          <w:szCs w:val="22"/>
          <w:lang w:eastAsia="en-US"/>
        </w:rPr>
        <w:br/>
      </w:r>
      <w:r w:rsidRPr="00507646">
        <w:rPr>
          <w:sz w:val="22"/>
          <w:szCs w:val="22"/>
          <w:lang w:eastAsia="en-US"/>
        </w:rPr>
        <w:t xml:space="preserve">W 2020 r. ww. podmiot kontynuował realizację projektu „Mój sposób na pracę! Kompleksowe wsparcie osób młodych z terenu całej Polski” współfinansowany ze środków Unii Europejskiej. </w:t>
      </w:r>
      <w:r w:rsidR="008B5F6B">
        <w:rPr>
          <w:sz w:val="22"/>
          <w:szCs w:val="22"/>
          <w:lang w:eastAsia="en-US"/>
        </w:rPr>
        <w:br/>
      </w:r>
      <w:r w:rsidRPr="00507646">
        <w:rPr>
          <w:sz w:val="22"/>
          <w:szCs w:val="22"/>
          <w:lang w:eastAsia="en-US"/>
        </w:rPr>
        <w:t xml:space="preserve">Dzięki projektowi 24 osoby, które opuściły pieczę zastępczą, znalazły zatrudnienie. Rekrutację </w:t>
      </w:r>
      <w:r w:rsidR="008B5F6B">
        <w:rPr>
          <w:sz w:val="22"/>
          <w:szCs w:val="22"/>
          <w:lang w:eastAsia="en-US"/>
        </w:rPr>
        <w:br/>
      </w:r>
      <w:r w:rsidRPr="00507646">
        <w:rPr>
          <w:sz w:val="22"/>
          <w:szCs w:val="22"/>
          <w:lang w:eastAsia="en-US"/>
        </w:rPr>
        <w:t xml:space="preserve">do projektu wspierał Zespół ds. Usamodzielnień </w:t>
      </w:r>
      <w:r w:rsidR="005270D1" w:rsidRPr="00507646">
        <w:rPr>
          <w:sz w:val="22"/>
          <w:szCs w:val="22"/>
          <w:lang w:eastAsia="en-US"/>
        </w:rPr>
        <w:t>W</w:t>
      </w:r>
      <w:r w:rsidR="005270D1">
        <w:rPr>
          <w:sz w:val="22"/>
          <w:szCs w:val="22"/>
          <w:lang w:eastAsia="en-US"/>
        </w:rPr>
        <w:t xml:space="preserve">ydziału </w:t>
      </w:r>
      <w:r w:rsidRPr="00507646">
        <w:rPr>
          <w:sz w:val="22"/>
          <w:szCs w:val="22"/>
          <w:lang w:eastAsia="en-US"/>
        </w:rPr>
        <w:t>W</w:t>
      </w:r>
      <w:r w:rsidR="005270D1">
        <w:rPr>
          <w:sz w:val="22"/>
          <w:szCs w:val="22"/>
          <w:lang w:eastAsia="en-US"/>
        </w:rPr>
        <w:t xml:space="preserve">spierania </w:t>
      </w:r>
      <w:r w:rsidRPr="00507646">
        <w:rPr>
          <w:sz w:val="22"/>
          <w:szCs w:val="22"/>
          <w:lang w:eastAsia="en-US"/>
        </w:rPr>
        <w:t>P</w:t>
      </w:r>
      <w:r w:rsidR="005270D1">
        <w:rPr>
          <w:sz w:val="22"/>
          <w:szCs w:val="22"/>
          <w:lang w:eastAsia="en-US"/>
        </w:rPr>
        <w:t xml:space="preserve">ieczy </w:t>
      </w:r>
      <w:r w:rsidRPr="00507646">
        <w:rPr>
          <w:sz w:val="22"/>
          <w:szCs w:val="22"/>
          <w:lang w:eastAsia="en-US"/>
        </w:rPr>
        <w:t>Z</w:t>
      </w:r>
      <w:r w:rsidR="005270D1">
        <w:rPr>
          <w:sz w:val="22"/>
          <w:szCs w:val="22"/>
          <w:lang w:eastAsia="en-US"/>
        </w:rPr>
        <w:t>astępczej</w:t>
      </w:r>
      <w:r w:rsidRPr="00507646">
        <w:rPr>
          <w:sz w:val="22"/>
          <w:szCs w:val="22"/>
          <w:lang w:eastAsia="en-US"/>
        </w:rPr>
        <w:t xml:space="preserve"> MOPS </w:t>
      </w:r>
      <w:r w:rsidR="005270D1">
        <w:rPr>
          <w:sz w:val="22"/>
          <w:szCs w:val="22"/>
          <w:lang w:eastAsia="en-US"/>
        </w:rPr>
        <w:br/>
      </w:r>
      <w:r w:rsidRPr="00507646">
        <w:rPr>
          <w:sz w:val="22"/>
          <w:szCs w:val="22"/>
          <w:lang w:eastAsia="en-US"/>
        </w:rPr>
        <w:t>w Łodzi. Projekt zakładał doradztwo zawodowe, poradnictwo psychospołeczne, ocenę predyspozycji zawodowych, oraz szkolenie zawodowe</w:t>
      </w:r>
      <w:r w:rsidR="002B3073">
        <w:rPr>
          <w:sz w:val="22"/>
          <w:szCs w:val="22"/>
          <w:lang w:eastAsia="en-US"/>
        </w:rPr>
        <w:t>,</w:t>
      </w:r>
      <w:r w:rsidRPr="00507646">
        <w:rPr>
          <w:sz w:val="22"/>
          <w:szCs w:val="22"/>
          <w:lang w:eastAsia="en-US"/>
        </w:rPr>
        <w:t xml:space="preserve"> w ramach którego nabywane są konkretne kwalifikacje. Uczestnicy otrzymali stypendium szkoleniowe w wys</w:t>
      </w:r>
      <w:r w:rsidR="005270D1">
        <w:rPr>
          <w:sz w:val="22"/>
          <w:szCs w:val="22"/>
          <w:lang w:eastAsia="en-US"/>
        </w:rPr>
        <w:t xml:space="preserve">okości 1 </w:t>
      </w:r>
      <w:r w:rsidRPr="00507646">
        <w:rPr>
          <w:sz w:val="22"/>
          <w:szCs w:val="22"/>
          <w:lang w:eastAsia="en-US"/>
        </w:rPr>
        <w:t>033, 68 zł netto</w:t>
      </w:r>
      <w:r w:rsidR="005270D1">
        <w:rPr>
          <w:sz w:val="22"/>
          <w:szCs w:val="22"/>
          <w:lang w:eastAsia="en-US"/>
        </w:rPr>
        <w:t>, wypłacane</w:t>
      </w:r>
      <w:r w:rsidRPr="00507646">
        <w:rPr>
          <w:sz w:val="22"/>
          <w:szCs w:val="22"/>
          <w:lang w:eastAsia="en-US"/>
        </w:rPr>
        <w:t xml:space="preserve"> przez </w:t>
      </w:r>
      <w:r w:rsidR="005270D1">
        <w:rPr>
          <w:sz w:val="22"/>
          <w:szCs w:val="22"/>
          <w:lang w:eastAsia="en-US"/>
        </w:rPr>
        <w:br/>
      </w:r>
      <w:r w:rsidRPr="00507646">
        <w:rPr>
          <w:sz w:val="22"/>
          <w:szCs w:val="22"/>
          <w:lang w:eastAsia="en-US"/>
        </w:rPr>
        <w:t>4 miesiące (miesiąc szkolenia i 3 miesiące stażu).</w:t>
      </w:r>
    </w:p>
    <w:p w14:paraId="7A2EC9F2" w14:textId="77777777" w:rsidR="00381F1B" w:rsidRPr="00B9462B" w:rsidRDefault="00381F1B" w:rsidP="00E90CD1">
      <w:pPr>
        <w:autoSpaceDE w:val="0"/>
        <w:autoSpaceDN w:val="0"/>
        <w:adjustRightInd w:val="0"/>
        <w:jc w:val="both"/>
        <w:rPr>
          <w:rFonts w:ascii="Arial" w:hAnsi="Arial" w:cs="Arial"/>
          <w:color w:val="000000"/>
          <w:sz w:val="20"/>
          <w:szCs w:val="20"/>
          <w:highlight w:val="yellow"/>
        </w:rPr>
      </w:pPr>
    </w:p>
    <w:p w14:paraId="563F16D2" w14:textId="77777777" w:rsidR="008A468F" w:rsidRPr="00446611" w:rsidRDefault="008A468F" w:rsidP="00E90CD1">
      <w:pPr>
        <w:pStyle w:val="Nagwek3"/>
      </w:pPr>
      <w:bookmarkStart w:id="96" w:name="_Toc69910032"/>
      <w:r w:rsidRPr="00446611">
        <w:t>2.</w:t>
      </w:r>
      <w:r w:rsidR="00895523" w:rsidRPr="00446611">
        <w:t>4</w:t>
      </w:r>
      <w:r w:rsidRPr="00446611">
        <w:t>.3. Dodatkowe działania w zakresie udzielania wsparcia osobom usamodzielnianym</w:t>
      </w:r>
      <w:bookmarkEnd w:id="96"/>
    </w:p>
    <w:p w14:paraId="7CBA1CF4" w14:textId="77777777" w:rsidR="00446611" w:rsidRPr="00446611" w:rsidRDefault="00446611" w:rsidP="00E90CD1">
      <w:pPr>
        <w:suppressAutoHyphens w:val="0"/>
        <w:autoSpaceDE w:val="0"/>
        <w:autoSpaceDN w:val="0"/>
        <w:adjustRightInd w:val="0"/>
        <w:jc w:val="both"/>
        <w:rPr>
          <w:sz w:val="22"/>
          <w:szCs w:val="22"/>
          <w:highlight w:val="green"/>
          <w:lang w:eastAsia="en-US"/>
        </w:rPr>
      </w:pPr>
    </w:p>
    <w:p w14:paraId="0E4F53C2" w14:textId="23170102" w:rsidR="00446611" w:rsidRPr="00446611" w:rsidRDefault="00446611" w:rsidP="00446611">
      <w:pPr>
        <w:tabs>
          <w:tab w:val="left" w:pos="0"/>
          <w:tab w:val="left" w:pos="360"/>
        </w:tabs>
        <w:suppressAutoHyphens w:val="0"/>
        <w:spacing w:line="276" w:lineRule="auto"/>
        <w:ind w:firstLine="709"/>
        <w:jc w:val="both"/>
        <w:rPr>
          <w:sz w:val="22"/>
          <w:szCs w:val="22"/>
          <w:lang w:eastAsia="en-US"/>
        </w:rPr>
      </w:pPr>
      <w:r w:rsidRPr="00446611">
        <w:rPr>
          <w:sz w:val="22"/>
          <w:szCs w:val="22"/>
          <w:lang w:eastAsia="en-US"/>
        </w:rPr>
        <w:tab/>
        <w:t xml:space="preserve">W związku z pandemią od marca 2020 r. w ramach pomocy skierowanej </w:t>
      </w:r>
      <w:r w:rsidR="00CA297B">
        <w:rPr>
          <w:sz w:val="22"/>
          <w:szCs w:val="22"/>
          <w:lang w:eastAsia="en-US"/>
        </w:rPr>
        <w:br/>
      </w:r>
      <w:r w:rsidRPr="00446611">
        <w:rPr>
          <w:sz w:val="22"/>
          <w:szCs w:val="22"/>
          <w:lang w:eastAsia="en-US"/>
        </w:rPr>
        <w:t>do usamodzielniających się wychowanków pieczy instytucjonalnej przebywających w mieszkaniach chronionych prowadzonych przez MOPS w Łodzi, Zespół ds. usamodzielnień zorganizował:</w:t>
      </w:r>
    </w:p>
    <w:p w14:paraId="144CE23E" w14:textId="26EA780B" w:rsidR="00446611" w:rsidRPr="00446611" w:rsidRDefault="00213863" w:rsidP="00213863">
      <w:pPr>
        <w:numPr>
          <w:ilvl w:val="0"/>
          <w:numId w:val="84"/>
        </w:numPr>
        <w:suppressAutoHyphens w:val="0"/>
        <w:spacing w:line="276" w:lineRule="auto"/>
        <w:jc w:val="both"/>
        <w:rPr>
          <w:sz w:val="22"/>
          <w:szCs w:val="22"/>
          <w:lang w:eastAsia="en-US"/>
        </w:rPr>
      </w:pPr>
      <w:r>
        <w:rPr>
          <w:sz w:val="22"/>
          <w:szCs w:val="22"/>
          <w:lang w:eastAsia="en-US"/>
        </w:rPr>
        <w:t>a</w:t>
      </w:r>
      <w:r w:rsidR="00D935B9">
        <w:rPr>
          <w:sz w:val="22"/>
          <w:szCs w:val="22"/>
          <w:lang w:eastAsia="en-US"/>
        </w:rPr>
        <w:t>kcję „Obiad" - społeczną inicjatywę na F</w:t>
      </w:r>
      <w:r w:rsidR="00446611" w:rsidRPr="00446611">
        <w:rPr>
          <w:sz w:val="22"/>
          <w:szCs w:val="22"/>
          <w:lang w:eastAsia="en-US"/>
        </w:rPr>
        <w:t xml:space="preserve">acebooku – </w:t>
      </w:r>
      <w:r w:rsidR="00D935B9">
        <w:rPr>
          <w:sz w:val="22"/>
          <w:szCs w:val="22"/>
          <w:lang w:eastAsia="en-US"/>
        </w:rPr>
        <w:t>(</w:t>
      </w:r>
      <w:r w:rsidR="00446611" w:rsidRPr="00446611">
        <w:rPr>
          <w:sz w:val="22"/>
          <w:szCs w:val="22"/>
          <w:lang w:eastAsia="en-US"/>
        </w:rPr>
        <w:t xml:space="preserve">pozyskanie 12 darczyńców obiadów </w:t>
      </w:r>
      <w:r w:rsidR="00CA297B">
        <w:rPr>
          <w:sz w:val="22"/>
          <w:szCs w:val="22"/>
          <w:lang w:eastAsia="en-US"/>
        </w:rPr>
        <w:br/>
      </w:r>
      <w:r w:rsidR="00446611" w:rsidRPr="00446611">
        <w:rPr>
          <w:sz w:val="22"/>
          <w:szCs w:val="22"/>
          <w:lang w:eastAsia="en-US"/>
        </w:rPr>
        <w:t>dla podopiecznych mieszkań chronionych podczas pandemii</w:t>
      </w:r>
      <w:r w:rsidR="00D935B9">
        <w:rPr>
          <w:sz w:val="22"/>
          <w:szCs w:val="22"/>
          <w:lang w:eastAsia="en-US"/>
        </w:rPr>
        <w:t>),</w:t>
      </w:r>
    </w:p>
    <w:p w14:paraId="649010CE" w14:textId="4568D085" w:rsidR="00446611" w:rsidRPr="00446611" w:rsidRDefault="00213863" w:rsidP="00213863">
      <w:pPr>
        <w:numPr>
          <w:ilvl w:val="0"/>
          <w:numId w:val="84"/>
        </w:numPr>
        <w:suppressAutoHyphens w:val="0"/>
        <w:spacing w:line="276" w:lineRule="auto"/>
        <w:jc w:val="both"/>
        <w:rPr>
          <w:sz w:val="22"/>
          <w:szCs w:val="22"/>
          <w:lang w:eastAsia="en-US"/>
        </w:rPr>
      </w:pPr>
      <w:r>
        <w:rPr>
          <w:sz w:val="22"/>
          <w:szCs w:val="22"/>
          <w:lang w:eastAsia="en-US"/>
        </w:rPr>
        <w:t>p</w:t>
      </w:r>
      <w:r w:rsidR="00446611" w:rsidRPr="00446611">
        <w:rPr>
          <w:sz w:val="22"/>
          <w:szCs w:val="22"/>
          <w:lang w:eastAsia="en-US"/>
        </w:rPr>
        <w:t xml:space="preserve">ozyskanie darczyńcy (akcja jw.) na organizację śniadania wielkanocnego w mieszkaniu </w:t>
      </w:r>
      <w:r w:rsidR="00CA297B">
        <w:rPr>
          <w:sz w:val="22"/>
          <w:szCs w:val="22"/>
          <w:lang w:eastAsia="en-US"/>
        </w:rPr>
        <w:br/>
      </w:r>
      <w:r w:rsidR="00446611" w:rsidRPr="00446611">
        <w:rPr>
          <w:sz w:val="22"/>
          <w:szCs w:val="22"/>
          <w:lang w:eastAsia="en-US"/>
        </w:rPr>
        <w:t xml:space="preserve">przy ul. </w:t>
      </w:r>
      <w:proofErr w:type="spellStart"/>
      <w:r w:rsidR="00446611" w:rsidRPr="00446611">
        <w:rPr>
          <w:sz w:val="22"/>
          <w:szCs w:val="22"/>
          <w:lang w:eastAsia="en-US"/>
        </w:rPr>
        <w:t>Marysińskiej</w:t>
      </w:r>
      <w:proofErr w:type="spellEnd"/>
      <w:r w:rsidR="00D935B9">
        <w:rPr>
          <w:sz w:val="22"/>
          <w:szCs w:val="22"/>
          <w:lang w:eastAsia="en-US"/>
        </w:rPr>
        <w:t>,</w:t>
      </w:r>
    </w:p>
    <w:p w14:paraId="05E19617" w14:textId="64AF0664" w:rsidR="00446611" w:rsidRPr="00446611" w:rsidRDefault="00213863" w:rsidP="00213863">
      <w:pPr>
        <w:numPr>
          <w:ilvl w:val="0"/>
          <w:numId w:val="84"/>
        </w:numPr>
        <w:suppressAutoHyphens w:val="0"/>
        <w:spacing w:line="276" w:lineRule="auto"/>
        <w:jc w:val="both"/>
        <w:rPr>
          <w:sz w:val="22"/>
          <w:szCs w:val="22"/>
          <w:lang w:eastAsia="en-US"/>
        </w:rPr>
      </w:pPr>
      <w:r>
        <w:rPr>
          <w:sz w:val="22"/>
          <w:szCs w:val="22"/>
          <w:lang w:eastAsia="en-US"/>
        </w:rPr>
        <w:t>p</w:t>
      </w:r>
      <w:r w:rsidR="00D935B9">
        <w:rPr>
          <w:sz w:val="22"/>
          <w:szCs w:val="22"/>
          <w:lang w:eastAsia="en-US"/>
        </w:rPr>
        <w:t>ozyskanie,</w:t>
      </w:r>
      <w:r w:rsidR="00446611" w:rsidRPr="00446611">
        <w:rPr>
          <w:sz w:val="22"/>
          <w:szCs w:val="22"/>
          <w:lang w:eastAsia="en-US"/>
        </w:rPr>
        <w:t xml:space="preserve"> dzięki współpracy z Fundacją W człowieku widzieć brata</w:t>
      </w:r>
      <w:r w:rsidR="00D935B9">
        <w:rPr>
          <w:sz w:val="22"/>
          <w:szCs w:val="22"/>
          <w:lang w:eastAsia="en-US"/>
        </w:rPr>
        <w:t xml:space="preserve">, </w:t>
      </w:r>
      <w:r w:rsidR="00446611" w:rsidRPr="00446611">
        <w:rPr>
          <w:sz w:val="22"/>
          <w:szCs w:val="22"/>
          <w:lang w:eastAsia="en-US"/>
        </w:rPr>
        <w:t xml:space="preserve">60 kg żywności </w:t>
      </w:r>
      <w:r w:rsidR="00D935B9">
        <w:rPr>
          <w:sz w:val="22"/>
          <w:szCs w:val="22"/>
          <w:lang w:eastAsia="en-US"/>
        </w:rPr>
        <w:br/>
      </w:r>
      <w:r w:rsidR="00446611" w:rsidRPr="00446611">
        <w:rPr>
          <w:sz w:val="22"/>
          <w:szCs w:val="22"/>
          <w:lang w:eastAsia="en-US"/>
        </w:rPr>
        <w:t>dla p</w:t>
      </w:r>
      <w:r w:rsidR="00D935B9">
        <w:rPr>
          <w:sz w:val="22"/>
          <w:szCs w:val="22"/>
          <w:lang w:eastAsia="en-US"/>
        </w:rPr>
        <w:t xml:space="preserve">odopiecznych przy ul. </w:t>
      </w:r>
      <w:proofErr w:type="spellStart"/>
      <w:r w:rsidR="00D935B9">
        <w:rPr>
          <w:sz w:val="22"/>
          <w:szCs w:val="22"/>
          <w:lang w:eastAsia="en-US"/>
        </w:rPr>
        <w:t>Marysińskiej</w:t>
      </w:r>
      <w:proofErr w:type="spellEnd"/>
      <w:r w:rsidR="00D935B9">
        <w:rPr>
          <w:sz w:val="22"/>
          <w:szCs w:val="22"/>
          <w:lang w:eastAsia="en-US"/>
        </w:rPr>
        <w:t>,</w:t>
      </w:r>
    </w:p>
    <w:p w14:paraId="3A47AF5F" w14:textId="57969738" w:rsidR="00446611" w:rsidRPr="00446611" w:rsidRDefault="00213863" w:rsidP="00213863">
      <w:pPr>
        <w:numPr>
          <w:ilvl w:val="0"/>
          <w:numId w:val="84"/>
        </w:numPr>
        <w:suppressAutoHyphens w:val="0"/>
        <w:spacing w:line="276" w:lineRule="auto"/>
        <w:jc w:val="both"/>
        <w:rPr>
          <w:sz w:val="22"/>
          <w:szCs w:val="22"/>
          <w:lang w:eastAsia="en-US"/>
        </w:rPr>
      </w:pPr>
      <w:r>
        <w:rPr>
          <w:sz w:val="22"/>
          <w:szCs w:val="22"/>
          <w:lang w:eastAsia="en-US"/>
        </w:rPr>
        <w:t>p</w:t>
      </w:r>
      <w:r w:rsidR="00446611" w:rsidRPr="00446611">
        <w:rPr>
          <w:sz w:val="22"/>
          <w:szCs w:val="22"/>
          <w:lang w:eastAsia="en-US"/>
        </w:rPr>
        <w:t>ozyskanie o</w:t>
      </w:r>
      <w:r w:rsidR="00D935B9">
        <w:rPr>
          <w:sz w:val="22"/>
          <w:szCs w:val="22"/>
          <w:lang w:eastAsia="en-US"/>
        </w:rPr>
        <w:t>d darczyńcy 7 tabletów Samsung G</w:t>
      </w:r>
      <w:r w:rsidR="00446611" w:rsidRPr="00446611">
        <w:rPr>
          <w:sz w:val="22"/>
          <w:szCs w:val="22"/>
          <w:lang w:eastAsia="en-US"/>
        </w:rPr>
        <w:t xml:space="preserve">alaxy S3 dla </w:t>
      </w:r>
      <w:r w:rsidR="00D935B9">
        <w:rPr>
          <w:sz w:val="22"/>
          <w:szCs w:val="22"/>
          <w:lang w:eastAsia="en-US"/>
        </w:rPr>
        <w:t>rodzin zastępczych</w:t>
      </w:r>
      <w:r w:rsidR="00446611" w:rsidRPr="00446611">
        <w:rPr>
          <w:sz w:val="22"/>
          <w:szCs w:val="22"/>
          <w:lang w:eastAsia="en-US"/>
        </w:rPr>
        <w:t xml:space="preserve"> </w:t>
      </w:r>
      <w:r w:rsidR="00D935B9">
        <w:rPr>
          <w:sz w:val="22"/>
          <w:szCs w:val="22"/>
          <w:lang w:eastAsia="en-US"/>
        </w:rPr>
        <w:br/>
      </w:r>
      <w:r w:rsidR="00446611" w:rsidRPr="00446611">
        <w:rPr>
          <w:sz w:val="22"/>
          <w:szCs w:val="22"/>
          <w:lang w:eastAsia="en-US"/>
        </w:rPr>
        <w:t xml:space="preserve">i podopiecznych </w:t>
      </w:r>
      <w:r w:rsidR="00D935B9">
        <w:rPr>
          <w:sz w:val="22"/>
          <w:szCs w:val="22"/>
          <w:lang w:eastAsia="en-US"/>
        </w:rPr>
        <w:t>przy</w:t>
      </w:r>
      <w:r w:rsidR="00446611" w:rsidRPr="00446611">
        <w:rPr>
          <w:sz w:val="22"/>
          <w:szCs w:val="22"/>
          <w:lang w:eastAsia="en-US"/>
        </w:rPr>
        <w:t xml:space="preserve"> ul. </w:t>
      </w:r>
      <w:proofErr w:type="spellStart"/>
      <w:r w:rsidR="00446611" w:rsidRPr="00446611">
        <w:rPr>
          <w:sz w:val="22"/>
          <w:szCs w:val="22"/>
          <w:lang w:eastAsia="en-US"/>
        </w:rPr>
        <w:t>Marysińskiej</w:t>
      </w:r>
      <w:proofErr w:type="spellEnd"/>
      <w:r w:rsidR="00D935B9">
        <w:rPr>
          <w:sz w:val="22"/>
          <w:szCs w:val="22"/>
          <w:lang w:eastAsia="en-US"/>
        </w:rPr>
        <w:t>,</w:t>
      </w:r>
      <w:r w:rsidR="00446611" w:rsidRPr="00446611">
        <w:rPr>
          <w:sz w:val="22"/>
          <w:szCs w:val="22"/>
          <w:lang w:eastAsia="en-US"/>
        </w:rPr>
        <w:t xml:space="preserve"> </w:t>
      </w:r>
    </w:p>
    <w:p w14:paraId="6B1FA022" w14:textId="36B69ABA" w:rsidR="00446611" w:rsidRPr="00446611" w:rsidRDefault="00213863" w:rsidP="00213863">
      <w:pPr>
        <w:numPr>
          <w:ilvl w:val="0"/>
          <w:numId w:val="84"/>
        </w:numPr>
        <w:suppressAutoHyphens w:val="0"/>
        <w:spacing w:line="276" w:lineRule="auto"/>
        <w:jc w:val="both"/>
        <w:rPr>
          <w:sz w:val="22"/>
          <w:szCs w:val="22"/>
          <w:lang w:eastAsia="en-US"/>
        </w:rPr>
      </w:pPr>
      <w:r>
        <w:rPr>
          <w:sz w:val="22"/>
          <w:szCs w:val="22"/>
          <w:lang w:eastAsia="en-US"/>
        </w:rPr>
        <w:t>p</w:t>
      </w:r>
      <w:r w:rsidR="00446611" w:rsidRPr="00446611">
        <w:rPr>
          <w:sz w:val="22"/>
          <w:szCs w:val="22"/>
          <w:lang w:eastAsia="en-US"/>
        </w:rPr>
        <w:t>ozyskanie od darczyńcy 6 czytników e-book marki Kindle</w:t>
      </w:r>
      <w:r w:rsidR="00D935B9">
        <w:rPr>
          <w:sz w:val="22"/>
          <w:szCs w:val="22"/>
          <w:lang w:eastAsia="en-US"/>
        </w:rPr>
        <w:t>.</w:t>
      </w:r>
      <w:r w:rsidR="00446611" w:rsidRPr="00446611">
        <w:rPr>
          <w:sz w:val="22"/>
          <w:szCs w:val="22"/>
          <w:lang w:eastAsia="en-US"/>
        </w:rPr>
        <w:t xml:space="preserve"> </w:t>
      </w:r>
    </w:p>
    <w:p w14:paraId="374F2346" w14:textId="30B92310" w:rsidR="00446611" w:rsidRPr="00446611" w:rsidRDefault="00446611" w:rsidP="00446611">
      <w:pPr>
        <w:suppressAutoHyphens w:val="0"/>
        <w:autoSpaceDE w:val="0"/>
        <w:autoSpaceDN w:val="0"/>
        <w:adjustRightInd w:val="0"/>
        <w:spacing w:line="276" w:lineRule="auto"/>
        <w:ind w:firstLine="709"/>
        <w:jc w:val="both"/>
        <w:rPr>
          <w:sz w:val="22"/>
          <w:szCs w:val="22"/>
          <w:lang w:eastAsia="en-US"/>
        </w:rPr>
      </w:pPr>
      <w:r w:rsidRPr="00446611">
        <w:rPr>
          <w:sz w:val="22"/>
          <w:szCs w:val="22"/>
          <w:lang w:eastAsia="en-US"/>
        </w:rPr>
        <w:lastRenderedPageBreak/>
        <w:t>W 2020 roku  kontynuowa</w:t>
      </w:r>
      <w:r w:rsidR="00966B7C">
        <w:rPr>
          <w:sz w:val="22"/>
          <w:szCs w:val="22"/>
          <w:lang w:eastAsia="en-US"/>
        </w:rPr>
        <w:t>no</w:t>
      </w:r>
      <w:r w:rsidRPr="00446611">
        <w:rPr>
          <w:sz w:val="22"/>
          <w:szCs w:val="22"/>
          <w:lang w:eastAsia="en-US"/>
        </w:rPr>
        <w:t xml:space="preserve"> współpracę z Fundacją Robinson </w:t>
      </w:r>
      <w:proofErr w:type="spellStart"/>
      <w:r w:rsidRPr="00446611">
        <w:rPr>
          <w:sz w:val="22"/>
          <w:szCs w:val="22"/>
          <w:lang w:eastAsia="en-US"/>
        </w:rPr>
        <w:t>Cruzoe</w:t>
      </w:r>
      <w:proofErr w:type="spellEnd"/>
      <w:r w:rsidRPr="00446611">
        <w:rPr>
          <w:sz w:val="22"/>
          <w:szCs w:val="22"/>
          <w:lang w:eastAsia="en-US"/>
        </w:rPr>
        <w:t xml:space="preserve"> przy realizacji projektu „Senior-Junior. Mentoring w procesie usamodzielnienia” w zakresie podjęcia roli opiekuna usamodzielnienia przez seniorów/mentorów (jedna osoba jest czynna zawodowo i nie osiągnęła wieku emerytalnego) współpracujących w ramach tego projektu z MOPS w Łodzi. W wyniku rekrutacji, </w:t>
      </w:r>
      <w:r w:rsidR="00966B7C">
        <w:rPr>
          <w:sz w:val="22"/>
          <w:szCs w:val="22"/>
          <w:lang w:eastAsia="en-US"/>
        </w:rPr>
        <w:br/>
      </w:r>
      <w:r w:rsidRPr="00446611">
        <w:rPr>
          <w:sz w:val="22"/>
          <w:szCs w:val="22"/>
          <w:lang w:eastAsia="en-US"/>
        </w:rPr>
        <w:t>która ze względu na pandemię rozpoczęła się nie w marcu, jak wstępnie planowano,</w:t>
      </w:r>
      <w:r w:rsidR="00CA297B">
        <w:rPr>
          <w:sz w:val="22"/>
          <w:szCs w:val="22"/>
          <w:lang w:eastAsia="en-US"/>
        </w:rPr>
        <w:t xml:space="preserve"> </w:t>
      </w:r>
      <w:r w:rsidRPr="00446611">
        <w:rPr>
          <w:sz w:val="22"/>
          <w:szCs w:val="22"/>
          <w:lang w:eastAsia="en-US"/>
        </w:rPr>
        <w:t xml:space="preserve">a w lipcu 2020 r. realizację projektu rozpoczęło 11 juniorów w wieku od 16 do 20 lat (5 osób pochodziło z pieczy instytucjonalnej, 6 z pieczy rodzinnej). Projekt zakończy się w listopadzie 2021 roku. </w:t>
      </w:r>
    </w:p>
    <w:p w14:paraId="7209160F" w14:textId="77777777" w:rsidR="00446611" w:rsidRPr="00446611" w:rsidRDefault="00446611" w:rsidP="00446611">
      <w:pPr>
        <w:suppressAutoHyphens w:val="0"/>
        <w:autoSpaceDE w:val="0"/>
        <w:autoSpaceDN w:val="0"/>
        <w:adjustRightInd w:val="0"/>
        <w:spacing w:line="276" w:lineRule="auto"/>
        <w:ind w:firstLine="709"/>
        <w:jc w:val="both"/>
        <w:rPr>
          <w:sz w:val="22"/>
          <w:szCs w:val="22"/>
          <w:lang w:eastAsia="en-US"/>
        </w:rPr>
      </w:pPr>
      <w:r w:rsidRPr="00446611">
        <w:rPr>
          <w:sz w:val="22"/>
          <w:szCs w:val="22"/>
          <w:lang w:eastAsia="en-US"/>
        </w:rPr>
        <w:t xml:space="preserve">Od 1 czerwca 2020 r. Fundacja Szczęśliwej Drogi w partnerstwie z Miejskim Ośrodkiem Społecznym w Łodzi oraz Fundacją Robinsona Crusoe realizuje projekt pn. „Dobry Początek” współfinansowany ze środków Unii Europejskiej w ramach Regionalnego Programu Operacyjnego Województwa Łódzkiego 2014 – 2020, Osi Priorytetowej IX Włączenie społeczne, Działania IX.1. Aktywna Integracja osób zagrożonych ubóstwem lub wykluczeniem społecznym, aktywizacja społeczno-zawodowa osób zagrożonych ubóstwem lub wykluczeniem społecznym. Projekt kierowany jest do 470 wychowanków Łódzkiej Pieczy Zastępczej. Celem projektu jest aktywizacja społeczno-zawodowa 197 kobiet, 273 mężczyzn usamodzielniających się lub przygotowywanych do procesu usamodzielniania wychowanków pieczy zastępczej z Łodzi. </w:t>
      </w:r>
    </w:p>
    <w:p w14:paraId="61A03149" w14:textId="2BED4DA8" w:rsidR="00446611" w:rsidRPr="00446611" w:rsidRDefault="00446611" w:rsidP="00446611">
      <w:pPr>
        <w:suppressAutoHyphens w:val="0"/>
        <w:autoSpaceDE w:val="0"/>
        <w:autoSpaceDN w:val="0"/>
        <w:adjustRightInd w:val="0"/>
        <w:spacing w:line="276" w:lineRule="auto"/>
        <w:ind w:firstLine="709"/>
        <w:jc w:val="both"/>
        <w:rPr>
          <w:sz w:val="22"/>
          <w:szCs w:val="22"/>
          <w:lang w:eastAsia="en-US"/>
        </w:rPr>
      </w:pPr>
      <w:r w:rsidRPr="00446611">
        <w:rPr>
          <w:sz w:val="22"/>
          <w:szCs w:val="22"/>
          <w:lang w:eastAsia="en-US"/>
        </w:rPr>
        <w:t>We współpracy z Zespołem ds. Usamodzielnień W</w:t>
      </w:r>
      <w:r w:rsidR="001A7507">
        <w:rPr>
          <w:sz w:val="22"/>
          <w:szCs w:val="22"/>
          <w:lang w:eastAsia="en-US"/>
        </w:rPr>
        <w:t xml:space="preserve">ydziału </w:t>
      </w:r>
      <w:r w:rsidRPr="00446611">
        <w:rPr>
          <w:sz w:val="22"/>
          <w:szCs w:val="22"/>
          <w:lang w:eastAsia="en-US"/>
        </w:rPr>
        <w:t>W</w:t>
      </w:r>
      <w:r w:rsidR="001A7507">
        <w:rPr>
          <w:sz w:val="22"/>
          <w:szCs w:val="22"/>
          <w:lang w:eastAsia="en-US"/>
        </w:rPr>
        <w:t xml:space="preserve">spierania </w:t>
      </w:r>
      <w:r w:rsidRPr="00446611">
        <w:rPr>
          <w:sz w:val="22"/>
          <w:szCs w:val="22"/>
          <w:lang w:eastAsia="en-US"/>
        </w:rPr>
        <w:t>P</w:t>
      </w:r>
      <w:r w:rsidR="001A7507">
        <w:rPr>
          <w:sz w:val="22"/>
          <w:szCs w:val="22"/>
          <w:lang w:eastAsia="en-US"/>
        </w:rPr>
        <w:t xml:space="preserve">ieczy </w:t>
      </w:r>
      <w:r w:rsidRPr="00446611">
        <w:rPr>
          <w:sz w:val="22"/>
          <w:szCs w:val="22"/>
          <w:lang w:eastAsia="en-US"/>
        </w:rPr>
        <w:t>Z</w:t>
      </w:r>
      <w:r w:rsidR="001A7507">
        <w:rPr>
          <w:sz w:val="22"/>
          <w:szCs w:val="22"/>
          <w:lang w:eastAsia="en-US"/>
        </w:rPr>
        <w:t>astępczej</w:t>
      </w:r>
      <w:r w:rsidRPr="00446611">
        <w:rPr>
          <w:sz w:val="22"/>
          <w:szCs w:val="22"/>
          <w:lang w:eastAsia="en-US"/>
        </w:rPr>
        <w:t xml:space="preserve"> MOPS w Łodzi </w:t>
      </w:r>
      <w:r w:rsidR="001A7507" w:rsidRPr="00446611">
        <w:rPr>
          <w:sz w:val="22"/>
          <w:szCs w:val="22"/>
          <w:lang w:eastAsia="en-US"/>
        </w:rPr>
        <w:t>Fundacja Szczęśliwej Drogi</w:t>
      </w:r>
      <w:r w:rsidRPr="00446611">
        <w:rPr>
          <w:sz w:val="22"/>
          <w:szCs w:val="22"/>
          <w:lang w:eastAsia="en-US"/>
        </w:rPr>
        <w:t xml:space="preserve"> wsparła ok.</w:t>
      </w:r>
      <w:r w:rsidR="001A7507">
        <w:rPr>
          <w:sz w:val="22"/>
          <w:szCs w:val="22"/>
          <w:lang w:eastAsia="en-US"/>
        </w:rPr>
        <w:t xml:space="preserve"> </w:t>
      </w:r>
      <w:r w:rsidRPr="00446611">
        <w:rPr>
          <w:sz w:val="22"/>
          <w:szCs w:val="22"/>
          <w:lang w:eastAsia="en-US"/>
        </w:rPr>
        <w:t xml:space="preserve">50 podopiecznych, którzy opuścili pieczę instytucjonalną na przestrzeni ostatnich kilku lat. Część z tych osób od 2020 r. współpracuje </w:t>
      </w:r>
      <w:r w:rsidR="001A7507">
        <w:rPr>
          <w:sz w:val="22"/>
          <w:szCs w:val="22"/>
          <w:lang w:eastAsia="en-US"/>
        </w:rPr>
        <w:br/>
      </w:r>
      <w:r w:rsidRPr="00446611">
        <w:rPr>
          <w:sz w:val="22"/>
          <w:szCs w:val="22"/>
          <w:lang w:eastAsia="en-US"/>
        </w:rPr>
        <w:t>z asystentem usamodzielnienia, niektórzy skorzystali z jednorazowego wsparcia, a 8 pełnoletnim wychowankom, którzy opuścili już pieczę instytucjonalną, została udzielona pomoc psychologiczna.</w:t>
      </w:r>
    </w:p>
    <w:p w14:paraId="4D5B6D0D" w14:textId="77777777" w:rsidR="00765050" w:rsidRPr="00B9462B" w:rsidRDefault="00765050" w:rsidP="00A53F89">
      <w:pPr>
        <w:spacing w:line="276" w:lineRule="auto"/>
        <w:ind w:firstLine="709"/>
        <w:jc w:val="both"/>
        <w:rPr>
          <w:rFonts w:eastAsia="Arial Unicode MS"/>
          <w:kern w:val="1"/>
          <w:sz w:val="22"/>
          <w:szCs w:val="22"/>
          <w:highlight w:val="yellow"/>
          <w:lang w:eastAsia="ar-SA"/>
        </w:rPr>
      </w:pPr>
    </w:p>
    <w:p w14:paraId="369F7F4A" w14:textId="2203DB42" w:rsidR="00257836" w:rsidRPr="00C61A92" w:rsidRDefault="00895523" w:rsidP="00A53F89">
      <w:pPr>
        <w:pStyle w:val="Nagwek3"/>
        <w:spacing w:line="276" w:lineRule="auto"/>
      </w:pPr>
      <w:bookmarkStart w:id="97" w:name="_Toc69910033"/>
      <w:r w:rsidRPr="00C61A92">
        <w:t xml:space="preserve">2.5. </w:t>
      </w:r>
      <w:r w:rsidR="00257836" w:rsidRPr="00C61A92">
        <w:t>Organizowanie szkoleń</w:t>
      </w:r>
      <w:bookmarkEnd w:id="97"/>
    </w:p>
    <w:p w14:paraId="11CA046A" w14:textId="77777777" w:rsidR="00C61A92" w:rsidRPr="00C61A92" w:rsidRDefault="00C61A92" w:rsidP="005F7335">
      <w:pPr>
        <w:tabs>
          <w:tab w:val="left" w:pos="540"/>
        </w:tabs>
        <w:suppressAutoHyphens w:val="0"/>
        <w:spacing w:line="276" w:lineRule="auto"/>
        <w:jc w:val="both"/>
        <w:rPr>
          <w:sz w:val="22"/>
          <w:szCs w:val="22"/>
          <w:lang w:eastAsia="en-US"/>
        </w:rPr>
      </w:pPr>
    </w:p>
    <w:p w14:paraId="114D95CC" w14:textId="005A932C" w:rsidR="005F7335" w:rsidRPr="005F7335" w:rsidRDefault="00C61A92" w:rsidP="00C61A92">
      <w:pPr>
        <w:tabs>
          <w:tab w:val="left" w:pos="540"/>
        </w:tabs>
        <w:suppressAutoHyphens w:val="0"/>
        <w:spacing w:line="276" w:lineRule="auto"/>
        <w:ind w:firstLine="709"/>
        <w:jc w:val="both"/>
        <w:rPr>
          <w:sz w:val="22"/>
          <w:szCs w:val="22"/>
          <w:lang w:eastAsia="en-US"/>
        </w:rPr>
      </w:pPr>
      <w:r>
        <w:rPr>
          <w:sz w:val="22"/>
          <w:szCs w:val="22"/>
          <w:lang w:eastAsia="en-US"/>
        </w:rPr>
        <w:tab/>
      </w:r>
      <w:r w:rsidR="005F7335" w:rsidRPr="005F7335">
        <w:rPr>
          <w:sz w:val="22"/>
          <w:szCs w:val="22"/>
          <w:lang w:eastAsia="en-US"/>
        </w:rPr>
        <w:t>Zgodnie z ustawą, do zadań powiatu należy organizowanie szkoleń podwyższających kwalifikacje</w:t>
      </w:r>
      <w:r>
        <w:rPr>
          <w:sz w:val="22"/>
          <w:szCs w:val="22"/>
          <w:lang w:eastAsia="en-US"/>
        </w:rPr>
        <w:t xml:space="preserve"> </w:t>
      </w:r>
      <w:r w:rsidR="005F7335" w:rsidRPr="005F7335">
        <w:rPr>
          <w:sz w:val="22"/>
          <w:szCs w:val="22"/>
          <w:lang w:eastAsia="en-US"/>
        </w:rPr>
        <w:t>i umiejętności rodzin zastępczych, prowadzących rodzinne domy dziecka i dyrektorów placówek opiekuńczo-wychowawczych typu rodzinnego, a także dla kandydatów na rodziny zastępcze, prowadzących rodzinne domy dziecka oraz dyrektorów placówek opiekuńczo-wychowawczych typu rodzinnego.</w:t>
      </w:r>
    </w:p>
    <w:p w14:paraId="1F30B8DE" w14:textId="77777777" w:rsidR="00501B87" w:rsidRPr="00B9462B" w:rsidRDefault="00501B87" w:rsidP="00A53F89">
      <w:pPr>
        <w:spacing w:line="276" w:lineRule="auto"/>
        <w:jc w:val="both"/>
        <w:rPr>
          <w:bCs/>
          <w:sz w:val="22"/>
          <w:szCs w:val="22"/>
          <w:highlight w:val="yellow"/>
          <w:lang w:eastAsia="pl-PL"/>
        </w:rPr>
      </w:pPr>
    </w:p>
    <w:p w14:paraId="66B78386" w14:textId="77777777" w:rsidR="00257836" w:rsidRPr="00DB5CBA" w:rsidRDefault="00257836" w:rsidP="001955D7">
      <w:pPr>
        <w:pStyle w:val="Nagwek3"/>
        <w:spacing w:line="276" w:lineRule="auto"/>
        <w:jc w:val="both"/>
      </w:pPr>
      <w:bookmarkStart w:id="98" w:name="_Toc69910034"/>
      <w:r w:rsidRPr="00DB5CBA">
        <w:t>2.</w:t>
      </w:r>
      <w:r w:rsidR="00895523" w:rsidRPr="00DB5CBA">
        <w:t>5</w:t>
      </w:r>
      <w:r w:rsidRPr="00DB5CBA">
        <w:t>.1.</w:t>
      </w:r>
      <w:r w:rsidRPr="00DB5CBA">
        <w:tab/>
        <w:t xml:space="preserve">Szkolenia dla kandydatów </w:t>
      </w:r>
      <w:r w:rsidR="00D03921" w:rsidRPr="00DB5CBA">
        <w:t xml:space="preserve">na </w:t>
      </w:r>
      <w:r w:rsidRPr="00DB5CBA">
        <w:t>rodziny zastępcze, prowadz</w:t>
      </w:r>
      <w:r w:rsidR="00EC1246" w:rsidRPr="00DB5CBA">
        <w:t xml:space="preserve">ących </w:t>
      </w:r>
      <w:r w:rsidRPr="00DB5CBA">
        <w:t>rodzinne dom</w:t>
      </w:r>
      <w:r w:rsidR="00EC1246" w:rsidRPr="00DB5CBA">
        <w:t>y</w:t>
      </w:r>
      <w:r w:rsidRPr="00DB5CBA">
        <w:t xml:space="preserve"> dziecka </w:t>
      </w:r>
      <w:r w:rsidR="00EC1246" w:rsidRPr="00DB5CBA">
        <w:br/>
        <w:t xml:space="preserve">oraz </w:t>
      </w:r>
      <w:r w:rsidRPr="00DB5CBA">
        <w:t>dyrekto</w:t>
      </w:r>
      <w:r w:rsidR="00EC1246" w:rsidRPr="00DB5CBA">
        <w:t>rów</w:t>
      </w:r>
      <w:r w:rsidRPr="00DB5CBA">
        <w:t xml:space="preserve"> placów</w:t>
      </w:r>
      <w:r w:rsidR="00EC1246" w:rsidRPr="00DB5CBA">
        <w:t>e</w:t>
      </w:r>
      <w:r w:rsidRPr="00DB5CBA">
        <w:t>k opiekuńczo-wychowawcz</w:t>
      </w:r>
      <w:r w:rsidR="00A61460" w:rsidRPr="00DB5CBA">
        <w:t>ych</w:t>
      </w:r>
      <w:r w:rsidRPr="00DB5CBA">
        <w:t xml:space="preserve"> typu rodzinnego</w:t>
      </w:r>
      <w:bookmarkEnd w:id="98"/>
    </w:p>
    <w:p w14:paraId="613CEB4F" w14:textId="77777777" w:rsidR="00DB5CBA" w:rsidRPr="00DB5CBA" w:rsidRDefault="00DB5CBA" w:rsidP="00DB5CBA">
      <w:pPr>
        <w:spacing w:line="276" w:lineRule="auto"/>
        <w:jc w:val="both"/>
        <w:rPr>
          <w:sz w:val="22"/>
          <w:szCs w:val="22"/>
          <w:lang w:eastAsia="en-US"/>
        </w:rPr>
      </w:pPr>
    </w:p>
    <w:p w14:paraId="62F91FD8" w14:textId="758BD3C6" w:rsidR="00DB5CBA" w:rsidRPr="00DB5CBA" w:rsidRDefault="00DB5CBA" w:rsidP="00DB5CBA">
      <w:pPr>
        <w:spacing w:line="276" w:lineRule="auto"/>
        <w:jc w:val="both"/>
        <w:rPr>
          <w:sz w:val="22"/>
          <w:szCs w:val="22"/>
          <w:lang w:eastAsia="en-US"/>
        </w:rPr>
      </w:pPr>
      <w:r w:rsidRPr="00DB5CBA">
        <w:rPr>
          <w:sz w:val="22"/>
          <w:szCs w:val="22"/>
          <w:lang w:eastAsia="en-US"/>
        </w:rPr>
        <w:t xml:space="preserve">W 2020 r. gotowość do podjęcia się </w:t>
      </w:r>
      <w:r w:rsidR="005C4948">
        <w:rPr>
          <w:sz w:val="22"/>
          <w:szCs w:val="22"/>
          <w:lang w:eastAsia="en-US"/>
        </w:rPr>
        <w:t>opieki nad dziećmi zadeklarowało</w:t>
      </w:r>
      <w:r w:rsidRPr="00DB5CBA">
        <w:rPr>
          <w:sz w:val="22"/>
          <w:szCs w:val="22"/>
          <w:lang w:eastAsia="en-US"/>
        </w:rPr>
        <w:t xml:space="preserve"> 60 osób, z czego:</w:t>
      </w:r>
    </w:p>
    <w:p w14:paraId="0A479B15" w14:textId="6279BA95" w:rsidR="00DB5CBA" w:rsidRPr="00DB5CBA" w:rsidRDefault="00DB5CBA" w:rsidP="00B90298">
      <w:pPr>
        <w:numPr>
          <w:ilvl w:val="0"/>
          <w:numId w:val="78"/>
        </w:numPr>
        <w:tabs>
          <w:tab w:val="clear" w:pos="720"/>
          <w:tab w:val="num" w:pos="360"/>
        </w:tabs>
        <w:suppressAutoHyphens w:val="0"/>
        <w:spacing w:line="276" w:lineRule="auto"/>
        <w:ind w:left="360" w:firstLine="0"/>
        <w:jc w:val="both"/>
        <w:rPr>
          <w:kern w:val="1"/>
          <w:sz w:val="22"/>
          <w:szCs w:val="22"/>
          <w:lang w:eastAsia="ar-SA"/>
        </w:rPr>
      </w:pPr>
      <w:r w:rsidRPr="00DB5CBA">
        <w:rPr>
          <w:kern w:val="1"/>
          <w:sz w:val="22"/>
          <w:szCs w:val="22"/>
          <w:lang w:eastAsia="ar-SA"/>
        </w:rPr>
        <w:t xml:space="preserve">35 osób zgłosiło się bezpośrednio do Zespołu Szkoleń i Kwalifikacji Wydziału Wspierania Pieczy Zastępczej Miejskiego Ośrodka Pomocy Społecznej. Z powyższej grupy kandydatów pozytywnie zweryfikowano i skierowano na szkolenia 26 osób (23 na rodzinę zastępczą niezawodową, 1 na rodzinę zastępczą zawodową pełniącą funkcję pogotowia rodzinnego </w:t>
      </w:r>
      <w:r w:rsidR="00D35C77">
        <w:rPr>
          <w:kern w:val="1"/>
          <w:sz w:val="22"/>
          <w:szCs w:val="22"/>
          <w:lang w:eastAsia="ar-SA"/>
        </w:rPr>
        <w:br/>
      </w:r>
      <w:r w:rsidRPr="00DB5CBA">
        <w:rPr>
          <w:kern w:val="1"/>
          <w:sz w:val="22"/>
          <w:szCs w:val="22"/>
          <w:lang w:eastAsia="ar-SA"/>
        </w:rPr>
        <w:t>oraz 2 osoby do prowadzenia rodzinnego domu dziecka). Spośród 26 pozytywnie zweryfikowanych kandydatów, 17 osób zostało skierowanych na szkolenie w 2020 r., a 9 osób zostało skiero</w:t>
      </w:r>
      <w:r w:rsidR="00D91C40">
        <w:rPr>
          <w:kern w:val="1"/>
          <w:sz w:val="22"/>
          <w:szCs w:val="22"/>
          <w:lang w:eastAsia="ar-SA"/>
        </w:rPr>
        <w:t>wanych na szkolenie w 2021 roku,</w:t>
      </w:r>
    </w:p>
    <w:p w14:paraId="78152089" w14:textId="10484340" w:rsidR="00DB5CBA" w:rsidRPr="00DB5CBA" w:rsidRDefault="00DB5CBA" w:rsidP="00B90298">
      <w:pPr>
        <w:numPr>
          <w:ilvl w:val="0"/>
          <w:numId w:val="78"/>
        </w:numPr>
        <w:tabs>
          <w:tab w:val="clear" w:pos="720"/>
          <w:tab w:val="num" w:pos="360"/>
        </w:tabs>
        <w:suppressAutoHyphens w:val="0"/>
        <w:spacing w:line="276" w:lineRule="auto"/>
        <w:ind w:left="360" w:firstLine="0"/>
        <w:jc w:val="both"/>
        <w:rPr>
          <w:kern w:val="1"/>
          <w:sz w:val="22"/>
          <w:szCs w:val="22"/>
          <w:lang w:eastAsia="ar-SA"/>
        </w:rPr>
      </w:pPr>
      <w:r w:rsidRPr="00DB5CBA">
        <w:rPr>
          <w:kern w:val="1"/>
          <w:sz w:val="22"/>
          <w:szCs w:val="22"/>
          <w:lang w:eastAsia="ar-SA"/>
        </w:rPr>
        <w:t>13 osób zostało ocenionych przez koordynatorów rodzinnej pieczy zastępczej na podstawie zlecenia sądu opiekuńczego. Z powyższej grupy kandydatów pozytywnie zweryfikowano</w:t>
      </w:r>
      <w:r w:rsidRPr="00DB5CBA">
        <w:rPr>
          <w:kern w:val="1"/>
          <w:sz w:val="22"/>
          <w:szCs w:val="22"/>
          <w:lang w:eastAsia="ar-SA"/>
        </w:rPr>
        <w:br/>
        <w:t>tj. zakwalifikowano na szkolenie 39 osób. Spośród 39 pozytywnie zweryfikowanych kandydatów,</w:t>
      </w:r>
      <w:r w:rsidR="005C4948">
        <w:rPr>
          <w:kern w:val="1"/>
          <w:sz w:val="22"/>
          <w:szCs w:val="22"/>
          <w:lang w:eastAsia="ar-SA"/>
        </w:rPr>
        <w:t xml:space="preserve"> </w:t>
      </w:r>
      <w:r w:rsidRPr="00DB5CBA">
        <w:rPr>
          <w:kern w:val="1"/>
          <w:sz w:val="22"/>
          <w:szCs w:val="22"/>
          <w:lang w:eastAsia="ar-SA"/>
        </w:rPr>
        <w:t>24 osób zostało skierowanych na szkolenie w 2020 r., 14 osób zostało skierowanych na szkolenie w 2021 r.</w:t>
      </w:r>
      <w:r w:rsidR="00D91C40">
        <w:rPr>
          <w:kern w:val="1"/>
          <w:sz w:val="22"/>
          <w:szCs w:val="22"/>
          <w:lang w:eastAsia="ar-SA"/>
        </w:rPr>
        <w:t>,</w:t>
      </w:r>
    </w:p>
    <w:p w14:paraId="5D8E128A" w14:textId="77777777" w:rsidR="00DB5CBA" w:rsidRPr="00DB5CBA" w:rsidRDefault="00DB5CBA" w:rsidP="00B90298">
      <w:pPr>
        <w:numPr>
          <w:ilvl w:val="0"/>
          <w:numId w:val="78"/>
        </w:numPr>
        <w:tabs>
          <w:tab w:val="clear" w:pos="720"/>
          <w:tab w:val="num" w:pos="360"/>
        </w:tabs>
        <w:suppressAutoHyphens w:val="0"/>
        <w:spacing w:line="276" w:lineRule="auto"/>
        <w:ind w:left="360" w:firstLine="0"/>
        <w:jc w:val="both"/>
        <w:rPr>
          <w:kern w:val="1"/>
          <w:sz w:val="22"/>
          <w:szCs w:val="22"/>
          <w:lang w:eastAsia="ar-SA"/>
        </w:rPr>
      </w:pPr>
      <w:r w:rsidRPr="00DB5CBA">
        <w:rPr>
          <w:kern w:val="1"/>
          <w:sz w:val="22"/>
          <w:szCs w:val="22"/>
          <w:lang w:eastAsia="ar-SA"/>
        </w:rPr>
        <w:t>12 osób z innych powiatów zgłosiło się i wyraziło chęć przyjęcia dziecka z powiatu łódzkiego.</w:t>
      </w:r>
    </w:p>
    <w:p w14:paraId="2E6A3231" w14:textId="09D07E73" w:rsidR="00DB5CBA" w:rsidRPr="00DB5CBA" w:rsidRDefault="00DB5CBA" w:rsidP="00D35C77">
      <w:pPr>
        <w:spacing w:line="276" w:lineRule="auto"/>
        <w:ind w:firstLine="709"/>
        <w:jc w:val="both"/>
        <w:rPr>
          <w:kern w:val="1"/>
          <w:sz w:val="22"/>
          <w:szCs w:val="22"/>
          <w:lang w:eastAsia="ar-SA"/>
        </w:rPr>
      </w:pPr>
      <w:r w:rsidRPr="00DB5CBA">
        <w:rPr>
          <w:kern w:val="1"/>
          <w:sz w:val="22"/>
          <w:szCs w:val="22"/>
          <w:lang w:eastAsia="ar-SA"/>
        </w:rPr>
        <w:lastRenderedPageBreak/>
        <w:t>W 2020 r. zorganizowano cztery szkole</w:t>
      </w:r>
      <w:r w:rsidR="005C4948">
        <w:rPr>
          <w:kern w:val="1"/>
          <w:sz w:val="22"/>
          <w:szCs w:val="22"/>
          <w:lang w:eastAsia="ar-SA"/>
        </w:rPr>
        <w:t>nia</w:t>
      </w:r>
      <w:r w:rsidRPr="00DB5CBA">
        <w:rPr>
          <w:kern w:val="1"/>
          <w:sz w:val="22"/>
          <w:szCs w:val="22"/>
          <w:lang w:eastAsia="ar-SA"/>
        </w:rPr>
        <w:t xml:space="preserve"> podstawow</w:t>
      </w:r>
      <w:r w:rsidR="005C4948">
        <w:rPr>
          <w:kern w:val="1"/>
          <w:sz w:val="22"/>
          <w:szCs w:val="22"/>
          <w:lang w:eastAsia="ar-SA"/>
        </w:rPr>
        <w:t>e</w:t>
      </w:r>
      <w:r w:rsidRPr="00DB5CBA">
        <w:rPr>
          <w:kern w:val="1"/>
          <w:sz w:val="22"/>
          <w:szCs w:val="22"/>
          <w:lang w:eastAsia="ar-SA"/>
        </w:rPr>
        <w:t xml:space="preserve"> na rodziny zastępcze niezawodowe, zawodowe oraz prowadząc</w:t>
      </w:r>
      <w:r w:rsidR="005C4948">
        <w:rPr>
          <w:kern w:val="1"/>
          <w:sz w:val="22"/>
          <w:szCs w:val="22"/>
          <w:lang w:eastAsia="ar-SA"/>
        </w:rPr>
        <w:t>e</w:t>
      </w:r>
      <w:r w:rsidRPr="00DB5CBA">
        <w:rPr>
          <w:kern w:val="1"/>
          <w:sz w:val="22"/>
          <w:szCs w:val="22"/>
          <w:lang w:eastAsia="ar-SA"/>
        </w:rPr>
        <w:t xml:space="preserve"> rodzinne domy dziecka, a także dyrektorów placówek opiekuńczo-wychowawczych typu rodzinnego dla 47 kandydatów (w tym: 8 osób zakwalifikowanych w 2019 r. </w:t>
      </w:r>
      <w:r w:rsidRPr="00DB5CBA">
        <w:rPr>
          <w:kern w:val="1"/>
          <w:sz w:val="22"/>
          <w:szCs w:val="22"/>
          <w:lang w:eastAsia="ar-SA"/>
        </w:rPr>
        <w:br/>
        <w:t>i 24 osób zakwalifikowanych w 2020 r.). Pozostałe 15 osób, które zostały pozytywnie zweryfikowane</w:t>
      </w:r>
      <w:r w:rsidRPr="00DB5CBA">
        <w:rPr>
          <w:kern w:val="1"/>
          <w:sz w:val="22"/>
          <w:szCs w:val="22"/>
          <w:lang w:eastAsia="ar-SA"/>
        </w:rPr>
        <w:br/>
        <w:t>w 2020 r. , zostały skierowane na szkolenie w 2021</w:t>
      </w:r>
      <w:r w:rsidR="00032E07">
        <w:rPr>
          <w:kern w:val="1"/>
          <w:sz w:val="22"/>
          <w:szCs w:val="22"/>
          <w:lang w:eastAsia="ar-SA"/>
        </w:rPr>
        <w:t xml:space="preserve"> </w:t>
      </w:r>
      <w:r w:rsidRPr="00DB5CBA">
        <w:rPr>
          <w:kern w:val="1"/>
          <w:sz w:val="22"/>
          <w:szCs w:val="22"/>
          <w:lang w:eastAsia="ar-SA"/>
        </w:rPr>
        <w:t xml:space="preserve">r. Szkolenie podstawowe zostało ukończone </w:t>
      </w:r>
      <w:r w:rsidR="00032E07">
        <w:rPr>
          <w:kern w:val="1"/>
          <w:sz w:val="22"/>
          <w:szCs w:val="22"/>
          <w:lang w:eastAsia="ar-SA"/>
        </w:rPr>
        <w:br/>
      </w:r>
      <w:r w:rsidRPr="00DB5CBA">
        <w:rPr>
          <w:kern w:val="1"/>
          <w:sz w:val="22"/>
          <w:szCs w:val="22"/>
          <w:lang w:eastAsia="ar-SA"/>
        </w:rPr>
        <w:t xml:space="preserve">przez 31 kandydatów (w tym 16 kandydatów na rodzinę zastępczą niezawodową, 10 kandydatów </w:t>
      </w:r>
      <w:r w:rsidR="00032E07">
        <w:rPr>
          <w:kern w:val="1"/>
          <w:sz w:val="22"/>
          <w:szCs w:val="22"/>
          <w:lang w:eastAsia="ar-SA"/>
        </w:rPr>
        <w:br/>
      </w:r>
      <w:r w:rsidRPr="00DB5CBA">
        <w:rPr>
          <w:kern w:val="1"/>
          <w:sz w:val="22"/>
          <w:szCs w:val="22"/>
          <w:lang w:eastAsia="ar-SA"/>
        </w:rPr>
        <w:t>na rodzinę zastępczą zawodową, 2 kandydatów na rodzinę zas</w:t>
      </w:r>
      <w:r w:rsidR="00032E07">
        <w:rPr>
          <w:kern w:val="1"/>
          <w:sz w:val="22"/>
          <w:szCs w:val="22"/>
          <w:lang w:eastAsia="ar-SA"/>
        </w:rPr>
        <w:t>tępczą zawodową specjalistyczną</w:t>
      </w:r>
      <w:r w:rsidRPr="00DB5CBA">
        <w:rPr>
          <w:kern w:val="1"/>
          <w:sz w:val="22"/>
          <w:szCs w:val="22"/>
          <w:lang w:eastAsia="ar-SA"/>
        </w:rPr>
        <w:t>,</w:t>
      </w:r>
      <w:r w:rsidR="00032E07">
        <w:rPr>
          <w:kern w:val="1"/>
          <w:sz w:val="22"/>
          <w:szCs w:val="22"/>
          <w:lang w:eastAsia="ar-SA"/>
        </w:rPr>
        <w:br/>
      </w:r>
      <w:r w:rsidRPr="00DB5CBA">
        <w:rPr>
          <w:kern w:val="1"/>
          <w:sz w:val="22"/>
          <w:szCs w:val="22"/>
          <w:lang w:eastAsia="ar-SA"/>
        </w:rPr>
        <w:t>1 kandydat na rodzinę zastępcza zawodową pełnią</w:t>
      </w:r>
      <w:r w:rsidR="00032E07">
        <w:rPr>
          <w:kern w:val="1"/>
          <w:sz w:val="22"/>
          <w:szCs w:val="22"/>
          <w:lang w:eastAsia="ar-SA"/>
        </w:rPr>
        <w:t>cą funkcję pogotowia rodzinnego</w:t>
      </w:r>
      <w:r w:rsidRPr="00DB5CBA">
        <w:rPr>
          <w:kern w:val="1"/>
          <w:sz w:val="22"/>
          <w:szCs w:val="22"/>
          <w:lang w:eastAsia="ar-SA"/>
        </w:rPr>
        <w:t xml:space="preserve"> oraz 2 kandydatów na prow</w:t>
      </w:r>
      <w:r w:rsidR="00032E07">
        <w:rPr>
          <w:kern w:val="1"/>
          <w:sz w:val="22"/>
          <w:szCs w:val="22"/>
          <w:lang w:eastAsia="ar-SA"/>
        </w:rPr>
        <w:t>adzenie rodzinnego domu dziecka)</w:t>
      </w:r>
      <w:r w:rsidRPr="00DB5CBA">
        <w:rPr>
          <w:kern w:val="1"/>
          <w:sz w:val="22"/>
          <w:szCs w:val="22"/>
          <w:lang w:eastAsia="ar-SA"/>
        </w:rPr>
        <w:t xml:space="preserve">. W trakcie szkolenia 1 kandydat zrezygnował. </w:t>
      </w:r>
    </w:p>
    <w:p w14:paraId="3B145785" w14:textId="30166894" w:rsidR="00DB5CBA" w:rsidRPr="00DB5CBA" w:rsidRDefault="00DB5CBA" w:rsidP="00D35C77">
      <w:pPr>
        <w:spacing w:line="276" w:lineRule="auto"/>
        <w:ind w:firstLine="709"/>
        <w:jc w:val="both"/>
        <w:rPr>
          <w:kern w:val="1"/>
          <w:sz w:val="22"/>
          <w:szCs w:val="22"/>
          <w:lang w:eastAsia="ar-SA"/>
        </w:rPr>
      </w:pPr>
      <w:r w:rsidRPr="00DB5CBA">
        <w:rPr>
          <w:kern w:val="1"/>
          <w:sz w:val="22"/>
          <w:szCs w:val="22"/>
          <w:lang w:eastAsia="ar-SA"/>
        </w:rPr>
        <w:t xml:space="preserve">Ponadto, przeprowadzono sześć szkoleń uzupełniających dla 16 kandydatów. Szkolenie uzupełniające zostało ukończone przez 13 kandydatów do pełnienia funkcji rodziny zastępczej zawodowej, 1 kandydata na rodzinę zastępczą zawodową pełniącą funkcję pogotowia rodzinnego </w:t>
      </w:r>
      <w:r w:rsidR="00D35C77">
        <w:rPr>
          <w:kern w:val="1"/>
          <w:sz w:val="22"/>
          <w:szCs w:val="22"/>
          <w:lang w:eastAsia="ar-SA"/>
        </w:rPr>
        <w:br/>
      </w:r>
      <w:r w:rsidRPr="00DB5CBA">
        <w:rPr>
          <w:kern w:val="1"/>
          <w:sz w:val="22"/>
          <w:szCs w:val="22"/>
          <w:lang w:eastAsia="ar-SA"/>
        </w:rPr>
        <w:t xml:space="preserve">oraz 2 kandydatów na rodzinę zastępczą zawodową specjalistyczną. </w:t>
      </w:r>
    </w:p>
    <w:p w14:paraId="166E5B5E" w14:textId="5F386FD9" w:rsidR="00DB5CBA" w:rsidRPr="00DB5CBA" w:rsidRDefault="00DB5CBA" w:rsidP="00D35C77">
      <w:pPr>
        <w:suppressAutoHyphens w:val="0"/>
        <w:spacing w:line="276" w:lineRule="auto"/>
        <w:ind w:firstLine="709"/>
        <w:jc w:val="both"/>
        <w:rPr>
          <w:kern w:val="1"/>
          <w:sz w:val="22"/>
          <w:szCs w:val="22"/>
          <w:lang w:eastAsia="ar-SA"/>
        </w:rPr>
      </w:pPr>
      <w:r w:rsidRPr="00DB5CBA">
        <w:rPr>
          <w:kern w:val="1"/>
          <w:sz w:val="22"/>
          <w:szCs w:val="22"/>
          <w:lang w:eastAsia="ar-SA"/>
        </w:rPr>
        <w:t>W związku z nowymi kandydatami</w:t>
      </w:r>
      <w:r w:rsidR="00032E07">
        <w:rPr>
          <w:kern w:val="1"/>
          <w:sz w:val="22"/>
          <w:szCs w:val="22"/>
          <w:lang w:eastAsia="ar-SA"/>
        </w:rPr>
        <w:t>,</w:t>
      </w:r>
      <w:r w:rsidRPr="00DB5CBA">
        <w:rPr>
          <w:kern w:val="1"/>
          <w:sz w:val="22"/>
          <w:szCs w:val="22"/>
          <w:lang w:eastAsia="ar-SA"/>
        </w:rPr>
        <w:t xml:space="preserve"> w 2020 r. zostało zawartych 11 nowych umów, </w:t>
      </w:r>
      <w:r w:rsidR="00D35C77">
        <w:rPr>
          <w:kern w:val="1"/>
          <w:sz w:val="22"/>
          <w:szCs w:val="22"/>
          <w:lang w:eastAsia="ar-SA"/>
        </w:rPr>
        <w:br/>
      </w:r>
      <w:r w:rsidRPr="00DB5CBA">
        <w:rPr>
          <w:kern w:val="1"/>
          <w:sz w:val="22"/>
          <w:szCs w:val="22"/>
          <w:lang w:eastAsia="ar-SA"/>
        </w:rPr>
        <w:t xml:space="preserve">w tym 3 na prowadzenie rodzinnego domu dziecka, 2 na założenie rodziny zastępczej zawodowej pełniącej funkcję pogotowia rodzinnego, 1 na rodzinę zastępczą zawodową specjalistyczną </w:t>
      </w:r>
      <w:r w:rsidR="00D35C77">
        <w:rPr>
          <w:kern w:val="1"/>
          <w:sz w:val="22"/>
          <w:szCs w:val="22"/>
          <w:lang w:eastAsia="ar-SA"/>
        </w:rPr>
        <w:br/>
      </w:r>
      <w:r w:rsidRPr="00DB5CBA">
        <w:rPr>
          <w:kern w:val="1"/>
          <w:sz w:val="22"/>
          <w:szCs w:val="22"/>
          <w:lang w:eastAsia="ar-SA"/>
        </w:rPr>
        <w:t xml:space="preserve">oraz </w:t>
      </w:r>
      <w:r w:rsidR="00E77BAA">
        <w:rPr>
          <w:kern w:val="1"/>
          <w:sz w:val="22"/>
          <w:szCs w:val="22"/>
          <w:lang w:eastAsia="ar-SA"/>
        </w:rPr>
        <w:t>5</w:t>
      </w:r>
      <w:r w:rsidRPr="00DB5CBA">
        <w:rPr>
          <w:kern w:val="1"/>
          <w:sz w:val="22"/>
          <w:szCs w:val="22"/>
          <w:lang w:eastAsia="ar-SA"/>
        </w:rPr>
        <w:t xml:space="preserve"> na rodzinę zastępcza zawodową. W wyniku przekształceń form rodzicielstwa zastępczego </w:t>
      </w:r>
      <w:r w:rsidR="00D35C77">
        <w:rPr>
          <w:kern w:val="1"/>
          <w:sz w:val="22"/>
          <w:szCs w:val="22"/>
          <w:lang w:eastAsia="ar-SA"/>
        </w:rPr>
        <w:br/>
      </w:r>
      <w:r w:rsidRPr="00DB5CBA">
        <w:rPr>
          <w:kern w:val="1"/>
          <w:sz w:val="22"/>
          <w:szCs w:val="22"/>
          <w:lang w:eastAsia="ar-SA"/>
        </w:rPr>
        <w:t>w 2020</w:t>
      </w:r>
      <w:r w:rsidR="00E77BAA">
        <w:rPr>
          <w:kern w:val="1"/>
          <w:sz w:val="22"/>
          <w:szCs w:val="22"/>
          <w:lang w:eastAsia="ar-SA"/>
        </w:rPr>
        <w:t xml:space="preserve"> </w:t>
      </w:r>
      <w:r w:rsidRPr="00DB5CBA">
        <w:rPr>
          <w:kern w:val="1"/>
          <w:sz w:val="22"/>
          <w:szCs w:val="22"/>
          <w:lang w:eastAsia="ar-SA"/>
        </w:rPr>
        <w:t xml:space="preserve">r. </w:t>
      </w:r>
      <w:r w:rsidR="00E77BAA">
        <w:rPr>
          <w:kern w:val="1"/>
          <w:sz w:val="22"/>
          <w:szCs w:val="22"/>
          <w:lang w:eastAsia="ar-SA"/>
        </w:rPr>
        <w:t>p</w:t>
      </w:r>
      <w:r w:rsidRPr="00DB5CBA">
        <w:rPr>
          <w:kern w:val="1"/>
          <w:sz w:val="22"/>
          <w:szCs w:val="22"/>
          <w:lang w:eastAsia="ar-SA"/>
        </w:rPr>
        <w:t>odpisano 1 doda</w:t>
      </w:r>
      <w:r w:rsidR="00032E07">
        <w:rPr>
          <w:kern w:val="1"/>
          <w:sz w:val="22"/>
          <w:szCs w:val="22"/>
          <w:lang w:eastAsia="ar-SA"/>
        </w:rPr>
        <w:t>tkową umową na rodzinę zastępczą</w:t>
      </w:r>
      <w:r w:rsidRPr="00DB5CBA">
        <w:rPr>
          <w:kern w:val="1"/>
          <w:sz w:val="22"/>
          <w:szCs w:val="22"/>
          <w:lang w:eastAsia="ar-SA"/>
        </w:rPr>
        <w:t xml:space="preserve"> zawodową pełniącą funkcję pogotowia rodzinnego</w:t>
      </w:r>
      <w:r w:rsidR="00D35C77">
        <w:rPr>
          <w:kern w:val="1"/>
          <w:sz w:val="22"/>
          <w:szCs w:val="22"/>
          <w:lang w:eastAsia="ar-SA"/>
        </w:rPr>
        <w:t>.</w:t>
      </w:r>
    </w:p>
    <w:p w14:paraId="615612DF" w14:textId="77777777" w:rsidR="0075750E" w:rsidRPr="00B9462B" w:rsidRDefault="0075750E" w:rsidP="0075750E">
      <w:pPr>
        <w:autoSpaceDE w:val="0"/>
        <w:autoSpaceDN w:val="0"/>
        <w:adjustRightInd w:val="0"/>
        <w:jc w:val="both"/>
        <w:rPr>
          <w:rFonts w:ascii="Arial" w:hAnsi="Arial" w:cs="Arial"/>
          <w:i/>
          <w:iCs/>
          <w:color w:val="00B1F1"/>
          <w:sz w:val="20"/>
          <w:szCs w:val="20"/>
          <w:highlight w:val="yellow"/>
        </w:rPr>
      </w:pPr>
    </w:p>
    <w:p w14:paraId="4F4756E8" w14:textId="77777777" w:rsidR="00257836" w:rsidRPr="0047751B" w:rsidRDefault="00257836" w:rsidP="00A53F89">
      <w:pPr>
        <w:pStyle w:val="Nagwek3"/>
        <w:spacing w:line="276" w:lineRule="auto"/>
      </w:pPr>
      <w:bookmarkStart w:id="99" w:name="_Toc69910035"/>
      <w:r w:rsidRPr="0047751B">
        <w:t>2.</w:t>
      </w:r>
      <w:r w:rsidR="00895523" w:rsidRPr="0047751B">
        <w:t>6</w:t>
      </w:r>
      <w:r w:rsidRPr="0047751B">
        <w:t>. Prowadzenie rejestru danych dotyczącego rodzinnych form pieczy zastępczej</w:t>
      </w:r>
      <w:bookmarkEnd w:id="99"/>
    </w:p>
    <w:p w14:paraId="70DB43A1" w14:textId="77777777" w:rsidR="00D35C77" w:rsidRPr="0047751B" w:rsidRDefault="00D35C77" w:rsidP="00D35C77">
      <w:pPr>
        <w:suppressAutoHyphens w:val="0"/>
        <w:autoSpaceDE w:val="0"/>
        <w:autoSpaceDN w:val="0"/>
        <w:adjustRightInd w:val="0"/>
        <w:spacing w:line="276" w:lineRule="auto"/>
        <w:jc w:val="both"/>
        <w:rPr>
          <w:kern w:val="1"/>
          <w:sz w:val="22"/>
          <w:szCs w:val="22"/>
          <w:lang w:eastAsia="ar-SA"/>
        </w:rPr>
      </w:pPr>
    </w:p>
    <w:p w14:paraId="089EC5F5" w14:textId="0237833D" w:rsidR="00D35C77" w:rsidRPr="00D35C77" w:rsidRDefault="0047751B" w:rsidP="00D35C77">
      <w:pPr>
        <w:suppressAutoHyphens w:val="0"/>
        <w:autoSpaceDE w:val="0"/>
        <w:autoSpaceDN w:val="0"/>
        <w:adjustRightInd w:val="0"/>
        <w:spacing w:line="276" w:lineRule="auto"/>
        <w:jc w:val="both"/>
        <w:rPr>
          <w:kern w:val="1"/>
          <w:sz w:val="22"/>
          <w:szCs w:val="22"/>
          <w:lang w:eastAsia="ar-SA"/>
        </w:rPr>
      </w:pPr>
      <w:r>
        <w:rPr>
          <w:kern w:val="1"/>
          <w:sz w:val="22"/>
          <w:szCs w:val="22"/>
          <w:lang w:eastAsia="ar-SA"/>
        </w:rPr>
        <w:tab/>
      </w:r>
      <w:r w:rsidR="00D35C77" w:rsidRPr="00D35C77">
        <w:rPr>
          <w:kern w:val="1"/>
          <w:sz w:val="22"/>
          <w:szCs w:val="22"/>
          <w:lang w:eastAsia="ar-SA"/>
        </w:rPr>
        <w:t>Zgodnie z art. 46 ustawy o wspieraniu rodziny i systemie pieczy zastępczej, starosta prowadzi</w:t>
      </w:r>
      <w:r>
        <w:rPr>
          <w:kern w:val="1"/>
          <w:sz w:val="22"/>
          <w:szCs w:val="22"/>
          <w:lang w:eastAsia="ar-SA"/>
        </w:rPr>
        <w:t xml:space="preserve"> </w:t>
      </w:r>
      <w:r w:rsidR="00D35C77" w:rsidRPr="00D35C77">
        <w:rPr>
          <w:kern w:val="1"/>
          <w:sz w:val="22"/>
          <w:szCs w:val="22"/>
          <w:lang w:eastAsia="ar-SA"/>
        </w:rPr>
        <w:t>rejestr danych o osobach:</w:t>
      </w:r>
    </w:p>
    <w:p w14:paraId="48DA1000" w14:textId="531AD55E" w:rsidR="00D35C77" w:rsidRPr="0047751B" w:rsidRDefault="00D35C77" w:rsidP="00B90298">
      <w:pPr>
        <w:pStyle w:val="Akapitzlist"/>
        <w:numPr>
          <w:ilvl w:val="0"/>
          <w:numId w:val="79"/>
        </w:numPr>
        <w:suppressAutoHyphens w:val="0"/>
        <w:autoSpaceDE w:val="0"/>
        <w:autoSpaceDN w:val="0"/>
        <w:adjustRightInd w:val="0"/>
        <w:spacing w:line="276" w:lineRule="auto"/>
        <w:jc w:val="both"/>
        <w:rPr>
          <w:kern w:val="1"/>
          <w:sz w:val="22"/>
          <w:szCs w:val="22"/>
          <w:lang w:eastAsia="ar-SA"/>
        </w:rPr>
      </w:pPr>
      <w:r w:rsidRPr="0047751B">
        <w:rPr>
          <w:kern w:val="1"/>
          <w:sz w:val="22"/>
          <w:szCs w:val="22"/>
          <w:lang w:eastAsia="ar-SA"/>
        </w:rPr>
        <w:t>zakwalifikowanych do pełnienia funkcji rodziny zastępczej zawodowej, niezawodowej</w:t>
      </w:r>
      <w:r w:rsidR="0047751B" w:rsidRPr="0047751B">
        <w:rPr>
          <w:kern w:val="1"/>
          <w:sz w:val="22"/>
          <w:szCs w:val="22"/>
          <w:lang w:eastAsia="ar-SA"/>
        </w:rPr>
        <w:t xml:space="preserve"> </w:t>
      </w:r>
      <w:r w:rsidR="0047751B">
        <w:rPr>
          <w:kern w:val="1"/>
          <w:sz w:val="22"/>
          <w:szCs w:val="22"/>
          <w:lang w:eastAsia="ar-SA"/>
        </w:rPr>
        <w:br/>
      </w:r>
      <w:r w:rsidRPr="0047751B">
        <w:rPr>
          <w:kern w:val="1"/>
          <w:sz w:val="22"/>
          <w:szCs w:val="22"/>
          <w:lang w:eastAsia="ar-SA"/>
        </w:rPr>
        <w:t xml:space="preserve">lub do prowadzenia rodzinnego domu dziecka, </w:t>
      </w:r>
    </w:p>
    <w:p w14:paraId="70A4BDFE" w14:textId="477855EF" w:rsidR="00D35C77" w:rsidRPr="0047751B" w:rsidRDefault="00D35C77" w:rsidP="00B90298">
      <w:pPr>
        <w:pStyle w:val="Akapitzlist"/>
        <w:numPr>
          <w:ilvl w:val="0"/>
          <w:numId w:val="79"/>
        </w:numPr>
        <w:suppressAutoHyphens w:val="0"/>
        <w:autoSpaceDE w:val="0"/>
        <w:autoSpaceDN w:val="0"/>
        <w:adjustRightInd w:val="0"/>
        <w:spacing w:line="276" w:lineRule="auto"/>
        <w:jc w:val="both"/>
        <w:rPr>
          <w:kern w:val="1"/>
          <w:sz w:val="22"/>
          <w:szCs w:val="22"/>
          <w:lang w:eastAsia="ar-SA"/>
        </w:rPr>
      </w:pPr>
      <w:r w:rsidRPr="0047751B">
        <w:rPr>
          <w:kern w:val="1"/>
          <w:sz w:val="22"/>
          <w:szCs w:val="22"/>
          <w:lang w:eastAsia="ar-SA"/>
        </w:rPr>
        <w:t xml:space="preserve">pełniących funkcję rodziny zastępczej zawodowej lub rodziny zastępczej niezawodowej </w:t>
      </w:r>
      <w:r w:rsidR="0047751B">
        <w:rPr>
          <w:kern w:val="1"/>
          <w:sz w:val="22"/>
          <w:szCs w:val="22"/>
          <w:lang w:eastAsia="ar-SA"/>
        </w:rPr>
        <w:br/>
      </w:r>
      <w:r w:rsidRPr="0047751B">
        <w:rPr>
          <w:kern w:val="1"/>
          <w:sz w:val="22"/>
          <w:szCs w:val="22"/>
          <w:lang w:eastAsia="ar-SA"/>
        </w:rPr>
        <w:t>oraz prowadzących rodzinny dom dziecka wraz z liczbą umieszczonych dzieci.</w:t>
      </w:r>
    </w:p>
    <w:p w14:paraId="22E7E659" w14:textId="3BFB3153" w:rsidR="00D35C77" w:rsidRPr="00D35C77" w:rsidRDefault="0047751B" w:rsidP="00D35C77">
      <w:pPr>
        <w:suppressAutoHyphens w:val="0"/>
        <w:autoSpaceDE w:val="0"/>
        <w:autoSpaceDN w:val="0"/>
        <w:adjustRightInd w:val="0"/>
        <w:spacing w:line="276" w:lineRule="auto"/>
        <w:jc w:val="both"/>
        <w:rPr>
          <w:kern w:val="1"/>
          <w:sz w:val="22"/>
          <w:szCs w:val="22"/>
          <w:lang w:eastAsia="ar-SA"/>
        </w:rPr>
      </w:pPr>
      <w:r>
        <w:rPr>
          <w:kern w:val="1"/>
          <w:sz w:val="22"/>
          <w:szCs w:val="22"/>
          <w:lang w:eastAsia="ar-SA"/>
        </w:rPr>
        <w:tab/>
      </w:r>
      <w:r w:rsidR="00D35C77" w:rsidRPr="00D35C77">
        <w:rPr>
          <w:kern w:val="1"/>
          <w:sz w:val="22"/>
          <w:szCs w:val="22"/>
          <w:lang w:eastAsia="ar-SA"/>
        </w:rPr>
        <w:t>W 2020 r. do rejestru zostały wpisane</w:t>
      </w:r>
      <w:r>
        <w:rPr>
          <w:kern w:val="1"/>
          <w:sz w:val="22"/>
          <w:szCs w:val="22"/>
          <w:lang w:eastAsia="ar-SA"/>
        </w:rPr>
        <w:t xml:space="preserve"> </w:t>
      </w:r>
      <w:r w:rsidR="00D35C77" w:rsidRPr="00D35C77">
        <w:rPr>
          <w:kern w:val="1"/>
          <w:sz w:val="22"/>
          <w:szCs w:val="22"/>
          <w:lang w:eastAsia="ar-SA"/>
        </w:rPr>
        <w:t xml:space="preserve">wszystkie funkcjonujące zawodowe i niezawodowe rodziny zastępcze oraz prowadzący rodzinne domy dziecka. Dane zostały opracowane w wersji papierowej i elektronicznej oraz zostały przesłane do właściwego sądu. Dane zawierały informacje </w:t>
      </w:r>
      <w:r>
        <w:rPr>
          <w:kern w:val="1"/>
          <w:sz w:val="22"/>
          <w:szCs w:val="22"/>
          <w:lang w:eastAsia="ar-SA"/>
        </w:rPr>
        <w:br/>
      </w:r>
      <w:r w:rsidR="00D35C77" w:rsidRPr="00D35C77">
        <w:rPr>
          <w:kern w:val="1"/>
          <w:sz w:val="22"/>
          <w:szCs w:val="22"/>
          <w:lang w:eastAsia="ar-SA"/>
        </w:rPr>
        <w:t>o liczbie dzieci umieszczonych w rodzinnej pieczy zastępczej.</w:t>
      </w:r>
    </w:p>
    <w:p w14:paraId="1DA9C9E4" w14:textId="77777777" w:rsidR="00875813" w:rsidRPr="00B9462B" w:rsidRDefault="00875813" w:rsidP="00E90CD1">
      <w:pPr>
        <w:jc w:val="both"/>
        <w:rPr>
          <w:sz w:val="22"/>
          <w:szCs w:val="22"/>
          <w:highlight w:val="yellow"/>
        </w:rPr>
      </w:pPr>
    </w:p>
    <w:p w14:paraId="4E97CB3E" w14:textId="420610CB" w:rsidR="003139C5" w:rsidRPr="002A3AA7" w:rsidRDefault="00672E5B" w:rsidP="00E90CD1">
      <w:pPr>
        <w:pStyle w:val="Nagwek3"/>
        <w:jc w:val="both"/>
        <w:rPr>
          <w:color w:val="00B1F1"/>
        </w:rPr>
      </w:pPr>
      <w:bookmarkStart w:id="100" w:name="_Toc69910036"/>
      <w:r w:rsidRPr="002A3AA7">
        <w:t xml:space="preserve">2.7. </w:t>
      </w:r>
      <w:r w:rsidR="003139C5" w:rsidRPr="002A3AA7">
        <w:rPr>
          <w:color w:val="00B1F1"/>
        </w:rPr>
        <w:t>Dodatkowe działania podjęte i realizowane w 20</w:t>
      </w:r>
      <w:r w:rsidR="002A3AA7" w:rsidRPr="002A3AA7">
        <w:rPr>
          <w:color w:val="00B1F1"/>
        </w:rPr>
        <w:t>20</w:t>
      </w:r>
      <w:r w:rsidR="003139C5" w:rsidRPr="002A3AA7">
        <w:rPr>
          <w:color w:val="00B1F1"/>
        </w:rPr>
        <w:t xml:space="preserve"> r. przez organizatora rodzinnej pieczy</w:t>
      </w:r>
      <w:r w:rsidR="003139C5" w:rsidRPr="002A3AA7">
        <w:t xml:space="preserve"> </w:t>
      </w:r>
      <w:r w:rsidR="003139C5" w:rsidRPr="002A3AA7">
        <w:rPr>
          <w:color w:val="00B1F1"/>
        </w:rPr>
        <w:t>zastępczej</w:t>
      </w:r>
      <w:bookmarkEnd w:id="100"/>
    </w:p>
    <w:p w14:paraId="7DBF071F" w14:textId="77777777" w:rsidR="002A3AA7" w:rsidRPr="002A3AA7" w:rsidRDefault="002A3AA7" w:rsidP="00E90CD1">
      <w:pPr>
        <w:rPr>
          <w:lang w:eastAsia="pl-PL"/>
        </w:rPr>
      </w:pPr>
    </w:p>
    <w:p w14:paraId="420119C5" w14:textId="77777777" w:rsidR="002A3AA7" w:rsidRPr="002A3AA7" w:rsidRDefault="002A3AA7" w:rsidP="00E90CD1">
      <w:pPr>
        <w:suppressAutoHyphens w:val="0"/>
        <w:jc w:val="both"/>
        <w:rPr>
          <w:i/>
          <w:iCs/>
          <w:color w:val="00B1F1"/>
          <w:sz w:val="22"/>
          <w:szCs w:val="22"/>
          <w:lang w:eastAsia="en-US"/>
        </w:rPr>
      </w:pPr>
      <w:r w:rsidRPr="002A3AA7">
        <w:rPr>
          <w:i/>
          <w:iCs/>
          <w:color w:val="00B1F1"/>
          <w:sz w:val="22"/>
          <w:szCs w:val="22"/>
          <w:lang w:eastAsia="en-US"/>
        </w:rPr>
        <w:t>Wsparcie istniejących rodzin zastępczych</w:t>
      </w:r>
    </w:p>
    <w:p w14:paraId="3F467BD3" w14:textId="1E8FB149" w:rsidR="002A3AA7" w:rsidRPr="002A3AA7" w:rsidRDefault="002A3AA7" w:rsidP="00556A1F">
      <w:pPr>
        <w:suppressAutoHyphens w:val="0"/>
        <w:autoSpaceDE w:val="0"/>
        <w:autoSpaceDN w:val="0"/>
        <w:adjustRightInd w:val="0"/>
        <w:spacing w:line="276" w:lineRule="auto"/>
        <w:ind w:firstLine="709"/>
        <w:jc w:val="both"/>
        <w:rPr>
          <w:kern w:val="1"/>
          <w:sz w:val="22"/>
          <w:szCs w:val="22"/>
          <w:lang w:eastAsia="ar-SA"/>
        </w:rPr>
      </w:pPr>
      <w:r w:rsidRPr="002A3AA7">
        <w:rPr>
          <w:kern w:val="1"/>
          <w:sz w:val="22"/>
          <w:szCs w:val="22"/>
          <w:lang w:eastAsia="ar-SA"/>
        </w:rPr>
        <w:t xml:space="preserve">Realizacja 3 projektów z budżetu obywatelskiego 2019/2020 pn.: „Dajmy radość dzieciom z domów dziecka i rodzin zastępczych na Górniaku”, „Dajmy radość dzieciom z domów dziecka </w:t>
      </w:r>
      <w:r w:rsidR="00556A1F">
        <w:rPr>
          <w:kern w:val="1"/>
          <w:sz w:val="22"/>
          <w:szCs w:val="22"/>
          <w:lang w:eastAsia="ar-SA"/>
        </w:rPr>
        <w:br/>
      </w:r>
      <w:r w:rsidRPr="002A3AA7">
        <w:rPr>
          <w:kern w:val="1"/>
          <w:sz w:val="22"/>
          <w:szCs w:val="22"/>
          <w:lang w:eastAsia="ar-SA"/>
        </w:rPr>
        <w:t xml:space="preserve">i rodzin zastępczych na Stokach” oraz „Dajmy radość dzieciom z domów dziecka i rodzin zastępczych na Złotnie”, których beneficjentami są dzieci z łódzkich domów dziecka i rodzin zastępczych. </w:t>
      </w:r>
      <w:r w:rsidR="00556A1F">
        <w:rPr>
          <w:kern w:val="1"/>
          <w:sz w:val="22"/>
          <w:szCs w:val="22"/>
          <w:lang w:eastAsia="ar-SA"/>
        </w:rPr>
        <w:br/>
      </w:r>
      <w:r w:rsidRPr="002A3AA7">
        <w:rPr>
          <w:kern w:val="1"/>
          <w:sz w:val="22"/>
          <w:szCs w:val="22"/>
          <w:lang w:eastAsia="ar-SA"/>
        </w:rPr>
        <w:t xml:space="preserve">Jest to kontynuacja zwycięskiego projektu o tej samej nazwie z poprzedniej edycji. W ramach projektów zakupiono i przekazano dzieciom z domów dziecka i rodzin zastępczych łącznie prawie 2000 biletów do miejsc takich jak: Zoo, kino, basen i park trampolin. Oprócz zakupu biletów zorganizowano również 4 wycieczki integracyjne (do </w:t>
      </w:r>
      <w:proofErr w:type="spellStart"/>
      <w:r w:rsidRPr="002A3AA7">
        <w:rPr>
          <w:kern w:val="1"/>
          <w:sz w:val="22"/>
          <w:szCs w:val="22"/>
          <w:lang w:eastAsia="ar-SA"/>
        </w:rPr>
        <w:t>Energylandii</w:t>
      </w:r>
      <w:proofErr w:type="spellEnd"/>
      <w:r w:rsidRPr="002A3AA7">
        <w:rPr>
          <w:kern w:val="1"/>
          <w:sz w:val="22"/>
          <w:szCs w:val="22"/>
          <w:lang w:eastAsia="ar-SA"/>
        </w:rPr>
        <w:t xml:space="preserve">, </w:t>
      </w:r>
      <w:proofErr w:type="spellStart"/>
      <w:r w:rsidRPr="002A3AA7">
        <w:rPr>
          <w:kern w:val="1"/>
          <w:sz w:val="22"/>
          <w:szCs w:val="22"/>
          <w:lang w:eastAsia="ar-SA"/>
        </w:rPr>
        <w:t>Dinoparku</w:t>
      </w:r>
      <w:proofErr w:type="spellEnd"/>
      <w:r w:rsidRPr="002A3AA7">
        <w:rPr>
          <w:kern w:val="1"/>
          <w:sz w:val="22"/>
          <w:szCs w:val="22"/>
          <w:lang w:eastAsia="ar-SA"/>
        </w:rPr>
        <w:t xml:space="preserve"> w Kołacinku, ZOO Safari w Borysewie oraz Sielpi Wielkiej).  Niestety z powodu pandemii COVID-19 realizacja projektów była mocno utrudniona. Sytuacja epidemiologiczna w kraju oraz ograniczenia sanitarne </w:t>
      </w:r>
      <w:r w:rsidRPr="002A3AA7">
        <w:rPr>
          <w:kern w:val="1"/>
          <w:sz w:val="22"/>
          <w:szCs w:val="22"/>
          <w:lang w:eastAsia="ar-SA"/>
        </w:rPr>
        <w:lastRenderedPageBreak/>
        <w:t>uniemożliwiły organizację jakichkolwiek zajęć dodatkowych i warsztatów dla dzieci</w:t>
      </w:r>
      <w:r w:rsidR="0009410A">
        <w:rPr>
          <w:kern w:val="1"/>
          <w:sz w:val="22"/>
          <w:szCs w:val="22"/>
          <w:lang w:eastAsia="ar-SA"/>
        </w:rPr>
        <w:t>,</w:t>
      </w:r>
      <w:r w:rsidRPr="002A3AA7">
        <w:rPr>
          <w:kern w:val="1"/>
          <w:sz w:val="22"/>
          <w:szCs w:val="22"/>
          <w:lang w:eastAsia="ar-SA"/>
        </w:rPr>
        <w:t xml:space="preserve"> a zamknięcie miejsc kultury i rozrywki wykluczyło również zakup kolejnych biletów wstępu.</w:t>
      </w:r>
    </w:p>
    <w:p w14:paraId="0E091EA7" w14:textId="0580EAAE" w:rsidR="002A3AA7" w:rsidRPr="002A3AA7" w:rsidRDefault="002A3AA7" w:rsidP="00556A1F">
      <w:pPr>
        <w:suppressAutoHyphens w:val="0"/>
        <w:autoSpaceDE w:val="0"/>
        <w:autoSpaceDN w:val="0"/>
        <w:adjustRightInd w:val="0"/>
        <w:spacing w:line="276" w:lineRule="auto"/>
        <w:ind w:firstLine="709"/>
        <w:jc w:val="both"/>
        <w:rPr>
          <w:kern w:val="1"/>
          <w:sz w:val="22"/>
          <w:szCs w:val="22"/>
          <w:lang w:eastAsia="ar-SA"/>
        </w:rPr>
      </w:pPr>
      <w:r w:rsidRPr="002A3AA7">
        <w:rPr>
          <w:kern w:val="1"/>
          <w:sz w:val="22"/>
          <w:szCs w:val="22"/>
          <w:lang w:eastAsia="ar-SA"/>
        </w:rPr>
        <w:t>Zorganizowano i przeprowadzono szkolenie „Jak rozmawiać z nastolatkiem” – 24h.</w:t>
      </w:r>
      <w:r w:rsidR="00556A1F">
        <w:rPr>
          <w:kern w:val="1"/>
          <w:sz w:val="22"/>
          <w:szCs w:val="22"/>
          <w:lang w:eastAsia="ar-SA"/>
        </w:rPr>
        <w:t xml:space="preserve"> </w:t>
      </w:r>
      <w:r w:rsidR="0038512D">
        <w:rPr>
          <w:kern w:val="1"/>
          <w:sz w:val="22"/>
          <w:szCs w:val="22"/>
          <w:lang w:eastAsia="ar-SA"/>
        </w:rPr>
        <w:br/>
      </w:r>
      <w:r w:rsidRPr="002A3AA7">
        <w:rPr>
          <w:kern w:val="1"/>
          <w:sz w:val="22"/>
          <w:szCs w:val="22"/>
          <w:lang w:eastAsia="ar-SA"/>
        </w:rPr>
        <w:t>W szkoleniu wzięło udział 15 osób. Kiedy rodzice uczestniczyli w szkoleniu</w:t>
      </w:r>
      <w:r w:rsidR="0009410A">
        <w:rPr>
          <w:kern w:val="1"/>
          <w:sz w:val="22"/>
          <w:szCs w:val="22"/>
          <w:lang w:eastAsia="ar-SA"/>
        </w:rPr>
        <w:t>,</w:t>
      </w:r>
      <w:r w:rsidRPr="002A3AA7">
        <w:rPr>
          <w:kern w:val="1"/>
          <w:sz w:val="22"/>
          <w:szCs w:val="22"/>
          <w:lang w:eastAsia="ar-SA"/>
        </w:rPr>
        <w:t xml:space="preserve"> dzieci uczestniczyły</w:t>
      </w:r>
      <w:r w:rsidR="0038512D">
        <w:rPr>
          <w:kern w:val="1"/>
          <w:sz w:val="22"/>
          <w:szCs w:val="22"/>
          <w:lang w:eastAsia="ar-SA"/>
        </w:rPr>
        <w:t xml:space="preserve"> </w:t>
      </w:r>
      <w:r w:rsidRPr="002A3AA7">
        <w:rPr>
          <w:kern w:val="1"/>
          <w:sz w:val="22"/>
          <w:szCs w:val="22"/>
          <w:lang w:eastAsia="ar-SA"/>
        </w:rPr>
        <w:br/>
        <w:t>w warsztatach kulinarnych prowadzonych p</w:t>
      </w:r>
      <w:r w:rsidR="0009410A">
        <w:rPr>
          <w:kern w:val="1"/>
          <w:sz w:val="22"/>
          <w:szCs w:val="22"/>
          <w:lang w:eastAsia="ar-SA"/>
        </w:rPr>
        <w:t xml:space="preserve">rzez Wolontariuszy firmy </w:t>
      </w:r>
      <w:proofErr w:type="spellStart"/>
      <w:r w:rsidR="0009410A">
        <w:rPr>
          <w:kern w:val="1"/>
          <w:sz w:val="22"/>
          <w:szCs w:val="22"/>
          <w:lang w:eastAsia="ar-SA"/>
        </w:rPr>
        <w:t>Veolia</w:t>
      </w:r>
      <w:proofErr w:type="spellEnd"/>
      <w:r w:rsidR="0009410A">
        <w:rPr>
          <w:kern w:val="1"/>
          <w:sz w:val="22"/>
          <w:szCs w:val="22"/>
          <w:lang w:eastAsia="ar-SA"/>
        </w:rPr>
        <w:t>.</w:t>
      </w:r>
    </w:p>
    <w:p w14:paraId="0EE9ADB6" w14:textId="77777777" w:rsidR="002A3AA7" w:rsidRPr="002A3AA7" w:rsidRDefault="002A3AA7" w:rsidP="00556A1F">
      <w:pPr>
        <w:suppressAutoHyphens w:val="0"/>
        <w:autoSpaceDE w:val="0"/>
        <w:autoSpaceDN w:val="0"/>
        <w:adjustRightInd w:val="0"/>
        <w:spacing w:line="276" w:lineRule="auto"/>
        <w:ind w:firstLine="709"/>
        <w:jc w:val="both"/>
        <w:rPr>
          <w:kern w:val="1"/>
          <w:sz w:val="22"/>
          <w:szCs w:val="22"/>
          <w:lang w:eastAsia="ar-SA"/>
        </w:rPr>
      </w:pPr>
      <w:r w:rsidRPr="002A3AA7">
        <w:rPr>
          <w:kern w:val="1"/>
          <w:sz w:val="22"/>
          <w:szCs w:val="22"/>
          <w:lang w:eastAsia="ar-SA"/>
        </w:rPr>
        <w:t>Przeprowadzono kilka konsultacji prawnych dla rodzin zastępczych wymagających takiego wsparcia. Konsultacji udziel adwokat – wolontariusz.</w:t>
      </w:r>
    </w:p>
    <w:p w14:paraId="35B9C5B5" w14:textId="669F8325" w:rsidR="002A3AA7" w:rsidRPr="002A3AA7" w:rsidRDefault="002A3AA7" w:rsidP="00B60F1A">
      <w:pPr>
        <w:suppressAutoHyphens w:val="0"/>
        <w:autoSpaceDE w:val="0"/>
        <w:autoSpaceDN w:val="0"/>
        <w:adjustRightInd w:val="0"/>
        <w:spacing w:line="276" w:lineRule="auto"/>
        <w:ind w:firstLine="709"/>
        <w:jc w:val="both"/>
        <w:rPr>
          <w:kern w:val="1"/>
          <w:sz w:val="22"/>
          <w:szCs w:val="22"/>
          <w:lang w:eastAsia="ar-SA"/>
        </w:rPr>
      </w:pPr>
      <w:r w:rsidRPr="002A3AA7">
        <w:rPr>
          <w:kern w:val="1"/>
          <w:sz w:val="22"/>
          <w:szCs w:val="22"/>
          <w:lang w:eastAsia="ar-SA"/>
        </w:rPr>
        <w:t xml:space="preserve">MOSiR Łódź zaprosił rodziny zastępcze na bezpłatne zajęcia samoobrony dla dziewcząt powyżej 14 roku życia oraz wszystkich dorosłych pań (bez górnej granicy wieku). Panie, które chciały poszerzyć swoje umiejętności, mogły zapisać się również na bezpłatne zajęciach </w:t>
      </w:r>
      <w:proofErr w:type="spellStart"/>
      <w:r w:rsidRPr="002A3AA7">
        <w:rPr>
          <w:kern w:val="1"/>
          <w:sz w:val="22"/>
          <w:szCs w:val="22"/>
          <w:lang w:eastAsia="ar-SA"/>
        </w:rPr>
        <w:t>Ving</w:t>
      </w:r>
      <w:proofErr w:type="spellEnd"/>
      <w:r w:rsidRPr="002A3AA7">
        <w:rPr>
          <w:kern w:val="1"/>
          <w:sz w:val="22"/>
          <w:szCs w:val="22"/>
          <w:lang w:eastAsia="ar-SA"/>
        </w:rPr>
        <w:t xml:space="preserve"> </w:t>
      </w:r>
      <w:proofErr w:type="spellStart"/>
      <w:r w:rsidRPr="002A3AA7">
        <w:rPr>
          <w:kern w:val="1"/>
          <w:sz w:val="22"/>
          <w:szCs w:val="22"/>
          <w:lang w:eastAsia="ar-SA"/>
        </w:rPr>
        <w:t>Tsun</w:t>
      </w:r>
      <w:proofErr w:type="spellEnd"/>
      <w:r w:rsidRPr="002A3AA7">
        <w:rPr>
          <w:kern w:val="1"/>
          <w:sz w:val="22"/>
          <w:szCs w:val="22"/>
          <w:lang w:eastAsia="ar-SA"/>
        </w:rPr>
        <w:t xml:space="preserve"> Kung Fu oraz Aikido. W ramach współpracy z firmą BROWIN 40 rodzin zastępczych zostało zaproszonych </w:t>
      </w:r>
      <w:r w:rsidR="00AF027E">
        <w:rPr>
          <w:kern w:val="1"/>
          <w:sz w:val="22"/>
          <w:szCs w:val="22"/>
          <w:lang w:eastAsia="ar-SA"/>
        </w:rPr>
        <w:br/>
      </w:r>
      <w:r w:rsidRPr="002A3AA7">
        <w:rPr>
          <w:kern w:val="1"/>
          <w:sz w:val="22"/>
          <w:szCs w:val="22"/>
          <w:lang w:eastAsia="ar-SA"/>
        </w:rPr>
        <w:t xml:space="preserve">na warsztaty serowarskie, które </w:t>
      </w:r>
      <w:r w:rsidR="00897A09">
        <w:rPr>
          <w:kern w:val="1"/>
          <w:sz w:val="22"/>
          <w:szCs w:val="22"/>
          <w:lang w:eastAsia="ar-SA"/>
        </w:rPr>
        <w:t>przeprowadzono</w:t>
      </w:r>
      <w:r w:rsidRPr="002A3AA7">
        <w:rPr>
          <w:kern w:val="1"/>
          <w:sz w:val="22"/>
          <w:szCs w:val="22"/>
          <w:lang w:eastAsia="ar-SA"/>
        </w:rPr>
        <w:t xml:space="preserve"> online. Firma zapewniła akcesoria niezbędne </w:t>
      </w:r>
      <w:r w:rsidR="00897A09">
        <w:rPr>
          <w:kern w:val="1"/>
          <w:sz w:val="22"/>
          <w:szCs w:val="22"/>
          <w:lang w:eastAsia="ar-SA"/>
        </w:rPr>
        <w:br/>
      </w:r>
      <w:r w:rsidRPr="002A3AA7">
        <w:rPr>
          <w:kern w:val="1"/>
          <w:sz w:val="22"/>
          <w:szCs w:val="22"/>
          <w:lang w:eastAsia="ar-SA"/>
        </w:rPr>
        <w:t xml:space="preserve">do udziału w warsztatach. </w:t>
      </w:r>
      <w:r w:rsidR="00897A09">
        <w:rPr>
          <w:kern w:val="1"/>
          <w:sz w:val="22"/>
          <w:szCs w:val="22"/>
          <w:lang w:eastAsia="ar-SA"/>
        </w:rPr>
        <w:t>Odbyły się również w</w:t>
      </w:r>
      <w:r w:rsidRPr="002A3AA7">
        <w:rPr>
          <w:kern w:val="1"/>
          <w:sz w:val="22"/>
          <w:szCs w:val="22"/>
          <w:lang w:eastAsia="ar-SA"/>
        </w:rPr>
        <w:t xml:space="preserve">arsztaty programowania zorganizowane przez Fundację </w:t>
      </w:r>
      <w:proofErr w:type="spellStart"/>
      <w:r w:rsidRPr="002A3AA7">
        <w:rPr>
          <w:kern w:val="1"/>
          <w:sz w:val="22"/>
          <w:szCs w:val="22"/>
          <w:lang w:eastAsia="ar-SA"/>
        </w:rPr>
        <w:t>Hakersi</w:t>
      </w:r>
      <w:proofErr w:type="spellEnd"/>
      <w:r w:rsidRPr="002A3AA7">
        <w:rPr>
          <w:kern w:val="1"/>
          <w:sz w:val="22"/>
          <w:szCs w:val="22"/>
          <w:lang w:eastAsia="ar-SA"/>
        </w:rPr>
        <w:t xml:space="preserve"> dla kilkunastu dzieci z rodzin zastępczych</w:t>
      </w:r>
      <w:r w:rsidR="00897A09">
        <w:rPr>
          <w:kern w:val="1"/>
          <w:sz w:val="22"/>
          <w:szCs w:val="22"/>
          <w:lang w:eastAsia="ar-SA"/>
        </w:rPr>
        <w:t xml:space="preserve"> oraz s</w:t>
      </w:r>
      <w:r w:rsidRPr="002A3AA7">
        <w:rPr>
          <w:kern w:val="1"/>
          <w:sz w:val="22"/>
          <w:szCs w:val="22"/>
          <w:lang w:eastAsia="ar-SA"/>
        </w:rPr>
        <w:t>zkolenie z programów do zdalnej nauki i pracy dla opiekunów zastępczych 44+</w:t>
      </w:r>
      <w:r w:rsidR="00897A09">
        <w:rPr>
          <w:kern w:val="1"/>
          <w:sz w:val="22"/>
          <w:szCs w:val="22"/>
          <w:lang w:eastAsia="ar-SA"/>
        </w:rPr>
        <w:t>,</w:t>
      </w:r>
      <w:r w:rsidRPr="002A3AA7">
        <w:rPr>
          <w:kern w:val="1"/>
          <w:sz w:val="22"/>
          <w:szCs w:val="22"/>
          <w:lang w:eastAsia="ar-SA"/>
        </w:rPr>
        <w:t xml:space="preserve"> zorganizowane we współpracy ze Stowarzyszeniem „MIASTA W INTERNECIE” w ramach projektu Latarnicy 2020 Łódź</w:t>
      </w:r>
      <w:r w:rsidR="00897A09">
        <w:rPr>
          <w:kern w:val="1"/>
          <w:sz w:val="22"/>
          <w:szCs w:val="22"/>
          <w:lang w:eastAsia="ar-SA"/>
        </w:rPr>
        <w:t>,</w:t>
      </w:r>
      <w:r w:rsidRPr="002A3AA7">
        <w:rPr>
          <w:kern w:val="1"/>
          <w:sz w:val="22"/>
          <w:szCs w:val="22"/>
          <w:lang w:eastAsia="ar-SA"/>
        </w:rPr>
        <w:t xml:space="preserve"> przygotowane z myślą </w:t>
      </w:r>
      <w:r w:rsidR="00E90CD1">
        <w:rPr>
          <w:kern w:val="1"/>
          <w:sz w:val="22"/>
          <w:szCs w:val="22"/>
          <w:lang w:eastAsia="ar-SA"/>
        </w:rPr>
        <w:br/>
      </w:r>
      <w:r w:rsidRPr="002A3AA7">
        <w:rPr>
          <w:kern w:val="1"/>
          <w:sz w:val="22"/>
          <w:szCs w:val="22"/>
          <w:lang w:eastAsia="ar-SA"/>
        </w:rPr>
        <w:t xml:space="preserve">o rodzinach zastępczych, które doświadczyły podczas pandemii trudności związanych ze zdalną nauką </w:t>
      </w:r>
      <w:r w:rsidR="00897A09">
        <w:rPr>
          <w:kern w:val="1"/>
          <w:sz w:val="22"/>
          <w:szCs w:val="22"/>
          <w:lang w:eastAsia="ar-SA"/>
        </w:rPr>
        <w:br/>
      </w:r>
      <w:r w:rsidRPr="002A3AA7">
        <w:rPr>
          <w:kern w:val="1"/>
          <w:sz w:val="22"/>
          <w:szCs w:val="22"/>
          <w:lang w:eastAsia="ar-SA"/>
        </w:rPr>
        <w:t xml:space="preserve">i komunikacją. Uczestnicy szkolenia poznali programy do tworzenia grafiki, do komunikacji online, m.in. platformę zoom, oraz możliwości, jakie daje biegłe posługiwanie się Internetem. </w:t>
      </w:r>
    </w:p>
    <w:p w14:paraId="32E27923" w14:textId="4550A76C" w:rsidR="002A3AA7" w:rsidRPr="002A3AA7" w:rsidRDefault="002A3AA7" w:rsidP="00B60F1A">
      <w:pPr>
        <w:suppressAutoHyphens w:val="0"/>
        <w:autoSpaceDE w:val="0"/>
        <w:autoSpaceDN w:val="0"/>
        <w:adjustRightInd w:val="0"/>
        <w:spacing w:line="276" w:lineRule="auto"/>
        <w:ind w:firstLine="709"/>
        <w:jc w:val="both"/>
        <w:rPr>
          <w:kern w:val="1"/>
          <w:sz w:val="22"/>
          <w:szCs w:val="22"/>
          <w:lang w:eastAsia="ar-SA"/>
        </w:rPr>
      </w:pPr>
      <w:r w:rsidRPr="002A3AA7">
        <w:rPr>
          <w:kern w:val="1"/>
          <w:sz w:val="22"/>
          <w:szCs w:val="22"/>
          <w:lang w:eastAsia="ar-SA"/>
        </w:rPr>
        <w:t xml:space="preserve">Dzięki współpracy kampanii Rodzina jest dla dzieci ze Stowarzyszeniem Rodzicielstwa Zastępczego Oddział w Łodzi oraz Fundacją EY po kilku latach nieobecności wrócił do Łodzi program wsparcia edukacyjnego dla dzieci z rodzin zastępczych i rodzinnych domów dziecka. </w:t>
      </w:r>
      <w:proofErr w:type="spellStart"/>
      <w:r w:rsidRPr="002A3AA7">
        <w:rPr>
          <w:kern w:val="1"/>
          <w:sz w:val="22"/>
          <w:szCs w:val="22"/>
          <w:lang w:eastAsia="ar-SA"/>
        </w:rPr>
        <w:t>Rotary</w:t>
      </w:r>
      <w:proofErr w:type="spellEnd"/>
      <w:r w:rsidRPr="002A3AA7">
        <w:rPr>
          <w:kern w:val="1"/>
          <w:sz w:val="22"/>
          <w:szCs w:val="22"/>
          <w:lang w:eastAsia="ar-SA"/>
        </w:rPr>
        <w:t xml:space="preserve"> Club Łódź wraz ze Szkołą Mistrzostwa Sportowego im. Kazimierza</w:t>
      </w:r>
      <w:r w:rsidR="00897A09">
        <w:rPr>
          <w:kern w:val="1"/>
          <w:sz w:val="22"/>
          <w:szCs w:val="22"/>
          <w:lang w:eastAsia="ar-SA"/>
        </w:rPr>
        <w:t xml:space="preserve"> Górskiego w Łodzi zorganizował</w:t>
      </w:r>
      <w:r w:rsidRPr="002A3AA7">
        <w:rPr>
          <w:kern w:val="1"/>
          <w:sz w:val="22"/>
          <w:szCs w:val="22"/>
          <w:lang w:eastAsia="ar-SA"/>
        </w:rPr>
        <w:t xml:space="preserve"> turniej piłkarski o puchar Prezydenta </w:t>
      </w:r>
      <w:proofErr w:type="spellStart"/>
      <w:r w:rsidRPr="002A3AA7">
        <w:rPr>
          <w:kern w:val="1"/>
          <w:sz w:val="22"/>
          <w:szCs w:val="22"/>
          <w:lang w:eastAsia="ar-SA"/>
        </w:rPr>
        <w:t>Rotary</w:t>
      </w:r>
      <w:proofErr w:type="spellEnd"/>
      <w:r w:rsidRPr="002A3AA7">
        <w:rPr>
          <w:kern w:val="1"/>
          <w:sz w:val="22"/>
          <w:szCs w:val="22"/>
          <w:lang w:eastAsia="ar-SA"/>
        </w:rPr>
        <w:t xml:space="preserve"> Club Łódź dla prawie 100 młodych zawodników </w:t>
      </w:r>
      <w:r w:rsidR="00E90CD1">
        <w:rPr>
          <w:kern w:val="1"/>
          <w:sz w:val="22"/>
          <w:szCs w:val="22"/>
          <w:lang w:eastAsia="ar-SA"/>
        </w:rPr>
        <w:br/>
      </w:r>
      <w:r w:rsidRPr="002A3AA7">
        <w:rPr>
          <w:kern w:val="1"/>
          <w:sz w:val="22"/>
          <w:szCs w:val="22"/>
          <w:lang w:eastAsia="ar-SA"/>
        </w:rPr>
        <w:t xml:space="preserve">z domów dziecka i rodzin zastępczych z Łodzi, Kutna, Wojsławic i Pabianic. Pracownicy </w:t>
      </w:r>
      <w:proofErr w:type="spellStart"/>
      <w:r w:rsidRPr="002A3AA7">
        <w:rPr>
          <w:kern w:val="1"/>
          <w:sz w:val="22"/>
          <w:szCs w:val="22"/>
          <w:lang w:eastAsia="ar-SA"/>
        </w:rPr>
        <w:t>Sii</w:t>
      </w:r>
      <w:proofErr w:type="spellEnd"/>
      <w:r w:rsidRPr="002A3AA7">
        <w:rPr>
          <w:kern w:val="1"/>
          <w:sz w:val="22"/>
          <w:szCs w:val="22"/>
          <w:lang w:eastAsia="ar-SA"/>
        </w:rPr>
        <w:t xml:space="preserve"> Polska </w:t>
      </w:r>
      <w:r w:rsidR="00E90CD1">
        <w:rPr>
          <w:kern w:val="1"/>
          <w:sz w:val="22"/>
          <w:szCs w:val="22"/>
          <w:lang w:eastAsia="ar-SA"/>
        </w:rPr>
        <w:br/>
      </w:r>
      <w:r w:rsidRPr="002A3AA7">
        <w:rPr>
          <w:kern w:val="1"/>
          <w:sz w:val="22"/>
          <w:szCs w:val="22"/>
          <w:lang w:eastAsia="ar-SA"/>
        </w:rPr>
        <w:t xml:space="preserve">w ramach Programu </w:t>
      </w:r>
      <w:proofErr w:type="spellStart"/>
      <w:r w:rsidR="00897A09">
        <w:rPr>
          <w:kern w:val="1"/>
          <w:sz w:val="22"/>
          <w:szCs w:val="22"/>
          <w:lang w:eastAsia="ar-SA"/>
        </w:rPr>
        <w:t>Sii</w:t>
      </w:r>
      <w:proofErr w:type="spellEnd"/>
      <w:r w:rsidR="00897A09">
        <w:rPr>
          <w:kern w:val="1"/>
          <w:sz w:val="22"/>
          <w:szCs w:val="22"/>
          <w:lang w:eastAsia="ar-SA"/>
        </w:rPr>
        <w:t xml:space="preserve"> Power </w:t>
      </w:r>
      <w:proofErr w:type="spellStart"/>
      <w:r w:rsidR="00897A09">
        <w:rPr>
          <w:kern w:val="1"/>
          <w:sz w:val="22"/>
          <w:szCs w:val="22"/>
          <w:lang w:eastAsia="ar-SA"/>
        </w:rPr>
        <w:t>Volunteers</w:t>
      </w:r>
      <w:proofErr w:type="spellEnd"/>
      <w:r w:rsidR="00897A09">
        <w:rPr>
          <w:kern w:val="1"/>
          <w:sz w:val="22"/>
          <w:szCs w:val="22"/>
          <w:lang w:eastAsia="ar-SA"/>
        </w:rPr>
        <w:t xml:space="preserve"> postanowił</w:t>
      </w:r>
      <w:r w:rsidRPr="002A3AA7">
        <w:rPr>
          <w:kern w:val="1"/>
          <w:sz w:val="22"/>
          <w:szCs w:val="22"/>
          <w:lang w:eastAsia="ar-SA"/>
        </w:rPr>
        <w:t xml:space="preserve"> pokazać dzieciom, że klocki LEGO to nie tylko zabawa, ale też nauka programowania i tworzenia zadań dla robotów. Zorganizowa</w:t>
      </w:r>
      <w:r w:rsidR="00897A09">
        <w:rPr>
          <w:kern w:val="1"/>
          <w:sz w:val="22"/>
          <w:szCs w:val="22"/>
          <w:lang w:eastAsia="ar-SA"/>
        </w:rPr>
        <w:t>no</w:t>
      </w:r>
      <w:r w:rsidRPr="002A3AA7">
        <w:rPr>
          <w:kern w:val="1"/>
          <w:sz w:val="22"/>
          <w:szCs w:val="22"/>
          <w:lang w:eastAsia="ar-SA"/>
        </w:rPr>
        <w:t xml:space="preserve"> warsztaty dla 15 dzieci</w:t>
      </w:r>
      <w:r w:rsidR="00897A09">
        <w:rPr>
          <w:kern w:val="1"/>
          <w:sz w:val="22"/>
          <w:szCs w:val="22"/>
          <w:lang w:eastAsia="ar-SA"/>
        </w:rPr>
        <w:t xml:space="preserve"> oraz w</w:t>
      </w:r>
      <w:r w:rsidRPr="002A3AA7">
        <w:rPr>
          <w:kern w:val="1"/>
          <w:sz w:val="22"/>
          <w:szCs w:val="22"/>
          <w:lang w:eastAsia="ar-SA"/>
        </w:rPr>
        <w:t>sparcie rodzin zastępczych w pisaniu wniosków do "Programu Stypendialnego Moja Przyszłość"</w:t>
      </w:r>
      <w:r w:rsidR="00897A09">
        <w:rPr>
          <w:kern w:val="1"/>
          <w:sz w:val="22"/>
          <w:szCs w:val="22"/>
          <w:lang w:eastAsia="ar-SA"/>
        </w:rPr>
        <w:t>. F</w:t>
      </w:r>
      <w:r w:rsidRPr="002A3AA7">
        <w:rPr>
          <w:kern w:val="1"/>
          <w:sz w:val="22"/>
          <w:szCs w:val="22"/>
          <w:lang w:eastAsia="ar-SA"/>
        </w:rPr>
        <w:t>inalnie łódzkie rodziny otrzymały do wykorzystania 32 839,00 zł.</w:t>
      </w:r>
    </w:p>
    <w:p w14:paraId="354DF906" w14:textId="77777777" w:rsidR="002A3AA7" w:rsidRPr="002A3AA7" w:rsidRDefault="002A3AA7" w:rsidP="002A3AA7">
      <w:pPr>
        <w:suppressAutoHyphens w:val="0"/>
        <w:autoSpaceDE w:val="0"/>
        <w:autoSpaceDN w:val="0"/>
        <w:adjustRightInd w:val="0"/>
        <w:spacing w:line="276" w:lineRule="auto"/>
        <w:ind w:firstLine="708"/>
        <w:jc w:val="both"/>
        <w:rPr>
          <w:sz w:val="22"/>
          <w:szCs w:val="22"/>
          <w:highlight w:val="green"/>
          <w:lang w:eastAsia="en-US"/>
        </w:rPr>
      </w:pPr>
    </w:p>
    <w:p w14:paraId="1F3ACD47" w14:textId="77777777" w:rsidR="00556A1F" w:rsidRPr="00556A1F" w:rsidRDefault="00556A1F" w:rsidP="00556A1F">
      <w:pPr>
        <w:suppressAutoHyphens w:val="0"/>
        <w:spacing w:line="276" w:lineRule="auto"/>
        <w:jc w:val="both"/>
        <w:rPr>
          <w:i/>
          <w:iCs/>
          <w:color w:val="00B1F1"/>
          <w:sz w:val="22"/>
          <w:szCs w:val="22"/>
          <w:lang w:eastAsia="en-US"/>
        </w:rPr>
      </w:pPr>
      <w:r w:rsidRPr="00556A1F">
        <w:rPr>
          <w:i/>
          <w:iCs/>
          <w:color w:val="00B1F1"/>
          <w:sz w:val="22"/>
          <w:szCs w:val="22"/>
          <w:lang w:eastAsia="en-US"/>
        </w:rPr>
        <w:t>Zorganizowanie pomocy materialnej</w:t>
      </w:r>
    </w:p>
    <w:p w14:paraId="2DE1D511" w14:textId="41F2A0C5" w:rsidR="00556A1F" w:rsidRPr="00556A1F" w:rsidRDefault="00DB6C1B" w:rsidP="00B90298">
      <w:pPr>
        <w:numPr>
          <w:ilvl w:val="1"/>
          <w:numId w:val="80"/>
        </w:numPr>
        <w:suppressAutoHyphens w:val="0"/>
        <w:spacing w:line="276" w:lineRule="auto"/>
        <w:jc w:val="both"/>
        <w:rPr>
          <w:kern w:val="1"/>
          <w:sz w:val="22"/>
          <w:szCs w:val="22"/>
          <w:lang w:eastAsia="ar-SA"/>
        </w:rPr>
      </w:pPr>
      <w:r>
        <w:rPr>
          <w:kern w:val="1"/>
          <w:sz w:val="22"/>
          <w:szCs w:val="22"/>
          <w:lang w:eastAsia="ar-SA"/>
        </w:rPr>
        <w:t xml:space="preserve">Atlas Arena przekazała </w:t>
      </w:r>
      <w:r w:rsidR="00556A1F" w:rsidRPr="00556A1F">
        <w:rPr>
          <w:kern w:val="1"/>
          <w:sz w:val="22"/>
          <w:szCs w:val="22"/>
          <w:lang w:eastAsia="ar-SA"/>
        </w:rPr>
        <w:t>4-osobowe zaproszenie do loży dla VIP-ów na pokaz Monster Trucków.</w:t>
      </w:r>
    </w:p>
    <w:p w14:paraId="4BB7B076" w14:textId="0FEBCF5F" w:rsidR="00556A1F" w:rsidRPr="00556A1F" w:rsidRDefault="00556A1F" w:rsidP="00B90298">
      <w:pPr>
        <w:numPr>
          <w:ilvl w:val="1"/>
          <w:numId w:val="80"/>
        </w:numPr>
        <w:suppressAutoHyphens w:val="0"/>
        <w:spacing w:line="276" w:lineRule="auto"/>
        <w:ind w:left="568" w:hanging="284"/>
        <w:jc w:val="both"/>
        <w:rPr>
          <w:kern w:val="1"/>
          <w:sz w:val="22"/>
          <w:szCs w:val="22"/>
          <w:lang w:eastAsia="ar-SA"/>
        </w:rPr>
      </w:pPr>
      <w:r w:rsidRPr="00556A1F">
        <w:rPr>
          <w:kern w:val="1"/>
          <w:sz w:val="22"/>
          <w:szCs w:val="22"/>
          <w:lang w:eastAsia="ar-SA"/>
        </w:rPr>
        <w:t>W wyniku współpracy Wydziału Wspierania Rodzinnej Pieczy Zastępczej Miejskiego Ośrodka Pomocy Społecznej w Łodzi z Fundacją Rodzinnej Opieki Zastępczej</w:t>
      </w:r>
      <w:r w:rsidR="00470B9D">
        <w:rPr>
          <w:kern w:val="1"/>
          <w:sz w:val="22"/>
          <w:szCs w:val="22"/>
          <w:lang w:eastAsia="ar-SA"/>
        </w:rPr>
        <w:t xml:space="preserve"> </w:t>
      </w:r>
      <w:r w:rsidRPr="00556A1F">
        <w:rPr>
          <w:kern w:val="1"/>
          <w:sz w:val="22"/>
          <w:szCs w:val="22"/>
          <w:lang w:eastAsia="ar-SA"/>
        </w:rPr>
        <w:t xml:space="preserve">Fundacją </w:t>
      </w:r>
      <w:proofErr w:type="spellStart"/>
      <w:r w:rsidRPr="00556A1F">
        <w:rPr>
          <w:kern w:val="1"/>
          <w:sz w:val="22"/>
          <w:szCs w:val="22"/>
          <w:lang w:eastAsia="ar-SA"/>
        </w:rPr>
        <w:t>Gajusz</w:t>
      </w:r>
      <w:proofErr w:type="spellEnd"/>
      <w:r w:rsidRPr="00556A1F">
        <w:rPr>
          <w:kern w:val="1"/>
          <w:sz w:val="22"/>
          <w:szCs w:val="22"/>
          <w:lang w:eastAsia="ar-SA"/>
        </w:rPr>
        <w:t xml:space="preserve"> </w:t>
      </w:r>
      <w:r w:rsidR="00470B9D">
        <w:rPr>
          <w:kern w:val="1"/>
          <w:sz w:val="22"/>
          <w:szCs w:val="22"/>
          <w:lang w:eastAsia="ar-SA"/>
        </w:rPr>
        <w:br/>
      </w:r>
      <w:r w:rsidRPr="00556A1F">
        <w:rPr>
          <w:kern w:val="1"/>
          <w:sz w:val="22"/>
          <w:szCs w:val="22"/>
          <w:lang w:eastAsia="ar-SA"/>
        </w:rPr>
        <w:t xml:space="preserve">oraz Fundacją </w:t>
      </w:r>
      <w:proofErr w:type="spellStart"/>
      <w:r w:rsidRPr="00556A1F">
        <w:rPr>
          <w:kern w:val="1"/>
          <w:sz w:val="22"/>
          <w:szCs w:val="22"/>
          <w:lang w:eastAsia="ar-SA"/>
        </w:rPr>
        <w:t>DOBROdzieje</w:t>
      </w:r>
      <w:proofErr w:type="spellEnd"/>
      <w:r w:rsidRPr="00556A1F">
        <w:rPr>
          <w:kern w:val="1"/>
          <w:sz w:val="22"/>
          <w:szCs w:val="22"/>
          <w:lang w:eastAsia="ar-SA"/>
        </w:rPr>
        <w:t xml:space="preserve"> się (z którymi zostało podpisane porozumienie </w:t>
      </w:r>
      <w:r w:rsidR="00470B9D">
        <w:rPr>
          <w:kern w:val="1"/>
          <w:sz w:val="22"/>
          <w:szCs w:val="22"/>
          <w:lang w:eastAsia="ar-SA"/>
        </w:rPr>
        <w:br/>
      </w:r>
      <w:r w:rsidRPr="00556A1F">
        <w:rPr>
          <w:kern w:val="1"/>
          <w:sz w:val="22"/>
          <w:szCs w:val="22"/>
          <w:lang w:eastAsia="ar-SA"/>
        </w:rPr>
        <w:t xml:space="preserve">o współpracy) zakupiono piec oraz wykonano remont pokoju z grzybem rakotwórczym </w:t>
      </w:r>
      <w:r w:rsidR="00470B9D">
        <w:rPr>
          <w:kern w:val="1"/>
          <w:sz w:val="22"/>
          <w:szCs w:val="22"/>
          <w:lang w:eastAsia="ar-SA"/>
        </w:rPr>
        <w:br/>
      </w:r>
      <w:r w:rsidRPr="00556A1F">
        <w:rPr>
          <w:kern w:val="1"/>
          <w:sz w:val="22"/>
          <w:szCs w:val="22"/>
          <w:lang w:eastAsia="ar-SA"/>
        </w:rPr>
        <w:t>w mieszkaniu rodziny zastępczej spokrewnionej</w:t>
      </w:r>
      <w:r w:rsidR="00470B9D">
        <w:rPr>
          <w:kern w:val="1"/>
          <w:sz w:val="22"/>
          <w:szCs w:val="22"/>
          <w:lang w:eastAsia="ar-SA"/>
        </w:rPr>
        <w:t>.</w:t>
      </w:r>
    </w:p>
    <w:p w14:paraId="60F97D0D" w14:textId="0BDB7021" w:rsidR="00556A1F" w:rsidRPr="00556A1F" w:rsidRDefault="00556A1F" w:rsidP="00B90298">
      <w:pPr>
        <w:numPr>
          <w:ilvl w:val="1"/>
          <w:numId w:val="80"/>
        </w:numPr>
        <w:suppressAutoHyphens w:val="0"/>
        <w:spacing w:line="276" w:lineRule="auto"/>
        <w:ind w:left="568" w:hanging="284"/>
        <w:jc w:val="both"/>
        <w:rPr>
          <w:kern w:val="1"/>
          <w:sz w:val="22"/>
          <w:szCs w:val="22"/>
          <w:lang w:eastAsia="ar-SA"/>
        </w:rPr>
      </w:pPr>
      <w:r w:rsidRPr="00556A1F">
        <w:rPr>
          <w:kern w:val="1"/>
          <w:sz w:val="22"/>
          <w:szCs w:val="22"/>
          <w:lang w:eastAsia="ar-SA"/>
        </w:rPr>
        <w:t xml:space="preserve">W ramach wspierania nauki online przekazano rodzinom łącznie 130 laptopów, komputerów </w:t>
      </w:r>
      <w:r w:rsidR="00470B9D">
        <w:rPr>
          <w:kern w:val="1"/>
          <w:sz w:val="22"/>
          <w:szCs w:val="22"/>
          <w:lang w:eastAsia="ar-SA"/>
        </w:rPr>
        <w:br/>
      </w:r>
      <w:r w:rsidRPr="00556A1F">
        <w:rPr>
          <w:kern w:val="1"/>
          <w:sz w:val="22"/>
          <w:szCs w:val="22"/>
          <w:lang w:eastAsia="ar-SA"/>
        </w:rPr>
        <w:t xml:space="preserve">i tabletów. Sprzęt pozyskano od </w:t>
      </w:r>
      <w:r w:rsidR="00DB6C1B">
        <w:rPr>
          <w:kern w:val="1"/>
          <w:sz w:val="22"/>
          <w:szCs w:val="22"/>
          <w:lang w:eastAsia="ar-SA"/>
        </w:rPr>
        <w:t>fundacji, prywatnych firm i</w:t>
      </w:r>
      <w:r w:rsidRPr="00556A1F">
        <w:rPr>
          <w:kern w:val="1"/>
          <w:sz w:val="22"/>
          <w:szCs w:val="22"/>
          <w:lang w:eastAsia="ar-SA"/>
        </w:rPr>
        <w:t xml:space="preserve"> indywidualnych </w:t>
      </w:r>
      <w:r w:rsidR="00DB6C1B">
        <w:rPr>
          <w:kern w:val="1"/>
          <w:sz w:val="22"/>
          <w:szCs w:val="22"/>
          <w:lang w:eastAsia="ar-SA"/>
        </w:rPr>
        <w:t>d</w:t>
      </w:r>
      <w:r w:rsidRPr="00556A1F">
        <w:rPr>
          <w:kern w:val="1"/>
          <w:sz w:val="22"/>
          <w:szCs w:val="22"/>
          <w:lang w:eastAsia="ar-SA"/>
        </w:rPr>
        <w:t>arczyńców</w:t>
      </w:r>
      <w:r w:rsidR="00470B9D">
        <w:rPr>
          <w:kern w:val="1"/>
          <w:sz w:val="22"/>
          <w:szCs w:val="22"/>
          <w:lang w:eastAsia="ar-SA"/>
        </w:rPr>
        <w:t>.</w:t>
      </w:r>
    </w:p>
    <w:p w14:paraId="5E3F41EC" w14:textId="750BEC00" w:rsidR="00556A1F" w:rsidRPr="00556A1F" w:rsidRDefault="00556A1F" w:rsidP="00B90298">
      <w:pPr>
        <w:numPr>
          <w:ilvl w:val="1"/>
          <w:numId w:val="80"/>
        </w:numPr>
        <w:suppressAutoHyphens w:val="0"/>
        <w:spacing w:line="276" w:lineRule="auto"/>
        <w:ind w:left="568" w:hanging="284"/>
        <w:jc w:val="both"/>
        <w:rPr>
          <w:kern w:val="1"/>
          <w:sz w:val="22"/>
          <w:szCs w:val="22"/>
          <w:lang w:eastAsia="ar-SA"/>
        </w:rPr>
      </w:pPr>
      <w:r w:rsidRPr="00556A1F">
        <w:rPr>
          <w:kern w:val="1"/>
          <w:sz w:val="22"/>
          <w:szCs w:val="22"/>
          <w:lang w:eastAsia="ar-SA"/>
        </w:rPr>
        <w:t>5 rodzin otrzymało wsparcie w umeblowaniu pokoi dla dzieci</w:t>
      </w:r>
      <w:r w:rsidR="00D357CC">
        <w:rPr>
          <w:kern w:val="1"/>
          <w:sz w:val="22"/>
          <w:szCs w:val="22"/>
          <w:lang w:eastAsia="ar-SA"/>
        </w:rPr>
        <w:t>.</w:t>
      </w:r>
    </w:p>
    <w:p w14:paraId="3BD0F1A5" w14:textId="77827F8B" w:rsidR="00556A1F" w:rsidRPr="00556A1F" w:rsidRDefault="00556A1F" w:rsidP="00B90298">
      <w:pPr>
        <w:numPr>
          <w:ilvl w:val="1"/>
          <w:numId w:val="80"/>
        </w:numPr>
        <w:suppressAutoHyphens w:val="0"/>
        <w:spacing w:line="276" w:lineRule="auto"/>
        <w:ind w:left="568" w:hanging="284"/>
        <w:jc w:val="both"/>
        <w:rPr>
          <w:kern w:val="1"/>
          <w:sz w:val="22"/>
          <w:szCs w:val="22"/>
          <w:lang w:eastAsia="ar-SA"/>
        </w:rPr>
      </w:pPr>
      <w:r w:rsidRPr="00556A1F">
        <w:rPr>
          <w:kern w:val="1"/>
          <w:sz w:val="22"/>
          <w:szCs w:val="22"/>
          <w:lang w:eastAsia="ar-SA"/>
        </w:rPr>
        <w:t>700 maseczek przekazan</w:t>
      </w:r>
      <w:r w:rsidR="00DB6C1B">
        <w:rPr>
          <w:kern w:val="1"/>
          <w:sz w:val="22"/>
          <w:szCs w:val="22"/>
          <w:lang w:eastAsia="ar-SA"/>
        </w:rPr>
        <w:t>o</w:t>
      </w:r>
      <w:r w:rsidRPr="00556A1F">
        <w:rPr>
          <w:kern w:val="1"/>
          <w:sz w:val="22"/>
          <w:szCs w:val="22"/>
          <w:lang w:eastAsia="ar-SA"/>
        </w:rPr>
        <w:t xml:space="preserve"> dla łódzkich rodzin zastępczych przez </w:t>
      </w:r>
      <w:r w:rsidR="00DB6C1B">
        <w:rPr>
          <w:kern w:val="1"/>
          <w:sz w:val="22"/>
          <w:szCs w:val="22"/>
          <w:lang w:eastAsia="ar-SA"/>
        </w:rPr>
        <w:t>prywatną firmę</w:t>
      </w:r>
      <w:r w:rsidRPr="00556A1F">
        <w:rPr>
          <w:kern w:val="1"/>
          <w:sz w:val="22"/>
          <w:szCs w:val="22"/>
          <w:lang w:eastAsia="ar-SA"/>
        </w:rPr>
        <w:t xml:space="preserve"> oraz osobę prywatną.</w:t>
      </w:r>
    </w:p>
    <w:p w14:paraId="59D32AE5" w14:textId="6A8CBAE9"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 xml:space="preserve">w wyniku współpracy z Elfiki - Klub Samopomocowy przy Fundacji Ja i Mój Dom w Łodzi przekazano kilkaset sztuk nowych ubranek przekazanych dla rodzin zastępczych przez darczyńcę </w:t>
      </w:r>
      <w:r w:rsidR="00DB6C1B">
        <w:rPr>
          <w:kern w:val="1"/>
          <w:sz w:val="22"/>
          <w:szCs w:val="22"/>
          <w:lang w:eastAsia="ar-SA"/>
        </w:rPr>
        <w:t>z</w:t>
      </w:r>
      <w:r w:rsidRPr="00556A1F">
        <w:rPr>
          <w:kern w:val="1"/>
          <w:sz w:val="22"/>
          <w:szCs w:val="22"/>
          <w:lang w:eastAsia="ar-SA"/>
        </w:rPr>
        <w:t xml:space="preserve"> Danii.</w:t>
      </w:r>
    </w:p>
    <w:p w14:paraId="152178DF" w14:textId="4B6669F9"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 xml:space="preserve">w ramach współpracy z </w:t>
      </w:r>
      <w:r w:rsidR="00F819A7">
        <w:rPr>
          <w:kern w:val="1"/>
          <w:sz w:val="22"/>
          <w:szCs w:val="22"/>
          <w:lang w:eastAsia="ar-SA"/>
        </w:rPr>
        <w:t xml:space="preserve">fundatorami </w:t>
      </w:r>
      <w:r w:rsidRPr="00556A1F">
        <w:rPr>
          <w:kern w:val="1"/>
          <w:sz w:val="22"/>
          <w:szCs w:val="22"/>
          <w:lang w:eastAsia="ar-SA"/>
        </w:rPr>
        <w:t>do dzieci wychowujących się w rodzinach zastępczych trafiło 126 nowych plecakó</w:t>
      </w:r>
      <w:r w:rsidR="00AC2CB0">
        <w:rPr>
          <w:kern w:val="1"/>
          <w:sz w:val="22"/>
          <w:szCs w:val="22"/>
          <w:lang w:eastAsia="ar-SA"/>
        </w:rPr>
        <w:t>w z pełnym wyposażeniem</w:t>
      </w:r>
      <w:r w:rsidR="00D357CC">
        <w:rPr>
          <w:kern w:val="1"/>
          <w:sz w:val="22"/>
          <w:szCs w:val="22"/>
          <w:lang w:eastAsia="ar-SA"/>
        </w:rPr>
        <w:t>.</w:t>
      </w:r>
    </w:p>
    <w:p w14:paraId="4026C925" w14:textId="77777777"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lastRenderedPageBreak/>
        <w:t xml:space="preserve">Fundacja </w:t>
      </w:r>
      <w:proofErr w:type="spellStart"/>
      <w:r w:rsidRPr="00556A1F">
        <w:rPr>
          <w:kern w:val="1"/>
          <w:sz w:val="22"/>
          <w:szCs w:val="22"/>
          <w:lang w:eastAsia="ar-SA"/>
        </w:rPr>
        <w:t>Kididis</w:t>
      </w:r>
      <w:proofErr w:type="spellEnd"/>
      <w:r w:rsidRPr="00556A1F">
        <w:rPr>
          <w:kern w:val="1"/>
          <w:sz w:val="22"/>
          <w:szCs w:val="22"/>
          <w:lang w:eastAsia="ar-SA"/>
        </w:rPr>
        <w:t xml:space="preserve"> zaprosiła 20 dzieci z rodzin zastępczych (w wieku od 11 do 15 lat) na cykl bezpłatnych zajęć ruchowych bazujących na różnych dyscyplinach sportowych z elementami gimnastyki korekcyjno-kompensacyjnej.</w:t>
      </w:r>
    </w:p>
    <w:p w14:paraId="2AFF6AE2" w14:textId="3981591A"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 xml:space="preserve">W ramach współpracy Grupy </w:t>
      </w:r>
      <w:proofErr w:type="spellStart"/>
      <w:r w:rsidRPr="00556A1F">
        <w:rPr>
          <w:kern w:val="1"/>
          <w:sz w:val="22"/>
          <w:szCs w:val="22"/>
          <w:lang w:eastAsia="ar-SA"/>
        </w:rPr>
        <w:t>Essilor</w:t>
      </w:r>
      <w:proofErr w:type="spellEnd"/>
      <w:r w:rsidRPr="00556A1F">
        <w:rPr>
          <w:kern w:val="1"/>
          <w:sz w:val="22"/>
          <w:szCs w:val="22"/>
          <w:lang w:eastAsia="ar-SA"/>
        </w:rPr>
        <w:t xml:space="preserve"> i Fundacji Polki Mogą Wszystko 100 dzieci z pieczy zastępczej zostało przebadanych okulistycznie</w:t>
      </w:r>
      <w:r w:rsidR="004B1EE3">
        <w:rPr>
          <w:kern w:val="1"/>
          <w:sz w:val="22"/>
          <w:szCs w:val="22"/>
          <w:lang w:eastAsia="ar-SA"/>
        </w:rPr>
        <w:t>,</w:t>
      </w:r>
      <w:r w:rsidRPr="00556A1F">
        <w:rPr>
          <w:kern w:val="1"/>
          <w:sz w:val="22"/>
          <w:szCs w:val="22"/>
          <w:lang w:eastAsia="ar-SA"/>
        </w:rPr>
        <w:t xml:space="preserve"> a następnie 26, które wymagały okularów</w:t>
      </w:r>
      <w:r w:rsidR="004B1EE3">
        <w:rPr>
          <w:kern w:val="1"/>
          <w:sz w:val="22"/>
          <w:szCs w:val="22"/>
          <w:lang w:eastAsia="ar-SA"/>
        </w:rPr>
        <w:t>,</w:t>
      </w:r>
      <w:r w:rsidRPr="00556A1F">
        <w:rPr>
          <w:kern w:val="1"/>
          <w:sz w:val="22"/>
          <w:szCs w:val="22"/>
          <w:lang w:eastAsia="ar-SA"/>
        </w:rPr>
        <w:t xml:space="preserve"> otrzymały je nieodpłatnie</w:t>
      </w:r>
      <w:r w:rsidR="00D357CC">
        <w:rPr>
          <w:kern w:val="1"/>
          <w:sz w:val="22"/>
          <w:szCs w:val="22"/>
          <w:lang w:eastAsia="ar-SA"/>
        </w:rPr>
        <w:t>.</w:t>
      </w:r>
    </w:p>
    <w:p w14:paraId="23B41CCC" w14:textId="545EA179"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90 dzieci z pieczy zastępczej wzięło udział w cyklu profesjonalnych warsztatów fotograficznych</w:t>
      </w:r>
      <w:r w:rsidR="00D357CC">
        <w:rPr>
          <w:kern w:val="1"/>
          <w:sz w:val="22"/>
          <w:szCs w:val="22"/>
          <w:lang w:eastAsia="ar-SA"/>
        </w:rPr>
        <w:t>.</w:t>
      </w:r>
    </w:p>
    <w:p w14:paraId="4FC17688" w14:textId="4233C6F5"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 xml:space="preserve">W ramach współpracy Wydziału Wspierania Rodzinnej Pieczy Zastępczej Miejskiego Ośrodka Pomocy Społecznej w Łodzi z Fundacją </w:t>
      </w:r>
      <w:proofErr w:type="spellStart"/>
      <w:r w:rsidRPr="00556A1F">
        <w:rPr>
          <w:kern w:val="1"/>
          <w:sz w:val="22"/>
          <w:szCs w:val="22"/>
          <w:lang w:eastAsia="ar-SA"/>
        </w:rPr>
        <w:t>Gajusz</w:t>
      </w:r>
      <w:proofErr w:type="spellEnd"/>
      <w:r w:rsidRPr="00556A1F">
        <w:rPr>
          <w:kern w:val="1"/>
          <w:sz w:val="22"/>
          <w:szCs w:val="22"/>
          <w:lang w:eastAsia="ar-SA"/>
        </w:rPr>
        <w:t xml:space="preserve"> i grupą </w:t>
      </w:r>
      <w:proofErr w:type="spellStart"/>
      <w:r w:rsidRPr="00556A1F">
        <w:rPr>
          <w:kern w:val="1"/>
          <w:sz w:val="22"/>
          <w:szCs w:val="22"/>
          <w:lang w:eastAsia="ar-SA"/>
        </w:rPr>
        <w:t>Salve</w:t>
      </w:r>
      <w:proofErr w:type="spellEnd"/>
      <w:r w:rsidRPr="00556A1F">
        <w:rPr>
          <w:kern w:val="1"/>
          <w:sz w:val="22"/>
          <w:szCs w:val="22"/>
          <w:lang w:eastAsia="ar-SA"/>
        </w:rPr>
        <w:t xml:space="preserve"> 41 dzieci skorzystało </w:t>
      </w:r>
      <w:r w:rsidR="00E90CD1">
        <w:rPr>
          <w:kern w:val="1"/>
          <w:sz w:val="22"/>
          <w:szCs w:val="22"/>
          <w:lang w:eastAsia="ar-SA"/>
        </w:rPr>
        <w:br/>
      </w:r>
      <w:r w:rsidRPr="00556A1F">
        <w:rPr>
          <w:kern w:val="1"/>
          <w:sz w:val="22"/>
          <w:szCs w:val="22"/>
          <w:lang w:eastAsia="ar-SA"/>
        </w:rPr>
        <w:t>z prywatnych wizyt lekarskich</w:t>
      </w:r>
      <w:r w:rsidR="00D357CC">
        <w:rPr>
          <w:kern w:val="1"/>
          <w:sz w:val="22"/>
          <w:szCs w:val="22"/>
          <w:lang w:eastAsia="ar-SA"/>
        </w:rPr>
        <w:t>.</w:t>
      </w:r>
      <w:r w:rsidRPr="00556A1F">
        <w:rPr>
          <w:kern w:val="1"/>
          <w:sz w:val="22"/>
          <w:szCs w:val="22"/>
          <w:lang w:eastAsia="ar-SA"/>
        </w:rPr>
        <w:t xml:space="preserve"> </w:t>
      </w:r>
    </w:p>
    <w:p w14:paraId="4BED10A1" w14:textId="1C4E90CC"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 xml:space="preserve">Dzięki współpracy Wydziału Wspierania Rodzinnej Pieczy Zastępczej Miejskiego Ośrodka Pomocy Społecznej w Łodzi z Fundacją zaczytani.pl i Fundacją </w:t>
      </w:r>
      <w:proofErr w:type="spellStart"/>
      <w:r w:rsidRPr="00556A1F">
        <w:rPr>
          <w:kern w:val="1"/>
          <w:sz w:val="22"/>
          <w:szCs w:val="22"/>
          <w:lang w:eastAsia="ar-SA"/>
        </w:rPr>
        <w:t>DOBROdzieje</w:t>
      </w:r>
      <w:proofErr w:type="spellEnd"/>
      <w:r w:rsidRPr="00556A1F">
        <w:rPr>
          <w:kern w:val="1"/>
          <w:sz w:val="22"/>
          <w:szCs w:val="22"/>
          <w:lang w:eastAsia="ar-SA"/>
        </w:rPr>
        <w:t xml:space="preserve"> się kilk</w:t>
      </w:r>
      <w:r w:rsidR="00342B9F">
        <w:rPr>
          <w:kern w:val="1"/>
          <w:sz w:val="22"/>
          <w:szCs w:val="22"/>
          <w:lang w:eastAsia="ar-SA"/>
        </w:rPr>
        <w:t>a</w:t>
      </w:r>
      <w:r w:rsidRPr="00556A1F">
        <w:rPr>
          <w:kern w:val="1"/>
          <w:sz w:val="22"/>
          <w:szCs w:val="22"/>
          <w:lang w:eastAsia="ar-SA"/>
        </w:rPr>
        <w:t>set książek trafiło do rodzin zastępczych</w:t>
      </w:r>
      <w:r w:rsidR="00D357CC">
        <w:rPr>
          <w:kern w:val="1"/>
          <w:sz w:val="22"/>
          <w:szCs w:val="22"/>
          <w:lang w:eastAsia="ar-SA"/>
        </w:rPr>
        <w:t>.</w:t>
      </w:r>
    </w:p>
    <w:p w14:paraId="60A3C66E" w14:textId="77777777" w:rsidR="00556A1F" w:rsidRPr="00556A1F" w:rsidRDefault="00556A1F" w:rsidP="00B90298">
      <w:pPr>
        <w:numPr>
          <w:ilvl w:val="1"/>
          <w:numId w:val="80"/>
        </w:numPr>
        <w:suppressAutoHyphens w:val="0"/>
        <w:spacing w:line="276" w:lineRule="auto"/>
        <w:jc w:val="both"/>
        <w:rPr>
          <w:kern w:val="1"/>
          <w:sz w:val="22"/>
          <w:szCs w:val="22"/>
          <w:lang w:eastAsia="ar-SA"/>
        </w:rPr>
      </w:pPr>
      <w:r w:rsidRPr="00556A1F">
        <w:rPr>
          <w:kern w:val="1"/>
          <w:sz w:val="22"/>
          <w:szCs w:val="22"/>
          <w:lang w:eastAsia="ar-SA"/>
        </w:rPr>
        <w:t>W ramach Międzynarodowego Dnia Dziecka przedsiębiorstwa gastronomiczne oraz prywatni darczyńcy zafundowali dzieciom z łódzkich placówek opiekuńczo-wychowawczych poczęstunek w postaci pizzy i lodów z dowozem bezpośrednio pod wskazany adres.</w:t>
      </w:r>
    </w:p>
    <w:p w14:paraId="060050EB" w14:textId="77777777" w:rsidR="00556A1F" w:rsidRPr="00556A1F" w:rsidRDefault="00556A1F" w:rsidP="00556A1F">
      <w:pPr>
        <w:suppressAutoHyphens w:val="0"/>
        <w:spacing w:line="276" w:lineRule="auto"/>
        <w:jc w:val="both"/>
        <w:rPr>
          <w:color w:val="00B1F1"/>
          <w:sz w:val="22"/>
          <w:szCs w:val="22"/>
          <w:highlight w:val="green"/>
          <w:lang w:eastAsia="en-US"/>
        </w:rPr>
      </w:pPr>
    </w:p>
    <w:p w14:paraId="552CEA83" w14:textId="77777777" w:rsidR="00556A1F" w:rsidRPr="00556A1F" w:rsidRDefault="00556A1F" w:rsidP="00556A1F">
      <w:pPr>
        <w:suppressAutoHyphens w:val="0"/>
        <w:spacing w:line="276" w:lineRule="auto"/>
        <w:jc w:val="both"/>
        <w:rPr>
          <w:i/>
          <w:iCs/>
          <w:kern w:val="1"/>
          <w:sz w:val="22"/>
          <w:szCs w:val="22"/>
          <w:lang w:eastAsia="ar-SA"/>
        </w:rPr>
      </w:pPr>
      <w:r w:rsidRPr="00556A1F">
        <w:rPr>
          <w:i/>
          <w:iCs/>
          <w:color w:val="00B1F1"/>
          <w:sz w:val="22"/>
          <w:szCs w:val="22"/>
          <w:lang w:eastAsia="en-US"/>
        </w:rPr>
        <w:t>Działania mające na celu integrację środowiska zastępczego</w:t>
      </w:r>
    </w:p>
    <w:p w14:paraId="372D84B3" w14:textId="57646DFC" w:rsidR="00556A1F" w:rsidRDefault="00556A1F" w:rsidP="00C70801">
      <w:pPr>
        <w:suppressAutoHyphens w:val="0"/>
        <w:spacing w:line="276" w:lineRule="auto"/>
        <w:ind w:firstLine="709"/>
        <w:jc w:val="both"/>
        <w:rPr>
          <w:kern w:val="1"/>
          <w:sz w:val="22"/>
          <w:szCs w:val="22"/>
          <w:lang w:eastAsia="ar-SA"/>
        </w:rPr>
      </w:pPr>
      <w:r w:rsidRPr="00556A1F">
        <w:rPr>
          <w:kern w:val="1"/>
          <w:sz w:val="22"/>
          <w:szCs w:val="22"/>
          <w:lang w:eastAsia="ar-SA"/>
        </w:rPr>
        <w:t xml:space="preserve">Działania te zostały ograniczone ze względu na pandemię. Udało się jednak zorganizować </w:t>
      </w:r>
      <w:r w:rsidRPr="00556A1F">
        <w:rPr>
          <w:kern w:val="1"/>
          <w:sz w:val="22"/>
          <w:szCs w:val="22"/>
          <w:lang w:eastAsia="ar-SA"/>
        </w:rPr>
        <w:br/>
        <w:t>w ramach środków z budżetu obywatelskiego 4 wyjazdy integracyjne. Z okazji Dnia Rodzicielstwa specjalnie dla kampani</w:t>
      </w:r>
      <w:r w:rsidR="004B1EE3">
        <w:rPr>
          <w:kern w:val="1"/>
          <w:sz w:val="22"/>
          <w:szCs w:val="22"/>
          <w:lang w:eastAsia="ar-SA"/>
        </w:rPr>
        <w:t>i Rodzina Jest dla Dzieci trud r</w:t>
      </w:r>
      <w:r w:rsidRPr="00556A1F">
        <w:rPr>
          <w:kern w:val="1"/>
          <w:sz w:val="22"/>
          <w:szCs w:val="22"/>
          <w:lang w:eastAsia="ar-SA"/>
        </w:rPr>
        <w:t xml:space="preserve">odziców doceniły osoby znane i lubiane </w:t>
      </w:r>
      <w:r w:rsidR="00E90CD1">
        <w:rPr>
          <w:kern w:val="1"/>
          <w:sz w:val="22"/>
          <w:szCs w:val="22"/>
          <w:lang w:eastAsia="ar-SA"/>
        </w:rPr>
        <w:br/>
      </w:r>
      <w:r w:rsidRPr="00556A1F">
        <w:rPr>
          <w:kern w:val="1"/>
          <w:sz w:val="22"/>
          <w:szCs w:val="22"/>
          <w:lang w:eastAsia="ar-SA"/>
        </w:rPr>
        <w:t xml:space="preserve">ze świata polskiego filmu, teatru i muzyki składając specjalne życzenia. </w:t>
      </w:r>
    </w:p>
    <w:p w14:paraId="6D9D9131" w14:textId="77777777" w:rsidR="00D0122D" w:rsidRPr="00556A1F" w:rsidRDefault="00D0122D" w:rsidP="00C70801">
      <w:pPr>
        <w:suppressAutoHyphens w:val="0"/>
        <w:spacing w:line="276" w:lineRule="auto"/>
        <w:ind w:firstLine="709"/>
        <w:jc w:val="both"/>
        <w:rPr>
          <w:kern w:val="1"/>
          <w:sz w:val="22"/>
          <w:szCs w:val="22"/>
          <w:lang w:eastAsia="ar-SA"/>
        </w:rPr>
      </w:pPr>
    </w:p>
    <w:p w14:paraId="68488A16" w14:textId="77777777" w:rsidR="00556A1F" w:rsidRPr="00556A1F" w:rsidRDefault="00556A1F" w:rsidP="00556A1F">
      <w:pPr>
        <w:widowControl w:val="0"/>
        <w:spacing w:line="276" w:lineRule="auto"/>
        <w:jc w:val="both"/>
        <w:rPr>
          <w:rFonts w:eastAsia="Arial Unicode MS"/>
          <w:b/>
          <w:i/>
          <w:iCs/>
          <w:color w:val="000000"/>
          <w:kern w:val="1"/>
          <w:sz w:val="22"/>
          <w:szCs w:val="22"/>
          <w:lang w:eastAsia="ar-SA"/>
        </w:rPr>
      </w:pPr>
      <w:r w:rsidRPr="00556A1F">
        <w:rPr>
          <w:i/>
          <w:iCs/>
          <w:color w:val="00B1F1"/>
          <w:sz w:val="22"/>
          <w:szCs w:val="22"/>
          <w:lang w:eastAsia="en-US"/>
        </w:rPr>
        <w:t>Akcje w okresie świątecznym zaoferowane dzieciom z rodzinnej i instytucjonalnej pieczy zastępczej przez organizacje pozarządowe</w:t>
      </w:r>
    </w:p>
    <w:p w14:paraId="41E65DA3" w14:textId="06B6D1C3" w:rsidR="00556A1F" w:rsidRPr="00556A1F" w:rsidRDefault="00556A1F" w:rsidP="00C70801">
      <w:pPr>
        <w:suppressAutoHyphens w:val="0"/>
        <w:spacing w:line="276" w:lineRule="auto"/>
        <w:ind w:firstLine="709"/>
        <w:jc w:val="both"/>
        <w:rPr>
          <w:kern w:val="1"/>
          <w:sz w:val="22"/>
          <w:szCs w:val="22"/>
          <w:lang w:eastAsia="ar-SA"/>
        </w:rPr>
      </w:pPr>
      <w:r w:rsidRPr="00556A1F">
        <w:rPr>
          <w:kern w:val="1"/>
          <w:sz w:val="22"/>
          <w:szCs w:val="22"/>
          <w:lang w:eastAsia="ar-SA"/>
        </w:rPr>
        <w:t>Po raz trzeci odbyła się akcja charytatywna pt. „Aniołkowe Granie”</w:t>
      </w:r>
      <w:r w:rsidR="004B1EE3">
        <w:rPr>
          <w:kern w:val="1"/>
          <w:sz w:val="22"/>
          <w:szCs w:val="22"/>
          <w:lang w:eastAsia="ar-SA"/>
        </w:rPr>
        <w:t>, w której wzięły</w:t>
      </w:r>
      <w:r w:rsidRPr="00556A1F">
        <w:rPr>
          <w:kern w:val="1"/>
          <w:sz w:val="22"/>
          <w:szCs w:val="22"/>
          <w:lang w:eastAsia="ar-SA"/>
        </w:rPr>
        <w:t xml:space="preserve"> udział </w:t>
      </w:r>
      <w:r w:rsidR="00C70801">
        <w:rPr>
          <w:kern w:val="1"/>
          <w:sz w:val="22"/>
          <w:szCs w:val="22"/>
          <w:lang w:eastAsia="ar-SA"/>
        </w:rPr>
        <w:br/>
      </w:r>
      <w:r w:rsidRPr="00556A1F">
        <w:rPr>
          <w:kern w:val="1"/>
          <w:sz w:val="22"/>
          <w:szCs w:val="22"/>
          <w:lang w:eastAsia="ar-SA"/>
        </w:rPr>
        <w:t xml:space="preserve">32 szkoły i przedszkola. Dzięki zbiórkom darów i pieniędzy pomoc otrzymało ponad 100 dzieci </w:t>
      </w:r>
      <w:r w:rsidR="00E90CD1">
        <w:rPr>
          <w:kern w:val="1"/>
          <w:sz w:val="22"/>
          <w:szCs w:val="22"/>
          <w:lang w:eastAsia="ar-SA"/>
        </w:rPr>
        <w:br/>
      </w:r>
      <w:r w:rsidRPr="00556A1F">
        <w:rPr>
          <w:kern w:val="1"/>
          <w:sz w:val="22"/>
          <w:szCs w:val="22"/>
          <w:lang w:eastAsia="ar-SA"/>
        </w:rPr>
        <w:t xml:space="preserve">z rodzin zastępczych spokrewnionych. Do rodzin trafiło ponad 450 kg żywności, 340 kg chemii gospodarczej, artykuły papiernicze, ubrania, zabawki, vouchery do fryzjera i bony podarunkowe </w:t>
      </w:r>
      <w:r w:rsidR="00E90CD1">
        <w:rPr>
          <w:kern w:val="1"/>
          <w:sz w:val="22"/>
          <w:szCs w:val="22"/>
          <w:lang w:eastAsia="ar-SA"/>
        </w:rPr>
        <w:br/>
      </w:r>
      <w:r w:rsidRPr="00556A1F">
        <w:rPr>
          <w:kern w:val="1"/>
          <w:sz w:val="22"/>
          <w:szCs w:val="22"/>
          <w:lang w:eastAsia="ar-SA"/>
        </w:rPr>
        <w:t xml:space="preserve">o wartości 10 tys. zł. We współpracy z Fundacją </w:t>
      </w:r>
      <w:proofErr w:type="spellStart"/>
      <w:r w:rsidRPr="00556A1F">
        <w:rPr>
          <w:kern w:val="1"/>
          <w:sz w:val="22"/>
          <w:szCs w:val="22"/>
          <w:lang w:eastAsia="ar-SA"/>
        </w:rPr>
        <w:t>DOBROdzieje</w:t>
      </w:r>
      <w:proofErr w:type="spellEnd"/>
      <w:r w:rsidRPr="00556A1F">
        <w:rPr>
          <w:kern w:val="1"/>
          <w:sz w:val="22"/>
          <w:szCs w:val="22"/>
          <w:lang w:eastAsia="ar-SA"/>
        </w:rPr>
        <w:t xml:space="preserve"> się przygotowano i przekazano dzieciom z rodzinnej</w:t>
      </w:r>
      <w:r w:rsidR="00E90CD1">
        <w:rPr>
          <w:kern w:val="1"/>
          <w:sz w:val="22"/>
          <w:szCs w:val="22"/>
          <w:lang w:eastAsia="ar-SA"/>
        </w:rPr>
        <w:t xml:space="preserve"> </w:t>
      </w:r>
      <w:r w:rsidRPr="00556A1F">
        <w:rPr>
          <w:kern w:val="1"/>
          <w:sz w:val="22"/>
          <w:szCs w:val="22"/>
          <w:lang w:eastAsia="ar-SA"/>
        </w:rPr>
        <w:t>i instytucjonalnej pieczy zastępczej 950 prezentów gwiazdkowych (każdy</w:t>
      </w:r>
      <w:r w:rsidR="00E90CD1">
        <w:rPr>
          <w:kern w:val="1"/>
          <w:sz w:val="22"/>
          <w:szCs w:val="22"/>
          <w:lang w:eastAsia="ar-SA"/>
        </w:rPr>
        <w:br/>
      </w:r>
      <w:r w:rsidRPr="00556A1F">
        <w:rPr>
          <w:kern w:val="1"/>
          <w:sz w:val="22"/>
          <w:szCs w:val="22"/>
          <w:lang w:eastAsia="ar-SA"/>
        </w:rPr>
        <w:t>o wartości około 100,00 zł). Każdy prezent finansowany przez konkretnego darczyńcę był odpowiedzią na list napisany przez dziecko.</w:t>
      </w:r>
      <w:r w:rsidR="00C70801">
        <w:rPr>
          <w:kern w:val="1"/>
          <w:sz w:val="22"/>
          <w:szCs w:val="22"/>
          <w:lang w:eastAsia="ar-SA"/>
        </w:rPr>
        <w:t xml:space="preserve"> </w:t>
      </w:r>
      <w:r w:rsidRPr="00556A1F">
        <w:rPr>
          <w:kern w:val="1"/>
          <w:sz w:val="22"/>
          <w:szCs w:val="22"/>
          <w:lang w:eastAsia="ar-SA"/>
        </w:rPr>
        <w:t xml:space="preserve">Dodatkowo dzięki finansowemu wsparciu </w:t>
      </w:r>
      <w:proofErr w:type="spellStart"/>
      <w:r w:rsidRPr="00556A1F">
        <w:rPr>
          <w:kern w:val="1"/>
          <w:sz w:val="22"/>
          <w:szCs w:val="22"/>
          <w:lang w:eastAsia="ar-SA"/>
        </w:rPr>
        <w:t>Lions</w:t>
      </w:r>
      <w:proofErr w:type="spellEnd"/>
      <w:r w:rsidRPr="00556A1F">
        <w:rPr>
          <w:kern w:val="1"/>
          <w:sz w:val="22"/>
          <w:szCs w:val="22"/>
          <w:lang w:eastAsia="ar-SA"/>
        </w:rPr>
        <w:t xml:space="preserve"> Club Łódź 7 rodzin miało możliwość zrobienia zakupów żywnościowych na święta.</w:t>
      </w:r>
    </w:p>
    <w:p w14:paraId="3DA3026B" w14:textId="77777777" w:rsidR="00556A1F" w:rsidRPr="00556A1F" w:rsidRDefault="00556A1F" w:rsidP="00556A1F">
      <w:pPr>
        <w:suppressAutoHyphens w:val="0"/>
        <w:spacing w:line="276" w:lineRule="auto"/>
        <w:jc w:val="both"/>
        <w:rPr>
          <w:sz w:val="22"/>
          <w:szCs w:val="22"/>
          <w:highlight w:val="green"/>
          <w:lang w:eastAsia="en-US"/>
        </w:rPr>
      </w:pPr>
    </w:p>
    <w:p w14:paraId="26D33F45" w14:textId="46E0F048" w:rsidR="003A5F4A" w:rsidRDefault="003A5F4A">
      <w:pPr>
        <w:suppressAutoHyphens w:val="0"/>
        <w:rPr>
          <w:rFonts w:eastAsia="Arial Unicode MS"/>
          <w:b/>
          <w:bCs/>
          <w:i/>
          <w:color w:val="00B0F0"/>
          <w:sz w:val="22"/>
          <w:szCs w:val="22"/>
          <w:highlight w:val="yellow"/>
          <w:lang w:eastAsia="pl-PL"/>
        </w:rPr>
      </w:pPr>
      <w:r>
        <w:rPr>
          <w:rFonts w:eastAsia="Arial Unicode MS"/>
          <w:b/>
          <w:bCs/>
          <w:i/>
          <w:color w:val="00B0F0"/>
          <w:sz w:val="22"/>
          <w:szCs w:val="22"/>
          <w:highlight w:val="yellow"/>
          <w:lang w:eastAsia="pl-PL"/>
        </w:rPr>
        <w:br w:type="page"/>
      </w:r>
    </w:p>
    <w:p w14:paraId="1219B8E8" w14:textId="29366527" w:rsidR="00257836" w:rsidRPr="00DA26D9" w:rsidRDefault="00257836" w:rsidP="005975D8">
      <w:pPr>
        <w:pStyle w:val="Nagwek1"/>
        <w:spacing w:line="276" w:lineRule="auto"/>
        <w:rPr>
          <w:szCs w:val="28"/>
        </w:rPr>
      </w:pPr>
      <w:bookmarkStart w:id="101" w:name="_Toc69910037"/>
      <w:r w:rsidRPr="00DA26D9">
        <w:rPr>
          <w:szCs w:val="28"/>
        </w:rPr>
        <w:lastRenderedPageBreak/>
        <w:t>CZĘŚĆ III</w:t>
      </w:r>
      <w:bookmarkEnd w:id="101"/>
    </w:p>
    <w:p w14:paraId="04158064" w14:textId="77777777" w:rsidR="00257836" w:rsidRPr="00DA26D9" w:rsidRDefault="00765050" w:rsidP="000C1C2E">
      <w:pPr>
        <w:pStyle w:val="Nagwek2"/>
        <w:spacing w:before="120" w:line="276" w:lineRule="auto"/>
        <w:jc w:val="center"/>
        <w:rPr>
          <w:b/>
          <w:bCs w:val="0"/>
          <w:sz w:val="28"/>
        </w:rPr>
      </w:pPr>
      <w:bookmarkStart w:id="102" w:name="_Toc69910038"/>
      <w:r w:rsidRPr="00DA26D9">
        <w:rPr>
          <w:b/>
          <w:bCs w:val="0"/>
          <w:sz w:val="28"/>
        </w:rPr>
        <w:t>Działania na rzecz włączenia społecznego</w:t>
      </w:r>
      <w:bookmarkEnd w:id="102"/>
    </w:p>
    <w:p w14:paraId="47EB331A" w14:textId="2A30EFC2" w:rsidR="00257836" w:rsidRPr="00B9462B" w:rsidRDefault="00257836" w:rsidP="005975D8">
      <w:pPr>
        <w:spacing w:line="276" w:lineRule="auto"/>
        <w:rPr>
          <w:sz w:val="22"/>
          <w:szCs w:val="22"/>
          <w:highlight w:val="yellow"/>
          <w:lang w:eastAsia="pl-PL"/>
        </w:rPr>
      </w:pPr>
    </w:p>
    <w:p w14:paraId="50A41F27" w14:textId="77777777" w:rsidR="00747593" w:rsidRPr="00B9462B" w:rsidRDefault="00747593" w:rsidP="005975D8">
      <w:pPr>
        <w:suppressAutoHyphens w:val="0"/>
        <w:spacing w:line="276" w:lineRule="auto"/>
        <w:jc w:val="both"/>
        <w:rPr>
          <w:rFonts w:eastAsiaTheme="minorHAnsi"/>
          <w:sz w:val="22"/>
          <w:szCs w:val="22"/>
          <w:highlight w:val="yellow"/>
          <w:lang w:eastAsia="en-US"/>
        </w:rPr>
      </w:pPr>
    </w:p>
    <w:p w14:paraId="05F538DC" w14:textId="2C13031B" w:rsidR="00B63550" w:rsidRPr="00F27D5B" w:rsidRDefault="001F4FE5" w:rsidP="00CB39EA">
      <w:pPr>
        <w:pStyle w:val="Nagwek3"/>
        <w:spacing w:line="276" w:lineRule="auto"/>
      </w:pPr>
      <w:bookmarkStart w:id="103" w:name="_Toc69910039"/>
      <w:r>
        <w:t>1</w:t>
      </w:r>
      <w:r w:rsidR="00B63550" w:rsidRPr="00F27D5B">
        <w:t>. Projekt „Aktywna Łódź”</w:t>
      </w:r>
      <w:bookmarkEnd w:id="103"/>
    </w:p>
    <w:p w14:paraId="6E83F5D0" w14:textId="77777777" w:rsidR="00D94B09" w:rsidRDefault="00F27D5B" w:rsidP="00F27D5B">
      <w:pPr>
        <w:pStyle w:val="Nagwek"/>
        <w:tabs>
          <w:tab w:val="clear" w:pos="4536"/>
          <w:tab w:val="clear" w:pos="9072"/>
          <w:tab w:val="left" w:pos="708"/>
          <w:tab w:val="center" w:pos="9071"/>
        </w:tabs>
        <w:spacing w:line="276" w:lineRule="auto"/>
        <w:jc w:val="both"/>
        <w:rPr>
          <w:sz w:val="22"/>
          <w:szCs w:val="22"/>
        </w:rPr>
      </w:pPr>
      <w:r w:rsidRPr="00E65E51">
        <w:rPr>
          <w:sz w:val="22"/>
          <w:szCs w:val="22"/>
        </w:rPr>
        <w:tab/>
      </w:r>
    </w:p>
    <w:p w14:paraId="3A67557B" w14:textId="3E81B9FB" w:rsidR="00F27D5B" w:rsidRPr="00F27D5B" w:rsidRDefault="00160011" w:rsidP="00F27D5B">
      <w:pPr>
        <w:pStyle w:val="Nagwek"/>
        <w:tabs>
          <w:tab w:val="clear" w:pos="4536"/>
          <w:tab w:val="clear" w:pos="9072"/>
          <w:tab w:val="left" w:pos="708"/>
          <w:tab w:val="center" w:pos="9071"/>
        </w:tabs>
        <w:spacing w:line="276" w:lineRule="auto"/>
        <w:jc w:val="both"/>
        <w:rPr>
          <w:sz w:val="22"/>
          <w:szCs w:val="22"/>
        </w:rPr>
      </w:pPr>
      <w:r>
        <w:rPr>
          <w:sz w:val="22"/>
          <w:szCs w:val="22"/>
        </w:rPr>
        <w:tab/>
      </w:r>
      <w:r w:rsidR="00F27D5B" w:rsidRPr="00FA2375">
        <w:rPr>
          <w:sz w:val="22"/>
          <w:szCs w:val="22"/>
        </w:rPr>
        <w:t>W okresie</w:t>
      </w:r>
      <w:r w:rsidR="00F27D5B" w:rsidRPr="00F27D5B">
        <w:rPr>
          <w:sz w:val="22"/>
          <w:szCs w:val="22"/>
        </w:rPr>
        <w:t xml:space="preserve"> 01.02.2018 r. – 30.11.2020 r., zgodnie z umową nr RPLD.09.01.03-10-0002/17-00 </w:t>
      </w:r>
      <w:r w:rsidR="001C67F9">
        <w:rPr>
          <w:sz w:val="22"/>
          <w:szCs w:val="22"/>
        </w:rPr>
        <w:br/>
      </w:r>
      <w:r w:rsidR="00F27D5B" w:rsidRPr="00F27D5B">
        <w:rPr>
          <w:sz w:val="22"/>
          <w:szCs w:val="22"/>
        </w:rPr>
        <w:t xml:space="preserve">z </w:t>
      </w:r>
      <w:r w:rsidR="00F27D5B" w:rsidRPr="00FA2375">
        <w:rPr>
          <w:sz w:val="22"/>
          <w:szCs w:val="22"/>
        </w:rPr>
        <w:t xml:space="preserve">dnia 14.05.2018 r., </w:t>
      </w:r>
      <w:r w:rsidR="001C67F9">
        <w:rPr>
          <w:sz w:val="22"/>
          <w:szCs w:val="22"/>
        </w:rPr>
        <w:t>zawartą</w:t>
      </w:r>
      <w:r w:rsidR="00F27D5B" w:rsidRPr="00FA2375">
        <w:rPr>
          <w:sz w:val="22"/>
          <w:szCs w:val="22"/>
        </w:rPr>
        <w:t xml:space="preserve"> pomiędzy Gminą Łódź a Wojewódzkim Urzędem Pracy w Łodzi, </w:t>
      </w:r>
      <w:r w:rsidR="001C67F9">
        <w:rPr>
          <w:sz w:val="22"/>
          <w:szCs w:val="22"/>
        </w:rPr>
        <w:br/>
      </w:r>
      <w:r w:rsidR="00F27D5B" w:rsidRPr="00FA2375">
        <w:rPr>
          <w:sz w:val="22"/>
          <w:szCs w:val="22"/>
        </w:rPr>
        <w:t>Miejski</w:t>
      </w:r>
      <w:r w:rsidR="00F27D5B" w:rsidRPr="00F27D5B">
        <w:rPr>
          <w:sz w:val="22"/>
          <w:szCs w:val="22"/>
        </w:rPr>
        <w:t xml:space="preserve"> Ośrodek Pomocy Społecznej w Łodzi realiz</w:t>
      </w:r>
      <w:r w:rsidR="001C67F9">
        <w:rPr>
          <w:sz w:val="22"/>
          <w:szCs w:val="22"/>
        </w:rPr>
        <w:t>ował</w:t>
      </w:r>
      <w:r w:rsidR="00F27D5B" w:rsidRPr="00F27D5B">
        <w:rPr>
          <w:sz w:val="22"/>
          <w:szCs w:val="22"/>
        </w:rPr>
        <w:t xml:space="preserve"> projekt „Aktywna Łódź”, rozliczenie wydatków w ramach projektu nastąpiło do dnia 30.12.2020 r.</w:t>
      </w:r>
    </w:p>
    <w:p w14:paraId="29471691" w14:textId="77777777" w:rsidR="00F27D5B" w:rsidRPr="00F27D5B" w:rsidRDefault="00F27D5B" w:rsidP="00F27D5B">
      <w:pPr>
        <w:tabs>
          <w:tab w:val="left" w:pos="708"/>
          <w:tab w:val="center" w:pos="4536"/>
          <w:tab w:val="right" w:pos="9072"/>
        </w:tabs>
        <w:spacing w:line="276" w:lineRule="auto"/>
        <w:jc w:val="both"/>
        <w:rPr>
          <w:sz w:val="22"/>
          <w:szCs w:val="22"/>
          <w:lang w:eastAsia="pl-PL"/>
        </w:rPr>
      </w:pPr>
      <w:r w:rsidRPr="00F27D5B">
        <w:rPr>
          <w:sz w:val="22"/>
          <w:szCs w:val="22"/>
          <w:lang w:eastAsia="pl-PL"/>
        </w:rPr>
        <w:tab/>
        <w:t>Projekt był współfinansowany ze środków Europejskiego Funduszu Społecznego w ramach Poddziałania 9.1.3: Aktywizacja społeczno-zawodowa osób zagrożonych ubóstwem lub wykluczeniem społecznym, Regionalnego Programu Operacyjnego Województwa Łódzkiego na lata 2014 – 2020.</w:t>
      </w:r>
    </w:p>
    <w:p w14:paraId="27398C13" w14:textId="77777777" w:rsidR="00F27D5B" w:rsidRPr="00F27D5B" w:rsidRDefault="00F27D5B" w:rsidP="00F27D5B">
      <w:pPr>
        <w:tabs>
          <w:tab w:val="left" w:pos="708"/>
          <w:tab w:val="center" w:pos="4536"/>
          <w:tab w:val="right" w:pos="9072"/>
        </w:tabs>
        <w:spacing w:line="276" w:lineRule="auto"/>
        <w:jc w:val="both"/>
        <w:rPr>
          <w:sz w:val="22"/>
          <w:szCs w:val="22"/>
          <w:lang w:eastAsia="pl-PL"/>
        </w:rPr>
      </w:pPr>
      <w:r w:rsidRPr="00F27D5B">
        <w:rPr>
          <w:sz w:val="22"/>
          <w:szCs w:val="22"/>
          <w:lang w:eastAsia="pl-PL"/>
        </w:rPr>
        <w:tab/>
        <w:t xml:space="preserve">Celem projektu było przywrócenie zdolności do zatrudnienia osób zagrożonych ubóstwem </w:t>
      </w:r>
      <w:r w:rsidRPr="00F27D5B">
        <w:rPr>
          <w:sz w:val="22"/>
          <w:szCs w:val="22"/>
          <w:lang w:eastAsia="pl-PL"/>
        </w:rPr>
        <w:br/>
        <w:t>lub wykluczeniem społecznym, korzystających ze świadczeń MOPS, zamieszkałych na terenie rewitalizacji.</w:t>
      </w:r>
    </w:p>
    <w:p w14:paraId="65BF6EBF" w14:textId="0D11C586" w:rsidR="00F27D5B" w:rsidRPr="00F27D5B" w:rsidRDefault="00F27D5B" w:rsidP="00F27D5B">
      <w:pPr>
        <w:tabs>
          <w:tab w:val="left" w:pos="708"/>
          <w:tab w:val="center" w:pos="4536"/>
          <w:tab w:val="right" w:pos="9072"/>
        </w:tabs>
        <w:spacing w:line="276" w:lineRule="auto"/>
        <w:jc w:val="both"/>
        <w:rPr>
          <w:sz w:val="22"/>
          <w:szCs w:val="22"/>
          <w:lang w:eastAsia="pl-PL"/>
        </w:rPr>
      </w:pPr>
      <w:r w:rsidRPr="00F27D5B">
        <w:rPr>
          <w:sz w:val="22"/>
          <w:szCs w:val="22"/>
          <w:lang w:eastAsia="pl-PL"/>
        </w:rPr>
        <w:tab/>
        <w:t>Do 31.11.2020 r. ze wsparcia w ramach projektu skorzystały 83 osoby nieaktywne zawodowo</w:t>
      </w:r>
      <w:r w:rsidR="00DA26D9">
        <w:rPr>
          <w:sz w:val="22"/>
          <w:szCs w:val="22"/>
          <w:lang w:eastAsia="pl-PL"/>
        </w:rPr>
        <w:t>.</w:t>
      </w:r>
    </w:p>
    <w:p w14:paraId="7C0877EA" w14:textId="77777777" w:rsidR="00F27D5B" w:rsidRPr="00F27D5B" w:rsidRDefault="00F27D5B" w:rsidP="00F27D5B">
      <w:pPr>
        <w:tabs>
          <w:tab w:val="left" w:pos="708"/>
          <w:tab w:val="center" w:pos="4536"/>
          <w:tab w:val="right" w:pos="9072"/>
        </w:tabs>
        <w:spacing w:line="276" w:lineRule="auto"/>
        <w:jc w:val="both"/>
        <w:rPr>
          <w:sz w:val="22"/>
          <w:szCs w:val="22"/>
          <w:lang w:eastAsia="pl-PL"/>
        </w:rPr>
      </w:pPr>
      <w:r w:rsidRPr="00F27D5B">
        <w:rPr>
          <w:sz w:val="22"/>
          <w:szCs w:val="22"/>
          <w:lang w:eastAsia="pl-PL"/>
        </w:rPr>
        <w:t>Działania realizowane w ramach projektu w 2020 r.:</w:t>
      </w:r>
    </w:p>
    <w:p w14:paraId="6BED46BD" w14:textId="11C89CBE" w:rsidR="00F27D5B" w:rsidRPr="00F27D5B" w:rsidRDefault="00F27D5B" w:rsidP="00B90298">
      <w:pPr>
        <w:pStyle w:val="Akapitzlist"/>
        <w:numPr>
          <w:ilvl w:val="0"/>
          <w:numId w:val="43"/>
        </w:numPr>
        <w:tabs>
          <w:tab w:val="left" w:pos="284"/>
          <w:tab w:val="center" w:pos="4536"/>
          <w:tab w:val="right" w:pos="9072"/>
        </w:tabs>
        <w:spacing w:line="276" w:lineRule="auto"/>
        <w:ind w:left="426" w:hanging="284"/>
        <w:jc w:val="both"/>
        <w:rPr>
          <w:sz w:val="22"/>
          <w:szCs w:val="22"/>
        </w:rPr>
      </w:pPr>
      <w:r w:rsidRPr="00F27D5B">
        <w:rPr>
          <w:sz w:val="22"/>
          <w:szCs w:val="22"/>
        </w:rPr>
        <w:t>szkolenia zawodowe</w:t>
      </w:r>
      <w:r w:rsidR="001C67F9">
        <w:rPr>
          <w:sz w:val="22"/>
          <w:szCs w:val="22"/>
        </w:rPr>
        <w:t>,</w:t>
      </w:r>
    </w:p>
    <w:p w14:paraId="08BFAEE2" w14:textId="5831CE3C" w:rsidR="00F27D5B" w:rsidRPr="00F27D5B" w:rsidRDefault="00F27D5B" w:rsidP="00B90298">
      <w:pPr>
        <w:pStyle w:val="Akapitzlist"/>
        <w:numPr>
          <w:ilvl w:val="0"/>
          <w:numId w:val="43"/>
        </w:numPr>
        <w:tabs>
          <w:tab w:val="left" w:pos="284"/>
          <w:tab w:val="center" w:pos="4536"/>
          <w:tab w:val="right" w:pos="9072"/>
        </w:tabs>
        <w:spacing w:line="276" w:lineRule="auto"/>
        <w:ind w:left="426" w:hanging="284"/>
        <w:jc w:val="both"/>
        <w:rPr>
          <w:sz w:val="22"/>
          <w:szCs w:val="22"/>
        </w:rPr>
      </w:pPr>
      <w:r w:rsidRPr="00F27D5B">
        <w:rPr>
          <w:sz w:val="22"/>
          <w:szCs w:val="22"/>
        </w:rPr>
        <w:t>pośrednictwo pracy</w:t>
      </w:r>
      <w:r w:rsidR="001C67F9">
        <w:rPr>
          <w:sz w:val="22"/>
          <w:szCs w:val="22"/>
        </w:rPr>
        <w:t>,</w:t>
      </w:r>
    </w:p>
    <w:p w14:paraId="3CA4CF12" w14:textId="09C1A9E5" w:rsidR="00F27D5B" w:rsidRPr="00F27D5B" w:rsidRDefault="00F27D5B" w:rsidP="00B90298">
      <w:pPr>
        <w:pStyle w:val="Akapitzlist"/>
        <w:numPr>
          <w:ilvl w:val="0"/>
          <w:numId w:val="43"/>
        </w:numPr>
        <w:tabs>
          <w:tab w:val="left" w:pos="284"/>
          <w:tab w:val="center" w:pos="4536"/>
          <w:tab w:val="right" w:pos="9072"/>
        </w:tabs>
        <w:spacing w:line="276" w:lineRule="auto"/>
        <w:ind w:left="426" w:hanging="284"/>
        <w:jc w:val="both"/>
        <w:rPr>
          <w:sz w:val="22"/>
          <w:szCs w:val="22"/>
        </w:rPr>
      </w:pPr>
      <w:r w:rsidRPr="00F27D5B">
        <w:rPr>
          <w:sz w:val="22"/>
          <w:szCs w:val="22"/>
        </w:rPr>
        <w:t>szkolenie podnoszące kompetencje cyfrowe w zakresie korzystania z e-usług</w:t>
      </w:r>
      <w:r w:rsidR="001C67F9">
        <w:rPr>
          <w:sz w:val="22"/>
          <w:szCs w:val="22"/>
        </w:rPr>
        <w:t>.</w:t>
      </w:r>
    </w:p>
    <w:p w14:paraId="19A8BD82" w14:textId="77777777" w:rsidR="00F27D5B" w:rsidRPr="005975D8" w:rsidRDefault="00F27D5B" w:rsidP="00F27D5B">
      <w:pPr>
        <w:tabs>
          <w:tab w:val="left" w:pos="708"/>
          <w:tab w:val="center" w:pos="4536"/>
          <w:tab w:val="right" w:pos="9072"/>
        </w:tabs>
        <w:spacing w:line="276" w:lineRule="auto"/>
        <w:rPr>
          <w:sz w:val="22"/>
          <w:szCs w:val="22"/>
          <w:lang w:eastAsia="pl-PL"/>
        </w:rPr>
      </w:pPr>
      <w:r w:rsidRPr="00F27D5B">
        <w:rPr>
          <w:sz w:val="22"/>
          <w:szCs w:val="22"/>
          <w:lang w:eastAsia="pl-PL"/>
        </w:rPr>
        <w:tab/>
        <w:t>Wydatki w ramach projektu w 2020 r.: 179 074,92 zł, w tym wkład własny 24 435,30 zł.</w:t>
      </w:r>
    </w:p>
    <w:p w14:paraId="2B930353" w14:textId="77777777" w:rsidR="00B63550" w:rsidRPr="00B9462B" w:rsidRDefault="00B63550" w:rsidP="00CB39EA">
      <w:pPr>
        <w:pStyle w:val="Nagwek"/>
        <w:tabs>
          <w:tab w:val="left" w:pos="708"/>
        </w:tabs>
        <w:spacing w:line="276" w:lineRule="auto"/>
        <w:jc w:val="both"/>
        <w:rPr>
          <w:sz w:val="22"/>
          <w:szCs w:val="22"/>
          <w:highlight w:val="yellow"/>
        </w:rPr>
      </w:pPr>
    </w:p>
    <w:p w14:paraId="5328A94F" w14:textId="51B091E4" w:rsidR="009A4FFA" w:rsidRPr="00A2681F" w:rsidRDefault="001F4FE5" w:rsidP="00854275">
      <w:pPr>
        <w:pStyle w:val="Nagwek3"/>
        <w:spacing w:line="276" w:lineRule="auto"/>
      </w:pPr>
      <w:bookmarkStart w:id="104" w:name="_Toc515210"/>
      <w:bookmarkStart w:id="105" w:name="_Toc69910040"/>
      <w:r>
        <w:t>2</w:t>
      </w:r>
      <w:r w:rsidR="009A4FFA" w:rsidRPr="00A2681F">
        <w:t>. Projekt „Rodzina w Łodzi do celu”</w:t>
      </w:r>
      <w:bookmarkStart w:id="106" w:name="_Hlk33103511"/>
      <w:bookmarkEnd w:id="104"/>
      <w:bookmarkEnd w:id="105"/>
    </w:p>
    <w:p w14:paraId="04018748" w14:textId="77777777" w:rsidR="00805062" w:rsidRDefault="00805062" w:rsidP="00A2681F">
      <w:pPr>
        <w:suppressAutoHyphens w:val="0"/>
        <w:spacing w:line="276" w:lineRule="auto"/>
        <w:ind w:firstLine="708"/>
        <w:jc w:val="both"/>
        <w:rPr>
          <w:rFonts w:eastAsiaTheme="minorHAnsi"/>
          <w:sz w:val="22"/>
          <w:szCs w:val="22"/>
          <w:lang w:eastAsia="en-US"/>
        </w:rPr>
      </w:pPr>
      <w:bookmarkStart w:id="107" w:name="_Hlk506546109"/>
      <w:bookmarkEnd w:id="106"/>
    </w:p>
    <w:p w14:paraId="7256B004" w14:textId="06C59553" w:rsidR="00A2681F" w:rsidRPr="00A2681F" w:rsidRDefault="00A2681F" w:rsidP="00A2681F">
      <w:pPr>
        <w:suppressAutoHyphens w:val="0"/>
        <w:spacing w:line="276" w:lineRule="auto"/>
        <w:ind w:firstLine="708"/>
        <w:jc w:val="both"/>
        <w:rPr>
          <w:rFonts w:eastAsiaTheme="minorHAnsi"/>
          <w:sz w:val="22"/>
          <w:szCs w:val="22"/>
          <w:lang w:eastAsia="en-US"/>
        </w:rPr>
      </w:pPr>
      <w:r w:rsidRPr="00A2681F">
        <w:rPr>
          <w:rFonts w:eastAsiaTheme="minorHAnsi"/>
          <w:sz w:val="22"/>
          <w:szCs w:val="22"/>
          <w:lang w:eastAsia="en-US"/>
        </w:rPr>
        <w:t>W okresie 01.10.2018</w:t>
      </w:r>
      <w:r w:rsidR="001C67F9">
        <w:rPr>
          <w:rFonts w:eastAsiaTheme="minorHAnsi"/>
          <w:sz w:val="22"/>
          <w:szCs w:val="22"/>
          <w:lang w:eastAsia="en-US"/>
        </w:rPr>
        <w:t xml:space="preserve"> </w:t>
      </w:r>
      <w:r w:rsidRPr="00A2681F">
        <w:rPr>
          <w:rFonts w:eastAsiaTheme="minorHAnsi"/>
          <w:sz w:val="22"/>
          <w:szCs w:val="22"/>
          <w:lang w:eastAsia="en-US"/>
        </w:rPr>
        <w:t>r</w:t>
      </w:r>
      <w:r w:rsidR="001C67F9">
        <w:rPr>
          <w:rFonts w:eastAsiaTheme="minorHAnsi"/>
          <w:sz w:val="22"/>
          <w:szCs w:val="22"/>
          <w:lang w:eastAsia="en-US"/>
        </w:rPr>
        <w:t>.</w:t>
      </w:r>
      <w:r w:rsidRPr="00A2681F">
        <w:rPr>
          <w:rFonts w:eastAsiaTheme="minorHAnsi"/>
          <w:sz w:val="22"/>
          <w:szCs w:val="22"/>
          <w:lang w:eastAsia="en-US"/>
        </w:rPr>
        <w:t xml:space="preserve"> – 20.09.2021</w:t>
      </w:r>
      <w:r w:rsidR="001C67F9">
        <w:rPr>
          <w:rFonts w:eastAsiaTheme="minorHAnsi"/>
          <w:sz w:val="22"/>
          <w:szCs w:val="22"/>
          <w:lang w:eastAsia="en-US"/>
        </w:rPr>
        <w:t xml:space="preserve"> </w:t>
      </w:r>
      <w:r w:rsidRPr="00A2681F">
        <w:rPr>
          <w:rFonts w:eastAsiaTheme="minorHAnsi"/>
          <w:sz w:val="22"/>
          <w:szCs w:val="22"/>
          <w:lang w:eastAsia="en-US"/>
        </w:rPr>
        <w:t xml:space="preserve">r., zgodnie z umową nr RPLD.09.02.01-10-A006/18-00 </w:t>
      </w:r>
      <w:r w:rsidRPr="00A2681F">
        <w:rPr>
          <w:rFonts w:eastAsiaTheme="minorHAnsi"/>
          <w:sz w:val="22"/>
          <w:szCs w:val="22"/>
          <w:lang w:eastAsia="en-US"/>
        </w:rPr>
        <w:br/>
        <w:t>z dnia 11.01.2019</w:t>
      </w:r>
      <w:r w:rsidR="001C67F9">
        <w:rPr>
          <w:rFonts w:eastAsiaTheme="minorHAnsi"/>
          <w:sz w:val="22"/>
          <w:szCs w:val="22"/>
          <w:lang w:eastAsia="en-US"/>
        </w:rPr>
        <w:t xml:space="preserve"> </w:t>
      </w:r>
      <w:r w:rsidRPr="00A2681F">
        <w:rPr>
          <w:rFonts w:eastAsiaTheme="minorHAnsi"/>
          <w:sz w:val="22"/>
          <w:szCs w:val="22"/>
          <w:lang w:eastAsia="en-US"/>
        </w:rPr>
        <w:t>r., podpisaną pomiędzy Gminą Łódź a Wojewódzkim Urzędem Pracy w Łodzi, Miejski Ośrodek Pomocy Społecznej w Łodzi realizuje projekt „Rodzina w Łodzi do celu”.</w:t>
      </w:r>
    </w:p>
    <w:p w14:paraId="02AB786D" w14:textId="77777777" w:rsidR="00A2681F" w:rsidRPr="00A2681F" w:rsidRDefault="00A2681F" w:rsidP="00A2681F">
      <w:pPr>
        <w:suppressAutoHyphens w:val="0"/>
        <w:spacing w:line="276" w:lineRule="auto"/>
        <w:ind w:firstLine="708"/>
        <w:jc w:val="both"/>
        <w:rPr>
          <w:rFonts w:eastAsiaTheme="minorHAnsi"/>
          <w:sz w:val="22"/>
          <w:szCs w:val="22"/>
          <w:lang w:eastAsia="en-US"/>
        </w:rPr>
      </w:pPr>
      <w:r w:rsidRPr="00A2681F">
        <w:rPr>
          <w:rFonts w:eastAsiaTheme="minorHAnsi"/>
          <w:sz w:val="22"/>
          <w:szCs w:val="22"/>
          <w:lang w:eastAsia="en-US"/>
        </w:rPr>
        <w:t>Projekt jest współfinansowany ze środków Europejskiego Funduszu Społecznego w ramach Poddziałania 9.2.1: Usługi społeczne i zdrowotne, Regionalnego Programu Operacyjnego Województwa Łódzkiego na lata 2014-2020.</w:t>
      </w:r>
    </w:p>
    <w:p w14:paraId="0737A187" w14:textId="5CFC3263" w:rsidR="00A2681F" w:rsidRPr="00A2681F" w:rsidRDefault="00A2681F" w:rsidP="00A2681F">
      <w:pPr>
        <w:suppressAutoHyphens w:val="0"/>
        <w:spacing w:line="276" w:lineRule="auto"/>
        <w:ind w:firstLine="708"/>
        <w:jc w:val="both"/>
        <w:rPr>
          <w:rFonts w:eastAsiaTheme="minorHAnsi"/>
          <w:sz w:val="22"/>
          <w:szCs w:val="22"/>
          <w:lang w:eastAsia="en-US"/>
        </w:rPr>
      </w:pPr>
      <w:r w:rsidRPr="00A2681F">
        <w:rPr>
          <w:rFonts w:eastAsiaTheme="minorHAnsi"/>
          <w:sz w:val="22"/>
          <w:szCs w:val="22"/>
          <w:lang w:eastAsia="en-US"/>
        </w:rPr>
        <w:t xml:space="preserve">Projekt skierowany jest do rodzin biologicznych i rodzin zastępczych, a jego celem </w:t>
      </w:r>
      <w:r w:rsidR="00496243">
        <w:rPr>
          <w:rFonts w:eastAsiaTheme="minorHAnsi"/>
          <w:sz w:val="22"/>
          <w:szCs w:val="22"/>
          <w:lang w:eastAsia="en-US"/>
        </w:rPr>
        <w:br/>
      </w:r>
      <w:r w:rsidRPr="00A2681F">
        <w:rPr>
          <w:rFonts w:eastAsiaTheme="minorHAnsi"/>
          <w:sz w:val="22"/>
          <w:szCs w:val="22"/>
          <w:lang w:eastAsia="en-US"/>
        </w:rPr>
        <w:t>jest wzmocnienie kompetencji opiekuńczo – wychowawczych uczestników, wsparcie procesu rozwiązywania problemów rodzin wynikających z głębokich i utrwalonych zaburzeń emocjonalnych zarówno rodziców, jak i dzieci oraz, w rezultacie, poprawienie funkcjonowania rodzin.</w:t>
      </w:r>
    </w:p>
    <w:p w14:paraId="7C3C66CC" w14:textId="77777777" w:rsidR="00A2681F" w:rsidRPr="00A2681F" w:rsidRDefault="00A2681F" w:rsidP="00A2681F">
      <w:pPr>
        <w:suppressAutoHyphens w:val="0"/>
        <w:spacing w:line="276" w:lineRule="auto"/>
        <w:jc w:val="both"/>
        <w:rPr>
          <w:rFonts w:eastAsiaTheme="minorHAnsi"/>
          <w:sz w:val="22"/>
          <w:szCs w:val="22"/>
          <w:lang w:eastAsia="en-US"/>
        </w:rPr>
      </w:pPr>
      <w:r w:rsidRPr="00A2681F">
        <w:rPr>
          <w:rFonts w:eastAsiaTheme="minorHAnsi"/>
          <w:sz w:val="22"/>
          <w:szCs w:val="22"/>
          <w:lang w:eastAsia="en-US"/>
        </w:rPr>
        <w:tab/>
        <w:t xml:space="preserve">W przypadku rodzin, którym decyzją Sądu odebrano dzieci, aktywność projektowa nakierowana jest na działania zmierzające do powrotu dziecka do rodziny biologicznej, w przypadku rodzin, którym grozi odebranie dzieci aktywność dotyczy działań prewencyjnych. </w:t>
      </w:r>
    </w:p>
    <w:p w14:paraId="2DFF36A0" w14:textId="61E85D84" w:rsidR="00A2681F" w:rsidRPr="00A2681F" w:rsidRDefault="00A2681F" w:rsidP="00496243">
      <w:pPr>
        <w:suppressAutoHyphens w:val="0"/>
        <w:spacing w:line="276" w:lineRule="auto"/>
        <w:jc w:val="both"/>
        <w:rPr>
          <w:rFonts w:eastAsiaTheme="minorHAnsi"/>
          <w:sz w:val="22"/>
          <w:szCs w:val="22"/>
          <w:lang w:eastAsia="en-US"/>
        </w:rPr>
      </w:pPr>
      <w:r w:rsidRPr="00A2681F">
        <w:rPr>
          <w:rFonts w:eastAsiaTheme="minorHAnsi"/>
          <w:sz w:val="22"/>
          <w:szCs w:val="22"/>
          <w:lang w:eastAsia="en-US"/>
        </w:rPr>
        <w:t xml:space="preserve">W ramach projektu wzmocnieniu uległa kadra MOPS w Łodzi. Zwiększono ilość asystentów rodziny, koordynatorów rodzinnej pieczy zastępczej, psychologów i pedagogów. Do XII 2020 r. ze wsparcia </w:t>
      </w:r>
      <w:r w:rsidRPr="00A2681F">
        <w:rPr>
          <w:rFonts w:eastAsiaTheme="minorHAnsi"/>
          <w:sz w:val="22"/>
          <w:szCs w:val="22"/>
          <w:lang w:eastAsia="en-US"/>
        </w:rPr>
        <w:br/>
        <w:t>w ramach projektu skorzystało 560 osób.</w:t>
      </w:r>
      <w:r w:rsidR="00496243">
        <w:rPr>
          <w:rFonts w:eastAsiaTheme="minorHAnsi"/>
          <w:sz w:val="22"/>
          <w:szCs w:val="22"/>
          <w:lang w:eastAsia="en-US"/>
        </w:rPr>
        <w:t xml:space="preserve"> </w:t>
      </w:r>
      <w:r w:rsidRPr="00A2681F">
        <w:rPr>
          <w:rFonts w:eastAsiaTheme="minorHAnsi"/>
          <w:sz w:val="22"/>
          <w:szCs w:val="22"/>
          <w:lang w:eastAsia="en-US"/>
        </w:rPr>
        <w:t xml:space="preserve">W 2021 r. planuje się organizację warsztatów </w:t>
      </w:r>
      <w:proofErr w:type="spellStart"/>
      <w:r w:rsidRPr="00A2681F">
        <w:rPr>
          <w:rFonts w:eastAsiaTheme="minorHAnsi"/>
          <w:sz w:val="22"/>
          <w:szCs w:val="22"/>
          <w:lang w:eastAsia="en-US"/>
        </w:rPr>
        <w:t>psychoedukacyjnych</w:t>
      </w:r>
      <w:proofErr w:type="spellEnd"/>
      <w:r w:rsidRPr="00A2681F">
        <w:rPr>
          <w:rFonts w:eastAsiaTheme="minorHAnsi"/>
          <w:sz w:val="22"/>
          <w:szCs w:val="22"/>
          <w:lang w:eastAsia="en-US"/>
        </w:rPr>
        <w:t xml:space="preserve"> </w:t>
      </w:r>
      <w:r w:rsidR="002F6510">
        <w:rPr>
          <w:rFonts w:eastAsiaTheme="minorHAnsi"/>
          <w:sz w:val="22"/>
          <w:szCs w:val="22"/>
          <w:lang w:eastAsia="en-US"/>
        </w:rPr>
        <w:t>oraz</w:t>
      </w:r>
      <w:r w:rsidRPr="00A2681F">
        <w:rPr>
          <w:rFonts w:eastAsiaTheme="minorHAnsi"/>
          <w:sz w:val="22"/>
          <w:szCs w:val="22"/>
          <w:lang w:eastAsia="en-US"/>
        </w:rPr>
        <w:t xml:space="preserve"> wysokospecjalistycznej diagnozy i poradnictwa. </w:t>
      </w:r>
    </w:p>
    <w:p w14:paraId="32DF5B69" w14:textId="77777777" w:rsidR="00A2681F" w:rsidRPr="00A2681F" w:rsidRDefault="00A2681F" w:rsidP="00A2681F">
      <w:pPr>
        <w:suppressAutoHyphens w:val="0"/>
        <w:spacing w:line="276" w:lineRule="auto"/>
        <w:jc w:val="both"/>
        <w:rPr>
          <w:rFonts w:eastAsiaTheme="minorHAnsi"/>
          <w:sz w:val="22"/>
          <w:szCs w:val="22"/>
          <w:lang w:eastAsia="en-US"/>
        </w:rPr>
      </w:pPr>
      <w:r w:rsidRPr="00A2681F">
        <w:rPr>
          <w:rFonts w:eastAsiaTheme="minorHAnsi"/>
          <w:sz w:val="22"/>
          <w:szCs w:val="22"/>
          <w:lang w:eastAsia="en-US"/>
        </w:rPr>
        <w:tab/>
        <w:t xml:space="preserve">Spodziewane efekty: rozwiązanie problemów wynikających z głębokich i utrwalonych zaburzeń emocjonalnych zarówno rodziców, jak i dzieci, poprawa funkcjonowania rodzin biologicznych w sferze opiekuńczo-wychowawczej. </w:t>
      </w:r>
    </w:p>
    <w:p w14:paraId="0DB0D0A9" w14:textId="2E99CD2E" w:rsidR="00927498" w:rsidRDefault="00A2681F" w:rsidP="00E90CD1">
      <w:pPr>
        <w:suppressAutoHyphens w:val="0"/>
        <w:spacing w:line="276" w:lineRule="auto"/>
        <w:ind w:firstLine="720"/>
        <w:jc w:val="both"/>
        <w:rPr>
          <w:sz w:val="22"/>
          <w:szCs w:val="22"/>
          <w:lang w:eastAsia="pl-PL"/>
        </w:rPr>
      </w:pPr>
      <w:r w:rsidRPr="00A2681F">
        <w:rPr>
          <w:sz w:val="22"/>
          <w:szCs w:val="22"/>
          <w:lang w:eastAsia="pl-PL"/>
        </w:rPr>
        <w:t>Wydatki w ramach projektu w 2020 r.: 1 276 177,13 zł, w tym wkład własny 152 985,48 zł.</w:t>
      </w:r>
      <w:r w:rsidR="00927498">
        <w:rPr>
          <w:sz w:val="22"/>
          <w:szCs w:val="22"/>
          <w:lang w:eastAsia="pl-PL"/>
        </w:rPr>
        <w:br w:type="page"/>
      </w:r>
    </w:p>
    <w:p w14:paraId="5A670930" w14:textId="235BA7B6" w:rsidR="00F062BD" w:rsidRPr="00A95A69" w:rsidRDefault="001F4FE5" w:rsidP="00F062BD">
      <w:pPr>
        <w:pStyle w:val="Nagwek3"/>
        <w:spacing w:line="276" w:lineRule="auto"/>
      </w:pPr>
      <w:bookmarkStart w:id="108" w:name="_Toc69910041"/>
      <w:r>
        <w:rPr>
          <w:rFonts w:eastAsiaTheme="minorHAnsi"/>
          <w:lang w:eastAsia="en-US"/>
        </w:rPr>
        <w:lastRenderedPageBreak/>
        <w:t>3</w:t>
      </w:r>
      <w:r w:rsidR="007510B4" w:rsidRPr="00A95A69">
        <w:rPr>
          <w:rFonts w:eastAsiaTheme="minorHAnsi"/>
          <w:lang w:eastAsia="en-US"/>
        </w:rPr>
        <w:t>. Projekt „Aktywizacja plus”</w:t>
      </w:r>
      <w:bookmarkEnd w:id="108"/>
      <w:r w:rsidR="00F062BD" w:rsidRPr="00A95A69">
        <w:t xml:space="preserve"> </w:t>
      </w:r>
    </w:p>
    <w:p w14:paraId="3B35F23C" w14:textId="77777777" w:rsidR="00A95A69" w:rsidRDefault="00A95A69" w:rsidP="00AF4129">
      <w:pPr>
        <w:jc w:val="both"/>
        <w:rPr>
          <w:sz w:val="22"/>
          <w:szCs w:val="22"/>
        </w:rPr>
      </w:pPr>
    </w:p>
    <w:p w14:paraId="2B673571" w14:textId="73A3993F" w:rsidR="00A95A69" w:rsidRPr="00A95A69" w:rsidRDefault="00A95A69" w:rsidP="00A95A69">
      <w:pPr>
        <w:spacing w:line="276" w:lineRule="auto"/>
        <w:jc w:val="both"/>
        <w:rPr>
          <w:sz w:val="22"/>
          <w:szCs w:val="22"/>
        </w:rPr>
      </w:pPr>
      <w:r w:rsidRPr="00A95A69">
        <w:rPr>
          <w:sz w:val="22"/>
          <w:szCs w:val="22"/>
        </w:rPr>
        <w:tab/>
        <w:t xml:space="preserve">Okres realizacji 01.05.2019 r. – 31.12.2021 r. Projekt skierowany do osób bezrobotnych </w:t>
      </w:r>
      <w:r w:rsidRPr="00A95A69">
        <w:rPr>
          <w:sz w:val="22"/>
          <w:szCs w:val="22"/>
        </w:rPr>
        <w:br/>
        <w:t>i nieaktywnych zawodowo, klientów MOPS. Celem projektu jest aktywizacja zawodowa uczestników projektu. W ramach reintegracji społecznej zastosowane zostaną następujące instrumenty oddziaływania: warsztat rozwoju osobistego, poradnictwo specjalistyczne, szkolenie z podstaw obsługi komputera, terapię uzależnień, grupy wsparcia, kurs prawo jazdy kat. b. W ramach reintegracji zawodowej  zastosowane będą z kolei takie instrumenty oddziaływania jak: poradnictwo zawodowe grupowe i indywidualne, szkolenia zawodowe. Zakładane efekty działań: podniesienie kompetencji społecznych i zawodowych przywracając</w:t>
      </w:r>
      <w:r w:rsidR="00D12080">
        <w:rPr>
          <w:sz w:val="22"/>
          <w:szCs w:val="22"/>
        </w:rPr>
        <w:t>ych</w:t>
      </w:r>
      <w:r w:rsidRPr="00A95A69">
        <w:rPr>
          <w:sz w:val="22"/>
          <w:szCs w:val="22"/>
        </w:rPr>
        <w:t xml:space="preserve"> szansę na zatrudnienie osobom długotrwale bezrobotnym, oddalonym od rynku pracy.</w:t>
      </w:r>
    </w:p>
    <w:p w14:paraId="3179EE3E" w14:textId="663AE8DD" w:rsidR="00A95A69" w:rsidRPr="00A95A69" w:rsidRDefault="00A95A69" w:rsidP="00A95A69">
      <w:pPr>
        <w:spacing w:line="276" w:lineRule="auto"/>
        <w:ind w:firstLine="720"/>
        <w:jc w:val="both"/>
        <w:rPr>
          <w:sz w:val="22"/>
          <w:szCs w:val="22"/>
        </w:rPr>
      </w:pPr>
      <w:r w:rsidRPr="00A95A69">
        <w:rPr>
          <w:sz w:val="22"/>
          <w:szCs w:val="22"/>
        </w:rPr>
        <w:t>W 2020 r. zrealizowano warsztat rozwoju osobistego, poradnictwo zawodowe, szkolenia zawodowe, kurs na prawo jazdy kategorii b, szkolenie z podstaw obsługi komputera</w:t>
      </w:r>
      <w:r w:rsidR="00D12080">
        <w:rPr>
          <w:sz w:val="22"/>
          <w:szCs w:val="22"/>
        </w:rPr>
        <w:t>.</w:t>
      </w:r>
      <w:r w:rsidRPr="00A95A69">
        <w:rPr>
          <w:sz w:val="22"/>
          <w:szCs w:val="22"/>
        </w:rPr>
        <w:t xml:space="preserve"> Do </w:t>
      </w:r>
      <w:r w:rsidR="00D63B55">
        <w:rPr>
          <w:sz w:val="22"/>
          <w:szCs w:val="22"/>
        </w:rPr>
        <w:t>grudnia</w:t>
      </w:r>
      <w:r w:rsidRPr="00A95A69">
        <w:rPr>
          <w:sz w:val="22"/>
          <w:szCs w:val="22"/>
        </w:rPr>
        <w:t xml:space="preserve"> </w:t>
      </w:r>
      <w:r w:rsidR="00D63B55">
        <w:rPr>
          <w:sz w:val="22"/>
          <w:szCs w:val="22"/>
        </w:rPr>
        <w:br/>
      </w:r>
      <w:r w:rsidRPr="00A95A69">
        <w:rPr>
          <w:sz w:val="22"/>
          <w:szCs w:val="22"/>
        </w:rPr>
        <w:t xml:space="preserve">2020 r. ze wsparcia w ramach projektu skorzystało 86 osób. </w:t>
      </w:r>
    </w:p>
    <w:p w14:paraId="2DB59139" w14:textId="77777777" w:rsidR="00A95A69" w:rsidRDefault="00A95A69" w:rsidP="00A95A69">
      <w:pPr>
        <w:spacing w:line="276" w:lineRule="auto"/>
        <w:ind w:firstLine="720"/>
        <w:jc w:val="both"/>
        <w:rPr>
          <w:rFonts w:asciiTheme="majorHAnsi" w:hAnsiTheme="majorHAnsi" w:cstheme="majorHAnsi"/>
        </w:rPr>
      </w:pPr>
      <w:r w:rsidRPr="00A95A69">
        <w:rPr>
          <w:rFonts w:eastAsiaTheme="minorHAnsi"/>
          <w:sz w:val="22"/>
          <w:szCs w:val="22"/>
          <w:lang w:eastAsia="en-US"/>
        </w:rPr>
        <w:t>Wydatki w ramach  projektu w 2020 r.:  362 813,81 zł, w tym wkład własny 38 613,56 zł.</w:t>
      </w:r>
    </w:p>
    <w:p w14:paraId="5A0D0D62" w14:textId="77777777" w:rsidR="008D1E52" w:rsidRPr="00B9462B" w:rsidRDefault="008D1E52" w:rsidP="00AF4129">
      <w:pPr>
        <w:suppressAutoHyphens w:val="0"/>
        <w:jc w:val="both"/>
        <w:rPr>
          <w:rFonts w:eastAsiaTheme="minorHAnsi"/>
          <w:sz w:val="22"/>
          <w:szCs w:val="22"/>
          <w:highlight w:val="yellow"/>
          <w:lang w:eastAsia="en-US"/>
        </w:rPr>
      </w:pPr>
    </w:p>
    <w:p w14:paraId="7BBBCAC1" w14:textId="33D0E73C" w:rsidR="00F062BD" w:rsidRPr="00847846" w:rsidRDefault="001F4FE5" w:rsidP="00F062BD">
      <w:pPr>
        <w:pStyle w:val="Nagwek3"/>
        <w:spacing w:line="276" w:lineRule="auto"/>
      </w:pPr>
      <w:bookmarkStart w:id="109" w:name="_Toc69910042"/>
      <w:r>
        <w:rPr>
          <w:rFonts w:eastAsiaTheme="minorHAnsi"/>
          <w:lang w:eastAsia="en-US"/>
        </w:rPr>
        <w:t>4</w:t>
      </w:r>
      <w:r w:rsidR="007510B4" w:rsidRPr="00847846">
        <w:rPr>
          <w:rFonts w:eastAsiaTheme="minorHAnsi"/>
          <w:lang w:eastAsia="en-US"/>
        </w:rPr>
        <w:t>. Projekt „Nasze świetlice”</w:t>
      </w:r>
      <w:bookmarkEnd w:id="109"/>
      <w:r w:rsidR="00F062BD" w:rsidRPr="00847846">
        <w:t xml:space="preserve"> </w:t>
      </w:r>
    </w:p>
    <w:p w14:paraId="5699910D" w14:textId="77777777" w:rsidR="00847846" w:rsidRDefault="00847846" w:rsidP="00AF4129">
      <w:pPr>
        <w:contextualSpacing/>
        <w:jc w:val="both"/>
        <w:rPr>
          <w:sz w:val="22"/>
          <w:szCs w:val="22"/>
        </w:rPr>
      </w:pPr>
    </w:p>
    <w:p w14:paraId="2519B358" w14:textId="597EAC54" w:rsidR="00847846" w:rsidRDefault="00847846" w:rsidP="00847846">
      <w:pPr>
        <w:spacing w:line="276" w:lineRule="auto"/>
        <w:contextualSpacing/>
        <w:jc w:val="both"/>
        <w:rPr>
          <w:sz w:val="22"/>
          <w:szCs w:val="22"/>
        </w:rPr>
      </w:pPr>
      <w:r w:rsidRPr="00847846">
        <w:rPr>
          <w:sz w:val="22"/>
          <w:szCs w:val="22"/>
        </w:rPr>
        <w:tab/>
        <w:t xml:space="preserve">Okres realizacji 01.07.2019 r. – 30.06.2022 r. zgodnie z wnioskiem o dofinansowanie. Faktyczna realizacja projektu rozpoczęła się 17 lutego 2020 r. Zatrudniony został wówczas 1 pracownik socjalny </w:t>
      </w:r>
      <w:r w:rsidR="00D12080">
        <w:rPr>
          <w:sz w:val="22"/>
          <w:szCs w:val="22"/>
        </w:rPr>
        <w:t>w</w:t>
      </w:r>
      <w:r w:rsidRPr="00847846">
        <w:rPr>
          <w:sz w:val="22"/>
          <w:szCs w:val="22"/>
        </w:rPr>
        <w:t xml:space="preserve"> II W</w:t>
      </w:r>
      <w:r w:rsidR="00D12080">
        <w:rPr>
          <w:sz w:val="22"/>
          <w:szCs w:val="22"/>
        </w:rPr>
        <w:t xml:space="preserve">ydziale </w:t>
      </w:r>
      <w:r w:rsidRPr="00847846">
        <w:rPr>
          <w:sz w:val="22"/>
          <w:szCs w:val="22"/>
        </w:rPr>
        <w:t>P</w:t>
      </w:r>
      <w:r w:rsidR="00D12080">
        <w:rPr>
          <w:sz w:val="22"/>
          <w:szCs w:val="22"/>
        </w:rPr>
        <w:t xml:space="preserve">racy </w:t>
      </w:r>
      <w:r w:rsidRPr="00847846">
        <w:rPr>
          <w:sz w:val="22"/>
          <w:szCs w:val="22"/>
        </w:rPr>
        <w:t>Ś</w:t>
      </w:r>
      <w:r w:rsidR="00D12080">
        <w:rPr>
          <w:sz w:val="22"/>
          <w:szCs w:val="22"/>
        </w:rPr>
        <w:t>rodowiskowej</w:t>
      </w:r>
      <w:r w:rsidRPr="00847846">
        <w:rPr>
          <w:sz w:val="22"/>
          <w:szCs w:val="22"/>
        </w:rPr>
        <w:t xml:space="preserve"> oraz 1 asystent rodziny </w:t>
      </w:r>
      <w:r w:rsidR="00D12080">
        <w:rPr>
          <w:sz w:val="22"/>
          <w:szCs w:val="22"/>
        </w:rPr>
        <w:t>w</w:t>
      </w:r>
      <w:r w:rsidRPr="00847846">
        <w:rPr>
          <w:sz w:val="22"/>
          <w:szCs w:val="22"/>
        </w:rPr>
        <w:t xml:space="preserve"> I </w:t>
      </w:r>
      <w:r w:rsidR="00D12080" w:rsidRPr="00847846">
        <w:rPr>
          <w:sz w:val="22"/>
          <w:szCs w:val="22"/>
        </w:rPr>
        <w:t>W</w:t>
      </w:r>
      <w:r w:rsidR="00D12080">
        <w:rPr>
          <w:sz w:val="22"/>
          <w:szCs w:val="22"/>
        </w:rPr>
        <w:t xml:space="preserve">ydziale </w:t>
      </w:r>
      <w:r w:rsidR="00D12080" w:rsidRPr="00847846">
        <w:rPr>
          <w:sz w:val="22"/>
          <w:szCs w:val="22"/>
        </w:rPr>
        <w:t>P</w:t>
      </w:r>
      <w:r w:rsidR="00D12080">
        <w:rPr>
          <w:sz w:val="22"/>
          <w:szCs w:val="22"/>
        </w:rPr>
        <w:t xml:space="preserve">racy </w:t>
      </w:r>
      <w:r w:rsidR="00D12080" w:rsidRPr="00847846">
        <w:rPr>
          <w:sz w:val="22"/>
          <w:szCs w:val="22"/>
        </w:rPr>
        <w:t>Ś</w:t>
      </w:r>
      <w:r w:rsidR="00D12080">
        <w:rPr>
          <w:sz w:val="22"/>
          <w:szCs w:val="22"/>
        </w:rPr>
        <w:t>rodowiskowej</w:t>
      </w:r>
      <w:r w:rsidRPr="00847846">
        <w:rPr>
          <w:sz w:val="22"/>
          <w:szCs w:val="22"/>
        </w:rPr>
        <w:t xml:space="preserve">. Od dnia 1 czerwca 2020 r. rozpoczęto realizację działań w świetlicach środowiskowych i ogniskach wychowawczych. Celem projektu była poprawa funkcjonowania rodzin zagrożonych wykluczeniem społecznym, wzmocnienie kompetencji  wychowawczych rodziców oraz niwelowanie deficytów rozwojowych i braków edukacyjnych u dzieci, poprzez rozszerzenie oferty wsparcia świetlic środowiskowych funkcjonujących na terenie miasta. </w:t>
      </w:r>
    </w:p>
    <w:p w14:paraId="306CB5C5" w14:textId="6BA60B5F" w:rsidR="00D63B55" w:rsidRDefault="00847846" w:rsidP="00847846">
      <w:pPr>
        <w:spacing w:line="276" w:lineRule="auto"/>
        <w:ind w:firstLine="709"/>
        <w:contextualSpacing/>
        <w:jc w:val="both"/>
        <w:rPr>
          <w:sz w:val="22"/>
          <w:szCs w:val="22"/>
        </w:rPr>
      </w:pPr>
      <w:r w:rsidRPr="00847846">
        <w:rPr>
          <w:sz w:val="22"/>
          <w:szCs w:val="22"/>
        </w:rPr>
        <w:t xml:space="preserve">W ramach projektu w świetlicach/ogniskach została zatrudniona dodatkowa kadra </w:t>
      </w:r>
      <w:r>
        <w:rPr>
          <w:sz w:val="22"/>
          <w:szCs w:val="22"/>
        </w:rPr>
        <w:br/>
      </w:r>
      <w:r w:rsidRPr="00847846">
        <w:rPr>
          <w:sz w:val="22"/>
          <w:szCs w:val="22"/>
        </w:rPr>
        <w:t xml:space="preserve">i zorganizowano zajęcia, które wzbogaciły ofertę świetlic oraz przyczyniły się do rozwijania pasji </w:t>
      </w:r>
      <w:r>
        <w:rPr>
          <w:sz w:val="22"/>
          <w:szCs w:val="22"/>
        </w:rPr>
        <w:br/>
      </w:r>
      <w:r w:rsidRPr="00847846">
        <w:rPr>
          <w:sz w:val="22"/>
          <w:szCs w:val="22"/>
        </w:rPr>
        <w:t xml:space="preserve">i zainteresowań dzieci. W placówkach prowadzone były zajęcia matematyczne, naukowo-techniczne, informatyczne, lingwistyczne, z zakresu ekspresji kulturalnej oraz zajęcia specjalistyczne (psychologiczne, logopedyczne, pedagogiczne, socjoterapeutyczne). </w:t>
      </w:r>
    </w:p>
    <w:p w14:paraId="1B9BE4E3" w14:textId="2A844C37" w:rsidR="00847846" w:rsidRPr="00847846" w:rsidRDefault="00847846" w:rsidP="00847846">
      <w:pPr>
        <w:spacing w:line="276" w:lineRule="auto"/>
        <w:ind w:firstLine="709"/>
        <w:contextualSpacing/>
        <w:jc w:val="both"/>
        <w:rPr>
          <w:sz w:val="22"/>
          <w:szCs w:val="22"/>
          <w:lang w:eastAsia="pl-PL"/>
        </w:rPr>
      </w:pPr>
      <w:r w:rsidRPr="00847846">
        <w:rPr>
          <w:sz w:val="22"/>
          <w:szCs w:val="22"/>
          <w:lang w:eastAsia="pl-PL"/>
        </w:rPr>
        <w:t>Dzięki działaniom realizowanym w ramach projektu udało się osiągnąć następujące efekty:</w:t>
      </w:r>
    </w:p>
    <w:p w14:paraId="46A8A74A" w14:textId="77777777" w:rsidR="00847846" w:rsidRPr="00847846" w:rsidRDefault="00847846" w:rsidP="00B90298">
      <w:pPr>
        <w:numPr>
          <w:ilvl w:val="0"/>
          <w:numId w:val="42"/>
        </w:numPr>
        <w:suppressAutoHyphens w:val="0"/>
        <w:spacing w:line="276" w:lineRule="auto"/>
        <w:ind w:left="709" w:hanging="283"/>
        <w:contextualSpacing/>
        <w:jc w:val="both"/>
        <w:rPr>
          <w:sz w:val="22"/>
          <w:szCs w:val="22"/>
          <w:lang w:eastAsia="pl-PL"/>
        </w:rPr>
      </w:pPr>
      <w:r w:rsidRPr="00847846">
        <w:rPr>
          <w:sz w:val="22"/>
          <w:szCs w:val="22"/>
          <w:lang w:eastAsia="pl-PL"/>
        </w:rPr>
        <w:t>zmotywowanie dorosłych uczestników projektu do aktywizacji zawodowej,</w:t>
      </w:r>
    </w:p>
    <w:p w14:paraId="4F269F05" w14:textId="77777777" w:rsidR="00847846" w:rsidRPr="00847846" w:rsidRDefault="00847846" w:rsidP="00B90298">
      <w:pPr>
        <w:numPr>
          <w:ilvl w:val="0"/>
          <w:numId w:val="42"/>
        </w:numPr>
        <w:suppressAutoHyphens w:val="0"/>
        <w:spacing w:line="276" w:lineRule="auto"/>
        <w:ind w:left="709" w:hanging="283"/>
        <w:contextualSpacing/>
        <w:jc w:val="both"/>
        <w:rPr>
          <w:sz w:val="22"/>
          <w:szCs w:val="22"/>
          <w:lang w:eastAsia="pl-PL"/>
        </w:rPr>
      </w:pPr>
      <w:r w:rsidRPr="00847846">
        <w:rPr>
          <w:sz w:val="22"/>
          <w:szCs w:val="22"/>
        </w:rPr>
        <w:t>wyrównanie szans edukacyjnych dzieci pochodzących z rodzin dysfunkcyjnych,</w:t>
      </w:r>
    </w:p>
    <w:p w14:paraId="17AF5431" w14:textId="77777777" w:rsidR="00847846" w:rsidRPr="00847846" w:rsidRDefault="00847846" w:rsidP="00B90298">
      <w:pPr>
        <w:numPr>
          <w:ilvl w:val="0"/>
          <w:numId w:val="42"/>
        </w:numPr>
        <w:suppressAutoHyphens w:val="0"/>
        <w:spacing w:line="276" w:lineRule="auto"/>
        <w:ind w:left="709" w:hanging="283"/>
        <w:contextualSpacing/>
        <w:jc w:val="both"/>
        <w:rPr>
          <w:sz w:val="22"/>
          <w:szCs w:val="22"/>
          <w:lang w:eastAsia="pl-PL"/>
        </w:rPr>
      </w:pPr>
      <w:r w:rsidRPr="00847846">
        <w:rPr>
          <w:sz w:val="22"/>
          <w:szCs w:val="22"/>
          <w:lang w:eastAsia="pl-PL"/>
        </w:rPr>
        <w:t xml:space="preserve">poprawa </w:t>
      </w:r>
      <w:proofErr w:type="spellStart"/>
      <w:r w:rsidRPr="00847846">
        <w:rPr>
          <w:sz w:val="22"/>
          <w:szCs w:val="22"/>
          <w:lang w:eastAsia="pl-PL"/>
        </w:rPr>
        <w:t>zachowań</w:t>
      </w:r>
      <w:proofErr w:type="spellEnd"/>
      <w:r w:rsidRPr="00847846">
        <w:rPr>
          <w:sz w:val="22"/>
          <w:szCs w:val="22"/>
          <w:lang w:eastAsia="pl-PL"/>
        </w:rPr>
        <w:t xml:space="preserve"> dzieci i młodzieży oraz cech niezbędnych w życiu społecznym,</w:t>
      </w:r>
    </w:p>
    <w:p w14:paraId="3C3D9951" w14:textId="77777777" w:rsidR="00847846" w:rsidRPr="00847846" w:rsidRDefault="00847846" w:rsidP="00B90298">
      <w:pPr>
        <w:numPr>
          <w:ilvl w:val="0"/>
          <w:numId w:val="42"/>
        </w:numPr>
        <w:shd w:val="clear" w:color="auto" w:fill="FFFFFF"/>
        <w:suppressAutoHyphens w:val="0"/>
        <w:spacing w:line="276" w:lineRule="auto"/>
        <w:ind w:left="709" w:hanging="283"/>
        <w:contextualSpacing/>
        <w:jc w:val="both"/>
        <w:rPr>
          <w:sz w:val="22"/>
          <w:szCs w:val="22"/>
          <w:lang w:eastAsia="pl-PL"/>
        </w:rPr>
      </w:pPr>
      <w:r w:rsidRPr="00847846">
        <w:rPr>
          <w:sz w:val="22"/>
          <w:szCs w:val="22"/>
          <w:lang w:eastAsia="pl-PL"/>
        </w:rPr>
        <w:t xml:space="preserve">poprawa zasad kultury osobistej życia codziennego oraz wzajemnego szacunku, </w:t>
      </w:r>
    </w:p>
    <w:p w14:paraId="222F9723" w14:textId="77777777" w:rsidR="00847846" w:rsidRPr="00847846" w:rsidRDefault="00847846" w:rsidP="00B90298">
      <w:pPr>
        <w:numPr>
          <w:ilvl w:val="0"/>
          <w:numId w:val="42"/>
        </w:numPr>
        <w:shd w:val="clear" w:color="auto" w:fill="FFFFFF"/>
        <w:suppressAutoHyphens w:val="0"/>
        <w:spacing w:line="276" w:lineRule="auto"/>
        <w:ind w:left="709" w:hanging="283"/>
        <w:contextualSpacing/>
        <w:jc w:val="both"/>
        <w:rPr>
          <w:sz w:val="22"/>
          <w:szCs w:val="22"/>
          <w:lang w:eastAsia="pl-PL"/>
        </w:rPr>
      </w:pPr>
      <w:r w:rsidRPr="00847846">
        <w:rPr>
          <w:sz w:val="22"/>
          <w:szCs w:val="22"/>
          <w:lang w:eastAsia="pl-PL"/>
        </w:rPr>
        <w:t>poprawa koncentracji, kreatywności i twórczego myślenia,</w:t>
      </w:r>
    </w:p>
    <w:p w14:paraId="16C5E3F9" w14:textId="77777777" w:rsidR="00847846" w:rsidRPr="00847846" w:rsidRDefault="00847846" w:rsidP="00B90298">
      <w:pPr>
        <w:numPr>
          <w:ilvl w:val="0"/>
          <w:numId w:val="42"/>
        </w:numPr>
        <w:shd w:val="clear" w:color="auto" w:fill="FFFFFF"/>
        <w:suppressAutoHyphens w:val="0"/>
        <w:spacing w:line="276" w:lineRule="auto"/>
        <w:ind w:left="709" w:hanging="283"/>
        <w:contextualSpacing/>
        <w:jc w:val="both"/>
        <w:rPr>
          <w:sz w:val="22"/>
          <w:szCs w:val="22"/>
          <w:lang w:eastAsia="pl-PL"/>
        </w:rPr>
      </w:pPr>
      <w:r w:rsidRPr="00847846">
        <w:rPr>
          <w:sz w:val="22"/>
          <w:szCs w:val="22"/>
          <w:lang w:eastAsia="pl-PL"/>
        </w:rPr>
        <w:t xml:space="preserve">nabycie umiejętności współpracy w grupie, rozwinięcie poczucia współodpowiedzialności </w:t>
      </w:r>
      <w:r w:rsidRPr="00847846">
        <w:rPr>
          <w:sz w:val="22"/>
          <w:szCs w:val="22"/>
          <w:lang w:eastAsia="pl-PL"/>
        </w:rPr>
        <w:br/>
        <w:t>za grupę,</w:t>
      </w:r>
    </w:p>
    <w:p w14:paraId="40C77B28" w14:textId="77777777" w:rsidR="00847846" w:rsidRPr="00847846" w:rsidRDefault="00847846" w:rsidP="00B90298">
      <w:pPr>
        <w:numPr>
          <w:ilvl w:val="0"/>
          <w:numId w:val="42"/>
        </w:numPr>
        <w:suppressAutoHyphens w:val="0"/>
        <w:spacing w:line="276" w:lineRule="auto"/>
        <w:ind w:left="709" w:hanging="283"/>
        <w:contextualSpacing/>
        <w:jc w:val="both"/>
        <w:rPr>
          <w:sz w:val="22"/>
          <w:szCs w:val="22"/>
          <w:lang w:eastAsia="pl-PL"/>
        </w:rPr>
      </w:pPr>
      <w:r w:rsidRPr="00847846">
        <w:rPr>
          <w:sz w:val="22"/>
          <w:szCs w:val="22"/>
          <w:lang w:eastAsia="pl-PL"/>
        </w:rPr>
        <w:t xml:space="preserve"> rozwinięcie sfery emocjonalnej, poznawczej, społecznej, co wpłynęło na poprawę </w:t>
      </w:r>
      <w:r w:rsidRPr="00847846">
        <w:rPr>
          <w:sz w:val="22"/>
          <w:szCs w:val="22"/>
          <w:lang w:eastAsia="pl-PL"/>
        </w:rPr>
        <w:br/>
        <w:t>ich funkcjonowania na terenie domu, szkoły oraz świetlicy/ogniska/klubu, a także większą motywację do pracy,</w:t>
      </w:r>
    </w:p>
    <w:p w14:paraId="3FCC941C" w14:textId="77777777" w:rsidR="00847846" w:rsidRPr="00847846" w:rsidRDefault="00847846" w:rsidP="00B90298">
      <w:pPr>
        <w:numPr>
          <w:ilvl w:val="0"/>
          <w:numId w:val="42"/>
        </w:numPr>
        <w:shd w:val="clear" w:color="auto" w:fill="FFFFFF"/>
        <w:suppressAutoHyphens w:val="0"/>
        <w:spacing w:line="276" w:lineRule="auto"/>
        <w:ind w:left="709" w:hanging="283"/>
        <w:contextualSpacing/>
        <w:jc w:val="both"/>
        <w:rPr>
          <w:sz w:val="22"/>
          <w:szCs w:val="22"/>
          <w:lang w:eastAsia="pl-PL"/>
        </w:rPr>
      </w:pPr>
      <w:r w:rsidRPr="00847846">
        <w:rPr>
          <w:sz w:val="22"/>
          <w:szCs w:val="22"/>
          <w:lang w:eastAsia="pl-PL"/>
        </w:rPr>
        <w:t>podniesienie kompetencji językowych i matematycznych, poprawa wyników w nauce.</w:t>
      </w:r>
    </w:p>
    <w:p w14:paraId="265AC333" w14:textId="4DA8EE82" w:rsidR="00847846" w:rsidRPr="00847846" w:rsidRDefault="00847846" w:rsidP="00847846">
      <w:pPr>
        <w:spacing w:line="276" w:lineRule="auto"/>
        <w:jc w:val="both"/>
        <w:rPr>
          <w:sz w:val="22"/>
          <w:szCs w:val="22"/>
        </w:rPr>
      </w:pPr>
      <w:r w:rsidRPr="00847846">
        <w:rPr>
          <w:sz w:val="22"/>
          <w:szCs w:val="22"/>
        </w:rPr>
        <w:t xml:space="preserve">W roku 2020 </w:t>
      </w:r>
      <w:r w:rsidR="00D12080" w:rsidRPr="00847846">
        <w:rPr>
          <w:sz w:val="22"/>
          <w:szCs w:val="22"/>
        </w:rPr>
        <w:t xml:space="preserve">w ramach projektu </w:t>
      </w:r>
      <w:r w:rsidRPr="00847846">
        <w:rPr>
          <w:sz w:val="22"/>
          <w:szCs w:val="22"/>
        </w:rPr>
        <w:t xml:space="preserve">zatrudniono rotacyjnie 3 pracowników socjalnych oraz 3 asystentów rodzinnych, po jednym </w:t>
      </w:r>
      <w:r w:rsidR="001B2F72">
        <w:rPr>
          <w:sz w:val="22"/>
          <w:szCs w:val="22"/>
        </w:rPr>
        <w:t>w</w:t>
      </w:r>
      <w:r w:rsidRPr="00847846">
        <w:rPr>
          <w:sz w:val="22"/>
          <w:szCs w:val="22"/>
        </w:rPr>
        <w:t xml:space="preserve"> każdym Wydziale Pracy Środowiskowej. </w:t>
      </w:r>
    </w:p>
    <w:p w14:paraId="02FF4AE1" w14:textId="77777777" w:rsidR="00847846" w:rsidRPr="00847846" w:rsidRDefault="00847846" w:rsidP="00847846">
      <w:pPr>
        <w:suppressAutoHyphens w:val="0"/>
        <w:spacing w:line="276" w:lineRule="auto"/>
        <w:jc w:val="both"/>
        <w:rPr>
          <w:rFonts w:ascii="Calibri" w:hAnsi="Calibri" w:cs="Calibri"/>
          <w:b/>
          <w:bCs/>
          <w:color w:val="FFFFFF"/>
          <w:sz w:val="18"/>
          <w:szCs w:val="18"/>
          <w:lang w:eastAsia="pl-PL"/>
        </w:rPr>
      </w:pPr>
      <w:r w:rsidRPr="00847846">
        <w:rPr>
          <w:sz w:val="22"/>
          <w:szCs w:val="22"/>
        </w:rPr>
        <w:t>Do otwartego konkursu ofert na realizację działań w świetlicach i ogniskach przystąpiło 10 organizacji pozarządowych (działania realizowane w 15 placówkach wsparcia dziennego). Wydatki realizatora projektu: Wydziału Zdrowia i Spraw Społecznych w 2020 r.: 848 376,97 zł</w:t>
      </w:r>
      <w:r w:rsidRPr="00847846">
        <w:rPr>
          <w:rFonts w:ascii="Calibri" w:hAnsi="Calibri" w:cs="Calibri"/>
          <w:b/>
          <w:bCs/>
          <w:sz w:val="18"/>
          <w:szCs w:val="18"/>
          <w:lang w:eastAsia="pl-PL"/>
        </w:rPr>
        <w:t>.</w:t>
      </w:r>
    </w:p>
    <w:p w14:paraId="16E85AEE" w14:textId="77777777" w:rsidR="00847846" w:rsidRPr="00847846" w:rsidRDefault="00847846" w:rsidP="00847846">
      <w:pPr>
        <w:spacing w:line="276" w:lineRule="auto"/>
        <w:jc w:val="both"/>
        <w:rPr>
          <w:sz w:val="22"/>
          <w:szCs w:val="22"/>
        </w:rPr>
      </w:pPr>
      <w:r w:rsidRPr="00847846">
        <w:rPr>
          <w:sz w:val="22"/>
          <w:szCs w:val="22"/>
        </w:rPr>
        <w:lastRenderedPageBreak/>
        <w:t>Ze wsparcia w ramach projektu w 2020 r. skorzystały 444 osoby.</w:t>
      </w:r>
    </w:p>
    <w:p w14:paraId="6AF510FC" w14:textId="77777777" w:rsidR="00847846" w:rsidRDefault="00847846" w:rsidP="00847846">
      <w:pPr>
        <w:spacing w:line="276" w:lineRule="auto"/>
        <w:jc w:val="both"/>
        <w:rPr>
          <w:rFonts w:eastAsiaTheme="minorHAnsi"/>
          <w:sz w:val="22"/>
          <w:szCs w:val="22"/>
          <w:lang w:eastAsia="en-US"/>
        </w:rPr>
      </w:pPr>
      <w:r w:rsidRPr="00847846">
        <w:rPr>
          <w:rFonts w:eastAsiaTheme="minorHAnsi"/>
          <w:sz w:val="22"/>
          <w:szCs w:val="22"/>
          <w:lang w:eastAsia="en-US"/>
        </w:rPr>
        <w:t>Wydatki w ramach projektu w 2020 r.:  415 689,00 zł, w tym wkład własny 95 846,85 zł.</w:t>
      </w:r>
    </w:p>
    <w:p w14:paraId="406EE342" w14:textId="6E5E46BF" w:rsidR="007510B4" w:rsidRDefault="007510B4" w:rsidP="00E817B8">
      <w:pPr>
        <w:suppressAutoHyphens w:val="0"/>
        <w:spacing w:line="276" w:lineRule="auto"/>
        <w:jc w:val="both"/>
        <w:rPr>
          <w:rFonts w:eastAsiaTheme="minorHAnsi"/>
          <w:sz w:val="22"/>
          <w:szCs w:val="22"/>
          <w:highlight w:val="yellow"/>
          <w:lang w:eastAsia="en-US"/>
        </w:rPr>
      </w:pPr>
    </w:p>
    <w:p w14:paraId="5D3DE455" w14:textId="6EF9C224" w:rsidR="00E5328C" w:rsidRPr="00AF0B6F" w:rsidRDefault="001F4FE5" w:rsidP="00AF0B6F">
      <w:pPr>
        <w:pStyle w:val="Nagwek3"/>
        <w:spacing w:line="276" w:lineRule="auto"/>
        <w:rPr>
          <w:i w:val="0"/>
        </w:rPr>
      </w:pPr>
      <w:bookmarkStart w:id="110" w:name="_Toc69910043"/>
      <w:r>
        <w:rPr>
          <w:rFonts w:eastAsiaTheme="minorHAnsi"/>
          <w:i w:val="0"/>
          <w:lang w:eastAsia="en-US"/>
        </w:rPr>
        <w:t>5</w:t>
      </w:r>
      <w:r w:rsidR="00AF0B6F" w:rsidRPr="00AF0B6F">
        <w:rPr>
          <w:rFonts w:eastAsiaTheme="minorHAnsi"/>
          <w:i w:val="0"/>
          <w:lang w:eastAsia="en-US"/>
        </w:rPr>
        <w:t xml:space="preserve">. </w:t>
      </w:r>
      <w:r w:rsidR="00E5328C" w:rsidRPr="00AF0B6F">
        <w:rPr>
          <w:rStyle w:val="Nagwek3Znak"/>
          <w:i/>
        </w:rPr>
        <w:t>Projekt „Opiekuńcza Łódź Bis”</w:t>
      </w:r>
      <w:bookmarkEnd w:id="110"/>
    </w:p>
    <w:p w14:paraId="02317994" w14:textId="77777777" w:rsidR="00E5328C" w:rsidRPr="00E5328C" w:rsidRDefault="00E5328C" w:rsidP="00E5328C">
      <w:pPr>
        <w:suppressAutoHyphens w:val="0"/>
        <w:spacing w:line="276" w:lineRule="auto"/>
        <w:ind w:firstLine="708"/>
        <w:jc w:val="both"/>
        <w:rPr>
          <w:rFonts w:eastAsiaTheme="minorHAnsi"/>
          <w:sz w:val="22"/>
          <w:szCs w:val="22"/>
          <w:lang w:eastAsia="en-US"/>
        </w:rPr>
      </w:pPr>
    </w:p>
    <w:p w14:paraId="42564A02" w14:textId="0FFA8886" w:rsidR="00E5328C" w:rsidRPr="00E5328C" w:rsidRDefault="00E5328C" w:rsidP="002444A8">
      <w:pPr>
        <w:suppressAutoHyphens w:val="0"/>
        <w:spacing w:line="276" w:lineRule="auto"/>
        <w:ind w:firstLine="708"/>
        <w:jc w:val="both"/>
        <w:rPr>
          <w:rFonts w:eastAsiaTheme="minorHAnsi"/>
          <w:sz w:val="22"/>
          <w:szCs w:val="22"/>
          <w:lang w:eastAsia="en-US"/>
        </w:rPr>
      </w:pPr>
      <w:r w:rsidRPr="00E5328C">
        <w:rPr>
          <w:rFonts w:eastAsiaTheme="minorHAnsi"/>
          <w:sz w:val="22"/>
          <w:szCs w:val="22"/>
          <w:lang w:eastAsia="en-US"/>
        </w:rPr>
        <w:t>W okresie 01.01.2020 r. – 31.12.2021 r., zgodnie z umową nr RPLD.09.02.01-10-A011-19-00 z dnia 08.05.2020 r., podpisaną pomiędzy Liderem projektu: Towarzystwem Przyjaciół Niepełnosprawnych i Partnerami, w tym Gminą Łódź, a Wojewódzkim Urzędem Pracy w Łodzi, Miejski Ośrodek Pomocy Społecznej w Łodzi realizuje projekt „Opiekuńcza Łódź bis”.</w:t>
      </w:r>
      <w:r w:rsidR="002444A8">
        <w:rPr>
          <w:rFonts w:eastAsiaTheme="minorHAnsi"/>
          <w:sz w:val="22"/>
          <w:szCs w:val="22"/>
          <w:lang w:eastAsia="en-US"/>
        </w:rPr>
        <w:t xml:space="preserve"> </w:t>
      </w:r>
      <w:r w:rsidR="002444A8">
        <w:rPr>
          <w:rFonts w:eastAsiaTheme="minorHAnsi"/>
          <w:sz w:val="22"/>
          <w:szCs w:val="22"/>
          <w:lang w:eastAsia="en-US"/>
        </w:rPr>
        <w:br/>
      </w:r>
      <w:r w:rsidRPr="00E5328C">
        <w:rPr>
          <w:rFonts w:eastAsiaTheme="minorHAnsi"/>
          <w:sz w:val="22"/>
          <w:szCs w:val="22"/>
          <w:lang w:eastAsia="en-US"/>
        </w:rPr>
        <w:t xml:space="preserve">Projekt jest współfinansowany ze środków Europejskiego Funduszu Społecznego w ramach Poddziałania 9.2.1: </w:t>
      </w:r>
      <w:r w:rsidRPr="00E5328C">
        <w:rPr>
          <w:sz w:val="22"/>
          <w:szCs w:val="22"/>
          <w:lang w:eastAsia="pl-PL"/>
        </w:rPr>
        <w:t xml:space="preserve">Usługi społeczne i zdrowotne </w:t>
      </w:r>
      <w:r w:rsidRPr="00E5328C">
        <w:rPr>
          <w:rFonts w:eastAsiaTheme="minorHAnsi"/>
          <w:sz w:val="22"/>
          <w:szCs w:val="22"/>
          <w:lang w:eastAsia="en-US"/>
        </w:rPr>
        <w:t>Regionalnego Programu Operacyjnego Województwa Łódzkiego na lata 2014-2020.</w:t>
      </w:r>
    </w:p>
    <w:p w14:paraId="0362044C" w14:textId="26EFD70B" w:rsidR="00E5328C" w:rsidRPr="00E5328C" w:rsidRDefault="00E5328C" w:rsidP="00E5328C">
      <w:pPr>
        <w:suppressAutoHyphens w:val="0"/>
        <w:spacing w:line="276" w:lineRule="auto"/>
        <w:ind w:firstLine="720"/>
        <w:jc w:val="both"/>
        <w:rPr>
          <w:rFonts w:eastAsiaTheme="minorHAnsi"/>
          <w:sz w:val="22"/>
          <w:szCs w:val="22"/>
          <w:lang w:eastAsia="en-US"/>
        </w:rPr>
      </w:pPr>
      <w:r w:rsidRPr="00E5328C">
        <w:rPr>
          <w:rFonts w:eastAsiaTheme="minorHAnsi"/>
          <w:sz w:val="22"/>
          <w:szCs w:val="22"/>
          <w:lang w:eastAsia="en-US"/>
        </w:rPr>
        <w:t xml:space="preserve">Projekt skierowany jest do osób niesamodzielnych, w tym osób starszych </w:t>
      </w:r>
      <w:r w:rsidR="002444A8">
        <w:rPr>
          <w:rFonts w:eastAsiaTheme="minorHAnsi"/>
          <w:sz w:val="22"/>
          <w:szCs w:val="22"/>
          <w:lang w:eastAsia="en-US"/>
        </w:rPr>
        <w:br/>
      </w:r>
      <w:r w:rsidRPr="00E5328C">
        <w:rPr>
          <w:rFonts w:eastAsiaTheme="minorHAnsi"/>
          <w:sz w:val="22"/>
          <w:szCs w:val="22"/>
          <w:lang w:eastAsia="en-US"/>
        </w:rPr>
        <w:t>lub z niepełnosprawnościami oraz do ich rodzin i opiekunów</w:t>
      </w:r>
      <w:r w:rsidR="002444A8">
        <w:rPr>
          <w:rFonts w:eastAsiaTheme="minorHAnsi"/>
          <w:sz w:val="22"/>
          <w:szCs w:val="22"/>
          <w:lang w:eastAsia="en-US"/>
        </w:rPr>
        <w:t xml:space="preserve">. </w:t>
      </w:r>
      <w:r w:rsidRPr="00E5328C">
        <w:rPr>
          <w:rFonts w:eastAsiaTheme="minorHAnsi"/>
          <w:sz w:val="22"/>
          <w:szCs w:val="22"/>
          <w:lang w:eastAsia="en-US"/>
        </w:rPr>
        <w:t xml:space="preserve">Uczestnicy projektu uzyskali dostęp </w:t>
      </w:r>
      <w:r w:rsidR="002444A8">
        <w:rPr>
          <w:rFonts w:eastAsiaTheme="minorHAnsi"/>
          <w:sz w:val="22"/>
          <w:szCs w:val="22"/>
          <w:lang w:eastAsia="en-US"/>
        </w:rPr>
        <w:br/>
      </w:r>
      <w:r w:rsidRPr="00E5328C">
        <w:rPr>
          <w:rFonts w:eastAsiaTheme="minorHAnsi"/>
          <w:sz w:val="22"/>
          <w:szCs w:val="22"/>
          <w:lang w:eastAsia="en-US"/>
        </w:rPr>
        <w:t>do takich form pomocy jak: wsparcie</w:t>
      </w:r>
      <w:r w:rsidR="002444A8">
        <w:rPr>
          <w:rFonts w:eastAsiaTheme="minorHAnsi"/>
          <w:sz w:val="22"/>
          <w:szCs w:val="22"/>
          <w:lang w:eastAsia="en-US"/>
        </w:rPr>
        <w:t>:</w:t>
      </w:r>
      <w:r w:rsidRPr="00E5328C">
        <w:rPr>
          <w:rFonts w:eastAsiaTheme="minorHAnsi"/>
          <w:sz w:val="22"/>
          <w:szCs w:val="22"/>
          <w:lang w:eastAsia="en-US"/>
        </w:rPr>
        <w:t xml:space="preserve"> psychologa, pracowników socjalnych, prawnika, Asystenta Osobistego Osoby Niepełnosprawnej, mieszkania wspomagane, Rodzinny Dom Pomocy, usługi opiekuńcze i usługi opiekuńcze psychiatryczne w miejscu zamieszkania, wypożyczalnia sprzętu wspomagającego lub pielęgnacyjnego, zapewnienie transportu i posiłków. Efektem projektu będzie zwiększenie samodzielności oraz zdolności do uczestniczenia w życiu społecznym, zawodowym </w:t>
      </w:r>
      <w:r w:rsidR="002444A8">
        <w:rPr>
          <w:rFonts w:eastAsiaTheme="minorHAnsi"/>
          <w:sz w:val="22"/>
          <w:szCs w:val="22"/>
          <w:lang w:eastAsia="en-US"/>
        </w:rPr>
        <w:br/>
      </w:r>
      <w:r w:rsidRPr="00E5328C">
        <w:rPr>
          <w:rFonts w:eastAsiaTheme="minorHAnsi"/>
          <w:sz w:val="22"/>
          <w:szCs w:val="22"/>
          <w:lang w:eastAsia="en-US"/>
        </w:rPr>
        <w:t xml:space="preserve">i edukacyjnym osób niesamodzielnych, w następstwie umożliwiające ich opiekunom powrót na rynek pracy. </w:t>
      </w:r>
    </w:p>
    <w:p w14:paraId="624B9BB8" w14:textId="205657F2" w:rsidR="00E5328C" w:rsidRPr="00E5328C" w:rsidRDefault="00E5328C" w:rsidP="00E5328C">
      <w:pPr>
        <w:suppressAutoHyphens w:val="0"/>
        <w:spacing w:line="276" w:lineRule="auto"/>
        <w:ind w:firstLine="720"/>
        <w:jc w:val="both"/>
        <w:rPr>
          <w:rFonts w:eastAsiaTheme="minorHAnsi"/>
          <w:sz w:val="22"/>
          <w:szCs w:val="22"/>
          <w:lang w:eastAsia="en-US"/>
        </w:rPr>
      </w:pPr>
      <w:r w:rsidRPr="00E5328C">
        <w:rPr>
          <w:rFonts w:eastAsiaTheme="minorHAnsi"/>
          <w:sz w:val="22"/>
          <w:szCs w:val="22"/>
          <w:lang w:eastAsia="en-US"/>
        </w:rPr>
        <w:t xml:space="preserve">W 2020 r. realizowane było wsparcie w postaci usług opiekuńczych, Asystenta Osobistego Osoby Niepełnosprawnej, Rodzinnego Domu Pomocy, mieszkań chronionych, wypożyczalni sprzętu rehabilitacyjnego, poradnictwa prawnego, terapii psychologicznej, </w:t>
      </w:r>
      <w:r w:rsidR="002444A8">
        <w:rPr>
          <w:rFonts w:eastAsiaTheme="minorHAnsi"/>
          <w:sz w:val="22"/>
          <w:szCs w:val="22"/>
          <w:lang w:eastAsia="en-US"/>
        </w:rPr>
        <w:t>posiłków, usługi transportowej</w:t>
      </w:r>
      <w:r w:rsidRPr="00E5328C">
        <w:rPr>
          <w:rFonts w:eastAsiaTheme="minorHAnsi"/>
          <w:sz w:val="22"/>
          <w:szCs w:val="22"/>
          <w:lang w:eastAsia="en-US"/>
        </w:rPr>
        <w:t>.</w:t>
      </w:r>
    </w:p>
    <w:p w14:paraId="09A1BFF5" w14:textId="688731E2" w:rsidR="00E5328C" w:rsidRPr="00E5328C" w:rsidRDefault="00E5328C" w:rsidP="00E5328C">
      <w:pPr>
        <w:suppressAutoHyphens w:val="0"/>
        <w:spacing w:line="276" w:lineRule="auto"/>
        <w:jc w:val="both"/>
        <w:rPr>
          <w:rFonts w:eastAsiaTheme="minorHAnsi"/>
          <w:sz w:val="22"/>
          <w:szCs w:val="22"/>
          <w:lang w:eastAsia="en-US"/>
        </w:rPr>
      </w:pPr>
      <w:r w:rsidRPr="00E5328C">
        <w:rPr>
          <w:rFonts w:eastAsiaTheme="minorHAnsi"/>
          <w:sz w:val="22"/>
          <w:szCs w:val="22"/>
          <w:lang w:eastAsia="en-US"/>
        </w:rPr>
        <w:t xml:space="preserve">Do </w:t>
      </w:r>
      <w:r w:rsidR="002444A8">
        <w:rPr>
          <w:rFonts w:eastAsiaTheme="minorHAnsi"/>
          <w:sz w:val="22"/>
          <w:szCs w:val="22"/>
          <w:lang w:eastAsia="en-US"/>
        </w:rPr>
        <w:t>grudnia</w:t>
      </w:r>
      <w:r w:rsidRPr="00E5328C">
        <w:rPr>
          <w:rFonts w:eastAsiaTheme="minorHAnsi"/>
          <w:sz w:val="22"/>
          <w:szCs w:val="22"/>
          <w:lang w:eastAsia="en-US"/>
        </w:rPr>
        <w:t xml:space="preserve"> 2020 r. w projekcie wzięło udział 1</w:t>
      </w:r>
      <w:r w:rsidR="002444A8">
        <w:rPr>
          <w:rFonts w:eastAsiaTheme="minorHAnsi"/>
          <w:sz w:val="22"/>
          <w:szCs w:val="22"/>
          <w:lang w:eastAsia="en-US"/>
        </w:rPr>
        <w:t xml:space="preserve"> </w:t>
      </w:r>
      <w:r w:rsidRPr="00E5328C">
        <w:rPr>
          <w:rFonts w:eastAsiaTheme="minorHAnsi"/>
          <w:sz w:val="22"/>
          <w:szCs w:val="22"/>
          <w:lang w:eastAsia="en-US"/>
        </w:rPr>
        <w:t xml:space="preserve">120 osób. </w:t>
      </w:r>
    </w:p>
    <w:p w14:paraId="4D9FB00B" w14:textId="616001BC" w:rsidR="00E5328C" w:rsidRPr="002444A8" w:rsidRDefault="00E5328C" w:rsidP="002444A8">
      <w:pPr>
        <w:suppressAutoHyphens w:val="0"/>
        <w:spacing w:line="276" w:lineRule="auto"/>
        <w:ind w:firstLine="720"/>
        <w:jc w:val="both"/>
        <w:rPr>
          <w:rFonts w:eastAsiaTheme="minorHAnsi"/>
          <w:sz w:val="22"/>
          <w:szCs w:val="22"/>
          <w:lang w:eastAsia="en-US"/>
        </w:rPr>
      </w:pPr>
      <w:r w:rsidRPr="00E5328C">
        <w:rPr>
          <w:rFonts w:eastAsiaTheme="minorHAnsi"/>
          <w:sz w:val="22"/>
          <w:szCs w:val="22"/>
          <w:lang w:eastAsia="en-US"/>
        </w:rPr>
        <w:t>Projekt realiz</w:t>
      </w:r>
      <w:r w:rsidR="002444A8">
        <w:rPr>
          <w:rFonts w:eastAsiaTheme="minorHAnsi"/>
          <w:sz w:val="22"/>
          <w:szCs w:val="22"/>
          <w:lang w:eastAsia="en-US"/>
        </w:rPr>
        <w:t>owany w partnerstwie Miasta Łodzi</w:t>
      </w:r>
      <w:r w:rsidRPr="00E5328C">
        <w:rPr>
          <w:rFonts w:eastAsiaTheme="minorHAnsi"/>
          <w:sz w:val="22"/>
          <w:szCs w:val="22"/>
          <w:lang w:eastAsia="en-US"/>
        </w:rPr>
        <w:t xml:space="preserve">/Wydziału Zdrowia i Spraw Społecznych </w:t>
      </w:r>
      <w:r w:rsidR="002444A8">
        <w:rPr>
          <w:rFonts w:eastAsiaTheme="minorHAnsi"/>
          <w:sz w:val="22"/>
          <w:szCs w:val="22"/>
          <w:lang w:eastAsia="en-US"/>
        </w:rPr>
        <w:br/>
      </w:r>
      <w:r w:rsidRPr="00E5328C">
        <w:rPr>
          <w:rFonts w:eastAsiaTheme="minorHAnsi"/>
          <w:sz w:val="22"/>
          <w:szCs w:val="22"/>
          <w:lang w:eastAsia="en-US"/>
        </w:rPr>
        <w:t>oraz MOPS w Łodzi z Towarzystwem Przyjaciół Niepełnosprawnych, Łódzki Sejmikiem Osób Niepełnosprawnych, Stowarzyszeniem Dla Rodziny, Fundacją Pomo</w:t>
      </w:r>
      <w:r w:rsidR="002444A8">
        <w:rPr>
          <w:rFonts w:eastAsiaTheme="minorHAnsi"/>
          <w:sz w:val="22"/>
          <w:szCs w:val="22"/>
          <w:lang w:eastAsia="en-US"/>
        </w:rPr>
        <w:t xml:space="preserve">cy Niepełnosprawnym </w:t>
      </w:r>
      <w:r w:rsidR="00342B9F">
        <w:rPr>
          <w:rFonts w:eastAsiaTheme="minorHAnsi"/>
          <w:sz w:val="22"/>
          <w:szCs w:val="22"/>
          <w:lang w:eastAsia="en-US"/>
        </w:rPr>
        <w:t>„</w:t>
      </w:r>
      <w:r w:rsidR="002444A8">
        <w:rPr>
          <w:rFonts w:eastAsiaTheme="minorHAnsi"/>
          <w:sz w:val="22"/>
          <w:szCs w:val="22"/>
          <w:lang w:eastAsia="en-US"/>
        </w:rPr>
        <w:t>Okaż Serce</w:t>
      </w:r>
      <w:r w:rsidR="00342B9F">
        <w:rPr>
          <w:rFonts w:eastAsiaTheme="minorHAnsi"/>
          <w:sz w:val="22"/>
          <w:szCs w:val="22"/>
          <w:lang w:eastAsia="en-US"/>
        </w:rPr>
        <w:t>”</w:t>
      </w:r>
      <w:r w:rsidR="002444A8">
        <w:rPr>
          <w:rFonts w:eastAsiaTheme="minorHAnsi"/>
          <w:sz w:val="22"/>
          <w:szCs w:val="22"/>
          <w:lang w:eastAsia="en-US"/>
        </w:rPr>
        <w:t xml:space="preserve">. </w:t>
      </w:r>
      <w:r w:rsidRPr="00E5328C">
        <w:rPr>
          <w:rFonts w:eastAsiaTheme="minorHAnsi"/>
          <w:sz w:val="22"/>
          <w:szCs w:val="22"/>
          <w:lang w:eastAsia="en-US"/>
        </w:rPr>
        <w:t>Wydatki w ramach projektu w 2020 r.: 185 518,13 zł.</w:t>
      </w:r>
    </w:p>
    <w:p w14:paraId="4E6035A8" w14:textId="77777777" w:rsidR="0021766C" w:rsidRDefault="0021766C" w:rsidP="00E817B8">
      <w:pPr>
        <w:suppressAutoHyphens w:val="0"/>
        <w:spacing w:line="276" w:lineRule="auto"/>
        <w:jc w:val="both"/>
        <w:rPr>
          <w:rFonts w:eastAsiaTheme="minorHAnsi"/>
          <w:sz w:val="22"/>
          <w:szCs w:val="22"/>
          <w:highlight w:val="yellow"/>
          <w:lang w:eastAsia="en-US"/>
        </w:rPr>
      </w:pPr>
    </w:p>
    <w:p w14:paraId="2E7D2642" w14:textId="6BD3500B" w:rsidR="0021766C" w:rsidRPr="0021766C" w:rsidRDefault="001F4FE5" w:rsidP="0021766C">
      <w:pPr>
        <w:pStyle w:val="Nagwek3"/>
        <w:spacing w:line="276" w:lineRule="auto"/>
        <w:rPr>
          <w:rFonts w:asciiTheme="majorHAnsi" w:hAnsiTheme="majorHAnsi" w:cstheme="majorHAnsi"/>
          <w:i w:val="0"/>
        </w:rPr>
      </w:pPr>
      <w:bookmarkStart w:id="111" w:name="_Toc69910044"/>
      <w:r>
        <w:rPr>
          <w:i w:val="0"/>
        </w:rPr>
        <w:t>6</w:t>
      </w:r>
      <w:r w:rsidR="0021766C" w:rsidRPr="0021766C">
        <w:rPr>
          <w:i w:val="0"/>
        </w:rPr>
        <w:t xml:space="preserve">. </w:t>
      </w:r>
      <w:r w:rsidR="0021766C" w:rsidRPr="0021766C">
        <w:rPr>
          <w:rStyle w:val="Nagwek3Znak"/>
          <w:i/>
        </w:rPr>
        <w:t>Projekt „Dobry początek”</w:t>
      </w:r>
      <w:bookmarkEnd w:id="111"/>
      <w:r w:rsidR="0021766C" w:rsidRPr="0021766C">
        <w:rPr>
          <w:i w:val="0"/>
        </w:rPr>
        <w:t xml:space="preserve"> </w:t>
      </w:r>
    </w:p>
    <w:p w14:paraId="5BF74F83" w14:textId="77777777" w:rsidR="0021766C" w:rsidRDefault="0021766C" w:rsidP="0021766C">
      <w:pPr>
        <w:suppressAutoHyphens w:val="0"/>
        <w:spacing w:line="276" w:lineRule="auto"/>
        <w:ind w:firstLine="708"/>
        <w:jc w:val="both"/>
        <w:rPr>
          <w:rFonts w:eastAsiaTheme="minorHAnsi"/>
          <w:sz w:val="22"/>
          <w:szCs w:val="22"/>
          <w:lang w:eastAsia="en-US"/>
        </w:rPr>
      </w:pPr>
    </w:p>
    <w:p w14:paraId="12316F6C" w14:textId="192E05ED" w:rsidR="0021766C" w:rsidRPr="0021766C" w:rsidRDefault="0021766C" w:rsidP="0021766C">
      <w:pPr>
        <w:suppressAutoHyphens w:val="0"/>
        <w:spacing w:line="276" w:lineRule="auto"/>
        <w:ind w:firstLine="708"/>
        <w:jc w:val="both"/>
        <w:rPr>
          <w:rFonts w:eastAsiaTheme="minorHAnsi"/>
          <w:sz w:val="22"/>
          <w:szCs w:val="22"/>
          <w:lang w:eastAsia="en-US"/>
        </w:rPr>
      </w:pPr>
      <w:r w:rsidRPr="0021766C">
        <w:rPr>
          <w:rFonts w:eastAsiaTheme="minorHAnsi"/>
          <w:sz w:val="22"/>
          <w:szCs w:val="22"/>
          <w:lang w:eastAsia="en-US"/>
        </w:rPr>
        <w:t xml:space="preserve">W okresie 01.06.2020 r. – 31.05.2023 r., zgodnie z umową nr RPLD.09.01.01-10-A006/19-00 z dnia 24.07.2020 r., podpisaną pomiędzy Gminą Łódź i Partnerami projektu a Wojewódzkim Urzędem Pracy w Łodzi, Miejski Ośrodek Pomocy Społecznej w Łodzi realizuje projekt „Dobry </w:t>
      </w:r>
      <w:r w:rsidR="00AF4129" w:rsidRPr="0021766C">
        <w:rPr>
          <w:rFonts w:eastAsiaTheme="minorHAnsi"/>
          <w:sz w:val="22"/>
          <w:szCs w:val="22"/>
          <w:lang w:eastAsia="en-US"/>
        </w:rPr>
        <w:t>początek</w:t>
      </w:r>
      <w:r w:rsidRPr="0021766C">
        <w:rPr>
          <w:rFonts w:eastAsiaTheme="minorHAnsi"/>
          <w:sz w:val="22"/>
          <w:szCs w:val="22"/>
          <w:lang w:eastAsia="en-US"/>
        </w:rPr>
        <w:t>”.</w:t>
      </w:r>
    </w:p>
    <w:p w14:paraId="0D8C339E" w14:textId="77777777" w:rsidR="0021766C" w:rsidRPr="0021766C" w:rsidRDefault="0021766C" w:rsidP="0021766C">
      <w:pPr>
        <w:suppressAutoHyphens w:val="0"/>
        <w:autoSpaceDE w:val="0"/>
        <w:autoSpaceDN w:val="0"/>
        <w:adjustRightInd w:val="0"/>
        <w:spacing w:line="276" w:lineRule="auto"/>
        <w:ind w:firstLine="708"/>
        <w:jc w:val="both"/>
        <w:rPr>
          <w:sz w:val="22"/>
          <w:szCs w:val="22"/>
          <w:lang w:eastAsia="pl-PL"/>
        </w:rPr>
      </w:pPr>
      <w:r w:rsidRPr="0021766C">
        <w:rPr>
          <w:rFonts w:eastAsiaTheme="minorHAnsi"/>
          <w:sz w:val="22"/>
          <w:szCs w:val="22"/>
          <w:lang w:eastAsia="en-US"/>
        </w:rPr>
        <w:t xml:space="preserve">Projekt jest współfinansowany ze środków Europejskiego Funduszu Społecznego w ramach Poddziałania 9.1.1: </w:t>
      </w:r>
      <w:r w:rsidRPr="0021766C">
        <w:rPr>
          <w:sz w:val="22"/>
          <w:szCs w:val="22"/>
          <w:lang w:eastAsia="pl-PL"/>
        </w:rPr>
        <w:t xml:space="preserve">Aktywizacja społeczno-zawodowa osób zagrożonych ubóstwem lub wykluczeniem społecznym </w:t>
      </w:r>
      <w:r w:rsidRPr="0021766C">
        <w:rPr>
          <w:rFonts w:eastAsiaTheme="minorHAnsi"/>
          <w:sz w:val="22"/>
          <w:szCs w:val="22"/>
          <w:lang w:eastAsia="en-US"/>
        </w:rPr>
        <w:t>Regionalnego Programu Operacyjnego Województwa Łódzkiego na lata 2014-2020.</w:t>
      </w:r>
    </w:p>
    <w:p w14:paraId="56A4DC69" w14:textId="71F0F82E" w:rsidR="0021766C" w:rsidRPr="0021766C" w:rsidRDefault="0021766C" w:rsidP="0021766C">
      <w:pPr>
        <w:suppressAutoHyphens w:val="0"/>
        <w:spacing w:line="276" w:lineRule="auto"/>
        <w:ind w:firstLine="708"/>
        <w:jc w:val="both"/>
        <w:rPr>
          <w:rFonts w:eastAsiaTheme="minorHAnsi"/>
          <w:sz w:val="22"/>
          <w:szCs w:val="22"/>
          <w:lang w:eastAsia="en-US"/>
        </w:rPr>
      </w:pPr>
      <w:r w:rsidRPr="0021766C">
        <w:rPr>
          <w:rFonts w:eastAsiaTheme="minorHAnsi"/>
          <w:sz w:val="22"/>
          <w:szCs w:val="22"/>
          <w:lang w:eastAsia="en-US"/>
        </w:rPr>
        <w:t xml:space="preserve">Projekt skierowany jest do usamodzielniających się wychowanków rodzinnej </w:t>
      </w:r>
      <w:r w:rsidR="00E90CD1">
        <w:rPr>
          <w:rFonts w:eastAsiaTheme="minorHAnsi"/>
          <w:sz w:val="22"/>
          <w:szCs w:val="22"/>
          <w:lang w:eastAsia="en-US"/>
        </w:rPr>
        <w:br/>
      </w:r>
      <w:r w:rsidRPr="0021766C">
        <w:rPr>
          <w:rFonts w:eastAsiaTheme="minorHAnsi"/>
          <w:sz w:val="22"/>
          <w:szCs w:val="22"/>
          <w:lang w:eastAsia="en-US"/>
        </w:rPr>
        <w:t>i instytucjonalnej pieczy zastępczej. Celem projektu jest aktywizacja społeczna i zawodowa uczestników projektu. W ramach reintegracji społecznej zaplanowano takie instrumenty oddziaływania</w:t>
      </w:r>
      <w:r w:rsidR="00126D78">
        <w:rPr>
          <w:rFonts w:eastAsiaTheme="minorHAnsi"/>
          <w:sz w:val="22"/>
          <w:szCs w:val="22"/>
          <w:lang w:eastAsia="en-US"/>
        </w:rPr>
        <w:t>,</w:t>
      </w:r>
      <w:r w:rsidRPr="0021766C">
        <w:rPr>
          <w:rFonts w:eastAsiaTheme="minorHAnsi"/>
          <w:sz w:val="22"/>
          <w:szCs w:val="22"/>
          <w:lang w:eastAsia="en-US"/>
        </w:rPr>
        <w:t xml:space="preserve"> jak m.in.: wsparcie asystentów usamodzielnienia, </w:t>
      </w:r>
      <w:proofErr w:type="spellStart"/>
      <w:r w:rsidRPr="0021766C">
        <w:rPr>
          <w:rFonts w:eastAsiaTheme="minorHAnsi"/>
          <w:sz w:val="22"/>
          <w:szCs w:val="22"/>
          <w:lang w:eastAsia="en-US"/>
        </w:rPr>
        <w:t>tutoring</w:t>
      </w:r>
      <w:proofErr w:type="spellEnd"/>
      <w:r w:rsidRPr="0021766C">
        <w:rPr>
          <w:rFonts w:eastAsiaTheme="minorHAnsi"/>
          <w:sz w:val="22"/>
          <w:szCs w:val="22"/>
          <w:lang w:eastAsia="en-US"/>
        </w:rPr>
        <w:t xml:space="preserve">, warsztaty rozwoju osobistego, poradnictwo specjalistyczne,  terapię uzależnień, grupy wsparcia, korepetycje. W ramach reintegracji zawodowej  zaplanowano doradztwo zawodowe i szkolenia podnoszące kwalifikacje zawodowe. Zakładane efekty działań: podniesienie kompetencji społecznych i zawodowych młodzieży opuszczającej pieczę zastępczą, ułatwienie startu w dorosłe życie. </w:t>
      </w:r>
    </w:p>
    <w:p w14:paraId="0DA881D6" w14:textId="2EDB656F" w:rsidR="0021766C" w:rsidRPr="0021766C" w:rsidRDefault="0021766C" w:rsidP="0021766C">
      <w:pPr>
        <w:suppressAutoHyphens w:val="0"/>
        <w:spacing w:line="276" w:lineRule="auto"/>
        <w:ind w:firstLine="708"/>
        <w:jc w:val="both"/>
        <w:rPr>
          <w:rFonts w:eastAsiaTheme="minorHAnsi"/>
          <w:sz w:val="22"/>
          <w:szCs w:val="22"/>
          <w:lang w:eastAsia="en-US"/>
        </w:rPr>
      </w:pPr>
      <w:r w:rsidRPr="0021766C">
        <w:rPr>
          <w:rFonts w:eastAsiaTheme="minorHAnsi"/>
          <w:sz w:val="22"/>
          <w:szCs w:val="22"/>
          <w:lang w:eastAsia="en-US"/>
        </w:rPr>
        <w:lastRenderedPageBreak/>
        <w:t xml:space="preserve">W 2020 r. realizowane były działania z zakresu aktywizacji społecznej: warsztaty, terapia, mentoring, wsparcie Asystentów Usamodzielnienia. Do </w:t>
      </w:r>
      <w:r w:rsidR="00AF4129">
        <w:rPr>
          <w:rFonts w:eastAsiaTheme="minorHAnsi"/>
          <w:sz w:val="22"/>
          <w:szCs w:val="22"/>
          <w:lang w:eastAsia="en-US"/>
        </w:rPr>
        <w:t>grudnia</w:t>
      </w:r>
      <w:r w:rsidRPr="0021766C">
        <w:rPr>
          <w:rFonts w:eastAsiaTheme="minorHAnsi"/>
          <w:sz w:val="22"/>
          <w:szCs w:val="22"/>
          <w:lang w:eastAsia="en-US"/>
        </w:rPr>
        <w:t xml:space="preserve"> 2020 r. w projekcie wzięły udział </w:t>
      </w:r>
      <w:r w:rsidR="00AF4129">
        <w:rPr>
          <w:rFonts w:eastAsiaTheme="minorHAnsi"/>
          <w:sz w:val="22"/>
          <w:szCs w:val="22"/>
          <w:lang w:eastAsia="en-US"/>
        </w:rPr>
        <w:br/>
      </w:r>
      <w:r w:rsidRPr="0021766C">
        <w:rPr>
          <w:rFonts w:eastAsiaTheme="minorHAnsi"/>
          <w:sz w:val="22"/>
          <w:szCs w:val="22"/>
          <w:lang w:eastAsia="en-US"/>
        </w:rPr>
        <w:t>152 osoby.</w:t>
      </w:r>
      <w:r>
        <w:rPr>
          <w:rFonts w:eastAsiaTheme="minorHAnsi"/>
          <w:sz w:val="22"/>
          <w:szCs w:val="22"/>
          <w:lang w:eastAsia="en-US"/>
        </w:rPr>
        <w:t xml:space="preserve"> </w:t>
      </w:r>
    </w:p>
    <w:p w14:paraId="1489B27B" w14:textId="31CF2AFE" w:rsidR="0021766C" w:rsidRPr="0021766C" w:rsidRDefault="0021766C" w:rsidP="0021766C">
      <w:pPr>
        <w:suppressAutoHyphens w:val="0"/>
        <w:spacing w:line="276" w:lineRule="auto"/>
        <w:ind w:firstLine="708"/>
        <w:jc w:val="both"/>
        <w:rPr>
          <w:rFonts w:eastAsiaTheme="minorHAnsi"/>
          <w:sz w:val="22"/>
          <w:szCs w:val="22"/>
          <w:lang w:eastAsia="en-US"/>
        </w:rPr>
      </w:pPr>
      <w:r w:rsidRPr="0021766C">
        <w:rPr>
          <w:rFonts w:eastAsiaTheme="minorHAnsi"/>
          <w:sz w:val="22"/>
          <w:szCs w:val="22"/>
          <w:lang w:eastAsia="en-US"/>
        </w:rPr>
        <w:t xml:space="preserve">Projekt realizowany jest w partnerstwie MOPS w Łodzi z Fundacją Szczęśliwej Drogi </w:t>
      </w:r>
      <w:r w:rsidR="00AF4129">
        <w:rPr>
          <w:rFonts w:eastAsiaTheme="minorHAnsi"/>
          <w:sz w:val="22"/>
          <w:szCs w:val="22"/>
          <w:lang w:eastAsia="en-US"/>
        </w:rPr>
        <w:br/>
      </w:r>
      <w:r w:rsidRPr="0021766C">
        <w:rPr>
          <w:rFonts w:eastAsiaTheme="minorHAnsi"/>
          <w:sz w:val="22"/>
          <w:szCs w:val="22"/>
          <w:lang w:eastAsia="en-US"/>
        </w:rPr>
        <w:t xml:space="preserve">oraz Fundacją Robinson Crusoe. </w:t>
      </w:r>
    </w:p>
    <w:p w14:paraId="0190D3F5" w14:textId="73B119AD" w:rsidR="0021766C" w:rsidRPr="00300A76" w:rsidRDefault="0021766C" w:rsidP="0021766C">
      <w:pPr>
        <w:suppressAutoHyphens w:val="0"/>
        <w:spacing w:line="276" w:lineRule="auto"/>
        <w:ind w:firstLine="708"/>
        <w:jc w:val="both"/>
        <w:rPr>
          <w:rFonts w:eastAsiaTheme="minorHAnsi"/>
          <w:sz w:val="22"/>
          <w:szCs w:val="22"/>
          <w:lang w:eastAsia="en-US"/>
        </w:rPr>
      </w:pPr>
      <w:r w:rsidRPr="0021766C">
        <w:rPr>
          <w:rFonts w:eastAsiaTheme="minorHAnsi"/>
          <w:sz w:val="22"/>
          <w:szCs w:val="22"/>
          <w:lang w:eastAsia="en-US"/>
        </w:rPr>
        <w:t>Wydatki w ramach projektu w 2020 r.: 185 015,78 zł.</w:t>
      </w:r>
    </w:p>
    <w:p w14:paraId="2412ED6C" w14:textId="77777777" w:rsidR="00E5328C" w:rsidRPr="008B46AC" w:rsidRDefault="00E5328C" w:rsidP="00E817B8">
      <w:pPr>
        <w:suppressAutoHyphens w:val="0"/>
        <w:spacing w:line="276" w:lineRule="auto"/>
        <w:jc w:val="both"/>
        <w:rPr>
          <w:rFonts w:eastAsiaTheme="minorHAnsi"/>
          <w:sz w:val="22"/>
          <w:szCs w:val="22"/>
          <w:lang w:eastAsia="en-US"/>
        </w:rPr>
      </w:pPr>
    </w:p>
    <w:p w14:paraId="13B8888E" w14:textId="42262977" w:rsidR="00765050" w:rsidRPr="008B46AC" w:rsidRDefault="00745B23" w:rsidP="00F062BD">
      <w:pPr>
        <w:pStyle w:val="Nagwek3"/>
        <w:spacing w:line="276" w:lineRule="auto"/>
      </w:pPr>
      <w:bookmarkStart w:id="112" w:name="_Toc69910045"/>
      <w:r w:rsidRPr="008B46AC">
        <w:t>7</w:t>
      </w:r>
      <w:r w:rsidR="00257836" w:rsidRPr="008B46AC">
        <w:t>. Kluby Integracji Społecznej</w:t>
      </w:r>
      <w:bookmarkEnd w:id="112"/>
    </w:p>
    <w:p w14:paraId="62300B6B" w14:textId="77777777" w:rsidR="008B46AC" w:rsidRPr="008B46AC" w:rsidRDefault="008B46AC" w:rsidP="008B46AC">
      <w:pPr>
        <w:spacing w:line="276" w:lineRule="auto"/>
        <w:ind w:firstLine="709"/>
        <w:jc w:val="both"/>
        <w:rPr>
          <w:sz w:val="22"/>
          <w:szCs w:val="22"/>
        </w:rPr>
      </w:pPr>
    </w:p>
    <w:p w14:paraId="6833012E" w14:textId="77777777" w:rsidR="008B46AC" w:rsidRPr="008B46AC" w:rsidRDefault="008B46AC" w:rsidP="008B46AC">
      <w:pPr>
        <w:spacing w:line="276" w:lineRule="auto"/>
        <w:ind w:firstLine="709"/>
        <w:jc w:val="both"/>
        <w:rPr>
          <w:sz w:val="22"/>
          <w:szCs w:val="22"/>
        </w:rPr>
      </w:pPr>
      <w:r w:rsidRPr="008B46AC">
        <w:rPr>
          <w:sz w:val="22"/>
          <w:szCs w:val="22"/>
        </w:rPr>
        <w:t xml:space="preserve">W 2020 r. w strukturze Miejskiego Ośrodka Pomocy Społecznej w Łodzi funkcjonowały dwa Kluby Integracji Społecznej, </w:t>
      </w:r>
      <w:r w:rsidRPr="008B46AC">
        <w:rPr>
          <w:color w:val="000000"/>
          <w:sz w:val="22"/>
          <w:szCs w:val="22"/>
        </w:rPr>
        <w:t>tj.:</w:t>
      </w:r>
    </w:p>
    <w:p w14:paraId="07C11E7A" w14:textId="77777777" w:rsidR="008B46AC" w:rsidRPr="008B46AC" w:rsidRDefault="008B46AC" w:rsidP="00B90298">
      <w:pPr>
        <w:pStyle w:val="msolistparagraphcxspfirst"/>
        <w:numPr>
          <w:ilvl w:val="1"/>
          <w:numId w:val="20"/>
        </w:numPr>
        <w:tabs>
          <w:tab w:val="clear" w:pos="1440"/>
          <w:tab w:val="num" w:pos="284"/>
        </w:tabs>
        <w:spacing w:before="0" w:after="0" w:line="276" w:lineRule="auto"/>
        <w:ind w:left="284" w:hanging="284"/>
        <w:jc w:val="both"/>
        <w:rPr>
          <w:rFonts w:ascii="Times New Roman" w:hAnsi="Times New Roman" w:cs="Times New Roman"/>
          <w:color w:val="000000"/>
          <w:sz w:val="22"/>
          <w:szCs w:val="22"/>
        </w:rPr>
      </w:pPr>
      <w:r w:rsidRPr="008B46AC">
        <w:rPr>
          <w:rFonts w:ascii="Times New Roman" w:hAnsi="Times New Roman" w:cs="Times New Roman"/>
          <w:color w:val="000000"/>
          <w:sz w:val="22"/>
          <w:szCs w:val="22"/>
        </w:rPr>
        <w:t>Klub Integracji Społecznej w Łodzi przy ul. Księży Młyn 2 (obszar rewitalizacji);</w:t>
      </w:r>
    </w:p>
    <w:p w14:paraId="16BADCDB" w14:textId="72495C0A" w:rsidR="008B46AC" w:rsidRPr="008B46AC" w:rsidRDefault="008B46AC" w:rsidP="00B90298">
      <w:pPr>
        <w:pStyle w:val="msolistparagraphcxspfirst"/>
        <w:numPr>
          <w:ilvl w:val="1"/>
          <w:numId w:val="20"/>
        </w:numPr>
        <w:tabs>
          <w:tab w:val="clear" w:pos="1440"/>
          <w:tab w:val="num" w:pos="284"/>
        </w:tabs>
        <w:spacing w:before="0" w:after="0" w:line="276" w:lineRule="auto"/>
        <w:ind w:left="284" w:hanging="284"/>
        <w:jc w:val="both"/>
        <w:rPr>
          <w:rFonts w:ascii="Times New Roman" w:hAnsi="Times New Roman" w:cs="Times New Roman"/>
          <w:color w:val="000000"/>
          <w:sz w:val="22"/>
          <w:szCs w:val="22"/>
        </w:rPr>
      </w:pPr>
      <w:r w:rsidRPr="008B46AC">
        <w:rPr>
          <w:rFonts w:ascii="Times New Roman" w:hAnsi="Times New Roman" w:cs="Times New Roman"/>
          <w:color w:val="000000"/>
          <w:sz w:val="22"/>
          <w:szCs w:val="22"/>
        </w:rPr>
        <w:t>Klu</w:t>
      </w:r>
      <w:r w:rsidR="00776AF2">
        <w:rPr>
          <w:rFonts w:ascii="Times New Roman" w:hAnsi="Times New Roman" w:cs="Times New Roman"/>
          <w:color w:val="000000"/>
          <w:sz w:val="22"/>
          <w:szCs w:val="22"/>
        </w:rPr>
        <w:t>b Integracji Społecznej w Łodzi</w:t>
      </w:r>
      <w:r w:rsidRPr="008B46AC">
        <w:rPr>
          <w:rFonts w:ascii="Times New Roman" w:hAnsi="Times New Roman" w:cs="Times New Roman"/>
          <w:color w:val="000000"/>
          <w:sz w:val="22"/>
          <w:szCs w:val="22"/>
        </w:rPr>
        <w:t xml:space="preserve"> przy ul. Objazdowej 17. </w:t>
      </w:r>
    </w:p>
    <w:p w14:paraId="19B76952" w14:textId="2BC765C3" w:rsidR="008B46AC" w:rsidRPr="008B46AC" w:rsidRDefault="00776AF2" w:rsidP="00776AF2">
      <w:pPr>
        <w:spacing w:line="276" w:lineRule="auto"/>
        <w:ind w:firstLine="720"/>
        <w:jc w:val="both"/>
        <w:rPr>
          <w:sz w:val="22"/>
          <w:szCs w:val="22"/>
        </w:rPr>
      </w:pPr>
      <w:r w:rsidRPr="008B46AC">
        <w:rPr>
          <w:sz w:val="22"/>
          <w:szCs w:val="22"/>
        </w:rPr>
        <w:t>Klub</w:t>
      </w:r>
      <w:r>
        <w:rPr>
          <w:sz w:val="22"/>
          <w:szCs w:val="22"/>
        </w:rPr>
        <w:t>y</w:t>
      </w:r>
      <w:r w:rsidRPr="008B46AC">
        <w:rPr>
          <w:sz w:val="22"/>
          <w:szCs w:val="22"/>
        </w:rPr>
        <w:t xml:space="preserve"> Integracji Społecznej</w:t>
      </w:r>
      <w:r w:rsidR="008B46AC" w:rsidRPr="008B46AC">
        <w:rPr>
          <w:color w:val="000000"/>
          <w:sz w:val="22"/>
          <w:szCs w:val="22"/>
        </w:rPr>
        <w:t xml:space="preserve"> finansowane były w ramach Celu II. Minimalizacja dysfunkcji życia rodzinnego i społecznego, wywołanych szkodliwym używaniem alkoholu, działanie 8. </w:t>
      </w:r>
      <w:r>
        <w:rPr>
          <w:color w:val="000000"/>
          <w:sz w:val="22"/>
          <w:szCs w:val="22"/>
        </w:rPr>
        <w:br/>
      </w:r>
      <w:r w:rsidR="008B46AC" w:rsidRPr="008B46AC">
        <w:rPr>
          <w:color w:val="000000"/>
          <w:sz w:val="22"/>
          <w:szCs w:val="22"/>
        </w:rPr>
        <w:t xml:space="preserve">pn. „Aktywizacja zawodowa osób z problemem alkoholowym w klubach integracji społecznej poprzez działania mające na celu pomoc w znalezieniu pracy oraz przygotowanie do podjęcia zatrudnienia” </w:t>
      </w:r>
      <w:proofErr w:type="spellStart"/>
      <w:r w:rsidR="008B46AC" w:rsidRPr="008B46AC">
        <w:rPr>
          <w:color w:val="000000"/>
          <w:sz w:val="22"/>
          <w:szCs w:val="22"/>
        </w:rPr>
        <w:t>MPPiRPA</w:t>
      </w:r>
      <w:proofErr w:type="spellEnd"/>
      <w:r w:rsidR="008B46AC" w:rsidRPr="008B46AC">
        <w:rPr>
          <w:color w:val="000000"/>
          <w:sz w:val="22"/>
          <w:szCs w:val="22"/>
        </w:rPr>
        <w:t xml:space="preserve"> na rok 2020 r., </w:t>
      </w:r>
      <w:r w:rsidR="008B46AC" w:rsidRPr="008B46AC">
        <w:rPr>
          <w:sz w:val="22"/>
          <w:szCs w:val="22"/>
        </w:rPr>
        <w:t>Projektu „</w:t>
      </w:r>
      <w:r w:rsidR="008B46AC" w:rsidRPr="008B46AC">
        <w:rPr>
          <w:bCs/>
          <w:sz w:val="22"/>
          <w:szCs w:val="22"/>
        </w:rPr>
        <w:t>Aktywizacja plus</w:t>
      </w:r>
      <w:r w:rsidR="008B46AC" w:rsidRPr="008B46AC">
        <w:rPr>
          <w:sz w:val="22"/>
          <w:szCs w:val="22"/>
        </w:rPr>
        <w:t xml:space="preserve">” </w:t>
      </w:r>
      <w:r w:rsidR="008B46AC" w:rsidRPr="008B46AC">
        <w:rPr>
          <w:bCs/>
          <w:sz w:val="22"/>
          <w:szCs w:val="22"/>
        </w:rPr>
        <w:t>oraz P</w:t>
      </w:r>
      <w:r w:rsidR="008B46AC" w:rsidRPr="008B46AC">
        <w:rPr>
          <w:sz w:val="22"/>
          <w:szCs w:val="22"/>
        </w:rPr>
        <w:t xml:space="preserve">rojektu „Aktywna Łódź”, w ramach </w:t>
      </w:r>
      <w:r w:rsidR="008B46AC" w:rsidRPr="008B46AC">
        <w:rPr>
          <w:bCs/>
          <w:sz w:val="22"/>
          <w:szCs w:val="22"/>
        </w:rPr>
        <w:t>Regionalnego Programu Operacyjnego Województwa Łódzkiego 2014-2020.</w:t>
      </w:r>
    </w:p>
    <w:p w14:paraId="2C502543" w14:textId="77777777" w:rsidR="008B46AC" w:rsidRPr="008B46AC" w:rsidRDefault="008B46AC" w:rsidP="00776AF2">
      <w:pPr>
        <w:spacing w:line="276" w:lineRule="auto"/>
        <w:ind w:firstLine="720"/>
        <w:jc w:val="both"/>
        <w:rPr>
          <w:sz w:val="22"/>
          <w:szCs w:val="22"/>
        </w:rPr>
      </w:pPr>
      <w:r w:rsidRPr="008B46AC">
        <w:rPr>
          <w:sz w:val="22"/>
          <w:szCs w:val="22"/>
        </w:rPr>
        <w:t>Działania podejmowane w Klubach Integracji Społecznej miały na celu przeciwdziałanie zjawisku wykluczenia społecznego między innymi poprzez:</w:t>
      </w:r>
    </w:p>
    <w:p w14:paraId="19B25734" w14:textId="77777777"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minimalizowanie skutków długotrwałego bezrobocia,</w:t>
      </w:r>
    </w:p>
    <w:p w14:paraId="69C833E4" w14:textId="77777777"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prowadzenie poradnictwa specjalistycznego,</w:t>
      </w:r>
    </w:p>
    <w:p w14:paraId="407B8F0A" w14:textId="77777777"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kształtowanie umiejętności w zakresie kompetencji społecznych,</w:t>
      </w:r>
    </w:p>
    <w:p w14:paraId="5F2B4AF9" w14:textId="77777777"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kształtowanie postaw samodzielności w poszukiwaniu zatrudnienia,</w:t>
      </w:r>
    </w:p>
    <w:p w14:paraId="1AE81238" w14:textId="77777777"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opracowywanie i realizacja programów pomocowych,</w:t>
      </w:r>
    </w:p>
    <w:p w14:paraId="540FA710" w14:textId="77777777"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rozpoznawanie możliwości zatrudnienia na lokalnym rynku pracy,</w:t>
      </w:r>
    </w:p>
    <w:p w14:paraId="7788FDE8" w14:textId="035CE745" w:rsidR="008B46AC" w:rsidRPr="008B46AC" w:rsidRDefault="008B46AC" w:rsidP="00D64E4B">
      <w:pPr>
        <w:pStyle w:val="msonormalcxspmiddle"/>
        <w:numPr>
          <w:ilvl w:val="0"/>
          <w:numId w:val="64"/>
        </w:numPr>
        <w:spacing w:before="0" w:after="0" w:line="276" w:lineRule="auto"/>
        <w:ind w:left="426" w:hanging="426"/>
        <w:jc w:val="both"/>
        <w:rPr>
          <w:sz w:val="22"/>
          <w:szCs w:val="22"/>
        </w:rPr>
      </w:pPr>
      <w:r w:rsidRPr="008B46AC">
        <w:rPr>
          <w:rFonts w:ascii="Times New Roman" w:hAnsi="Times New Roman" w:cs="Times New Roman"/>
          <w:sz w:val="22"/>
          <w:szCs w:val="22"/>
        </w:rPr>
        <w:t xml:space="preserve">prowadzenie działalności samopomocowej w zakresie zwiększenia aktywności społecznej </w:t>
      </w:r>
      <w:r w:rsidR="00776AF2">
        <w:rPr>
          <w:rFonts w:ascii="Times New Roman" w:hAnsi="Times New Roman" w:cs="Times New Roman"/>
          <w:sz w:val="22"/>
          <w:szCs w:val="22"/>
        </w:rPr>
        <w:br/>
      </w:r>
      <w:r w:rsidRPr="008B46AC">
        <w:rPr>
          <w:rFonts w:ascii="Times New Roman" w:hAnsi="Times New Roman" w:cs="Times New Roman"/>
          <w:sz w:val="22"/>
          <w:szCs w:val="22"/>
        </w:rPr>
        <w:t>i korzystanie z dostępnej infrastruktury.</w:t>
      </w:r>
    </w:p>
    <w:p w14:paraId="5D81991A" w14:textId="77777777" w:rsidR="008B46AC" w:rsidRPr="008B46AC" w:rsidRDefault="008B46AC" w:rsidP="008B46AC">
      <w:pPr>
        <w:spacing w:line="276" w:lineRule="auto"/>
        <w:ind w:firstLine="708"/>
        <w:jc w:val="both"/>
        <w:rPr>
          <w:sz w:val="22"/>
          <w:szCs w:val="22"/>
          <w:u w:val="single"/>
        </w:rPr>
      </w:pPr>
      <w:r w:rsidRPr="008B46AC">
        <w:rPr>
          <w:sz w:val="22"/>
          <w:szCs w:val="22"/>
        </w:rPr>
        <w:t>W ramach działalności Klubów Integracji Społecznej, podjęto następujące działania reintegracyjne:</w:t>
      </w:r>
    </w:p>
    <w:p w14:paraId="4FDB62F8" w14:textId="28710E4C" w:rsidR="008B46AC" w:rsidRPr="008B46AC" w:rsidRDefault="008B46AC" w:rsidP="00B90298">
      <w:pPr>
        <w:pStyle w:val="Akapitzlist"/>
        <w:numPr>
          <w:ilvl w:val="0"/>
          <w:numId w:val="65"/>
        </w:numPr>
        <w:spacing w:line="276" w:lineRule="auto"/>
        <w:ind w:left="426" w:hanging="426"/>
        <w:jc w:val="both"/>
        <w:rPr>
          <w:sz w:val="22"/>
          <w:szCs w:val="22"/>
        </w:rPr>
      </w:pPr>
      <w:r w:rsidRPr="008B46AC">
        <w:rPr>
          <w:bCs/>
          <w:sz w:val="22"/>
          <w:szCs w:val="22"/>
        </w:rPr>
        <w:t>doradztwo zawodowe</w:t>
      </w:r>
      <w:r w:rsidRPr="008B46AC">
        <w:rPr>
          <w:sz w:val="22"/>
          <w:szCs w:val="22"/>
        </w:rPr>
        <w:t xml:space="preserve"> jako rodzaj zindywidualizowanych, grupowych działań mających na celu zapewnienie uczestnikom  pomocy w przygotowaniu dokumentów aplikacyjnych, poruszania się po rynku pracy, przygotowania do rozmowy kwalifikacyjnej; umożliwienie dostępu </w:t>
      </w:r>
      <w:r w:rsidRPr="008B46AC">
        <w:rPr>
          <w:sz w:val="22"/>
          <w:szCs w:val="22"/>
        </w:rPr>
        <w:br/>
        <w:t xml:space="preserve">do </w:t>
      </w:r>
      <w:r w:rsidR="006B2553">
        <w:rPr>
          <w:sz w:val="22"/>
          <w:szCs w:val="22"/>
        </w:rPr>
        <w:t>I</w:t>
      </w:r>
      <w:r w:rsidRPr="008B46AC">
        <w:rPr>
          <w:bCs/>
          <w:sz w:val="22"/>
          <w:szCs w:val="22"/>
        </w:rPr>
        <w:t xml:space="preserve">NFOKIOSKU </w:t>
      </w:r>
      <w:r w:rsidRPr="008B46AC">
        <w:rPr>
          <w:sz w:val="22"/>
          <w:szCs w:val="22"/>
        </w:rPr>
        <w:t xml:space="preserve">(oferty pracy na terenie Łodzi, Polski, dostęp do stron internetowych Miejskiego Ośrodka Pomocy Społecznej, Powiatowego Urzędu Pracy, Urzędu Miasta Łodzi, planu miasta Łodzi); </w:t>
      </w:r>
    </w:p>
    <w:p w14:paraId="2E70ACD8" w14:textId="1A986023" w:rsidR="008B46AC" w:rsidRPr="008B46AC" w:rsidRDefault="008B46AC" w:rsidP="00B90298">
      <w:pPr>
        <w:pStyle w:val="Akapitzlist"/>
        <w:numPr>
          <w:ilvl w:val="0"/>
          <w:numId w:val="65"/>
        </w:numPr>
        <w:spacing w:line="276" w:lineRule="auto"/>
        <w:ind w:left="426" w:hanging="426"/>
        <w:jc w:val="both"/>
        <w:rPr>
          <w:sz w:val="22"/>
          <w:szCs w:val="22"/>
        </w:rPr>
      </w:pPr>
      <w:r w:rsidRPr="008B46AC">
        <w:rPr>
          <w:sz w:val="22"/>
          <w:szCs w:val="22"/>
        </w:rPr>
        <w:t xml:space="preserve">indywidualne sesje </w:t>
      </w:r>
      <w:r w:rsidRPr="008B46AC">
        <w:rPr>
          <w:bCs/>
          <w:sz w:val="22"/>
          <w:szCs w:val="22"/>
        </w:rPr>
        <w:t>coachingu życiowego</w:t>
      </w:r>
      <w:r w:rsidRPr="008B46AC">
        <w:rPr>
          <w:sz w:val="22"/>
          <w:szCs w:val="22"/>
        </w:rPr>
        <w:t xml:space="preserve"> (life coaching), który nakierowany był na otwieranie potencjału osobistego i zawodowego, rozumiany jako kompleksowe podejście służące wspieraniu rozwoju poprzez zastosowanie szeregu różnorodnych technik;</w:t>
      </w:r>
    </w:p>
    <w:p w14:paraId="33A3B1C3" w14:textId="5634C2F3" w:rsidR="008B46AC" w:rsidRPr="008B46AC" w:rsidRDefault="008B46AC" w:rsidP="00B90298">
      <w:pPr>
        <w:pStyle w:val="Akapitzlist"/>
        <w:numPr>
          <w:ilvl w:val="0"/>
          <w:numId w:val="65"/>
        </w:numPr>
        <w:spacing w:line="276" w:lineRule="auto"/>
        <w:ind w:left="426" w:hanging="426"/>
        <w:jc w:val="both"/>
        <w:rPr>
          <w:sz w:val="22"/>
          <w:szCs w:val="22"/>
        </w:rPr>
      </w:pPr>
      <w:r w:rsidRPr="008B46AC">
        <w:rPr>
          <w:bCs/>
          <w:sz w:val="22"/>
          <w:szCs w:val="22"/>
        </w:rPr>
        <w:t>samopomocową grupę wsparcia</w:t>
      </w:r>
      <w:r w:rsidRPr="008B46AC">
        <w:rPr>
          <w:sz w:val="22"/>
          <w:szCs w:val="22"/>
        </w:rPr>
        <w:t>, w ramach której poprzez proces animowania z wykorzystaniem elementów terapii grupowej, uczestnicy wymienia</w:t>
      </w:r>
      <w:r w:rsidR="00303D1A">
        <w:rPr>
          <w:sz w:val="22"/>
          <w:szCs w:val="22"/>
        </w:rPr>
        <w:t>li</w:t>
      </w:r>
      <w:r w:rsidRPr="008B46AC">
        <w:rPr>
          <w:sz w:val="22"/>
          <w:szCs w:val="22"/>
        </w:rPr>
        <w:t xml:space="preserve"> się doświadczeniami</w:t>
      </w:r>
      <w:r w:rsidR="00303D1A">
        <w:rPr>
          <w:sz w:val="22"/>
          <w:szCs w:val="22"/>
        </w:rPr>
        <w:t>, a tym samym udzielali</w:t>
      </w:r>
      <w:r w:rsidRPr="008B46AC">
        <w:rPr>
          <w:sz w:val="22"/>
          <w:szCs w:val="22"/>
        </w:rPr>
        <w:t xml:space="preserve"> sobie wzajemnego wsparcia (oferta skierowana do osób uzależnionych i współuzależnionych)</w:t>
      </w:r>
      <w:r w:rsidR="00303D1A">
        <w:rPr>
          <w:sz w:val="22"/>
          <w:szCs w:val="22"/>
        </w:rPr>
        <w:t>;</w:t>
      </w:r>
      <w:r w:rsidRPr="008B46AC">
        <w:rPr>
          <w:sz w:val="22"/>
          <w:szCs w:val="22"/>
        </w:rPr>
        <w:t xml:space="preserve"> </w:t>
      </w:r>
    </w:p>
    <w:p w14:paraId="29E750C5" w14:textId="77777777" w:rsidR="008B46AC" w:rsidRPr="008B46AC" w:rsidRDefault="008B46AC" w:rsidP="00B90298">
      <w:pPr>
        <w:pStyle w:val="Akapitzlist"/>
        <w:numPr>
          <w:ilvl w:val="0"/>
          <w:numId w:val="65"/>
        </w:numPr>
        <w:spacing w:line="276" w:lineRule="auto"/>
        <w:ind w:left="426" w:hanging="426"/>
        <w:jc w:val="both"/>
        <w:rPr>
          <w:sz w:val="22"/>
          <w:szCs w:val="22"/>
        </w:rPr>
      </w:pPr>
      <w:r w:rsidRPr="008B46AC">
        <w:rPr>
          <w:sz w:val="22"/>
          <w:szCs w:val="22"/>
        </w:rPr>
        <w:t xml:space="preserve"> spotkania </w:t>
      </w:r>
      <w:proofErr w:type="spellStart"/>
      <w:r w:rsidRPr="008B46AC">
        <w:rPr>
          <w:sz w:val="22"/>
          <w:szCs w:val="22"/>
        </w:rPr>
        <w:t>informacyjno</w:t>
      </w:r>
      <w:proofErr w:type="spellEnd"/>
      <w:r w:rsidRPr="008B46AC">
        <w:rPr>
          <w:sz w:val="22"/>
          <w:szCs w:val="22"/>
        </w:rPr>
        <w:t xml:space="preserve"> – edukacyjne z przedstawicielami Wspólnoty Anonimowych Alkoholików;</w:t>
      </w:r>
    </w:p>
    <w:p w14:paraId="2A12619F" w14:textId="77777777" w:rsidR="008B46AC" w:rsidRPr="008B46AC" w:rsidRDefault="008B46AC" w:rsidP="00B90298">
      <w:pPr>
        <w:pStyle w:val="Akapitzlist"/>
        <w:numPr>
          <w:ilvl w:val="0"/>
          <w:numId w:val="65"/>
        </w:numPr>
        <w:spacing w:line="276" w:lineRule="auto"/>
        <w:ind w:left="426" w:hanging="426"/>
        <w:jc w:val="both"/>
        <w:rPr>
          <w:sz w:val="22"/>
          <w:szCs w:val="22"/>
        </w:rPr>
      </w:pPr>
      <w:r w:rsidRPr="008B46AC">
        <w:rPr>
          <w:bCs/>
          <w:sz w:val="22"/>
          <w:szCs w:val="22"/>
        </w:rPr>
        <w:t>warsztaty rozwoju osobistego i zawodowego</w:t>
      </w:r>
      <w:r w:rsidRPr="008B46AC">
        <w:rPr>
          <w:sz w:val="22"/>
          <w:szCs w:val="22"/>
        </w:rPr>
        <w:t xml:space="preserve">, rozumiane jako animacja odbudowania prawidłowych </w:t>
      </w:r>
      <w:proofErr w:type="spellStart"/>
      <w:r w:rsidRPr="008B46AC">
        <w:rPr>
          <w:sz w:val="22"/>
          <w:szCs w:val="22"/>
        </w:rPr>
        <w:t>zachowań</w:t>
      </w:r>
      <w:proofErr w:type="spellEnd"/>
      <w:r w:rsidRPr="008B46AC">
        <w:rPr>
          <w:sz w:val="22"/>
          <w:szCs w:val="22"/>
        </w:rPr>
        <w:t xml:space="preserve"> prospołecznych, kształtowania aktywnej i odpowiedzialnej postawy </w:t>
      </w:r>
      <w:r w:rsidRPr="008B46AC">
        <w:rPr>
          <w:sz w:val="22"/>
          <w:szCs w:val="22"/>
        </w:rPr>
        <w:lastRenderedPageBreak/>
        <w:t>życiowej, treningu autoprezentacji, kształtowanie umiejętności wykorzystania istniejącej infrastruktury pomocowej;</w:t>
      </w:r>
    </w:p>
    <w:p w14:paraId="1E37D240" w14:textId="2DFFE7B3" w:rsidR="008B46AC" w:rsidRPr="008B46AC" w:rsidRDefault="008B46AC" w:rsidP="00B90298">
      <w:pPr>
        <w:pStyle w:val="Akapitzlist"/>
        <w:numPr>
          <w:ilvl w:val="0"/>
          <w:numId w:val="65"/>
        </w:numPr>
        <w:spacing w:line="276" w:lineRule="auto"/>
        <w:ind w:left="426" w:hanging="426"/>
        <w:jc w:val="both"/>
        <w:rPr>
          <w:sz w:val="22"/>
          <w:szCs w:val="22"/>
        </w:rPr>
      </w:pPr>
      <w:r w:rsidRPr="008B46AC">
        <w:rPr>
          <w:bCs/>
          <w:sz w:val="22"/>
          <w:szCs w:val="22"/>
        </w:rPr>
        <w:t>wsparcie d</w:t>
      </w:r>
      <w:r w:rsidR="00303D1A">
        <w:rPr>
          <w:bCs/>
          <w:sz w:val="22"/>
          <w:szCs w:val="22"/>
        </w:rPr>
        <w:t>l</w:t>
      </w:r>
      <w:r w:rsidRPr="008B46AC">
        <w:rPr>
          <w:bCs/>
          <w:sz w:val="22"/>
          <w:szCs w:val="22"/>
        </w:rPr>
        <w:t xml:space="preserve">a osób dotkniętych problemem bezdomności </w:t>
      </w:r>
      <w:r w:rsidRPr="008B46AC">
        <w:rPr>
          <w:sz w:val="22"/>
          <w:szCs w:val="22"/>
        </w:rPr>
        <w:t>poprzez aktywizację społeczną</w:t>
      </w:r>
      <w:r w:rsidR="00303D1A">
        <w:rPr>
          <w:sz w:val="22"/>
          <w:szCs w:val="22"/>
        </w:rPr>
        <w:t xml:space="preserve"> </w:t>
      </w:r>
      <w:r w:rsidRPr="008B46AC">
        <w:rPr>
          <w:sz w:val="22"/>
          <w:szCs w:val="22"/>
        </w:rPr>
        <w:br/>
        <w:t>i zawodową;</w:t>
      </w:r>
    </w:p>
    <w:p w14:paraId="5E89B1A6" w14:textId="0AE249F0" w:rsidR="008B46AC" w:rsidRPr="008B46AC" w:rsidRDefault="008B46AC" w:rsidP="00B90298">
      <w:pPr>
        <w:pStyle w:val="Akapitzlist"/>
        <w:numPr>
          <w:ilvl w:val="0"/>
          <w:numId w:val="65"/>
        </w:numPr>
        <w:spacing w:line="276" w:lineRule="auto"/>
        <w:ind w:left="426" w:hanging="426"/>
        <w:jc w:val="both"/>
        <w:rPr>
          <w:sz w:val="22"/>
          <w:szCs w:val="22"/>
        </w:rPr>
      </w:pPr>
      <w:r w:rsidRPr="008B46AC">
        <w:rPr>
          <w:sz w:val="22"/>
          <w:szCs w:val="22"/>
        </w:rPr>
        <w:t xml:space="preserve">prowadzenie Infolinii dla osób przebywających w kwarantannie lub izolacji domowej w związku </w:t>
      </w:r>
      <w:r w:rsidR="00303D1A">
        <w:rPr>
          <w:sz w:val="22"/>
          <w:szCs w:val="22"/>
        </w:rPr>
        <w:br/>
        <w:t>z sytuacją epidemiologiczną.</w:t>
      </w:r>
    </w:p>
    <w:p w14:paraId="01994EB7" w14:textId="446E0156" w:rsidR="008B46AC" w:rsidRPr="00BA3917" w:rsidRDefault="00AF4129" w:rsidP="008B46AC">
      <w:pPr>
        <w:spacing w:line="276" w:lineRule="auto"/>
        <w:jc w:val="both"/>
        <w:rPr>
          <w:bCs/>
          <w:sz w:val="22"/>
          <w:szCs w:val="22"/>
        </w:rPr>
      </w:pPr>
      <w:r>
        <w:rPr>
          <w:sz w:val="22"/>
          <w:szCs w:val="22"/>
        </w:rPr>
        <w:tab/>
      </w:r>
      <w:r w:rsidR="008B46AC" w:rsidRPr="008B46AC">
        <w:rPr>
          <w:sz w:val="22"/>
          <w:szCs w:val="22"/>
        </w:rPr>
        <w:t xml:space="preserve">W 2020 r. z pomocy i wsparcia Klubów Integracji Społecznej na terenie Miasta Łodzi skorzystało </w:t>
      </w:r>
      <w:r w:rsidR="008B46AC" w:rsidRPr="00AB3195">
        <w:rPr>
          <w:bCs/>
          <w:sz w:val="22"/>
          <w:szCs w:val="22"/>
        </w:rPr>
        <w:t>169 osób</w:t>
      </w:r>
      <w:r w:rsidR="008B46AC" w:rsidRPr="008B46AC">
        <w:rPr>
          <w:sz w:val="22"/>
          <w:szCs w:val="22"/>
        </w:rPr>
        <w:t xml:space="preserve">. Istotną zmianą w funkcjonowaniu KIS było polecenie Wojewody Łódzkiego, zgodnie z którym w okresie od 11.03.2020 r. do 22.05.2020 r., na podstawie art. 11 ust. 1 ustawy </w:t>
      </w:r>
      <w:r w:rsidR="00E90CD1">
        <w:rPr>
          <w:sz w:val="22"/>
          <w:szCs w:val="22"/>
        </w:rPr>
        <w:br/>
      </w:r>
      <w:r w:rsidR="008B46AC" w:rsidRPr="008B46AC">
        <w:rPr>
          <w:sz w:val="22"/>
          <w:szCs w:val="22"/>
        </w:rPr>
        <w:t xml:space="preserve">z dnia 2 marca 2020 r. o szczególnych rozwiązaniach związanych z zapobieganiem, przeciwdziałaniem </w:t>
      </w:r>
      <w:r>
        <w:rPr>
          <w:sz w:val="22"/>
          <w:szCs w:val="22"/>
        </w:rPr>
        <w:br/>
      </w:r>
      <w:r w:rsidR="008B46AC" w:rsidRPr="008B46AC">
        <w:rPr>
          <w:sz w:val="22"/>
          <w:szCs w:val="22"/>
        </w:rPr>
        <w:t xml:space="preserve">i zwalczaniem COVID-19, innych chorób zakaźnych oraz wywołanych nimi sytuacji kryzysowych </w:t>
      </w:r>
      <w:r>
        <w:rPr>
          <w:sz w:val="22"/>
          <w:szCs w:val="22"/>
        </w:rPr>
        <w:br/>
      </w:r>
      <w:r w:rsidR="008B46AC" w:rsidRPr="008B46AC">
        <w:rPr>
          <w:sz w:val="22"/>
          <w:szCs w:val="22"/>
        </w:rPr>
        <w:t>(Dz. U. z 2020 r. poz. 374) w celu zapobiegania rozprzestrzenianiu się choroby zakaźnej COVID-19 wywołanej wirusemSARS-CoV-2, działalność Klubów Integracji Społecznej była zawieszona.</w:t>
      </w:r>
    </w:p>
    <w:p w14:paraId="4A843608" w14:textId="77777777" w:rsidR="00F062BD" w:rsidRPr="004D2293" w:rsidRDefault="00F062BD" w:rsidP="00122ABD">
      <w:pPr>
        <w:rPr>
          <w:lang w:eastAsia="pl-PL"/>
        </w:rPr>
      </w:pPr>
    </w:p>
    <w:p w14:paraId="43D8E639" w14:textId="450EA171" w:rsidR="00456F92" w:rsidRPr="004D2293" w:rsidRDefault="00456F92" w:rsidP="00122ABD">
      <w:pPr>
        <w:pStyle w:val="Nagwek3"/>
      </w:pPr>
      <w:bookmarkStart w:id="113" w:name="_Toc69910046"/>
      <w:r w:rsidRPr="004D2293">
        <w:rPr>
          <w:bCs/>
        </w:rPr>
        <w:t xml:space="preserve">8. </w:t>
      </w:r>
      <w:bookmarkStart w:id="114" w:name="_Toc33609984"/>
      <w:r w:rsidRPr="004D2293">
        <w:t>Działania na rzecz aktywizacji zawodowej</w:t>
      </w:r>
      <w:bookmarkEnd w:id="113"/>
      <w:bookmarkEnd w:id="114"/>
    </w:p>
    <w:p w14:paraId="5D543E52" w14:textId="77777777" w:rsidR="00456F92" w:rsidRPr="004D2293" w:rsidRDefault="00456F92" w:rsidP="00122ABD">
      <w:pPr>
        <w:rPr>
          <w:lang w:eastAsia="pl-PL"/>
        </w:rPr>
      </w:pPr>
    </w:p>
    <w:p w14:paraId="32AD7FDA" w14:textId="1B69431C" w:rsidR="00456F92" w:rsidRPr="004D2293" w:rsidRDefault="00456F92" w:rsidP="00122ABD">
      <w:pPr>
        <w:pStyle w:val="Nagwek3"/>
      </w:pPr>
      <w:bookmarkStart w:id="115" w:name="_Toc69910047"/>
      <w:r w:rsidRPr="004D2293">
        <w:t>8.1. Program Aktywizacja i Integracja (PAI)</w:t>
      </w:r>
      <w:bookmarkEnd w:id="115"/>
      <w:r w:rsidRPr="004D2293">
        <w:t xml:space="preserve"> </w:t>
      </w:r>
    </w:p>
    <w:p w14:paraId="7265FCAA" w14:textId="77777777" w:rsidR="004D2293" w:rsidRPr="004D2293" w:rsidRDefault="004D2293" w:rsidP="00122ABD">
      <w:pPr>
        <w:jc w:val="both"/>
        <w:rPr>
          <w:strike/>
          <w:sz w:val="22"/>
          <w:szCs w:val="22"/>
          <w:lang w:eastAsia="pl-PL"/>
        </w:rPr>
      </w:pPr>
    </w:p>
    <w:p w14:paraId="4B440DF3" w14:textId="3D7CF54F" w:rsidR="004D2293" w:rsidRPr="004D2293" w:rsidRDefault="004D2293" w:rsidP="004D2293">
      <w:pPr>
        <w:spacing w:line="276" w:lineRule="auto"/>
        <w:ind w:firstLine="720"/>
        <w:jc w:val="both"/>
        <w:rPr>
          <w:sz w:val="22"/>
          <w:szCs w:val="22"/>
        </w:rPr>
      </w:pPr>
      <w:r w:rsidRPr="004D2293">
        <w:rPr>
          <w:sz w:val="22"/>
          <w:szCs w:val="22"/>
        </w:rPr>
        <w:t xml:space="preserve">Program miał na celu integrację społeczną i zawodową osób bezrobotnych zarejestrowanych </w:t>
      </w:r>
      <w:r w:rsidRPr="004D2293">
        <w:rPr>
          <w:sz w:val="22"/>
          <w:szCs w:val="22"/>
        </w:rPr>
        <w:br/>
        <w:t xml:space="preserve">w Powiatowym Urzędzie Pracy w Łodzi i korzystających ze świadczeń pomocy społecznej, </w:t>
      </w:r>
      <w:r w:rsidRPr="004D2293">
        <w:rPr>
          <w:sz w:val="22"/>
          <w:szCs w:val="22"/>
        </w:rPr>
        <w:br/>
        <w:t xml:space="preserve">w szczególności realizujących kontrakt socjalny. Do realizacji Programu Aktywizacja i Integracja </w:t>
      </w:r>
      <w:r w:rsidR="006E12E8">
        <w:rPr>
          <w:sz w:val="22"/>
          <w:szCs w:val="22"/>
        </w:rPr>
        <w:br/>
      </w:r>
      <w:r w:rsidRPr="004D2293">
        <w:rPr>
          <w:sz w:val="22"/>
          <w:szCs w:val="22"/>
        </w:rPr>
        <w:t xml:space="preserve">w 2020 roku Miejski Ośrodek Pomocy Społecznej w Łodzi przystąpił na podstawie Porozumienia </w:t>
      </w:r>
      <w:r w:rsidR="006E12E8">
        <w:rPr>
          <w:sz w:val="22"/>
          <w:szCs w:val="22"/>
        </w:rPr>
        <w:br/>
      </w:r>
      <w:r w:rsidRPr="004D2293">
        <w:rPr>
          <w:sz w:val="22"/>
          <w:szCs w:val="22"/>
        </w:rPr>
        <w:t>z dnia 31 marca 2020</w:t>
      </w:r>
      <w:r w:rsidR="006E12E8">
        <w:rPr>
          <w:sz w:val="22"/>
          <w:szCs w:val="22"/>
        </w:rPr>
        <w:t xml:space="preserve"> </w:t>
      </w:r>
      <w:r w:rsidRPr="004D2293">
        <w:rPr>
          <w:sz w:val="22"/>
          <w:szCs w:val="22"/>
        </w:rPr>
        <w:t xml:space="preserve">r. zawartego z Powiatowym Urzędem Pracy w Łodzi. Uczestnikami programu były osoby zrekrutowane do projektu „Aktywizacja plus”, który był współfinansowany ze środków </w:t>
      </w:r>
      <w:r w:rsidR="006E12E8">
        <w:rPr>
          <w:sz w:val="22"/>
          <w:szCs w:val="22"/>
        </w:rPr>
        <w:br/>
      </w:r>
      <w:r w:rsidRPr="004D2293">
        <w:rPr>
          <w:sz w:val="22"/>
          <w:szCs w:val="22"/>
        </w:rPr>
        <w:t xml:space="preserve">Unii Europejskiej w ramach Europejskiego Funduszu Społecznego. </w:t>
      </w:r>
    </w:p>
    <w:p w14:paraId="0CD801D7" w14:textId="6F14B1DD" w:rsidR="004D2293" w:rsidRPr="004D2293" w:rsidRDefault="004D2293" w:rsidP="005664A8">
      <w:pPr>
        <w:pStyle w:val="Tekstpodstawowywcity"/>
        <w:spacing w:line="276" w:lineRule="auto"/>
        <w:ind w:firstLine="720"/>
        <w:rPr>
          <w:rFonts w:ascii="Times New Roman" w:hAnsi="Times New Roman"/>
          <w:b w:val="0"/>
        </w:rPr>
      </w:pPr>
      <w:r w:rsidRPr="004D2293">
        <w:rPr>
          <w:rFonts w:ascii="Times New Roman" w:hAnsi="Times New Roman"/>
          <w:b w:val="0"/>
        </w:rPr>
        <w:t xml:space="preserve">Działania w zakresie aktywizacji zawodowej bezrobotnych były realizowane w ramach </w:t>
      </w:r>
      <w:r w:rsidR="005664A8">
        <w:rPr>
          <w:rFonts w:ascii="Times New Roman" w:hAnsi="Times New Roman"/>
          <w:b w:val="0"/>
        </w:rPr>
        <w:br/>
      </w:r>
      <w:r w:rsidRPr="004D2293">
        <w:rPr>
          <w:rFonts w:ascii="Times New Roman" w:hAnsi="Times New Roman"/>
          <w:b w:val="0"/>
        </w:rPr>
        <w:t xml:space="preserve">prac społecznie użytecznych, natomiast działania w zakresie integracji społecznej bezrobotnych </w:t>
      </w:r>
      <w:r w:rsidR="005664A8">
        <w:rPr>
          <w:rFonts w:ascii="Times New Roman" w:hAnsi="Times New Roman"/>
          <w:b w:val="0"/>
        </w:rPr>
        <w:br/>
      </w:r>
      <w:r w:rsidRPr="004D2293">
        <w:rPr>
          <w:rFonts w:ascii="Times New Roman" w:hAnsi="Times New Roman"/>
          <w:b w:val="0"/>
        </w:rPr>
        <w:t>były realizowane poprzez grupowe poradnictwo specjalistyczne oraz treningi umiejętności społecznych.</w:t>
      </w:r>
    </w:p>
    <w:p w14:paraId="55CB516C" w14:textId="4B360733" w:rsidR="004D2293" w:rsidRPr="004D2293" w:rsidRDefault="004D2293" w:rsidP="005664A8">
      <w:pPr>
        <w:spacing w:line="276" w:lineRule="auto"/>
        <w:ind w:firstLine="720"/>
        <w:jc w:val="both"/>
        <w:rPr>
          <w:sz w:val="22"/>
          <w:szCs w:val="22"/>
        </w:rPr>
      </w:pPr>
      <w:r w:rsidRPr="004D2293">
        <w:rPr>
          <w:sz w:val="22"/>
          <w:szCs w:val="22"/>
        </w:rPr>
        <w:t xml:space="preserve">Prace społecznie użyteczne w ramach PAI wykonywane były w 3 podmiotach na terenie Łodzi, w wymiarze 10 godzin tygodniowo. Do ww. prac skierowano 10 osób. Program Aktywizacja </w:t>
      </w:r>
      <w:r w:rsidR="00E90CD1">
        <w:rPr>
          <w:sz w:val="22"/>
          <w:szCs w:val="22"/>
        </w:rPr>
        <w:br/>
      </w:r>
      <w:r w:rsidRPr="004D2293">
        <w:rPr>
          <w:sz w:val="22"/>
          <w:szCs w:val="22"/>
        </w:rPr>
        <w:t>i Integracja w 2020 roku ukończyły 4 osoby.</w:t>
      </w:r>
    </w:p>
    <w:p w14:paraId="73FF7E8A" w14:textId="2760380E" w:rsidR="004D2293" w:rsidRDefault="004D2293" w:rsidP="005664A8">
      <w:pPr>
        <w:spacing w:line="276" w:lineRule="auto"/>
        <w:ind w:firstLine="720"/>
        <w:jc w:val="both"/>
        <w:rPr>
          <w:sz w:val="22"/>
          <w:szCs w:val="22"/>
        </w:rPr>
      </w:pPr>
      <w:r w:rsidRPr="004D2293">
        <w:rPr>
          <w:sz w:val="22"/>
          <w:szCs w:val="22"/>
        </w:rPr>
        <w:t xml:space="preserve">Z tytułu realizacji prac społecznie użytecznych w ramach Programu Aktywizacja i Integracja wypłacono kwotę 3 045,00 zł, z czego Miejski Ośrodek Pomocy Społecznej w Łodzi 1 218,00 zł </w:t>
      </w:r>
      <w:r w:rsidR="005664A8">
        <w:rPr>
          <w:sz w:val="22"/>
          <w:szCs w:val="22"/>
        </w:rPr>
        <w:br/>
      </w:r>
      <w:r w:rsidRPr="004D2293">
        <w:rPr>
          <w:sz w:val="22"/>
          <w:szCs w:val="22"/>
        </w:rPr>
        <w:t>z Funduszy w ramach Europejskiego Funduszu Społecznego (projekt „Aktywizacja plus”). Pozostała kwota zrefundowana była przez Powiatowy Urząd Pracy.</w:t>
      </w:r>
    </w:p>
    <w:p w14:paraId="0EA8256E" w14:textId="77777777" w:rsidR="004D2293" w:rsidRPr="004D2293" w:rsidRDefault="004D2293" w:rsidP="00122ABD">
      <w:pPr>
        <w:jc w:val="both"/>
        <w:rPr>
          <w:sz w:val="22"/>
          <w:szCs w:val="22"/>
        </w:rPr>
      </w:pPr>
    </w:p>
    <w:p w14:paraId="03CDF121" w14:textId="77777777" w:rsidR="004D2293" w:rsidRPr="004D2293" w:rsidRDefault="004D2293" w:rsidP="00122ABD">
      <w:pPr>
        <w:pStyle w:val="Nagwek3"/>
      </w:pPr>
      <w:bookmarkStart w:id="116" w:name="_Toc69910048"/>
      <w:r w:rsidRPr="004D2293">
        <w:rPr>
          <w:rFonts w:eastAsiaTheme="minorHAnsi"/>
          <w:lang w:eastAsia="en-US"/>
        </w:rPr>
        <w:t>8.2. Prace społecznie użyteczne</w:t>
      </w:r>
      <w:bookmarkEnd w:id="116"/>
    </w:p>
    <w:p w14:paraId="2BA659F6" w14:textId="77777777" w:rsidR="004D2293" w:rsidRPr="004D2293" w:rsidRDefault="004D2293" w:rsidP="00122ABD">
      <w:pPr>
        <w:jc w:val="both"/>
        <w:rPr>
          <w:sz w:val="22"/>
          <w:szCs w:val="22"/>
        </w:rPr>
      </w:pPr>
    </w:p>
    <w:p w14:paraId="58C4A8C1" w14:textId="77777777" w:rsidR="004D2293" w:rsidRPr="004D2293" w:rsidRDefault="004D2293" w:rsidP="004D2293">
      <w:pPr>
        <w:spacing w:line="276" w:lineRule="auto"/>
        <w:ind w:firstLine="720"/>
        <w:jc w:val="both"/>
        <w:rPr>
          <w:sz w:val="22"/>
          <w:szCs w:val="22"/>
        </w:rPr>
      </w:pPr>
      <w:r w:rsidRPr="004D2293">
        <w:rPr>
          <w:sz w:val="22"/>
          <w:szCs w:val="22"/>
        </w:rPr>
        <w:t xml:space="preserve">Do wykonywania prac społecznie użytecznych kierowane były osoby bezrobotne bez prawa </w:t>
      </w:r>
      <w:r w:rsidRPr="004D2293">
        <w:rPr>
          <w:sz w:val="22"/>
          <w:szCs w:val="22"/>
        </w:rPr>
        <w:br/>
        <w:t xml:space="preserve">do zasiłku, korzystające ze świadczeń pomocy społecznej. </w:t>
      </w:r>
    </w:p>
    <w:p w14:paraId="0B8AD3CD" w14:textId="77777777" w:rsidR="004D2293" w:rsidRPr="004D2293" w:rsidRDefault="004D2293" w:rsidP="00DD6F99">
      <w:pPr>
        <w:spacing w:line="276" w:lineRule="auto"/>
        <w:ind w:firstLine="720"/>
        <w:jc w:val="both"/>
        <w:rPr>
          <w:sz w:val="22"/>
          <w:szCs w:val="22"/>
        </w:rPr>
      </w:pPr>
      <w:r w:rsidRPr="004D2293">
        <w:rPr>
          <w:sz w:val="22"/>
          <w:szCs w:val="22"/>
        </w:rPr>
        <w:t xml:space="preserve">Bezrobotni kierowani byli do wykonywania prac społecznie użytecznych w jednostkach organizacyjnych pomocy społecznej, organizacjach lub instytucjach statutowo zajmujących się pomocą charytatywną lub działalnością na rzecz społeczności lokalnej po uwzględnieniu ich umiejętności, miejsca zamieszkania oraz potrzeb danej placówki. </w:t>
      </w:r>
    </w:p>
    <w:p w14:paraId="67EC1139" w14:textId="0B89B65A" w:rsidR="004D2293" w:rsidRPr="004D2293" w:rsidRDefault="004D2293" w:rsidP="00DD6F99">
      <w:pPr>
        <w:spacing w:line="276" w:lineRule="auto"/>
        <w:ind w:firstLine="720"/>
        <w:jc w:val="both"/>
        <w:rPr>
          <w:sz w:val="22"/>
          <w:szCs w:val="22"/>
        </w:rPr>
      </w:pPr>
      <w:r w:rsidRPr="004D2293">
        <w:rPr>
          <w:sz w:val="22"/>
          <w:szCs w:val="22"/>
        </w:rPr>
        <w:t xml:space="preserve">W pracach społecznie użytecznych brało udział 11 miejskich jednostek organizacyjnych </w:t>
      </w:r>
      <w:r w:rsidRPr="004D2293">
        <w:rPr>
          <w:sz w:val="22"/>
          <w:szCs w:val="22"/>
        </w:rPr>
        <w:br/>
        <w:t>oraz 4 organizacje pozarządowe w okresie od marca 2020 r. do listopada 2020 r. Do prac społecznie użytecznych skierowano narastająco 47 osób (30 kobiet i 17 mężczyzn)</w:t>
      </w:r>
      <w:r w:rsidR="00DD6F99">
        <w:rPr>
          <w:sz w:val="22"/>
          <w:szCs w:val="22"/>
        </w:rPr>
        <w:t>,</w:t>
      </w:r>
      <w:r w:rsidRPr="004D2293">
        <w:rPr>
          <w:sz w:val="22"/>
          <w:szCs w:val="22"/>
        </w:rPr>
        <w:t xml:space="preserve"> z czego 1 osoba spełniając </w:t>
      </w:r>
      <w:r w:rsidRPr="004D2293">
        <w:rPr>
          <w:sz w:val="22"/>
          <w:szCs w:val="22"/>
        </w:rPr>
        <w:lastRenderedPageBreak/>
        <w:t xml:space="preserve">oczekiwania w zakresie sumienności, rzetelności i odpowiedzialności w wykonywaniu prac społecznie użytecznych otrzymała zatrudnienie na umowę o pracę w tej placówce, w której wykonywała prace. </w:t>
      </w:r>
    </w:p>
    <w:p w14:paraId="665DA8EC" w14:textId="77777777" w:rsidR="004D2293" w:rsidRPr="00495C56" w:rsidRDefault="004D2293" w:rsidP="004D2293">
      <w:pPr>
        <w:spacing w:line="276" w:lineRule="auto"/>
        <w:ind w:firstLine="720"/>
        <w:jc w:val="both"/>
        <w:rPr>
          <w:sz w:val="22"/>
          <w:szCs w:val="22"/>
        </w:rPr>
      </w:pPr>
      <w:r w:rsidRPr="004D2293">
        <w:rPr>
          <w:sz w:val="22"/>
          <w:szCs w:val="22"/>
        </w:rPr>
        <w:t xml:space="preserve">Ogółem wypłacono z tytułu wykonywania prac społecznie użytecznych kwotę 97 295,80 zł, </w:t>
      </w:r>
      <w:r w:rsidRPr="004D2293">
        <w:rPr>
          <w:sz w:val="22"/>
          <w:szCs w:val="22"/>
        </w:rPr>
        <w:br/>
        <w:t>z czego 40 % stanowił wkład własny jednostek, a 60 % zostało zrefundowane przez Powiatowy Urząd Pracy.</w:t>
      </w:r>
    </w:p>
    <w:p w14:paraId="25182205" w14:textId="77777777" w:rsidR="005C419D" w:rsidRPr="00B9462B" w:rsidRDefault="005C419D" w:rsidP="005975D8">
      <w:pPr>
        <w:spacing w:line="276" w:lineRule="auto"/>
        <w:jc w:val="both"/>
        <w:rPr>
          <w:bCs/>
          <w:sz w:val="22"/>
          <w:szCs w:val="22"/>
          <w:highlight w:val="yellow"/>
          <w:lang w:eastAsia="pl-PL"/>
        </w:rPr>
      </w:pPr>
    </w:p>
    <w:p w14:paraId="29DDDB61" w14:textId="53B023B1" w:rsidR="00257836" w:rsidRPr="00C06D81" w:rsidRDefault="00404D74" w:rsidP="00404D74">
      <w:pPr>
        <w:pStyle w:val="Nagwek3"/>
        <w:spacing w:line="276" w:lineRule="auto"/>
        <w:jc w:val="both"/>
      </w:pPr>
      <w:bookmarkStart w:id="117" w:name="_Toc69910049"/>
      <w:bookmarkEnd w:id="107"/>
      <w:r w:rsidRPr="00C06D81">
        <w:t>9</w:t>
      </w:r>
      <w:r w:rsidR="00257836" w:rsidRPr="00C06D81">
        <w:t>. Centrum Integracji Społecznej (Miejski Programu Profilaktyki i Rozwiązywania Problemów Alkoholowych)</w:t>
      </w:r>
      <w:bookmarkEnd w:id="117"/>
    </w:p>
    <w:p w14:paraId="7BB865A9" w14:textId="77777777" w:rsidR="0082191B" w:rsidRPr="00C06D81" w:rsidRDefault="0082191B" w:rsidP="0082191B">
      <w:pPr>
        <w:spacing w:line="276" w:lineRule="auto"/>
        <w:jc w:val="both"/>
        <w:rPr>
          <w:sz w:val="22"/>
          <w:szCs w:val="22"/>
          <w:lang w:eastAsia="pl-PL"/>
        </w:rPr>
      </w:pPr>
    </w:p>
    <w:p w14:paraId="6C20F370" w14:textId="77777777" w:rsidR="0082191B" w:rsidRPr="00C06D81" w:rsidRDefault="0082191B" w:rsidP="0082191B">
      <w:pPr>
        <w:spacing w:line="276" w:lineRule="auto"/>
        <w:ind w:firstLine="708"/>
        <w:jc w:val="both"/>
        <w:rPr>
          <w:sz w:val="22"/>
          <w:szCs w:val="22"/>
          <w:lang w:eastAsia="pl-PL"/>
        </w:rPr>
      </w:pPr>
      <w:r w:rsidRPr="00C06D81">
        <w:rPr>
          <w:sz w:val="22"/>
          <w:szCs w:val="22"/>
          <w:lang w:eastAsia="pl-PL"/>
        </w:rPr>
        <w:t xml:space="preserve">W 2020 r. Miejski Ośrodek Pomocy Społecznej w Łodzi wspierał zatrudnienie socjalne </w:t>
      </w:r>
      <w:r w:rsidRPr="00C06D81">
        <w:rPr>
          <w:sz w:val="22"/>
          <w:szCs w:val="22"/>
          <w:lang w:eastAsia="pl-PL"/>
        </w:rPr>
        <w:br/>
        <w:t xml:space="preserve">poprzez finansowanie Centrum Integracji Społecznej dla osób uzależnionych od alkoholu. </w:t>
      </w:r>
      <w:r w:rsidRPr="00C06D81">
        <w:rPr>
          <w:sz w:val="22"/>
          <w:szCs w:val="22"/>
          <w:lang w:eastAsia="pl-PL"/>
        </w:rPr>
        <w:br/>
        <w:t>Zadanie to realizowała Fundacja „Uwolnienie” z siedzibą w Łodzi przy ul. Inowrocławskiej 5a.</w:t>
      </w:r>
    </w:p>
    <w:p w14:paraId="4727F105" w14:textId="77777777" w:rsidR="0082191B" w:rsidRPr="00C06D81" w:rsidRDefault="0082191B" w:rsidP="0082191B">
      <w:pPr>
        <w:spacing w:line="276" w:lineRule="auto"/>
        <w:ind w:firstLine="708"/>
        <w:jc w:val="both"/>
        <w:rPr>
          <w:sz w:val="22"/>
          <w:szCs w:val="22"/>
          <w:lang w:eastAsia="pl-PL"/>
        </w:rPr>
      </w:pPr>
      <w:r w:rsidRPr="00C06D81">
        <w:rPr>
          <w:sz w:val="22"/>
          <w:szCs w:val="22"/>
          <w:lang w:eastAsia="pl-PL"/>
        </w:rPr>
        <w:t xml:space="preserve">W ramach zadania podejmowane były działania mające na celu aktywizację zawodową </w:t>
      </w:r>
      <w:r w:rsidRPr="00C06D81">
        <w:rPr>
          <w:sz w:val="22"/>
          <w:szCs w:val="22"/>
          <w:lang w:eastAsia="pl-PL"/>
        </w:rPr>
        <w:br/>
        <w:t xml:space="preserve">i społeczną uczestników Centrum Integracji Społecznej poprzez zorganizowanie: kursów zawodowych (prace porządkowe, prace biurowe), terapii indywidualnej i grupowej (spotkania o charakterze edukacyjnym i warsztatowym) oraz zajęć z zakresu aktywizacji zawodowej (połączone z edukacją profilaktyki uzależnień oraz zwalczaniem objawów wykluczenia społecznego). Ponadto uczestnicy mieli zapewnioną pomoc psychologiczną, pedagogiczną oraz pomoc ze strony doradcy zawodowego. </w:t>
      </w:r>
    </w:p>
    <w:p w14:paraId="625624DB" w14:textId="77777777" w:rsidR="0082191B" w:rsidRPr="005975D8" w:rsidRDefault="0082191B" w:rsidP="0082191B">
      <w:pPr>
        <w:spacing w:line="276" w:lineRule="auto"/>
        <w:ind w:firstLine="708"/>
        <w:jc w:val="both"/>
        <w:rPr>
          <w:sz w:val="22"/>
          <w:szCs w:val="22"/>
          <w:u w:val="single"/>
          <w:lang w:eastAsia="pl-PL"/>
        </w:rPr>
      </w:pPr>
      <w:r w:rsidRPr="00C06D81">
        <w:rPr>
          <w:sz w:val="22"/>
          <w:szCs w:val="22"/>
          <w:lang w:eastAsia="pl-PL"/>
        </w:rPr>
        <w:t>W 2020 r. z Centrum Integracji Społecznej skorzystały 33 osoby.</w:t>
      </w:r>
      <w:r w:rsidRPr="005975D8">
        <w:rPr>
          <w:sz w:val="22"/>
          <w:szCs w:val="22"/>
          <w:lang w:eastAsia="pl-PL"/>
        </w:rPr>
        <w:t xml:space="preserve"> </w:t>
      </w:r>
    </w:p>
    <w:p w14:paraId="3F35EF9B" w14:textId="7A3CC47A" w:rsidR="00257836" w:rsidRDefault="00257836" w:rsidP="00404D74">
      <w:pPr>
        <w:spacing w:line="276" w:lineRule="auto"/>
        <w:jc w:val="both"/>
        <w:rPr>
          <w:sz w:val="22"/>
          <w:szCs w:val="22"/>
          <w:highlight w:val="yellow"/>
          <w:lang w:eastAsia="pl-PL"/>
        </w:rPr>
      </w:pPr>
    </w:p>
    <w:p w14:paraId="084A8345" w14:textId="3276F65C" w:rsidR="00CA4289" w:rsidRDefault="00CA4289" w:rsidP="00404D74">
      <w:pPr>
        <w:spacing w:line="276" w:lineRule="auto"/>
        <w:jc w:val="both"/>
        <w:rPr>
          <w:sz w:val="22"/>
          <w:szCs w:val="22"/>
          <w:highlight w:val="yellow"/>
          <w:lang w:eastAsia="pl-PL"/>
        </w:rPr>
      </w:pPr>
    </w:p>
    <w:p w14:paraId="75E634FF" w14:textId="77777777" w:rsidR="007A12AB" w:rsidRPr="00B9462B" w:rsidRDefault="007A12AB" w:rsidP="007858BC">
      <w:pPr>
        <w:tabs>
          <w:tab w:val="left" w:pos="567"/>
        </w:tabs>
        <w:spacing w:line="276" w:lineRule="auto"/>
        <w:jc w:val="both"/>
        <w:rPr>
          <w:sz w:val="22"/>
          <w:szCs w:val="22"/>
          <w:highlight w:val="yellow"/>
        </w:rPr>
      </w:pPr>
    </w:p>
    <w:p w14:paraId="60DD214B" w14:textId="5809A20D" w:rsidR="00257836" w:rsidRPr="00336397" w:rsidRDefault="00257836" w:rsidP="00433617">
      <w:pPr>
        <w:pStyle w:val="Nagwek1"/>
        <w:spacing w:after="120" w:line="276" w:lineRule="auto"/>
        <w:rPr>
          <w:szCs w:val="28"/>
        </w:rPr>
      </w:pPr>
      <w:bookmarkStart w:id="118" w:name="_Toc69910050"/>
      <w:r w:rsidRPr="00336397">
        <w:rPr>
          <w:szCs w:val="28"/>
        </w:rPr>
        <w:t xml:space="preserve">CZĘŚĆ </w:t>
      </w:r>
      <w:r w:rsidR="006515A4">
        <w:rPr>
          <w:szCs w:val="28"/>
        </w:rPr>
        <w:t>I</w:t>
      </w:r>
      <w:r w:rsidRPr="00336397">
        <w:rPr>
          <w:szCs w:val="28"/>
        </w:rPr>
        <w:t>V</w:t>
      </w:r>
      <w:bookmarkEnd w:id="118"/>
    </w:p>
    <w:p w14:paraId="31C977AC" w14:textId="62B0D44D" w:rsidR="00257836" w:rsidRPr="00336397" w:rsidRDefault="007858BC" w:rsidP="00433617">
      <w:pPr>
        <w:pStyle w:val="Nagwek2"/>
        <w:spacing w:line="276" w:lineRule="auto"/>
        <w:jc w:val="center"/>
        <w:rPr>
          <w:b/>
          <w:sz w:val="28"/>
        </w:rPr>
      </w:pPr>
      <w:bookmarkStart w:id="119" w:name="_Toc69910051"/>
      <w:r w:rsidRPr="00336397">
        <w:rPr>
          <w:b/>
          <w:sz w:val="28"/>
        </w:rPr>
        <w:t>Współdziałanie Miejskiego Ośrodka Pomocy Społecznej w Łodzi z podmiotami niepublicznymi w realizacji zadań z zakresu pomocy społecznej</w:t>
      </w:r>
      <w:bookmarkEnd w:id="119"/>
    </w:p>
    <w:p w14:paraId="1900C273" w14:textId="77777777" w:rsidR="00AF5200" w:rsidRDefault="00AF5200" w:rsidP="00257836">
      <w:pPr>
        <w:jc w:val="both"/>
        <w:rPr>
          <w:sz w:val="22"/>
          <w:szCs w:val="22"/>
          <w:lang w:eastAsia="pl-PL"/>
        </w:rPr>
      </w:pPr>
    </w:p>
    <w:p w14:paraId="2F46C9DF" w14:textId="77777777" w:rsidR="00D6610A" w:rsidRDefault="00D6610A" w:rsidP="00D6610A">
      <w:pPr>
        <w:suppressAutoHyphens w:val="0"/>
        <w:spacing w:line="276" w:lineRule="auto"/>
        <w:ind w:firstLine="708"/>
        <w:jc w:val="both"/>
        <w:rPr>
          <w:rFonts w:eastAsiaTheme="minorHAnsi"/>
          <w:sz w:val="22"/>
          <w:szCs w:val="22"/>
          <w:highlight w:val="green"/>
          <w:lang w:eastAsia="en-US"/>
        </w:rPr>
      </w:pPr>
    </w:p>
    <w:p w14:paraId="33888F84" w14:textId="2139538B" w:rsidR="00D6610A" w:rsidRPr="00D6610A" w:rsidRDefault="00D6610A" w:rsidP="00D6610A">
      <w:pPr>
        <w:suppressAutoHyphens w:val="0"/>
        <w:spacing w:line="276" w:lineRule="auto"/>
        <w:ind w:firstLine="708"/>
        <w:jc w:val="both"/>
        <w:rPr>
          <w:rFonts w:eastAsiaTheme="minorHAnsi"/>
          <w:sz w:val="22"/>
          <w:szCs w:val="22"/>
          <w:lang w:eastAsia="en-US"/>
        </w:rPr>
      </w:pPr>
      <w:r w:rsidRPr="00D6610A">
        <w:rPr>
          <w:rFonts w:eastAsiaTheme="minorHAnsi"/>
          <w:sz w:val="22"/>
          <w:szCs w:val="22"/>
          <w:lang w:eastAsia="en-US"/>
        </w:rPr>
        <w:t xml:space="preserve">W 2020 r. współpraca z organizacjami pozarządowymi, polegająca na organizacji </w:t>
      </w:r>
      <w:r w:rsidRPr="00D6610A">
        <w:rPr>
          <w:rFonts w:eastAsiaTheme="minorHAnsi"/>
          <w:sz w:val="22"/>
          <w:szCs w:val="22"/>
          <w:lang w:eastAsia="en-US"/>
        </w:rPr>
        <w:br/>
        <w:t xml:space="preserve">otwartych konkursów ofert, zawieraniu umów i ich rozliczaniu pod względem finansowym w ramach realizacji zadań z zakresu pomocy społecznej, wspierania rodziny i systemu pieczy zastępczej </w:t>
      </w:r>
      <w:r w:rsidRPr="00D6610A">
        <w:rPr>
          <w:rFonts w:eastAsiaTheme="minorHAnsi"/>
          <w:sz w:val="22"/>
          <w:szCs w:val="22"/>
          <w:lang w:eastAsia="en-US"/>
        </w:rPr>
        <w:br/>
        <w:t xml:space="preserve">oraz </w:t>
      </w:r>
      <w:r w:rsidRPr="00D6610A">
        <w:rPr>
          <w:sz w:val="22"/>
          <w:szCs w:val="22"/>
          <w:lang w:eastAsia="pl-PL"/>
        </w:rPr>
        <w:t xml:space="preserve">przeciwdziałaniu uzależnieniom i patologiom społecznych odbywała się przy pomocy Miejskiego Ośrodka Pomocy Społecznej w Łodzi. W budżecie Miasta wskazane zadania przypisano </w:t>
      </w:r>
      <w:r w:rsidRPr="00D6610A">
        <w:rPr>
          <w:rFonts w:eastAsiaTheme="minorHAnsi"/>
          <w:sz w:val="22"/>
          <w:szCs w:val="22"/>
          <w:lang w:eastAsia="en-US"/>
        </w:rPr>
        <w:t>Wydziałowi Zdrowia i Spraw Społecznych UMŁ.</w:t>
      </w:r>
    </w:p>
    <w:p w14:paraId="18F67A6C" w14:textId="38C4316B" w:rsidR="00D6610A" w:rsidRPr="00D6610A" w:rsidRDefault="00D6610A" w:rsidP="00D6610A">
      <w:pPr>
        <w:suppressAutoHyphens w:val="0"/>
        <w:spacing w:line="276" w:lineRule="auto"/>
        <w:ind w:firstLine="540"/>
        <w:jc w:val="both"/>
        <w:rPr>
          <w:sz w:val="22"/>
          <w:szCs w:val="22"/>
          <w:lang w:eastAsia="ar-SA"/>
        </w:rPr>
      </w:pPr>
      <w:r w:rsidRPr="00D6610A">
        <w:rPr>
          <w:rFonts w:eastAsiaTheme="minorHAnsi"/>
          <w:sz w:val="22"/>
          <w:szCs w:val="22"/>
          <w:lang w:eastAsia="en-US"/>
        </w:rPr>
        <w:t xml:space="preserve">Miasto Łódź zleciło 41 organizacjom pozarządowym oraz podmiotom, wymienionym </w:t>
      </w:r>
      <w:r>
        <w:rPr>
          <w:rFonts w:eastAsiaTheme="minorHAnsi"/>
          <w:sz w:val="22"/>
          <w:szCs w:val="22"/>
          <w:lang w:eastAsia="en-US"/>
        </w:rPr>
        <w:br/>
      </w:r>
      <w:r w:rsidRPr="00D6610A">
        <w:rPr>
          <w:rFonts w:eastAsiaTheme="minorHAnsi"/>
          <w:sz w:val="22"/>
          <w:szCs w:val="22"/>
          <w:lang w:eastAsia="en-US"/>
        </w:rPr>
        <w:t xml:space="preserve">w art. 3 ust. 3 ustawy z dnia 24 kwietnia 2003 r. o działalności pożytku publicznego i o wolontariacie, </w:t>
      </w:r>
      <w:r w:rsidRPr="00D6610A">
        <w:rPr>
          <w:sz w:val="22"/>
          <w:szCs w:val="22"/>
          <w:lang w:eastAsia="ar-SA"/>
        </w:rPr>
        <w:t>realizację następujących zadań:</w:t>
      </w:r>
    </w:p>
    <w:p w14:paraId="258E73F4" w14:textId="77777777" w:rsidR="00257836" w:rsidRPr="00B9462B" w:rsidRDefault="00257836" w:rsidP="00257836">
      <w:pPr>
        <w:jc w:val="both"/>
        <w:rPr>
          <w:sz w:val="22"/>
          <w:szCs w:val="22"/>
          <w:highlight w:val="yellow"/>
          <w:lang w:eastAsia="pl-PL"/>
        </w:rPr>
      </w:pPr>
    </w:p>
    <w:p w14:paraId="65032FE7" w14:textId="61C2A862" w:rsidR="00AF5200" w:rsidRDefault="00AF5200" w:rsidP="00880935">
      <w:pPr>
        <w:pStyle w:val="Nagwek3"/>
        <w:numPr>
          <w:ilvl w:val="3"/>
          <w:numId w:val="22"/>
        </w:numPr>
      </w:pPr>
      <w:bookmarkStart w:id="120" w:name="_Toc69910052"/>
      <w:r w:rsidRPr="00C263F6">
        <w:t>Wspieranie rodziny przeżywającej trudności w wypełnianiu funkcji opiekuńczo-wychowawczych:</w:t>
      </w:r>
      <w:bookmarkEnd w:id="120"/>
    </w:p>
    <w:p w14:paraId="5F9B3EBC" w14:textId="77777777" w:rsidR="00880935" w:rsidRPr="00880935" w:rsidRDefault="00880935" w:rsidP="00880935">
      <w:pPr>
        <w:pStyle w:val="Akapitzlist"/>
        <w:ind w:left="357"/>
      </w:pPr>
    </w:p>
    <w:p w14:paraId="2CD400BB" w14:textId="77777777" w:rsidR="00C263F6" w:rsidRPr="00C263F6" w:rsidRDefault="00C263F6" w:rsidP="00B90298">
      <w:pPr>
        <w:numPr>
          <w:ilvl w:val="4"/>
          <w:numId w:val="22"/>
        </w:numPr>
        <w:tabs>
          <w:tab w:val="num" w:pos="720"/>
        </w:tabs>
        <w:suppressAutoHyphens w:val="0"/>
        <w:spacing w:line="276" w:lineRule="auto"/>
        <w:ind w:left="720"/>
        <w:jc w:val="both"/>
        <w:rPr>
          <w:sz w:val="22"/>
          <w:szCs w:val="22"/>
        </w:rPr>
      </w:pPr>
      <w:r w:rsidRPr="00C263F6">
        <w:rPr>
          <w:sz w:val="22"/>
          <w:szCs w:val="22"/>
        </w:rPr>
        <w:t>prowadzenie placówek wsparcia dziennego w formie opiekuńczej (w tym kół zainteresowań, świetlic, klubów i ognisk wychowawczych),</w:t>
      </w:r>
    </w:p>
    <w:p w14:paraId="5C2CC04D" w14:textId="77777777" w:rsidR="00C263F6" w:rsidRPr="00C263F6" w:rsidRDefault="00C263F6" w:rsidP="00B90298">
      <w:pPr>
        <w:numPr>
          <w:ilvl w:val="4"/>
          <w:numId w:val="22"/>
        </w:numPr>
        <w:tabs>
          <w:tab w:val="num" w:pos="720"/>
        </w:tabs>
        <w:suppressAutoHyphens w:val="0"/>
        <w:spacing w:line="276" w:lineRule="auto"/>
        <w:ind w:left="720"/>
        <w:jc w:val="both"/>
        <w:rPr>
          <w:sz w:val="22"/>
          <w:szCs w:val="22"/>
        </w:rPr>
      </w:pPr>
      <w:r w:rsidRPr="00C263F6">
        <w:rPr>
          <w:sz w:val="22"/>
          <w:szCs w:val="22"/>
        </w:rPr>
        <w:t xml:space="preserve">prowadzenie placówek wsparcia dziennego w formie pracy podwórkowej realizowanej </w:t>
      </w:r>
      <w:r w:rsidRPr="00C263F6">
        <w:rPr>
          <w:sz w:val="22"/>
          <w:szCs w:val="22"/>
        </w:rPr>
        <w:br/>
        <w:t>przez wychowawcę,</w:t>
      </w:r>
    </w:p>
    <w:p w14:paraId="3BDA36EB" w14:textId="77777777" w:rsidR="00C263F6" w:rsidRPr="00C263F6" w:rsidRDefault="00C263F6" w:rsidP="00B90298">
      <w:pPr>
        <w:numPr>
          <w:ilvl w:val="4"/>
          <w:numId w:val="22"/>
        </w:numPr>
        <w:tabs>
          <w:tab w:val="num" w:pos="720"/>
        </w:tabs>
        <w:suppressAutoHyphens w:val="0"/>
        <w:spacing w:line="276" w:lineRule="auto"/>
        <w:ind w:left="720"/>
        <w:jc w:val="both"/>
        <w:rPr>
          <w:sz w:val="22"/>
          <w:szCs w:val="22"/>
        </w:rPr>
      </w:pPr>
      <w:r w:rsidRPr="00C263F6">
        <w:rPr>
          <w:sz w:val="22"/>
          <w:szCs w:val="22"/>
        </w:rPr>
        <w:t xml:space="preserve">organizowanie programów wspierających z zakresu podnoszenia umiejętności opiekuńczo-wychowawczych dla rodziców dzieci czasowo umieszczonych w pieczy zastępczej </w:t>
      </w:r>
      <w:r w:rsidRPr="00C263F6">
        <w:rPr>
          <w:sz w:val="22"/>
          <w:szCs w:val="22"/>
        </w:rPr>
        <w:br/>
        <w:t>oraz rodziców przeżywających trudności opiekuńczo-wychowawcze.</w:t>
      </w:r>
    </w:p>
    <w:p w14:paraId="4924F1DE" w14:textId="77777777" w:rsidR="00C263F6" w:rsidRDefault="00C263F6" w:rsidP="00C263F6">
      <w:pPr>
        <w:rPr>
          <w:lang w:eastAsia="pl-PL"/>
        </w:rPr>
      </w:pPr>
    </w:p>
    <w:p w14:paraId="7B73488D" w14:textId="1EBA2170" w:rsidR="00C263F6" w:rsidRDefault="00C263F6" w:rsidP="00880935">
      <w:pPr>
        <w:pStyle w:val="Nagwek3"/>
        <w:numPr>
          <w:ilvl w:val="3"/>
          <w:numId w:val="22"/>
        </w:numPr>
      </w:pPr>
      <w:bookmarkStart w:id="121" w:name="_Toc33609995"/>
      <w:bookmarkStart w:id="122" w:name="_Toc69910053"/>
      <w:r w:rsidRPr="00C263F6">
        <w:lastRenderedPageBreak/>
        <w:t>Rozwój pieczy zastępczej:</w:t>
      </w:r>
      <w:bookmarkEnd w:id="121"/>
      <w:bookmarkEnd w:id="122"/>
    </w:p>
    <w:p w14:paraId="3D6D21E5" w14:textId="77777777" w:rsidR="00880935" w:rsidRPr="00880935" w:rsidRDefault="00880935" w:rsidP="00880935">
      <w:pPr>
        <w:pStyle w:val="Akapitzlist"/>
        <w:ind w:left="357"/>
      </w:pPr>
    </w:p>
    <w:p w14:paraId="10B355DE" w14:textId="77777777" w:rsidR="00C263F6" w:rsidRPr="00C263F6" w:rsidRDefault="00C263F6" w:rsidP="00B90298">
      <w:pPr>
        <w:numPr>
          <w:ilvl w:val="0"/>
          <w:numId w:val="23"/>
        </w:numPr>
        <w:tabs>
          <w:tab w:val="clear" w:pos="1211"/>
          <w:tab w:val="num" w:pos="720"/>
        </w:tabs>
        <w:suppressAutoHyphens w:val="0"/>
        <w:spacing w:line="276" w:lineRule="auto"/>
        <w:ind w:left="720"/>
        <w:jc w:val="both"/>
        <w:rPr>
          <w:sz w:val="22"/>
          <w:szCs w:val="22"/>
        </w:rPr>
      </w:pPr>
      <w:r w:rsidRPr="00C263F6">
        <w:rPr>
          <w:sz w:val="22"/>
          <w:szCs w:val="22"/>
        </w:rPr>
        <w:t>prowadzenie placówek opiekuńczo-wychowawczych (typu socjalizacyjnego, specjalistyczno-terapeutycznego, rodzinnego),</w:t>
      </w:r>
    </w:p>
    <w:p w14:paraId="4AF1D6E0" w14:textId="77777777" w:rsidR="00C263F6" w:rsidRPr="00C263F6" w:rsidRDefault="00C263F6" w:rsidP="00B90298">
      <w:pPr>
        <w:numPr>
          <w:ilvl w:val="0"/>
          <w:numId w:val="23"/>
        </w:numPr>
        <w:tabs>
          <w:tab w:val="clear" w:pos="1211"/>
          <w:tab w:val="num" w:pos="720"/>
        </w:tabs>
        <w:suppressAutoHyphens w:val="0"/>
        <w:spacing w:line="276" w:lineRule="auto"/>
        <w:ind w:left="720"/>
        <w:jc w:val="both"/>
        <w:rPr>
          <w:sz w:val="22"/>
          <w:szCs w:val="22"/>
        </w:rPr>
      </w:pPr>
      <w:r w:rsidRPr="00C263F6">
        <w:rPr>
          <w:sz w:val="22"/>
          <w:szCs w:val="22"/>
        </w:rPr>
        <w:t>prowadzenie mieszkań chronionych dla pełnoletnich wychowanków opuszczających formy pieczy zastępczej,</w:t>
      </w:r>
    </w:p>
    <w:p w14:paraId="3ACD362D" w14:textId="77777777" w:rsidR="00C263F6" w:rsidRPr="00C263F6" w:rsidRDefault="00C263F6" w:rsidP="00B90298">
      <w:pPr>
        <w:numPr>
          <w:ilvl w:val="0"/>
          <w:numId w:val="23"/>
        </w:numPr>
        <w:tabs>
          <w:tab w:val="clear" w:pos="1211"/>
          <w:tab w:val="num" w:pos="720"/>
        </w:tabs>
        <w:suppressAutoHyphens w:val="0"/>
        <w:spacing w:line="276" w:lineRule="auto"/>
        <w:ind w:left="720"/>
        <w:jc w:val="both"/>
        <w:rPr>
          <w:sz w:val="22"/>
          <w:szCs w:val="22"/>
        </w:rPr>
      </w:pPr>
      <w:r w:rsidRPr="00C263F6">
        <w:rPr>
          <w:sz w:val="22"/>
          <w:szCs w:val="22"/>
        </w:rPr>
        <w:t>organizowanie wsparcia dla rodzinnej pieczy zastępczej.</w:t>
      </w:r>
    </w:p>
    <w:p w14:paraId="6DA43E47" w14:textId="77777777" w:rsidR="00C263F6" w:rsidRPr="00C263F6" w:rsidRDefault="00C263F6" w:rsidP="00C263F6">
      <w:pPr>
        <w:tabs>
          <w:tab w:val="num" w:pos="2880"/>
        </w:tabs>
        <w:spacing w:line="276" w:lineRule="auto"/>
        <w:jc w:val="both"/>
        <w:rPr>
          <w:b/>
          <w:bCs/>
          <w:sz w:val="22"/>
          <w:szCs w:val="22"/>
        </w:rPr>
      </w:pPr>
    </w:p>
    <w:p w14:paraId="50F61324" w14:textId="77777777" w:rsidR="00C263F6" w:rsidRDefault="00C263F6" w:rsidP="00C263F6">
      <w:pPr>
        <w:pStyle w:val="Nagwek3"/>
      </w:pPr>
      <w:bookmarkStart w:id="123" w:name="_Toc69910054"/>
      <w:r w:rsidRPr="00C263F6">
        <w:t xml:space="preserve">3. </w:t>
      </w:r>
      <w:bookmarkStart w:id="124" w:name="_Toc33609996"/>
      <w:r w:rsidRPr="00C263F6">
        <w:t>Udzielanie schronienia, zapewnienie posiłku oraz niezbędnego ubrania osobom tego pozbawionym:</w:t>
      </w:r>
      <w:bookmarkEnd w:id="123"/>
      <w:bookmarkEnd w:id="124"/>
    </w:p>
    <w:p w14:paraId="4CFFDBBB" w14:textId="77777777" w:rsidR="00880935" w:rsidRPr="00880935" w:rsidRDefault="00880935" w:rsidP="00880935">
      <w:pPr>
        <w:rPr>
          <w:lang w:eastAsia="pl-PL"/>
        </w:rPr>
      </w:pPr>
    </w:p>
    <w:p w14:paraId="0B4934E8" w14:textId="77777777" w:rsidR="00C263F6" w:rsidRPr="00C263F6" w:rsidRDefault="00C263F6" w:rsidP="00B90298">
      <w:pPr>
        <w:numPr>
          <w:ilvl w:val="0"/>
          <w:numId w:val="24"/>
        </w:numPr>
        <w:tabs>
          <w:tab w:val="clear" w:pos="1211"/>
          <w:tab w:val="num" w:pos="720"/>
        </w:tabs>
        <w:suppressAutoHyphens w:val="0"/>
        <w:spacing w:line="276" w:lineRule="auto"/>
        <w:ind w:left="720"/>
        <w:jc w:val="both"/>
        <w:rPr>
          <w:sz w:val="22"/>
          <w:szCs w:val="22"/>
        </w:rPr>
      </w:pPr>
      <w:r w:rsidRPr="00C263F6">
        <w:rPr>
          <w:sz w:val="22"/>
          <w:szCs w:val="22"/>
        </w:rPr>
        <w:t>prowadzenie placówek dla bezdomnych,</w:t>
      </w:r>
    </w:p>
    <w:p w14:paraId="127F602E" w14:textId="77777777" w:rsidR="00C263F6" w:rsidRPr="00C263F6" w:rsidRDefault="00C263F6" w:rsidP="00B90298">
      <w:pPr>
        <w:numPr>
          <w:ilvl w:val="0"/>
          <w:numId w:val="24"/>
        </w:numPr>
        <w:tabs>
          <w:tab w:val="clear" w:pos="1211"/>
          <w:tab w:val="num" w:pos="720"/>
        </w:tabs>
        <w:suppressAutoHyphens w:val="0"/>
        <w:spacing w:line="276" w:lineRule="auto"/>
        <w:ind w:left="720"/>
        <w:jc w:val="both"/>
        <w:rPr>
          <w:sz w:val="22"/>
          <w:szCs w:val="22"/>
        </w:rPr>
      </w:pPr>
      <w:r w:rsidRPr="00C263F6">
        <w:rPr>
          <w:sz w:val="22"/>
          <w:szCs w:val="22"/>
        </w:rPr>
        <w:t>realizacja programu „Autobus dla bezdomnych i potrzebujących”,</w:t>
      </w:r>
    </w:p>
    <w:p w14:paraId="3B998B85" w14:textId="77777777" w:rsidR="00C263F6" w:rsidRPr="00C263F6" w:rsidRDefault="00C263F6" w:rsidP="00B90298">
      <w:pPr>
        <w:numPr>
          <w:ilvl w:val="0"/>
          <w:numId w:val="24"/>
        </w:numPr>
        <w:tabs>
          <w:tab w:val="clear" w:pos="1211"/>
          <w:tab w:val="num" w:pos="720"/>
        </w:tabs>
        <w:suppressAutoHyphens w:val="0"/>
        <w:spacing w:line="276" w:lineRule="auto"/>
        <w:ind w:left="720"/>
        <w:jc w:val="both"/>
        <w:rPr>
          <w:sz w:val="22"/>
          <w:szCs w:val="22"/>
        </w:rPr>
      </w:pPr>
      <w:r w:rsidRPr="00C263F6">
        <w:rPr>
          <w:sz w:val="22"/>
          <w:szCs w:val="22"/>
        </w:rPr>
        <w:t>realizacja programu „Mieszkania wspierane dla osób bezdomnych”,</w:t>
      </w:r>
    </w:p>
    <w:p w14:paraId="0C8A39BF" w14:textId="77777777" w:rsidR="00C263F6" w:rsidRPr="00C263F6" w:rsidRDefault="00C263F6" w:rsidP="00B90298">
      <w:pPr>
        <w:numPr>
          <w:ilvl w:val="0"/>
          <w:numId w:val="24"/>
        </w:numPr>
        <w:tabs>
          <w:tab w:val="clear" w:pos="1211"/>
          <w:tab w:val="num" w:pos="720"/>
        </w:tabs>
        <w:suppressAutoHyphens w:val="0"/>
        <w:spacing w:line="276" w:lineRule="auto"/>
        <w:ind w:left="720"/>
        <w:jc w:val="both"/>
        <w:rPr>
          <w:sz w:val="22"/>
          <w:szCs w:val="22"/>
        </w:rPr>
      </w:pPr>
      <w:r w:rsidRPr="00C263F6">
        <w:rPr>
          <w:sz w:val="22"/>
          <w:szCs w:val="22"/>
        </w:rPr>
        <w:t xml:space="preserve">realizacja programu „Świetlica </w:t>
      </w:r>
      <w:r w:rsidRPr="00C263F6">
        <w:rPr>
          <w:bCs/>
          <w:sz w:val="22"/>
          <w:szCs w:val="22"/>
        </w:rPr>
        <w:t>dla osób bezdomnych”.</w:t>
      </w:r>
    </w:p>
    <w:p w14:paraId="148FBFC1" w14:textId="77777777" w:rsidR="00AF5200" w:rsidRPr="00B9462B" w:rsidRDefault="00AF5200" w:rsidP="00E97961">
      <w:pPr>
        <w:spacing w:line="276" w:lineRule="auto"/>
        <w:ind w:left="3"/>
        <w:jc w:val="both"/>
        <w:rPr>
          <w:sz w:val="22"/>
          <w:szCs w:val="22"/>
          <w:highlight w:val="yellow"/>
        </w:rPr>
      </w:pPr>
    </w:p>
    <w:p w14:paraId="31F9126A" w14:textId="7A605B02" w:rsidR="00AF5200" w:rsidRDefault="007524C5" w:rsidP="007F7B0F">
      <w:pPr>
        <w:pStyle w:val="Nagwek3"/>
        <w:jc w:val="both"/>
      </w:pPr>
      <w:bookmarkStart w:id="125" w:name="_Toc69910055"/>
      <w:r w:rsidRPr="00A46464">
        <w:rPr>
          <w:i w:val="0"/>
          <w:iCs w:val="0"/>
        </w:rPr>
        <w:t xml:space="preserve">4. </w:t>
      </w:r>
      <w:r w:rsidR="00AF5200" w:rsidRPr="00A46464">
        <w:t>Organizowanie i świadczenie pomocy osobom, które ze względu na trudną sytuację życiową, wiek, niepełnosprawność, chorobę lub inne przyczyny, potrzebują wsparcia w funkcjonowaniu w</w:t>
      </w:r>
      <w:r w:rsidRPr="00A46464">
        <w:t xml:space="preserve"> </w:t>
      </w:r>
      <w:r w:rsidR="00AF5200" w:rsidRPr="00A46464">
        <w:t>codziennym życiu bądź wymagają usług w zakresie świadczonym przez jednostki całodobowej opieki:</w:t>
      </w:r>
      <w:bookmarkEnd w:id="125"/>
    </w:p>
    <w:p w14:paraId="7CFB7995" w14:textId="77777777" w:rsidR="00880935" w:rsidRPr="00880935" w:rsidRDefault="00880935" w:rsidP="00880935">
      <w:pPr>
        <w:rPr>
          <w:lang w:eastAsia="pl-PL"/>
        </w:rPr>
      </w:pPr>
    </w:p>
    <w:p w14:paraId="46225C34"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prowadzenie jednostek specjalistycznego poradnictwa,</w:t>
      </w:r>
    </w:p>
    <w:p w14:paraId="2F380318"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organizowanie i świadczenie usług opiekuńczych,</w:t>
      </w:r>
    </w:p>
    <w:p w14:paraId="12DB8A9C"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organizowanie i świadczenie specjalistycznych usług opiekuńczych,</w:t>
      </w:r>
    </w:p>
    <w:p w14:paraId="0B6142D0"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organizowanie i świadczenie specjalistycznych usług opiekuńczych w miejscu zamieszkania dla osób z zaburzeniami psychicznymi,</w:t>
      </w:r>
    </w:p>
    <w:p w14:paraId="2D4CEB9F"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prowadzenie dziennych domów pomocy,</w:t>
      </w:r>
    </w:p>
    <w:p w14:paraId="7AF8063B"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prowadzenie ośrodków wsparcia dla osób z zaburzeniami psychicznymi w formie środowiskowych domów samopomocy,</w:t>
      </w:r>
    </w:p>
    <w:p w14:paraId="1813EC9D"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prowadzenie ośrodków wsparcia dla osób z zaburzeniami psychicznymi w formie klubów samopomocy,</w:t>
      </w:r>
    </w:p>
    <w:p w14:paraId="4F68FB28"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 xml:space="preserve">prowadzenie mieszkań chronionych (różnego typu) </w:t>
      </w:r>
      <w:r w:rsidRPr="00A46464">
        <w:rPr>
          <w:color w:val="000000"/>
          <w:sz w:val="22"/>
          <w:szCs w:val="22"/>
        </w:rPr>
        <w:t>dla osób z różnymi niepełnosprawnościami,</w:t>
      </w:r>
    </w:p>
    <w:p w14:paraId="0978093F" w14:textId="77777777" w:rsidR="00A46464" w:rsidRPr="00A46464" w:rsidRDefault="00A46464" w:rsidP="00B90298">
      <w:pPr>
        <w:numPr>
          <w:ilvl w:val="0"/>
          <w:numId w:val="25"/>
        </w:numPr>
        <w:tabs>
          <w:tab w:val="num" w:pos="720"/>
        </w:tabs>
        <w:suppressAutoHyphens w:val="0"/>
        <w:spacing w:line="276" w:lineRule="auto"/>
        <w:ind w:left="720"/>
        <w:jc w:val="both"/>
        <w:rPr>
          <w:sz w:val="22"/>
          <w:szCs w:val="22"/>
        </w:rPr>
      </w:pPr>
      <w:r w:rsidRPr="00A46464">
        <w:rPr>
          <w:sz w:val="22"/>
          <w:szCs w:val="22"/>
        </w:rPr>
        <w:t>prowadzenie domu dla matek z małoletnimi dziećmi i kobiet w ciąży,</w:t>
      </w:r>
    </w:p>
    <w:p w14:paraId="5D0775F3" w14:textId="77777777" w:rsidR="00A46464" w:rsidRPr="00A46464" w:rsidRDefault="00A46464" w:rsidP="00B90298">
      <w:pPr>
        <w:numPr>
          <w:ilvl w:val="0"/>
          <w:numId w:val="25"/>
        </w:numPr>
        <w:tabs>
          <w:tab w:val="num" w:pos="720"/>
          <w:tab w:val="num" w:pos="2880"/>
        </w:tabs>
        <w:suppressAutoHyphens w:val="0"/>
        <w:spacing w:line="276" w:lineRule="auto"/>
        <w:ind w:left="720"/>
        <w:jc w:val="both"/>
        <w:rPr>
          <w:b/>
          <w:bCs/>
          <w:sz w:val="22"/>
          <w:szCs w:val="22"/>
        </w:rPr>
      </w:pPr>
      <w:r w:rsidRPr="00A46464">
        <w:rPr>
          <w:sz w:val="22"/>
          <w:szCs w:val="22"/>
        </w:rPr>
        <w:t>prowadzenie domów pomocy społecznej,</w:t>
      </w:r>
    </w:p>
    <w:p w14:paraId="0244D0BC" w14:textId="77777777" w:rsidR="00A46464" w:rsidRPr="00A46464" w:rsidRDefault="00A46464" w:rsidP="00B90298">
      <w:pPr>
        <w:numPr>
          <w:ilvl w:val="0"/>
          <w:numId w:val="25"/>
        </w:numPr>
        <w:tabs>
          <w:tab w:val="num" w:pos="720"/>
          <w:tab w:val="num" w:pos="2880"/>
        </w:tabs>
        <w:suppressAutoHyphens w:val="0"/>
        <w:spacing w:line="276" w:lineRule="auto"/>
        <w:ind w:left="720"/>
        <w:jc w:val="both"/>
        <w:rPr>
          <w:b/>
          <w:bCs/>
          <w:sz w:val="22"/>
          <w:szCs w:val="22"/>
        </w:rPr>
      </w:pPr>
      <w:r w:rsidRPr="00A46464">
        <w:rPr>
          <w:sz w:val="22"/>
          <w:szCs w:val="22"/>
        </w:rPr>
        <w:t>prowadzenie punktu pomocy charytatywnej.</w:t>
      </w:r>
    </w:p>
    <w:p w14:paraId="40B38703" w14:textId="77777777" w:rsidR="00AF5200" w:rsidRPr="00B9462B" w:rsidRDefault="00AF5200" w:rsidP="00E97961">
      <w:pPr>
        <w:tabs>
          <w:tab w:val="num" w:pos="2880"/>
        </w:tabs>
        <w:spacing w:line="276" w:lineRule="auto"/>
        <w:ind w:left="363"/>
        <w:jc w:val="both"/>
        <w:rPr>
          <w:b/>
          <w:bCs/>
          <w:sz w:val="22"/>
          <w:szCs w:val="22"/>
          <w:highlight w:val="yellow"/>
        </w:rPr>
      </w:pPr>
    </w:p>
    <w:p w14:paraId="424F4366" w14:textId="77777777" w:rsidR="00AF5200" w:rsidRDefault="007524C5" w:rsidP="00ED5542">
      <w:pPr>
        <w:pStyle w:val="Nagwek3"/>
        <w:jc w:val="both"/>
      </w:pPr>
      <w:bookmarkStart w:id="126" w:name="_Toc69910056"/>
      <w:r w:rsidRPr="00C13D58">
        <w:t xml:space="preserve">5. </w:t>
      </w:r>
      <w:r w:rsidR="00AF5200" w:rsidRPr="00C13D58">
        <w:t>Realizacja Gminnego Programu Przeciwdziałania Przemocy w Rodzinie oraz Ochrony Ofiar Przemocy w Rodzinie w zakresie zmniejszania negatywnych następstw dla ofiar i świadków występowania przemocy w rodzinie:</w:t>
      </w:r>
      <w:bookmarkEnd w:id="126"/>
    </w:p>
    <w:p w14:paraId="0AEDD5B0" w14:textId="77777777" w:rsidR="00880935" w:rsidRPr="00880935" w:rsidRDefault="00880935" w:rsidP="00880935">
      <w:pPr>
        <w:rPr>
          <w:lang w:eastAsia="pl-PL"/>
        </w:rPr>
      </w:pPr>
    </w:p>
    <w:p w14:paraId="08C61BD9" w14:textId="0C92739B" w:rsidR="00C13D58" w:rsidRPr="00C13D58" w:rsidRDefault="00C13D58" w:rsidP="00B90298">
      <w:pPr>
        <w:numPr>
          <w:ilvl w:val="0"/>
          <w:numId w:val="26"/>
        </w:numPr>
        <w:tabs>
          <w:tab w:val="clear" w:pos="1211"/>
          <w:tab w:val="num" w:pos="720"/>
        </w:tabs>
        <w:suppressAutoHyphens w:val="0"/>
        <w:spacing w:line="276" w:lineRule="auto"/>
        <w:ind w:left="720"/>
        <w:jc w:val="both"/>
        <w:rPr>
          <w:sz w:val="22"/>
          <w:szCs w:val="22"/>
        </w:rPr>
      </w:pPr>
      <w:r w:rsidRPr="00C13D58">
        <w:rPr>
          <w:sz w:val="22"/>
          <w:szCs w:val="22"/>
        </w:rPr>
        <w:t>prowadzenie specjalistycznego ośrodka wsparcia dla ofiar przemocy w rodzinie</w:t>
      </w:r>
      <w:r w:rsidR="00153F58">
        <w:rPr>
          <w:sz w:val="22"/>
          <w:szCs w:val="22"/>
        </w:rPr>
        <w:t>.</w:t>
      </w:r>
    </w:p>
    <w:p w14:paraId="390FA058" w14:textId="77777777" w:rsidR="005476F8" w:rsidRPr="00B9462B" w:rsidRDefault="005476F8" w:rsidP="005476F8">
      <w:pPr>
        <w:suppressAutoHyphens w:val="0"/>
        <w:spacing w:line="276" w:lineRule="auto"/>
        <w:jc w:val="both"/>
        <w:rPr>
          <w:bCs/>
          <w:color w:val="000000"/>
          <w:sz w:val="22"/>
          <w:szCs w:val="22"/>
          <w:highlight w:val="yellow"/>
          <w:u w:val="single"/>
        </w:rPr>
      </w:pPr>
    </w:p>
    <w:p w14:paraId="52EF8015" w14:textId="44CAD658" w:rsidR="005476F8" w:rsidRDefault="005476F8" w:rsidP="00ED5542">
      <w:pPr>
        <w:pStyle w:val="Nagwek3"/>
        <w:jc w:val="both"/>
      </w:pPr>
      <w:bookmarkStart w:id="127" w:name="_Toc69910057"/>
      <w:r w:rsidRPr="00B3348E">
        <w:t>6. Realizacja Miejskiego Programu Profilaktyki i Rozwiązywania Problemów Alkoholowych w zakresie ograniczenia zaburzeń życia rodzinnego i społecznego wywołanych nadużywaniem alkoholu, przemocą i innymi czynnikami niszczącymi życie rodzinne i społeczne:</w:t>
      </w:r>
      <w:bookmarkEnd w:id="127"/>
    </w:p>
    <w:p w14:paraId="5EC56D4B" w14:textId="77777777" w:rsidR="00880935" w:rsidRPr="00880935" w:rsidRDefault="00880935" w:rsidP="00880935">
      <w:pPr>
        <w:rPr>
          <w:lang w:eastAsia="pl-PL"/>
        </w:rPr>
      </w:pPr>
    </w:p>
    <w:p w14:paraId="30140D62" w14:textId="77777777" w:rsidR="00B3348E" w:rsidRPr="00B3348E" w:rsidRDefault="00B3348E" w:rsidP="00B90298">
      <w:pPr>
        <w:pStyle w:val="Akapitzlist"/>
        <w:numPr>
          <w:ilvl w:val="0"/>
          <w:numId w:val="66"/>
        </w:numPr>
        <w:tabs>
          <w:tab w:val="clear" w:pos="928"/>
          <w:tab w:val="num" w:pos="709"/>
        </w:tabs>
        <w:suppressAutoHyphens w:val="0"/>
        <w:spacing w:line="276" w:lineRule="auto"/>
        <w:ind w:hanging="499"/>
        <w:jc w:val="both"/>
        <w:rPr>
          <w:sz w:val="22"/>
          <w:szCs w:val="22"/>
        </w:rPr>
      </w:pPr>
      <w:r w:rsidRPr="00B3348E">
        <w:rPr>
          <w:sz w:val="22"/>
          <w:szCs w:val="22"/>
        </w:rPr>
        <w:t>organizowanie i prowadzenie hosteli dla osób z problemem alkoholowym,</w:t>
      </w:r>
    </w:p>
    <w:p w14:paraId="0C524404" w14:textId="77777777" w:rsidR="00B3348E" w:rsidRPr="00B3348E" w:rsidRDefault="00B3348E" w:rsidP="00B90298">
      <w:pPr>
        <w:pStyle w:val="Akapitzlist"/>
        <w:numPr>
          <w:ilvl w:val="0"/>
          <w:numId w:val="66"/>
        </w:numPr>
        <w:tabs>
          <w:tab w:val="clear" w:pos="928"/>
          <w:tab w:val="num" w:pos="709"/>
        </w:tabs>
        <w:suppressAutoHyphens w:val="0"/>
        <w:spacing w:line="276" w:lineRule="auto"/>
        <w:ind w:hanging="499"/>
        <w:jc w:val="both"/>
        <w:rPr>
          <w:sz w:val="22"/>
          <w:szCs w:val="22"/>
        </w:rPr>
      </w:pPr>
      <w:r w:rsidRPr="00B3348E">
        <w:rPr>
          <w:sz w:val="22"/>
          <w:szCs w:val="22"/>
        </w:rPr>
        <w:t>organizowanie i prowadzenie banków żywności,</w:t>
      </w:r>
    </w:p>
    <w:p w14:paraId="4B081802" w14:textId="77777777" w:rsidR="00B3348E" w:rsidRPr="00B3348E" w:rsidRDefault="00B3348E" w:rsidP="00B90298">
      <w:pPr>
        <w:pStyle w:val="Akapitzlist"/>
        <w:numPr>
          <w:ilvl w:val="0"/>
          <w:numId w:val="66"/>
        </w:numPr>
        <w:tabs>
          <w:tab w:val="clear" w:pos="928"/>
          <w:tab w:val="num" w:pos="709"/>
        </w:tabs>
        <w:suppressAutoHyphens w:val="0"/>
        <w:spacing w:line="276" w:lineRule="auto"/>
        <w:ind w:left="709" w:hanging="283"/>
        <w:jc w:val="both"/>
        <w:rPr>
          <w:sz w:val="22"/>
          <w:szCs w:val="22"/>
        </w:rPr>
      </w:pPr>
      <w:r w:rsidRPr="00B3348E">
        <w:rPr>
          <w:sz w:val="22"/>
          <w:szCs w:val="22"/>
        </w:rPr>
        <w:t>prowadzenie jadłodajni i kuchni społecznych dla osób z problemem alkoholowym i członków ich rodzin (dorosłych i dzieci),</w:t>
      </w:r>
    </w:p>
    <w:p w14:paraId="108DD44E" w14:textId="77777777" w:rsidR="00B3348E" w:rsidRPr="00B3348E" w:rsidRDefault="00B3348E" w:rsidP="00B90298">
      <w:pPr>
        <w:pStyle w:val="Akapitzlist"/>
        <w:numPr>
          <w:ilvl w:val="0"/>
          <w:numId w:val="66"/>
        </w:numPr>
        <w:tabs>
          <w:tab w:val="clear" w:pos="928"/>
          <w:tab w:val="num" w:pos="709"/>
        </w:tabs>
        <w:suppressAutoHyphens w:val="0"/>
        <w:spacing w:line="276" w:lineRule="auto"/>
        <w:ind w:left="709" w:hanging="283"/>
        <w:jc w:val="both"/>
        <w:rPr>
          <w:sz w:val="22"/>
          <w:szCs w:val="22"/>
        </w:rPr>
      </w:pPr>
      <w:r w:rsidRPr="00B3348E">
        <w:rPr>
          <w:sz w:val="22"/>
          <w:szCs w:val="22"/>
        </w:rPr>
        <w:lastRenderedPageBreak/>
        <w:t xml:space="preserve">organizowanie i prowadzenie specjalistycznych placówek wsparcia dziennego dla dzieci </w:t>
      </w:r>
      <w:r w:rsidRPr="00B3348E">
        <w:rPr>
          <w:sz w:val="22"/>
          <w:szCs w:val="22"/>
        </w:rPr>
        <w:br/>
        <w:t>i młodzieży z rodzin z problemem alkoholowym,</w:t>
      </w:r>
    </w:p>
    <w:p w14:paraId="2C166411" w14:textId="77777777" w:rsidR="00B3348E" w:rsidRPr="00B3348E" w:rsidRDefault="00B3348E" w:rsidP="00B90298">
      <w:pPr>
        <w:pStyle w:val="Akapitzlist"/>
        <w:numPr>
          <w:ilvl w:val="0"/>
          <w:numId w:val="66"/>
        </w:numPr>
        <w:tabs>
          <w:tab w:val="clear" w:pos="928"/>
          <w:tab w:val="num" w:pos="709"/>
        </w:tabs>
        <w:suppressAutoHyphens w:val="0"/>
        <w:spacing w:line="276" w:lineRule="auto"/>
        <w:ind w:left="709" w:hanging="283"/>
        <w:jc w:val="both"/>
        <w:rPr>
          <w:sz w:val="22"/>
          <w:szCs w:val="22"/>
        </w:rPr>
      </w:pPr>
      <w:r w:rsidRPr="00B3348E">
        <w:rPr>
          <w:sz w:val="22"/>
          <w:szCs w:val="22"/>
        </w:rPr>
        <w:t>wspieranie zatrudnienia socjalnego poprzez organizowanie i finansowanie centrum integracji społecznej dla osób uzależnionych od alkoholu.</w:t>
      </w:r>
    </w:p>
    <w:p w14:paraId="7209AEB3" w14:textId="77777777" w:rsidR="00B3348E" w:rsidRPr="007524C5" w:rsidRDefault="00B3348E" w:rsidP="00B3348E">
      <w:pPr>
        <w:tabs>
          <w:tab w:val="num" w:pos="2880"/>
        </w:tabs>
        <w:spacing w:line="276" w:lineRule="auto"/>
        <w:jc w:val="both"/>
        <w:rPr>
          <w:b/>
          <w:bCs/>
          <w:sz w:val="22"/>
          <w:szCs w:val="22"/>
          <w:highlight w:val="yellow"/>
        </w:rPr>
      </w:pPr>
    </w:p>
    <w:p w14:paraId="787FF0A6" w14:textId="77777777" w:rsidR="00B3348E" w:rsidRDefault="00B3348E" w:rsidP="00B3348E">
      <w:pPr>
        <w:pStyle w:val="Nagwek3"/>
        <w:jc w:val="both"/>
        <w:rPr>
          <w:bCs/>
        </w:rPr>
      </w:pPr>
      <w:bookmarkStart w:id="128" w:name="_Toc69910058"/>
      <w:r w:rsidRPr="00884B45">
        <w:t xml:space="preserve">7. </w:t>
      </w:r>
      <w:bookmarkStart w:id="129" w:name="_Toc33610000"/>
      <w:r w:rsidRPr="00884B45">
        <w:t>Realizacja Miejskiego Programu Przeciwdziałania Narkomanii w zakresie ograniczenia zaburzeń życia rodzinnego i społecznego wywołanych używaniem substancji psychoaktywnych</w:t>
      </w:r>
      <w:r w:rsidRPr="00884B45">
        <w:rPr>
          <w:bCs/>
        </w:rPr>
        <w:t>:</w:t>
      </w:r>
      <w:bookmarkEnd w:id="128"/>
      <w:bookmarkEnd w:id="129"/>
    </w:p>
    <w:p w14:paraId="1500D383" w14:textId="77777777" w:rsidR="00880935" w:rsidRPr="00880935" w:rsidRDefault="00880935" w:rsidP="00880935">
      <w:pPr>
        <w:rPr>
          <w:lang w:eastAsia="pl-PL"/>
        </w:rPr>
      </w:pPr>
    </w:p>
    <w:p w14:paraId="38FC8F02" w14:textId="77777777" w:rsidR="00B3348E" w:rsidRPr="00B3348E" w:rsidRDefault="00B3348E" w:rsidP="00B90298">
      <w:pPr>
        <w:numPr>
          <w:ilvl w:val="0"/>
          <w:numId w:val="27"/>
        </w:numPr>
        <w:tabs>
          <w:tab w:val="clear" w:pos="1211"/>
          <w:tab w:val="num" w:pos="720"/>
        </w:tabs>
        <w:suppressAutoHyphens w:val="0"/>
        <w:spacing w:line="276" w:lineRule="auto"/>
        <w:ind w:left="720" w:hanging="294"/>
        <w:jc w:val="both"/>
        <w:rPr>
          <w:sz w:val="22"/>
          <w:szCs w:val="22"/>
        </w:rPr>
      </w:pPr>
      <w:r w:rsidRPr="00B3348E">
        <w:rPr>
          <w:sz w:val="22"/>
          <w:szCs w:val="22"/>
        </w:rPr>
        <w:t>organizowanie i prowadzenie ośrodków rehabilitacyjno-readaptacyjnych (hosteli) dla osób uzależnionych i szkodliwie używających substancje psychoaktywne, które ukończyły program terapeutyczny,</w:t>
      </w:r>
    </w:p>
    <w:p w14:paraId="4C070902" w14:textId="77777777" w:rsidR="00B3348E" w:rsidRPr="00B3348E" w:rsidRDefault="00B3348E" w:rsidP="00B90298">
      <w:pPr>
        <w:numPr>
          <w:ilvl w:val="0"/>
          <w:numId w:val="27"/>
        </w:numPr>
        <w:tabs>
          <w:tab w:val="clear" w:pos="1211"/>
          <w:tab w:val="num" w:pos="720"/>
          <w:tab w:val="num" w:pos="1418"/>
        </w:tabs>
        <w:suppressAutoHyphens w:val="0"/>
        <w:spacing w:line="276" w:lineRule="auto"/>
        <w:ind w:left="720" w:hanging="294"/>
        <w:jc w:val="both"/>
        <w:rPr>
          <w:sz w:val="22"/>
          <w:szCs w:val="22"/>
        </w:rPr>
      </w:pPr>
      <w:r w:rsidRPr="00B3348E">
        <w:rPr>
          <w:sz w:val="22"/>
          <w:szCs w:val="22"/>
        </w:rPr>
        <w:t xml:space="preserve">realizacja programów reintegracji zawodowej dla bezrobotnych osób uzależnionych </w:t>
      </w:r>
      <w:r w:rsidRPr="00B3348E">
        <w:rPr>
          <w:sz w:val="22"/>
          <w:szCs w:val="22"/>
        </w:rPr>
        <w:br/>
        <w:t>lub szkodliwie używających, które ukończyły program terapeutyczny,</w:t>
      </w:r>
    </w:p>
    <w:p w14:paraId="44F15DEE" w14:textId="77777777" w:rsidR="00B3348E" w:rsidRPr="00B3348E" w:rsidRDefault="00B3348E" w:rsidP="00B90298">
      <w:pPr>
        <w:numPr>
          <w:ilvl w:val="0"/>
          <w:numId w:val="27"/>
        </w:numPr>
        <w:tabs>
          <w:tab w:val="clear" w:pos="1211"/>
          <w:tab w:val="num" w:pos="720"/>
          <w:tab w:val="num" w:pos="1418"/>
        </w:tabs>
        <w:suppressAutoHyphens w:val="0"/>
        <w:spacing w:line="276" w:lineRule="auto"/>
        <w:ind w:left="720" w:hanging="294"/>
        <w:jc w:val="both"/>
        <w:rPr>
          <w:sz w:val="22"/>
          <w:szCs w:val="22"/>
        </w:rPr>
      </w:pPr>
      <w:r w:rsidRPr="00B3348E">
        <w:rPr>
          <w:sz w:val="22"/>
          <w:szCs w:val="22"/>
        </w:rPr>
        <w:t xml:space="preserve">realizacja programów reintegracji społecznej dla osób uzależnionych lub szkodliwie używających, które ukończyły program terapeutyczny. </w:t>
      </w:r>
    </w:p>
    <w:p w14:paraId="395E5F7C" w14:textId="77777777" w:rsidR="00E2224E" w:rsidRDefault="00E2224E" w:rsidP="00E2224E">
      <w:pPr>
        <w:suppressAutoHyphens w:val="0"/>
        <w:spacing w:line="276" w:lineRule="auto"/>
        <w:jc w:val="both"/>
        <w:rPr>
          <w:rFonts w:eastAsiaTheme="minorHAnsi"/>
          <w:sz w:val="22"/>
          <w:szCs w:val="22"/>
          <w:lang w:eastAsia="en-US"/>
        </w:rPr>
      </w:pPr>
    </w:p>
    <w:p w14:paraId="64E90392" w14:textId="77777777" w:rsidR="00880935" w:rsidRPr="00E2224E" w:rsidRDefault="00880935" w:rsidP="00E2224E">
      <w:pPr>
        <w:suppressAutoHyphens w:val="0"/>
        <w:spacing w:line="276" w:lineRule="auto"/>
        <w:jc w:val="both"/>
        <w:rPr>
          <w:rFonts w:eastAsiaTheme="minorHAnsi"/>
          <w:sz w:val="22"/>
          <w:szCs w:val="22"/>
          <w:lang w:eastAsia="en-US"/>
        </w:rPr>
      </w:pPr>
    </w:p>
    <w:p w14:paraId="098B0382" w14:textId="77777777" w:rsidR="00E2224E" w:rsidRPr="00FC7B54" w:rsidRDefault="00E2224E" w:rsidP="00E2224E">
      <w:pPr>
        <w:pStyle w:val="Nagwek1"/>
        <w:spacing w:after="120" w:line="276" w:lineRule="auto"/>
        <w:rPr>
          <w:szCs w:val="28"/>
        </w:rPr>
      </w:pPr>
      <w:bookmarkStart w:id="130" w:name="_Toc69910059"/>
      <w:r w:rsidRPr="00FC7B54">
        <w:rPr>
          <w:szCs w:val="28"/>
        </w:rPr>
        <w:t>CZĘŚĆ V</w:t>
      </w:r>
      <w:bookmarkEnd w:id="130"/>
    </w:p>
    <w:p w14:paraId="7D2484EE" w14:textId="34F8558D" w:rsidR="00E2224E" w:rsidRPr="00E2224E" w:rsidRDefault="00E2224E" w:rsidP="00E2224E">
      <w:pPr>
        <w:pStyle w:val="Nagwek2"/>
        <w:jc w:val="center"/>
        <w:rPr>
          <w:b/>
          <w:sz w:val="28"/>
        </w:rPr>
      </w:pPr>
      <w:bookmarkStart w:id="131" w:name="_Toc69910060"/>
      <w:r w:rsidRPr="00E2224E">
        <w:rPr>
          <w:b/>
          <w:sz w:val="28"/>
        </w:rPr>
        <w:t xml:space="preserve">Działania związane z przeciwdziałaniem rozprzestrzeniania się </w:t>
      </w:r>
      <w:r>
        <w:rPr>
          <w:b/>
          <w:sz w:val="28"/>
        </w:rPr>
        <w:br/>
      </w:r>
      <w:r w:rsidRPr="00E2224E">
        <w:rPr>
          <w:b/>
          <w:sz w:val="28"/>
        </w:rPr>
        <w:t>wirusa Sars-Cov2</w:t>
      </w:r>
      <w:bookmarkEnd w:id="131"/>
    </w:p>
    <w:p w14:paraId="7414E6CA" w14:textId="33F48332" w:rsidR="00602A0B" w:rsidRDefault="00602A0B" w:rsidP="00602A0B">
      <w:pPr>
        <w:spacing w:line="276" w:lineRule="auto"/>
        <w:rPr>
          <w:sz w:val="22"/>
          <w:szCs w:val="22"/>
          <w:lang w:eastAsia="pl-PL"/>
        </w:rPr>
      </w:pPr>
    </w:p>
    <w:p w14:paraId="4659E809" w14:textId="77777777" w:rsidR="00CE0CF1" w:rsidRDefault="00CE0CF1" w:rsidP="00602A0B">
      <w:pPr>
        <w:spacing w:line="276" w:lineRule="auto"/>
        <w:rPr>
          <w:sz w:val="22"/>
          <w:szCs w:val="22"/>
          <w:lang w:eastAsia="pl-PL"/>
        </w:rPr>
      </w:pPr>
    </w:p>
    <w:p w14:paraId="5C4888B0" w14:textId="77777777" w:rsidR="006E5941" w:rsidRDefault="00CE0CF1" w:rsidP="00CE0CF1">
      <w:pPr>
        <w:spacing w:line="276" w:lineRule="auto"/>
        <w:jc w:val="both"/>
        <w:rPr>
          <w:sz w:val="22"/>
          <w:szCs w:val="22"/>
        </w:rPr>
      </w:pPr>
      <w:r>
        <w:rPr>
          <w:sz w:val="22"/>
          <w:szCs w:val="22"/>
        </w:rPr>
        <w:tab/>
      </w:r>
      <w:r w:rsidRPr="00664880">
        <w:rPr>
          <w:sz w:val="22"/>
          <w:szCs w:val="22"/>
        </w:rPr>
        <w:t>W związku z ogłoszonym stanem epidemii</w:t>
      </w:r>
      <w:r w:rsidR="00D62769">
        <w:rPr>
          <w:sz w:val="22"/>
          <w:szCs w:val="22"/>
        </w:rPr>
        <w:t>,</w:t>
      </w:r>
      <w:r w:rsidRPr="00664880">
        <w:rPr>
          <w:sz w:val="22"/>
          <w:szCs w:val="22"/>
        </w:rPr>
        <w:t xml:space="preserve"> w marcu 2020</w:t>
      </w:r>
      <w:r>
        <w:rPr>
          <w:sz w:val="22"/>
          <w:szCs w:val="22"/>
        </w:rPr>
        <w:t xml:space="preserve"> </w:t>
      </w:r>
      <w:r w:rsidRPr="00664880">
        <w:rPr>
          <w:sz w:val="22"/>
          <w:szCs w:val="22"/>
        </w:rPr>
        <w:t>r została uruchomiona</w:t>
      </w:r>
      <w:r>
        <w:rPr>
          <w:sz w:val="22"/>
          <w:szCs w:val="22"/>
        </w:rPr>
        <w:t xml:space="preserve"> i</w:t>
      </w:r>
      <w:r w:rsidRPr="00664880">
        <w:rPr>
          <w:sz w:val="22"/>
          <w:szCs w:val="22"/>
        </w:rPr>
        <w:t>nfolinia Miejskiego Ośrodka Pomocy Społecznej</w:t>
      </w:r>
      <w:r>
        <w:rPr>
          <w:sz w:val="22"/>
          <w:szCs w:val="22"/>
        </w:rPr>
        <w:t xml:space="preserve"> w Łodzi</w:t>
      </w:r>
      <w:r w:rsidRPr="00664880">
        <w:rPr>
          <w:sz w:val="22"/>
          <w:szCs w:val="22"/>
        </w:rPr>
        <w:t xml:space="preserve">. </w:t>
      </w:r>
      <w:r>
        <w:rPr>
          <w:sz w:val="22"/>
          <w:szCs w:val="22"/>
        </w:rPr>
        <w:t xml:space="preserve">Infolinię </w:t>
      </w:r>
      <w:r w:rsidRPr="00664880">
        <w:rPr>
          <w:sz w:val="22"/>
          <w:szCs w:val="22"/>
        </w:rPr>
        <w:t>obsług</w:t>
      </w:r>
      <w:r>
        <w:rPr>
          <w:sz w:val="22"/>
          <w:szCs w:val="22"/>
        </w:rPr>
        <w:t>iwa</w:t>
      </w:r>
      <w:r w:rsidR="00D62769">
        <w:rPr>
          <w:sz w:val="22"/>
          <w:szCs w:val="22"/>
        </w:rPr>
        <w:t xml:space="preserve">ło </w:t>
      </w:r>
      <w:r w:rsidR="006E5941">
        <w:rPr>
          <w:sz w:val="22"/>
          <w:szCs w:val="22"/>
        </w:rPr>
        <w:t xml:space="preserve">dwóch pracowników: </w:t>
      </w:r>
      <w:r w:rsidRPr="00664880">
        <w:rPr>
          <w:sz w:val="22"/>
          <w:szCs w:val="22"/>
        </w:rPr>
        <w:t xml:space="preserve">pedagog </w:t>
      </w:r>
      <w:r w:rsidR="006E5941">
        <w:rPr>
          <w:sz w:val="22"/>
          <w:szCs w:val="22"/>
        </w:rPr>
        <w:t xml:space="preserve">z </w:t>
      </w:r>
      <w:r w:rsidRPr="00664880">
        <w:rPr>
          <w:sz w:val="22"/>
          <w:szCs w:val="22"/>
        </w:rPr>
        <w:t xml:space="preserve">I Wydziału Pracy Środowiskowej </w:t>
      </w:r>
      <w:r>
        <w:rPr>
          <w:sz w:val="22"/>
          <w:szCs w:val="22"/>
        </w:rPr>
        <w:t xml:space="preserve">oraz </w:t>
      </w:r>
      <w:r w:rsidRPr="00664880">
        <w:rPr>
          <w:sz w:val="22"/>
          <w:szCs w:val="22"/>
        </w:rPr>
        <w:t xml:space="preserve">asystent </w:t>
      </w:r>
      <w:r>
        <w:rPr>
          <w:sz w:val="22"/>
          <w:szCs w:val="22"/>
        </w:rPr>
        <w:t xml:space="preserve">rodziny </w:t>
      </w:r>
      <w:r w:rsidR="006E5941">
        <w:rPr>
          <w:sz w:val="22"/>
          <w:szCs w:val="22"/>
        </w:rPr>
        <w:t xml:space="preserve">z </w:t>
      </w:r>
      <w:r w:rsidRPr="00664880">
        <w:rPr>
          <w:sz w:val="22"/>
          <w:szCs w:val="22"/>
        </w:rPr>
        <w:t>III Wydziału Pracy Środowiskowej</w:t>
      </w:r>
      <w:r>
        <w:rPr>
          <w:sz w:val="22"/>
          <w:szCs w:val="22"/>
        </w:rPr>
        <w:t>.</w:t>
      </w:r>
      <w:r w:rsidRPr="00664880">
        <w:rPr>
          <w:sz w:val="22"/>
          <w:szCs w:val="22"/>
        </w:rPr>
        <w:t xml:space="preserve"> </w:t>
      </w:r>
    </w:p>
    <w:p w14:paraId="5F82B206" w14:textId="2BD3F6D6" w:rsidR="00CE0CF1" w:rsidRPr="00664880" w:rsidRDefault="006E5941" w:rsidP="00CE0CF1">
      <w:pPr>
        <w:spacing w:line="276" w:lineRule="auto"/>
        <w:jc w:val="both"/>
        <w:rPr>
          <w:sz w:val="22"/>
          <w:szCs w:val="22"/>
          <w:highlight w:val="yellow"/>
        </w:rPr>
      </w:pPr>
      <w:r>
        <w:rPr>
          <w:sz w:val="22"/>
          <w:szCs w:val="22"/>
        </w:rPr>
        <w:tab/>
      </w:r>
      <w:r w:rsidR="00CE0CF1" w:rsidRPr="00664880">
        <w:rPr>
          <w:sz w:val="22"/>
          <w:szCs w:val="22"/>
        </w:rPr>
        <w:t>Infolinia działa</w:t>
      </w:r>
      <w:r w:rsidR="00CE0CF1">
        <w:rPr>
          <w:sz w:val="22"/>
          <w:szCs w:val="22"/>
        </w:rPr>
        <w:t>ła</w:t>
      </w:r>
      <w:r w:rsidR="00CE0CF1" w:rsidRPr="00664880">
        <w:rPr>
          <w:sz w:val="22"/>
          <w:szCs w:val="22"/>
        </w:rPr>
        <w:t xml:space="preserve"> od poniedziałku do piątku w godz</w:t>
      </w:r>
      <w:r w:rsidR="00CE0CF1">
        <w:rPr>
          <w:sz w:val="22"/>
          <w:szCs w:val="22"/>
        </w:rPr>
        <w:t>.</w:t>
      </w:r>
      <w:r w:rsidR="00CE0CF1" w:rsidRPr="00664880">
        <w:rPr>
          <w:sz w:val="22"/>
          <w:szCs w:val="22"/>
        </w:rPr>
        <w:t xml:space="preserve"> 16-20 (</w:t>
      </w:r>
      <w:r w:rsidR="00CE0CF1">
        <w:rPr>
          <w:sz w:val="22"/>
          <w:szCs w:val="22"/>
        </w:rPr>
        <w:t xml:space="preserve">we </w:t>
      </w:r>
      <w:r w:rsidR="00CE0CF1" w:rsidRPr="00664880">
        <w:rPr>
          <w:sz w:val="22"/>
          <w:szCs w:val="22"/>
        </w:rPr>
        <w:t xml:space="preserve">wtorek </w:t>
      </w:r>
      <w:r w:rsidR="00CE0CF1">
        <w:rPr>
          <w:sz w:val="22"/>
          <w:szCs w:val="22"/>
        </w:rPr>
        <w:t xml:space="preserve">w godz. </w:t>
      </w:r>
      <w:r w:rsidR="00CE0CF1" w:rsidRPr="00664880">
        <w:rPr>
          <w:sz w:val="22"/>
          <w:szCs w:val="22"/>
        </w:rPr>
        <w:t xml:space="preserve">17-20) </w:t>
      </w:r>
      <w:r>
        <w:rPr>
          <w:sz w:val="22"/>
          <w:szCs w:val="22"/>
        </w:rPr>
        <w:br/>
      </w:r>
      <w:r w:rsidR="00CE0CF1" w:rsidRPr="00664880">
        <w:rPr>
          <w:sz w:val="22"/>
          <w:szCs w:val="22"/>
        </w:rPr>
        <w:t>oraz w soboty, niedziele i święta w godz</w:t>
      </w:r>
      <w:r w:rsidR="00CE0CF1">
        <w:rPr>
          <w:sz w:val="22"/>
          <w:szCs w:val="22"/>
        </w:rPr>
        <w:t>.</w:t>
      </w:r>
      <w:r w:rsidR="00CE0CF1" w:rsidRPr="00664880">
        <w:rPr>
          <w:sz w:val="22"/>
          <w:szCs w:val="22"/>
        </w:rPr>
        <w:t xml:space="preserve"> 8-19. Numerem infolinii </w:t>
      </w:r>
      <w:r>
        <w:rPr>
          <w:sz w:val="22"/>
          <w:szCs w:val="22"/>
        </w:rPr>
        <w:t>był</w:t>
      </w:r>
      <w:r w:rsidR="00CE0CF1" w:rsidRPr="00664880">
        <w:rPr>
          <w:sz w:val="22"/>
          <w:szCs w:val="22"/>
        </w:rPr>
        <w:t xml:space="preserve"> numer </w:t>
      </w:r>
      <w:r w:rsidR="00CE0CF1">
        <w:rPr>
          <w:sz w:val="22"/>
          <w:szCs w:val="22"/>
        </w:rPr>
        <w:t xml:space="preserve">do </w:t>
      </w:r>
      <w:r w:rsidR="00CE0CF1" w:rsidRPr="00664880">
        <w:rPr>
          <w:sz w:val="22"/>
          <w:szCs w:val="22"/>
        </w:rPr>
        <w:t>sekretariatu M</w:t>
      </w:r>
      <w:r w:rsidR="00CE0CF1">
        <w:rPr>
          <w:sz w:val="22"/>
          <w:szCs w:val="22"/>
        </w:rPr>
        <w:t xml:space="preserve">iejskiego </w:t>
      </w:r>
      <w:r w:rsidR="00CE0CF1" w:rsidRPr="00664880">
        <w:rPr>
          <w:sz w:val="22"/>
          <w:szCs w:val="22"/>
        </w:rPr>
        <w:t>O</w:t>
      </w:r>
      <w:r w:rsidR="00CE0CF1">
        <w:rPr>
          <w:sz w:val="22"/>
          <w:szCs w:val="22"/>
        </w:rPr>
        <w:t xml:space="preserve">środka </w:t>
      </w:r>
      <w:r w:rsidR="00CE0CF1" w:rsidRPr="00664880">
        <w:rPr>
          <w:sz w:val="22"/>
          <w:szCs w:val="22"/>
        </w:rPr>
        <w:t>P</w:t>
      </w:r>
      <w:r w:rsidR="00CE0CF1">
        <w:rPr>
          <w:sz w:val="22"/>
          <w:szCs w:val="22"/>
        </w:rPr>
        <w:t xml:space="preserve">omocy </w:t>
      </w:r>
      <w:r w:rsidR="00CE0CF1" w:rsidRPr="00664880">
        <w:rPr>
          <w:sz w:val="22"/>
          <w:szCs w:val="22"/>
        </w:rPr>
        <w:t>S</w:t>
      </w:r>
      <w:r w:rsidR="00CE0CF1">
        <w:rPr>
          <w:sz w:val="22"/>
          <w:szCs w:val="22"/>
        </w:rPr>
        <w:t xml:space="preserve">połecznej w Łodzi, </w:t>
      </w:r>
      <w:r w:rsidR="00CE0CF1" w:rsidRPr="00664880">
        <w:rPr>
          <w:sz w:val="22"/>
          <w:szCs w:val="22"/>
        </w:rPr>
        <w:t>tj. 42 685 43 62/63, z k</w:t>
      </w:r>
      <w:r w:rsidR="00CE0CF1">
        <w:rPr>
          <w:sz w:val="22"/>
          <w:szCs w:val="22"/>
        </w:rPr>
        <w:t>tóre</w:t>
      </w:r>
      <w:r w:rsidR="00CE0CF1" w:rsidRPr="00664880">
        <w:rPr>
          <w:sz w:val="22"/>
          <w:szCs w:val="22"/>
        </w:rPr>
        <w:t xml:space="preserve">go  rozmowa </w:t>
      </w:r>
      <w:r w:rsidRPr="00664880">
        <w:rPr>
          <w:sz w:val="22"/>
          <w:szCs w:val="22"/>
        </w:rPr>
        <w:t xml:space="preserve">w wyznaczonych godzinach </w:t>
      </w:r>
      <w:r w:rsidR="00CE0CF1" w:rsidRPr="00664880">
        <w:rPr>
          <w:sz w:val="22"/>
          <w:szCs w:val="22"/>
        </w:rPr>
        <w:t xml:space="preserve">automatycznie przekierowywana </w:t>
      </w:r>
      <w:r>
        <w:rPr>
          <w:sz w:val="22"/>
          <w:szCs w:val="22"/>
        </w:rPr>
        <w:t>była</w:t>
      </w:r>
      <w:r w:rsidR="00CE0CF1" w:rsidRPr="00664880">
        <w:rPr>
          <w:sz w:val="22"/>
          <w:szCs w:val="22"/>
        </w:rPr>
        <w:t xml:space="preserve"> na numer obsługującego infolinię pracownika.</w:t>
      </w:r>
      <w:r w:rsidR="00CE0CF1">
        <w:rPr>
          <w:sz w:val="22"/>
          <w:szCs w:val="22"/>
        </w:rPr>
        <w:t xml:space="preserve"> </w:t>
      </w:r>
      <w:r w:rsidR="00CE0CF1" w:rsidRPr="00664880">
        <w:rPr>
          <w:sz w:val="22"/>
          <w:szCs w:val="22"/>
        </w:rPr>
        <w:t>Większość telefonów dotyczy</w:t>
      </w:r>
      <w:r>
        <w:rPr>
          <w:sz w:val="22"/>
          <w:szCs w:val="22"/>
        </w:rPr>
        <w:t>ła</w:t>
      </w:r>
      <w:r w:rsidR="00CE0CF1" w:rsidRPr="00664880">
        <w:rPr>
          <w:sz w:val="22"/>
          <w:szCs w:val="22"/>
        </w:rPr>
        <w:t xml:space="preserve"> tematu pomocy żywnościowej dla osób będących </w:t>
      </w:r>
      <w:r w:rsidR="00122ABD">
        <w:rPr>
          <w:sz w:val="22"/>
          <w:szCs w:val="22"/>
        </w:rPr>
        <w:br/>
      </w:r>
      <w:r>
        <w:rPr>
          <w:sz w:val="22"/>
          <w:szCs w:val="22"/>
        </w:rPr>
        <w:t>na</w:t>
      </w:r>
      <w:r w:rsidR="00CE0CF1" w:rsidRPr="00664880">
        <w:rPr>
          <w:sz w:val="22"/>
          <w:szCs w:val="22"/>
        </w:rPr>
        <w:t xml:space="preserve"> kwarantannie domowej oraz usług opiekuńczych dla osób starszych i chorych.</w:t>
      </w:r>
    </w:p>
    <w:p w14:paraId="60E6BD54" w14:textId="77777777" w:rsidR="00602A0B" w:rsidRDefault="00602A0B" w:rsidP="00122ABD">
      <w:pPr>
        <w:rPr>
          <w:sz w:val="22"/>
          <w:szCs w:val="22"/>
          <w:lang w:eastAsia="pl-PL"/>
        </w:rPr>
      </w:pPr>
    </w:p>
    <w:p w14:paraId="068E2A2C" w14:textId="24DCDB8E" w:rsidR="00125CE2" w:rsidRPr="00AD249D" w:rsidRDefault="00AD249D" w:rsidP="00122ABD">
      <w:pPr>
        <w:pStyle w:val="Nagwek3"/>
        <w:jc w:val="both"/>
      </w:pPr>
      <w:bookmarkStart w:id="132" w:name="_Toc69910061"/>
      <w:r>
        <w:rPr>
          <w:rFonts w:eastAsiaTheme="minorHAnsi"/>
          <w:bCs/>
          <w:lang w:eastAsia="en-US"/>
        </w:rPr>
        <w:t>1.</w:t>
      </w:r>
      <w:r w:rsidR="00125CE2" w:rsidRPr="00602A0B">
        <w:rPr>
          <w:rFonts w:eastAsiaTheme="minorHAnsi"/>
          <w:bCs/>
          <w:lang w:eastAsia="en-US"/>
        </w:rPr>
        <w:t xml:space="preserve">Pomoc żywnościowa dla grup szczególnie narażonych ciężkim przebiegiem choroby wywoływanej przez koronawirusa </w:t>
      </w:r>
      <w:proofErr w:type="spellStart"/>
      <w:r w:rsidR="00125CE2" w:rsidRPr="00602A0B">
        <w:rPr>
          <w:rFonts w:eastAsiaTheme="minorHAnsi"/>
          <w:bCs/>
          <w:lang w:eastAsia="en-US"/>
        </w:rPr>
        <w:t>Sar</w:t>
      </w:r>
      <w:r w:rsidR="00901732">
        <w:rPr>
          <w:rFonts w:eastAsiaTheme="minorHAnsi"/>
          <w:bCs/>
          <w:lang w:eastAsia="en-US"/>
        </w:rPr>
        <w:t>s</w:t>
      </w:r>
      <w:r w:rsidR="00125CE2" w:rsidRPr="00602A0B">
        <w:rPr>
          <w:rFonts w:eastAsiaTheme="minorHAnsi"/>
          <w:bCs/>
          <w:lang w:eastAsia="en-US"/>
        </w:rPr>
        <w:t>-Cov</w:t>
      </w:r>
      <w:proofErr w:type="spellEnd"/>
      <w:r w:rsidR="00125CE2" w:rsidRPr="00602A0B">
        <w:rPr>
          <w:rFonts w:eastAsiaTheme="minorHAnsi"/>
          <w:bCs/>
          <w:lang w:eastAsia="en-US"/>
        </w:rPr>
        <w:t xml:space="preserve"> 2</w:t>
      </w:r>
      <w:bookmarkEnd w:id="132"/>
    </w:p>
    <w:p w14:paraId="16F499E7" w14:textId="77777777" w:rsidR="00125CE2" w:rsidRPr="00125CE2" w:rsidRDefault="00125CE2" w:rsidP="00122ABD">
      <w:pPr>
        <w:suppressAutoHyphens w:val="0"/>
        <w:jc w:val="both"/>
        <w:rPr>
          <w:rFonts w:eastAsiaTheme="minorHAnsi"/>
          <w:sz w:val="22"/>
          <w:szCs w:val="22"/>
          <w:lang w:eastAsia="en-US"/>
        </w:rPr>
      </w:pPr>
    </w:p>
    <w:p w14:paraId="40C0E412" w14:textId="5F1451E8" w:rsidR="00125CE2" w:rsidRPr="00125CE2" w:rsidRDefault="00125CE2" w:rsidP="00125CE2">
      <w:pPr>
        <w:suppressAutoHyphens w:val="0"/>
        <w:spacing w:line="276" w:lineRule="auto"/>
        <w:jc w:val="both"/>
        <w:rPr>
          <w:rFonts w:eastAsiaTheme="minorHAnsi"/>
          <w:sz w:val="22"/>
          <w:szCs w:val="22"/>
          <w:lang w:eastAsia="en-US"/>
        </w:rPr>
      </w:pPr>
      <w:r w:rsidRPr="00125CE2">
        <w:rPr>
          <w:rFonts w:eastAsiaTheme="minorHAnsi"/>
          <w:sz w:val="22"/>
          <w:szCs w:val="22"/>
          <w:lang w:eastAsia="en-US"/>
        </w:rPr>
        <w:tab/>
        <w:t xml:space="preserve">W okresie od 23 marca do 30 czerwca 2020 r. na terenie Miasta było udzielane wsparcie </w:t>
      </w:r>
      <w:r w:rsidRPr="00125CE2">
        <w:rPr>
          <w:rFonts w:eastAsiaTheme="minorHAnsi"/>
          <w:sz w:val="22"/>
          <w:szCs w:val="22"/>
          <w:lang w:eastAsia="en-US"/>
        </w:rPr>
        <w:br/>
        <w:t xml:space="preserve">w postaci nieodpłatnego jednego gorącego posiłku dziennie dla grup szczególnie narażonych ciężkim przebiegiem choroby wywoływanej przez koronawirusa </w:t>
      </w:r>
      <w:proofErr w:type="spellStart"/>
      <w:r w:rsidRPr="00125CE2">
        <w:rPr>
          <w:rFonts w:eastAsiaTheme="minorHAnsi"/>
          <w:sz w:val="22"/>
          <w:szCs w:val="22"/>
          <w:lang w:eastAsia="en-US"/>
        </w:rPr>
        <w:t>Sar</w:t>
      </w:r>
      <w:r w:rsidR="00901732">
        <w:rPr>
          <w:rFonts w:eastAsiaTheme="minorHAnsi"/>
          <w:sz w:val="22"/>
          <w:szCs w:val="22"/>
          <w:lang w:eastAsia="en-US"/>
        </w:rPr>
        <w:t>s</w:t>
      </w:r>
      <w:r w:rsidRPr="00125CE2">
        <w:rPr>
          <w:rFonts w:eastAsiaTheme="minorHAnsi"/>
          <w:sz w:val="22"/>
          <w:szCs w:val="22"/>
          <w:lang w:eastAsia="en-US"/>
        </w:rPr>
        <w:t>-Cov</w:t>
      </w:r>
      <w:proofErr w:type="spellEnd"/>
      <w:r w:rsidRPr="00125CE2">
        <w:rPr>
          <w:rFonts w:eastAsiaTheme="minorHAnsi"/>
          <w:sz w:val="22"/>
          <w:szCs w:val="22"/>
          <w:lang w:eastAsia="en-US"/>
        </w:rPr>
        <w:t xml:space="preserve"> 2, tj. seniorów, osób niepełnosprawnych i długotrwale chorych.</w:t>
      </w:r>
    </w:p>
    <w:p w14:paraId="42FA665F" w14:textId="77777777" w:rsidR="00125CE2" w:rsidRPr="00125CE2" w:rsidRDefault="00125CE2" w:rsidP="00125CE2">
      <w:pPr>
        <w:suppressAutoHyphens w:val="0"/>
        <w:spacing w:line="276" w:lineRule="auto"/>
        <w:jc w:val="both"/>
        <w:rPr>
          <w:rFonts w:eastAsiaTheme="minorHAnsi"/>
          <w:sz w:val="22"/>
          <w:szCs w:val="22"/>
          <w:lang w:eastAsia="en-US"/>
        </w:rPr>
      </w:pPr>
      <w:r w:rsidRPr="00125CE2">
        <w:rPr>
          <w:rFonts w:eastAsiaTheme="minorHAnsi"/>
          <w:sz w:val="22"/>
          <w:szCs w:val="22"/>
          <w:lang w:eastAsia="en-US"/>
        </w:rPr>
        <w:tab/>
        <w:t xml:space="preserve">Posiłki były przygotowywane przez miejskie żłobki, natomiast osoby i rodziny kierowane </w:t>
      </w:r>
      <w:r w:rsidRPr="00125CE2">
        <w:rPr>
          <w:rFonts w:eastAsiaTheme="minorHAnsi"/>
          <w:sz w:val="22"/>
          <w:szCs w:val="22"/>
          <w:lang w:eastAsia="en-US"/>
        </w:rPr>
        <w:br/>
        <w:t xml:space="preserve">do objęcia wsparciem  wskazywał Miejski Ośrodek Pomocy Społecznej w Łodzi we współpracy </w:t>
      </w:r>
      <w:r w:rsidRPr="00125CE2">
        <w:rPr>
          <w:rFonts w:eastAsiaTheme="minorHAnsi"/>
          <w:sz w:val="22"/>
          <w:szCs w:val="22"/>
          <w:lang w:eastAsia="en-US"/>
        </w:rPr>
        <w:br/>
        <w:t>z łódzkimi Parafiami. Odbiór przygotowanych posiłków ze żłobków i dowóz pod wskazane adresy beneficjentów początkowo realizowała OSP we współpracy z harcerzami i wolontariuszami współpracującymi z Parafiami, a w dalszej kolejności podmiot prywatny wyłoniony w drodze przetargu.</w:t>
      </w:r>
    </w:p>
    <w:p w14:paraId="1B363091" w14:textId="77777777" w:rsidR="00125CE2" w:rsidRPr="00125CE2" w:rsidRDefault="00125CE2" w:rsidP="00125CE2">
      <w:pPr>
        <w:suppressAutoHyphens w:val="0"/>
        <w:spacing w:line="276" w:lineRule="auto"/>
        <w:jc w:val="both"/>
        <w:rPr>
          <w:rFonts w:eastAsiaTheme="minorHAnsi"/>
          <w:sz w:val="22"/>
          <w:szCs w:val="22"/>
          <w:lang w:eastAsia="en-US"/>
        </w:rPr>
      </w:pPr>
      <w:r w:rsidRPr="00125CE2">
        <w:rPr>
          <w:rFonts w:eastAsiaTheme="minorHAnsi"/>
          <w:sz w:val="22"/>
          <w:szCs w:val="22"/>
          <w:lang w:eastAsia="en-US"/>
        </w:rPr>
        <w:tab/>
        <w:t>W ramach działania precyzyjnie określono zadania poszczególnych komórek, oraz wyznaczono koordynatorów bieżąco kontrolujących jego przebieg:</w:t>
      </w:r>
    </w:p>
    <w:p w14:paraId="08F1ED4A" w14:textId="77777777" w:rsidR="00125CE2" w:rsidRPr="00125CE2" w:rsidRDefault="00125CE2" w:rsidP="00122ABD">
      <w:pPr>
        <w:numPr>
          <w:ilvl w:val="0"/>
          <w:numId w:val="85"/>
        </w:numPr>
        <w:suppressAutoHyphens w:val="0"/>
        <w:spacing w:after="160" w:line="276" w:lineRule="auto"/>
        <w:ind w:left="284" w:hanging="142"/>
        <w:contextualSpacing/>
        <w:jc w:val="both"/>
        <w:rPr>
          <w:rFonts w:eastAsiaTheme="minorHAnsi"/>
          <w:sz w:val="22"/>
          <w:szCs w:val="22"/>
          <w:lang w:eastAsia="en-US"/>
        </w:rPr>
      </w:pPr>
      <w:r w:rsidRPr="00125CE2">
        <w:rPr>
          <w:rFonts w:eastAsiaTheme="minorHAnsi"/>
          <w:sz w:val="22"/>
          <w:szCs w:val="22"/>
          <w:lang w:eastAsia="en-US"/>
        </w:rPr>
        <w:lastRenderedPageBreak/>
        <w:t>Wydział Zarządzania Kryzysowego i Bezpieczeństwa był odpowiedzialny za organizację transportu posiłków, w późniejszym okresie zadanie to zostało przekazane do ówczesnego Biura ds. Partycypacji Społecznej,</w:t>
      </w:r>
    </w:p>
    <w:p w14:paraId="4428F5B7" w14:textId="77777777" w:rsidR="00125CE2" w:rsidRPr="00125CE2" w:rsidRDefault="00125CE2" w:rsidP="00122ABD">
      <w:pPr>
        <w:numPr>
          <w:ilvl w:val="0"/>
          <w:numId w:val="85"/>
        </w:numPr>
        <w:suppressAutoHyphens w:val="0"/>
        <w:spacing w:after="160" w:line="276" w:lineRule="auto"/>
        <w:ind w:left="284" w:hanging="142"/>
        <w:contextualSpacing/>
        <w:jc w:val="both"/>
        <w:rPr>
          <w:rFonts w:eastAsiaTheme="minorHAnsi"/>
          <w:sz w:val="22"/>
          <w:szCs w:val="22"/>
          <w:lang w:eastAsia="en-US"/>
        </w:rPr>
      </w:pPr>
      <w:r w:rsidRPr="00125CE2">
        <w:rPr>
          <w:rFonts w:eastAsiaTheme="minorHAnsi"/>
          <w:sz w:val="22"/>
          <w:szCs w:val="22"/>
          <w:lang w:eastAsia="en-US"/>
        </w:rPr>
        <w:t>Miejski Zespół Żłóbków odpowiadał za proces przygotowywania posiłków przez podległe placówki,</w:t>
      </w:r>
    </w:p>
    <w:p w14:paraId="72675268" w14:textId="77777777" w:rsidR="00125CE2" w:rsidRPr="00125CE2" w:rsidRDefault="00125CE2" w:rsidP="00122ABD">
      <w:pPr>
        <w:numPr>
          <w:ilvl w:val="0"/>
          <w:numId w:val="85"/>
        </w:numPr>
        <w:suppressAutoHyphens w:val="0"/>
        <w:spacing w:after="160" w:line="276" w:lineRule="auto"/>
        <w:ind w:left="284" w:hanging="142"/>
        <w:contextualSpacing/>
        <w:jc w:val="both"/>
        <w:rPr>
          <w:rFonts w:eastAsiaTheme="minorHAnsi"/>
          <w:sz w:val="22"/>
          <w:szCs w:val="22"/>
          <w:lang w:eastAsia="en-US"/>
        </w:rPr>
      </w:pPr>
      <w:r w:rsidRPr="00125CE2">
        <w:rPr>
          <w:rFonts w:eastAsiaTheme="minorHAnsi"/>
          <w:sz w:val="22"/>
          <w:szCs w:val="22"/>
          <w:lang w:eastAsia="en-US"/>
        </w:rPr>
        <w:t>Miejski Ośrodek Pomocy Społecznej w Łodzi odpowiadał za wskazanie liczby posiłków niezbędnych do przygotowania w wyznaczonych żłobkach oraz list z danymi adresowymi beneficjentów pomocy.</w:t>
      </w:r>
    </w:p>
    <w:p w14:paraId="00D15353" w14:textId="76E1FA05" w:rsidR="00125CE2" w:rsidRPr="00125CE2" w:rsidRDefault="00125CE2" w:rsidP="00122ABD">
      <w:pPr>
        <w:suppressAutoHyphens w:val="0"/>
        <w:spacing w:line="276" w:lineRule="auto"/>
        <w:jc w:val="both"/>
        <w:rPr>
          <w:rFonts w:eastAsiaTheme="minorHAnsi"/>
          <w:sz w:val="22"/>
          <w:szCs w:val="22"/>
          <w:lang w:eastAsia="en-US"/>
        </w:rPr>
      </w:pPr>
      <w:r w:rsidRPr="00125CE2">
        <w:rPr>
          <w:rFonts w:eastAsiaTheme="minorHAnsi"/>
          <w:sz w:val="22"/>
          <w:szCs w:val="22"/>
          <w:lang w:eastAsia="en-US"/>
        </w:rPr>
        <w:t xml:space="preserve">Pomoc była realizowana przez kolejnych 69 dni powszednich, w okresie tzw. pierwszego </w:t>
      </w:r>
      <w:proofErr w:type="spellStart"/>
      <w:r w:rsidRPr="00125CE2">
        <w:rPr>
          <w:rFonts w:eastAsiaTheme="minorHAnsi"/>
          <w:sz w:val="22"/>
          <w:szCs w:val="22"/>
          <w:lang w:eastAsia="en-US"/>
        </w:rPr>
        <w:t>lockdown’u</w:t>
      </w:r>
      <w:proofErr w:type="spellEnd"/>
      <w:r w:rsidRPr="00125CE2">
        <w:rPr>
          <w:rFonts w:eastAsiaTheme="minorHAnsi"/>
          <w:sz w:val="22"/>
          <w:szCs w:val="22"/>
          <w:lang w:eastAsia="en-US"/>
        </w:rPr>
        <w:t>, i spotkała się z pozytywnym odbiorem mieszkańców Łodzi, w szczególności wychodziła naprzeciw zaleceniom do ograniczania kontaktów społecznych do niezbędnych czynności. Łącznie wydano 30 240 ciepłych obiadów, dziennie wydawano ich średnio ok. 440. Zadanie było w całości sfinansowane ze środków miejskich.</w:t>
      </w:r>
    </w:p>
    <w:p w14:paraId="1E0F8824" w14:textId="77777777" w:rsidR="00E2224E" w:rsidRPr="00122ABD" w:rsidRDefault="00E2224E" w:rsidP="00122ABD">
      <w:pPr>
        <w:suppressAutoHyphens w:val="0"/>
        <w:jc w:val="both"/>
        <w:rPr>
          <w:rFonts w:eastAsiaTheme="minorHAnsi"/>
          <w:sz w:val="18"/>
          <w:szCs w:val="18"/>
          <w:lang w:eastAsia="en-US"/>
        </w:rPr>
      </w:pPr>
    </w:p>
    <w:p w14:paraId="23DE7F42" w14:textId="310F40A5" w:rsidR="00880935" w:rsidRPr="00880935" w:rsidRDefault="00880935" w:rsidP="00122ABD">
      <w:pPr>
        <w:pStyle w:val="Nagwek3"/>
      </w:pPr>
      <w:bookmarkStart w:id="133" w:name="_Toc69910062"/>
      <w:r w:rsidRPr="00880935">
        <w:t xml:space="preserve">2. </w:t>
      </w:r>
      <w:r w:rsidRPr="00880935">
        <w:rPr>
          <w:rFonts w:eastAsiaTheme="minorHAnsi"/>
          <w:bCs/>
          <w:lang w:eastAsia="en-US"/>
        </w:rPr>
        <w:t xml:space="preserve">Pomoc żywnościowa dla uczniów w okresie drugiego </w:t>
      </w:r>
      <w:proofErr w:type="spellStart"/>
      <w:r w:rsidRPr="00880935">
        <w:rPr>
          <w:rFonts w:eastAsiaTheme="minorHAnsi"/>
          <w:bCs/>
          <w:lang w:eastAsia="en-US"/>
        </w:rPr>
        <w:t>lockdown’u</w:t>
      </w:r>
      <w:bookmarkEnd w:id="133"/>
      <w:proofErr w:type="spellEnd"/>
    </w:p>
    <w:p w14:paraId="29C4D428" w14:textId="77777777" w:rsidR="00880935" w:rsidRPr="00122ABD" w:rsidRDefault="00880935" w:rsidP="00122ABD">
      <w:pPr>
        <w:suppressAutoHyphens w:val="0"/>
        <w:jc w:val="both"/>
        <w:rPr>
          <w:rFonts w:eastAsiaTheme="minorHAnsi"/>
          <w:sz w:val="18"/>
          <w:szCs w:val="18"/>
          <w:lang w:eastAsia="en-US"/>
        </w:rPr>
      </w:pPr>
    </w:p>
    <w:p w14:paraId="7FD67672" w14:textId="6E5141AC"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ab/>
        <w:t xml:space="preserve">Wprowadzenie kolejnego </w:t>
      </w:r>
      <w:proofErr w:type="spellStart"/>
      <w:r w:rsidRPr="00880935">
        <w:rPr>
          <w:rFonts w:eastAsiaTheme="minorHAnsi"/>
          <w:sz w:val="22"/>
          <w:szCs w:val="22"/>
          <w:lang w:eastAsia="en-US"/>
        </w:rPr>
        <w:t>lockdown’u</w:t>
      </w:r>
      <w:proofErr w:type="spellEnd"/>
      <w:r w:rsidRPr="00880935">
        <w:rPr>
          <w:rFonts w:eastAsiaTheme="minorHAnsi"/>
          <w:sz w:val="22"/>
          <w:szCs w:val="22"/>
          <w:lang w:eastAsia="en-US"/>
        </w:rPr>
        <w:t xml:space="preserve"> jesienią 2020 r. wiązało się z zamknięciem placówek szkolnych w systemie oświaty z wyłączeniem przedszkoli. Mając na uwadze dobro uczniów z rodzin najbiedniejszych, których dochody kształtują się poniżej 150% kryterium dochodowego na osobę </w:t>
      </w:r>
      <w:r w:rsidRPr="00880935">
        <w:rPr>
          <w:rFonts w:eastAsiaTheme="minorHAnsi"/>
          <w:sz w:val="22"/>
          <w:szCs w:val="22"/>
          <w:lang w:eastAsia="en-US"/>
        </w:rPr>
        <w:br/>
        <w:t xml:space="preserve">w rodzinie określonego w art. 8 ustawy z dnia 12 marca 2004 r. o pomocy społecznej (792 zł), podjęto działania mające na celu zapewnienie w dni powszednie obiadów dla wskazanych osób. Posiłki były przygotowywane przez funkcjonujące nadal przedszkola miejskie, natomiast uczniowie byli kierowani do poszczególnych placówek przez Miejski Ośrodek Pomocy Społecznej w Łodzi. Posiłki były odbierane przez rodziców/opiekunów uczniów ze względu na obowiązujący zakaz samodzielnego opuszczania miejsc zamieszkania przez osoby niepełnoletnie. Dzienne przedszkola wydawały </w:t>
      </w:r>
      <w:r w:rsidR="00C40DAE">
        <w:rPr>
          <w:rFonts w:eastAsiaTheme="minorHAnsi"/>
          <w:sz w:val="22"/>
          <w:szCs w:val="22"/>
          <w:lang w:eastAsia="en-US"/>
        </w:rPr>
        <w:br/>
      </w:r>
      <w:r w:rsidRPr="00880935">
        <w:rPr>
          <w:rFonts w:eastAsiaTheme="minorHAnsi"/>
          <w:sz w:val="22"/>
          <w:szCs w:val="22"/>
          <w:lang w:eastAsia="en-US"/>
        </w:rPr>
        <w:t>ok. 250 dwudaniowych ciepłych obiadów, wydawanych przez ponad 50 przedszkoli. Dzięki podjętym działaniom zostały zabezpieczone potrzeby żywieniowe uczniów pochodzących z najuboższych rodzin.</w:t>
      </w:r>
      <w:r w:rsidR="00122ABD">
        <w:rPr>
          <w:rFonts w:eastAsiaTheme="minorHAnsi"/>
          <w:sz w:val="22"/>
          <w:szCs w:val="22"/>
          <w:lang w:eastAsia="en-US"/>
        </w:rPr>
        <w:t xml:space="preserve"> </w:t>
      </w:r>
      <w:r w:rsidRPr="00880935">
        <w:rPr>
          <w:rFonts w:eastAsiaTheme="minorHAnsi"/>
          <w:sz w:val="22"/>
          <w:szCs w:val="22"/>
          <w:lang w:eastAsia="en-US"/>
        </w:rPr>
        <w:t xml:space="preserve">Koszty samych posiłków zostały sfinansowane w ramach rządowego programu „Posiłek </w:t>
      </w:r>
      <w:r w:rsidR="00122ABD">
        <w:rPr>
          <w:rFonts w:eastAsiaTheme="minorHAnsi"/>
          <w:sz w:val="22"/>
          <w:szCs w:val="22"/>
          <w:lang w:eastAsia="en-US"/>
        </w:rPr>
        <w:br/>
      </w:r>
      <w:r w:rsidRPr="00880935">
        <w:rPr>
          <w:rFonts w:eastAsiaTheme="minorHAnsi"/>
          <w:sz w:val="22"/>
          <w:szCs w:val="22"/>
          <w:lang w:eastAsia="en-US"/>
        </w:rPr>
        <w:t>w szkole</w:t>
      </w:r>
      <w:r w:rsidR="00122ABD">
        <w:rPr>
          <w:rFonts w:eastAsiaTheme="minorHAnsi"/>
          <w:sz w:val="22"/>
          <w:szCs w:val="22"/>
          <w:lang w:eastAsia="en-US"/>
        </w:rPr>
        <w:t xml:space="preserve"> </w:t>
      </w:r>
      <w:r w:rsidRPr="00880935">
        <w:rPr>
          <w:rFonts w:eastAsiaTheme="minorHAnsi"/>
          <w:sz w:val="22"/>
          <w:szCs w:val="22"/>
          <w:lang w:eastAsia="en-US"/>
        </w:rPr>
        <w:t xml:space="preserve">i w domu” na lata 2019 – 2023. </w:t>
      </w:r>
    </w:p>
    <w:p w14:paraId="2AF5C30B" w14:textId="77777777" w:rsidR="00880935" w:rsidRPr="00122ABD" w:rsidRDefault="00880935" w:rsidP="00122ABD">
      <w:pPr>
        <w:suppressAutoHyphens w:val="0"/>
        <w:jc w:val="both"/>
        <w:rPr>
          <w:rFonts w:eastAsiaTheme="minorHAnsi"/>
          <w:b/>
          <w:sz w:val="18"/>
          <w:szCs w:val="18"/>
          <w:lang w:eastAsia="en-US"/>
        </w:rPr>
      </w:pPr>
    </w:p>
    <w:p w14:paraId="3148472D" w14:textId="312FC505" w:rsidR="00880935" w:rsidRPr="00880935" w:rsidRDefault="00D24A9E" w:rsidP="00122ABD">
      <w:pPr>
        <w:pStyle w:val="Nagwek3"/>
      </w:pPr>
      <w:bookmarkStart w:id="134" w:name="_Toc69910063"/>
      <w:r w:rsidRPr="00D24A9E">
        <w:rPr>
          <w:rFonts w:eastAsiaTheme="minorHAnsi"/>
          <w:lang w:eastAsia="en-US"/>
        </w:rPr>
        <w:t xml:space="preserve">3. </w:t>
      </w:r>
      <w:r w:rsidR="00880935" w:rsidRPr="00880935">
        <w:rPr>
          <w:rFonts w:eastAsiaTheme="minorHAnsi"/>
          <w:lang w:eastAsia="en-US"/>
        </w:rPr>
        <w:t>Pomoc żywnościowa dla osób przebywających na kwarantannie</w:t>
      </w:r>
      <w:bookmarkEnd w:id="134"/>
    </w:p>
    <w:p w14:paraId="3CDF5C72" w14:textId="77777777" w:rsidR="00880935" w:rsidRPr="00122ABD" w:rsidRDefault="00880935" w:rsidP="00122ABD">
      <w:pPr>
        <w:suppressAutoHyphens w:val="0"/>
        <w:jc w:val="both"/>
        <w:rPr>
          <w:rFonts w:eastAsiaTheme="minorHAnsi"/>
          <w:b/>
          <w:sz w:val="18"/>
          <w:szCs w:val="18"/>
          <w:lang w:eastAsia="en-US"/>
        </w:rPr>
      </w:pPr>
    </w:p>
    <w:p w14:paraId="5FEA45BF" w14:textId="77777777"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bCs/>
          <w:sz w:val="22"/>
          <w:szCs w:val="22"/>
          <w:lang w:eastAsia="en-US"/>
        </w:rPr>
        <w:tab/>
        <w:t xml:space="preserve">Pomoc dla osób kierowanych na kwarantannę była udzielana na zasadach określonych </w:t>
      </w:r>
      <w:r w:rsidRPr="00880935">
        <w:rPr>
          <w:rFonts w:eastAsiaTheme="minorHAnsi"/>
          <w:bCs/>
          <w:sz w:val="22"/>
          <w:szCs w:val="22"/>
          <w:lang w:eastAsia="en-US"/>
        </w:rPr>
        <w:br/>
        <w:t>w poleceniu Wojewody Łódzkiego z dnia 14 marca 2020 r. „</w:t>
      </w:r>
      <w:r w:rsidRPr="00880935">
        <w:rPr>
          <w:rFonts w:eastAsiaTheme="minorHAnsi"/>
          <w:sz w:val="22"/>
          <w:szCs w:val="22"/>
          <w:lang w:eastAsia="en-US"/>
        </w:rPr>
        <w:t>Instrukcja pomocy żywnościowej dla osób potrzebujących objętych kwarantanną”.</w:t>
      </w:r>
    </w:p>
    <w:p w14:paraId="3982A367" w14:textId="0581585A"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ab/>
        <w:t xml:space="preserve">Zgodnie z Instrukcją oraz wytycznymi Ministra Rodziny, Pracy i Polityki Społecznej pomoc była realizowana w formie paczek żywnościowych wydawanych w ramach Programu Operacyjnego Pomoc Żywnościowa 2014 – 2020 (FEAD) i przekazywana do osób za pośrednictwem WOT, OSP </w:t>
      </w:r>
      <w:r w:rsidR="00C40DAE">
        <w:rPr>
          <w:rFonts w:eastAsiaTheme="minorHAnsi"/>
          <w:sz w:val="22"/>
          <w:szCs w:val="22"/>
          <w:lang w:eastAsia="en-US"/>
        </w:rPr>
        <w:br/>
      </w:r>
      <w:r w:rsidRPr="00880935">
        <w:rPr>
          <w:rFonts w:eastAsiaTheme="minorHAnsi"/>
          <w:sz w:val="22"/>
          <w:szCs w:val="22"/>
          <w:lang w:eastAsia="en-US"/>
        </w:rPr>
        <w:t xml:space="preserve">lub Policji. Pomoc w postaci paczki żywnościowej mogła być udzielana osobom, których dochód </w:t>
      </w:r>
      <w:r w:rsidR="00C40DAE">
        <w:rPr>
          <w:rFonts w:eastAsiaTheme="minorHAnsi"/>
          <w:sz w:val="22"/>
          <w:szCs w:val="22"/>
          <w:lang w:eastAsia="en-US"/>
        </w:rPr>
        <w:br/>
      </w:r>
      <w:r w:rsidRPr="00880935">
        <w:rPr>
          <w:rFonts w:eastAsiaTheme="minorHAnsi"/>
          <w:sz w:val="22"/>
          <w:szCs w:val="22"/>
          <w:lang w:eastAsia="en-US"/>
        </w:rPr>
        <w:t xml:space="preserve">nie przekraczał 200% kryteriów dochodowych określonych w art. 8 ustawy z dnia 12 marca 2004 r. </w:t>
      </w:r>
      <w:r w:rsidRPr="00880935">
        <w:rPr>
          <w:rFonts w:eastAsiaTheme="minorHAnsi"/>
          <w:sz w:val="22"/>
          <w:szCs w:val="22"/>
          <w:lang w:eastAsia="en-US"/>
        </w:rPr>
        <w:br/>
        <w:t xml:space="preserve">o pomocy społecznej (1 402 zł dla osoby samodzielnie gospodarującej i 1 056 zł na osobę w rodzinie). Zadaniem Ośrodka było kierowanie wsparcia do osób i rodzin spełniających ww. kryterium </w:t>
      </w:r>
      <w:r w:rsidRPr="00880935">
        <w:rPr>
          <w:rFonts w:eastAsiaTheme="minorHAnsi"/>
          <w:sz w:val="22"/>
          <w:szCs w:val="22"/>
          <w:lang w:eastAsia="en-US"/>
        </w:rPr>
        <w:br/>
        <w:t xml:space="preserve">i oczekujących pomocy. Informacje o osobach kierowanych na kwarantannę były kierowane przez Policję i Sanepid na specjalnie w tym celu utworzony adres e-mail: </w:t>
      </w:r>
      <w:hyperlink r:id="rId29" w:history="1">
        <w:r w:rsidRPr="00880935">
          <w:rPr>
            <w:rFonts w:eastAsiaTheme="minorHAnsi"/>
            <w:color w:val="0000FF"/>
            <w:sz w:val="22"/>
            <w:szCs w:val="22"/>
            <w:u w:val="single"/>
            <w:lang w:eastAsia="en-US"/>
          </w:rPr>
          <w:t>pomoc@mops.lodz.pl</w:t>
        </w:r>
      </w:hyperlink>
      <w:r w:rsidRPr="00880935">
        <w:rPr>
          <w:rFonts w:eastAsiaTheme="minorHAnsi"/>
          <w:sz w:val="22"/>
          <w:szCs w:val="22"/>
          <w:lang w:eastAsia="en-US"/>
        </w:rPr>
        <w:t xml:space="preserve">. Paczki żywnościowe składały się z podstawowych produktów żywnościowych o przedłużonej wartości </w:t>
      </w:r>
      <w:r w:rsidRPr="00880935">
        <w:rPr>
          <w:rFonts w:eastAsiaTheme="minorHAnsi"/>
          <w:sz w:val="22"/>
          <w:szCs w:val="22"/>
          <w:lang w:eastAsia="en-US"/>
        </w:rPr>
        <w:br/>
        <w:t>do spożycia, zgodnie z asortymentem określonym w ramach Programu Operacyjnego Pomoc Żywnościowa 2014 – 2020. Pomoc była udzielana w okresie od 23 marca do 29 lipca 2020 r., łącznie wydano 1006 paczek żywnościowych. Działania nie rodziły skutków finansowych dla budżetu Ośrodka.</w:t>
      </w:r>
    </w:p>
    <w:p w14:paraId="63C37949" w14:textId="77777777"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lastRenderedPageBreak/>
        <w:tab/>
        <w:t xml:space="preserve">Ze względu na wyczerpanie zasobów żywności w ramach Programu, w trybie ustawy Prawo zamówień publicznych został wyłoniony podmiot realizujący pomoc żywnościową dla osób skierowanych na kwarantannę. Pomoc była udzielana na podstawie regulacji określonej </w:t>
      </w:r>
      <w:r w:rsidRPr="00880935">
        <w:rPr>
          <w:rFonts w:eastAsiaTheme="minorHAnsi"/>
          <w:sz w:val="22"/>
          <w:szCs w:val="22"/>
          <w:lang w:eastAsia="en-US"/>
        </w:rPr>
        <w:br/>
        <w:t>w art. 48b ust. 5 pkt 2 ustawy z dnia 12 marca 2004 r. o pomocy społecznej umożliwiającego udzielanie pomocy żywnościowej bez przeprowadzania rodzinnego wywiadu środowiskowego oraz wydawania decyzji administracyjnej, w przypadku sytuacji kryzysowej występującej na skalę masową. W ramach umowy wyodrębniono trzy typy paczek żywnościowych:</w:t>
      </w:r>
    </w:p>
    <w:p w14:paraId="5D10E1AD" w14:textId="77777777"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 typ I – zawierające podstawowe produkty żywnościowe o wydłużonej wartości do spożycia,</w:t>
      </w:r>
    </w:p>
    <w:p w14:paraId="6BAE82DC" w14:textId="77777777"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 typ II – paczka uzupełniona o mleko dla dzieci do pierwszego roku życia,</w:t>
      </w:r>
    </w:p>
    <w:p w14:paraId="20DF2A09" w14:textId="77777777"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 typ III – paczka uzupełniona o mleko dla dzieci powyżej jednego roku życia.</w:t>
      </w:r>
    </w:p>
    <w:p w14:paraId="2C5C5557" w14:textId="77777777"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 xml:space="preserve">Paczki były wydawane przez wyłoniony podmiot na podstawie informacji przekazywanych przez wyznaczonych osób w Wydziałach Pracy Środowiskowej Miejskiego Ośrodka Pomocy Społecznej </w:t>
      </w:r>
      <w:r w:rsidRPr="00880935">
        <w:rPr>
          <w:rFonts w:eastAsiaTheme="minorHAnsi"/>
          <w:sz w:val="22"/>
          <w:szCs w:val="22"/>
          <w:lang w:eastAsia="en-US"/>
        </w:rPr>
        <w:br/>
        <w:t xml:space="preserve">w Łodzi, odbierane od podmiotu i dostarczane w miejsce przebywania osób przebywających </w:t>
      </w:r>
      <w:r w:rsidRPr="00880935">
        <w:rPr>
          <w:rFonts w:eastAsiaTheme="minorHAnsi"/>
          <w:sz w:val="22"/>
          <w:szCs w:val="22"/>
          <w:lang w:eastAsia="en-US"/>
        </w:rPr>
        <w:br/>
        <w:t>na kwarantannie przez WOT. Pomoc była udzielana w okresie od 24 listopada do 18 grudnia 2020 r., łącznie wydano 59 paczek żywnościowych, w tym 50 typu I, 6 typu II i 3 typu III. Koszt realizacji zadania wyniósł 6 704,86 zł.</w:t>
      </w:r>
    </w:p>
    <w:p w14:paraId="6D42BBAD" w14:textId="77777777" w:rsidR="00880935" w:rsidRPr="00880935" w:rsidRDefault="00880935" w:rsidP="00880935">
      <w:pPr>
        <w:suppressAutoHyphens w:val="0"/>
        <w:spacing w:line="276" w:lineRule="auto"/>
        <w:jc w:val="both"/>
        <w:rPr>
          <w:rFonts w:eastAsiaTheme="minorHAnsi"/>
          <w:sz w:val="22"/>
          <w:szCs w:val="22"/>
          <w:lang w:eastAsia="en-US"/>
        </w:rPr>
      </w:pPr>
    </w:p>
    <w:p w14:paraId="3426CA38" w14:textId="10A62ACF" w:rsidR="00880935" w:rsidRPr="00880935" w:rsidRDefault="00880935" w:rsidP="00D24A9E">
      <w:pPr>
        <w:pStyle w:val="Nagwek3"/>
      </w:pPr>
      <w:bookmarkStart w:id="135" w:name="_Toc69910064"/>
      <w:r w:rsidRPr="00880935">
        <w:rPr>
          <w:rFonts w:eastAsiaTheme="minorHAnsi"/>
          <w:bCs/>
          <w:lang w:eastAsia="en-US"/>
        </w:rPr>
        <w:t>4. Program Wspieraj Seniora</w:t>
      </w:r>
      <w:bookmarkEnd w:id="135"/>
    </w:p>
    <w:p w14:paraId="4F288F40" w14:textId="77777777" w:rsidR="00880935" w:rsidRPr="00880935" w:rsidRDefault="00880935" w:rsidP="00880935">
      <w:pPr>
        <w:suppressAutoHyphens w:val="0"/>
        <w:spacing w:line="276" w:lineRule="auto"/>
        <w:jc w:val="both"/>
        <w:rPr>
          <w:rFonts w:eastAsiaTheme="minorHAnsi"/>
          <w:b/>
          <w:bCs/>
          <w:sz w:val="22"/>
          <w:szCs w:val="22"/>
          <w:lang w:eastAsia="en-US"/>
        </w:rPr>
      </w:pPr>
    </w:p>
    <w:p w14:paraId="620C59F9" w14:textId="3E514411"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ab/>
        <w:t xml:space="preserve">Działając na podstawie umowy Nr 72/2020/WS z dnia 23 listopada 2020 r. pomiędzy Skarbem Państwa – Wojewodą Łódzkim a Miastem Łódź w okresie od 20 października do 31 grudnia 2020 r. Ośrodek realizował resortowy program Ministra Rodziny i Polityki Społecznej  „Wspieraj Seniora”. Program był odpowiedzią na potrzeby osób w wieku 70 lat i więcej, w zakresie ochrony przed zakażeniem Covid-19, w związku z utrzymującym się stanem epidemii na obszarze Rzeczypospolitej Polskiej. Program miał na celu dofinansowanie gmin w zakresie realizacji usługi wsparcia na rzecz Seniorów, którzy w związku ze stanem epidemii zdecydowali się pozostać w domu. Usługa wsparcia polegała w szczególności na dostarczaniu zakupów, zgodnie ze wskazanym przez Seniorów zakresem, obejmujących artykuły podstawowej potrzeby, w tym artykuły spożywcze </w:t>
      </w:r>
      <w:r w:rsidR="00122ABD">
        <w:rPr>
          <w:rFonts w:eastAsiaTheme="minorHAnsi"/>
          <w:sz w:val="22"/>
          <w:szCs w:val="22"/>
          <w:lang w:eastAsia="en-US"/>
        </w:rPr>
        <w:br/>
      </w:r>
      <w:r w:rsidRPr="00880935">
        <w:rPr>
          <w:rFonts w:eastAsiaTheme="minorHAnsi"/>
          <w:sz w:val="22"/>
          <w:szCs w:val="22"/>
          <w:lang w:eastAsia="en-US"/>
        </w:rPr>
        <w:t>i środki higieny osobistej.</w:t>
      </w:r>
    </w:p>
    <w:p w14:paraId="0EE4897D" w14:textId="62951412"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ab/>
        <w:t xml:space="preserve">Ponieważ zasady realizacji Programu nałożyły na gminy odpowiedzialność za opracowanie zasad bezpieczeństwa realizacji usługi wsparcia dla Seniorów, w szczególności uwrażliwienie </w:t>
      </w:r>
      <w:r w:rsidR="00122ABD">
        <w:rPr>
          <w:rFonts w:eastAsiaTheme="minorHAnsi"/>
          <w:sz w:val="22"/>
          <w:szCs w:val="22"/>
          <w:lang w:eastAsia="en-US"/>
        </w:rPr>
        <w:br/>
      </w:r>
      <w:r w:rsidRPr="00880935">
        <w:rPr>
          <w:rFonts w:eastAsiaTheme="minorHAnsi"/>
          <w:sz w:val="22"/>
          <w:szCs w:val="22"/>
          <w:lang w:eastAsia="en-US"/>
        </w:rPr>
        <w:t xml:space="preserve">na osoby podszywające się za realizatorów tego zadania, był on realizowany przez pracowników pomocy społecznej. Zakładane koszty realizacji Programu obejmowały wypłaty dodatków zadaniowych dla pracowników bezpośrednio realizujących wsparcie na rzecz Seniorów oraz koordynatorów zapewniających obsługę zgłoszeń beneficjentów, które były przekazywane poprzez platformę Centralna Aplikacja Statystyczna. </w:t>
      </w:r>
    </w:p>
    <w:p w14:paraId="707B46B1" w14:textId="662D9491" w:rsidR="00880935" w:rsidRPr="00880935" w:rsidRDefault="00880935" w:rsidP="00880935">
      <w:pPr>
        <w:suppressAutoHyphens w:val="0"/>
        <w:spacing w:line="276" w:lineRule="auto"/>
        <w:jc w:val="both"/>
        <w:rPr>
          <w:rFonts w:eastAsiaTheme="minorHAnsi"/>
          <w:sz w:val="22"/>
          <w:szCs w:val="22"/>
          <w:lang w:eastAsia="en-US"/>
        </w:rPr>
      </w:pPr>
      <w:r w:rsidRPr="00880935">
        <w:rPr>
          <w:rFonts w:eastAsiaTheme="minorHAnsi"/>
          <w:sz w:val="22"/>
          <w:szCs w:val="22"/>
          <w:lang w:eastAsia="en-US"/>
        </w:rPr>
        <w:tab/>
        <w:t xml:space="preserve">Potencjalna liczba adresatów Programu na terenie Miasta Łodzi - liczba Seniorów w wieku </w:t>
      </w:r>
      <w:r w:rsidRPr="00880935">
        <w:rPr>
          <w:rFonts w:eastAsiaTheme="minorHAnsi"/>
          <w:sz w:val="22"/>
          <w:szCs w:val="22"/>
          <w:lang w:eastAsia="en-US"/>
        </w:rPr>
        <w:br/>
        <w:t>70 lat i powyżej liczona według stanu na dzień 31 grudnia 2019 r.  – wynosiła 106 209 osób. Faktycznie za pośrednictwem ogólnopolskiej infolinii uruchomionej w ramach Solidarnościowego Korpusu Wsparcia Seniorów przyjęto dla Łodzi 602 zgłoszenia. Wsparcia udzielono dla 137 osób (198 form wsparcia). W przypadku 403 zgłoszeń wsparcie nie zostało udzielone ze względu na m.in.:</w:t>
      </w:r>
    </w:p>
    <w:p w14:paraId="4453DCAD" w14:textId="77777777" w:rsidR="00880935" w:rsidRPr="00880935" w:rsidRDefault="00880935" w:rsidP="00880935">
      <w:pPr>
        <w:suppressAutoHyphens w:val="0"/>
        <w:spacing w:line="276" w:lineRule="auto"/>
        <w:rPr>
          <w:rFonts w:eastAsiaTheme="minorHAnsi"/>
          <w:sz w:val="22"/>
          <w:szCs w:val="22"/>
          <w:lang w:eastAsia="en-US"/>
        </w:rPr>
      </w:pPr>
      <w:r w:rsidRPr="00880935">
        <w:rPr>
          <w:rFonts w:eastAsiaTheme="minorHAnsi"/>
          <w:sz w:val="22"/>
          <w:szCs w:val="22"/>
          <w:lang w:eastAsia="en-US"/>
        </w:rPr>
        <w:t>- niemożność nawiązania kontaktu,</w:t>
      </w:r>
    </w:p>
    <w:p w14:paraId="6045B3BC" w14:textId="77777777" w:rsidR="00880935" w:rsidRPr="00880935" w:rsidRDefault="00880935" w:rsidP="00880935">
      <w:pPr>
        <w:suppressAutoHyphens w:val="0"/>
        <w:spacing w:line="276" w:lineRule="auto"/>
        <w:rPr>
          <w:rFonts w:eastAsiaTheme="minorHAnsi"/>
          <w:sz w:val="22"/>
          <w:szCs w:val="22"/>
          <w:lang w:eastAsia="en-US"/>
        </w:rPr>
      </w:pPr>
      <w:r w:rsidRPr="00880935">
        <w:rPr>
          <w:rFonts w:eastAsiaTheme="minorHAnsi"/>
          <w:sz w:val="22"/>
          <w:szCs w:val="22"/>
          <w:lang w:eastAsia="en-US"/>
        </w:rPr>
        <w:t>- objęcie pomocą w formie usług opiekuńczych – zasady Programu wyłączały tą grupę osób</w:t>
      </w:r>
    </w:p>
    <w:p w14:paraId="6D0D19CC" w14:textId="77777777" w:rsidR="00880935" w:rsidRPr="00880935" w:rsidRDefault="00880935" w:rsidP="00880935">
      <w:pPr>
        <w:suppressAutoHyphens w:val="0"/>
        <w:spacing w:line="276" w:lineRule="auto"/>
        <w:rPr>
          <w:rFonts w:eastAsiaTheme="minorHAnsi"/>
          <w:sz w:val="22"/>
          <w:szCs w:val="22"/>
          <w:lang w:eastAsia="en-US"/>
        </w:rPr>
      </w:pPr>
      <w:r w:rsidRPr="00880935">
        <w:rPr>
          <w:rFonts w:eastAsiaTheme="minorHAnsi"/>
          <w:sz w:val="22"/>
          <w:szCs w:val="22"/>
          <w:lang w:eastAsia="en-US"/>
        </w:rPr>
        <w:t>- zakażenie koronawirusem,</w:t>
      </w:r>
    </w:p>
    <w:p w14:paraId="2AA39388" w14:textId="77777777" w:rsidR="00880935" w:rsidRPr="00880935" w:rsidRDefault="00880935" w:rsidP="00880935">
      <w:pPr>
        <w:suppressAutoHyphens w:val="0"/>
        <w:spacing w:line="276" w:lineRule="auto"/>
        <w:rPr>
          <w:rFonts w:eastAsiaTheme="minorHAnsi"/>
          <w:sz w:val="22"/>
          <w:szCs w:val="22"/>
          <w:lang w:eastAsia="en-US"/>
        </w:rPr>
      </w:pPr>
      <w:r w:rsidRPr="00880935">
        <w:rPr>
          <w:rFonts w:eastAsiaTheme="minorHAnsi"/>
          <w:sz w:val="22"/>
          <w:szCs w:val="22"/>
          <w:lang w:eastAsia="en-US"/>
        </w:rPr>
        <w:t xml:space="preserve">- zgłoszenia wykraczające poza zakres programu, np. przeprowadzenie remontu. </w:t>
      </w:r>
    </w:p>
    <w:p w14:paraId="605F9BF3" w14:textId="77777777" w:rsidR="00880935" w:rsidRPr="00880935" w:rsidRDefault="00880935" w:rsidP="00880935">
      <w:pPr>
        <w:suppressAutoHyphens w:val="0"/>
        <w:spacing w:line="276" w:lineRule="auto"/>
        <w:rPr>
          <w:rFonts w:eastAsiaTheme="minorHAnsi"/>
          <w:sz w:val="22"/>
          <w:szCs w:val="22"/>
          <w:lang w:eastAsia="en-US"/>
        </w:rPr>
      </w:pPr>
      <w:r w:rsidRPr="00880935">
        <w:rPr>
          <w:rFonts w:eastAsiaTheme="minorHAnsi"/>
          <w:sz w:val="22"/>
          <w:szCs w:val="22"/>
          <w:lang w:eastAsia="en-US"/>
        </w:rPr>
        <w:t>Całkowity koszt realizacji Programu wyniósł 6 986,35 zł.</w:t>
      </w:r>
    </w:p>
    <w:p w14:paraId="684955BB" w14:textId="77777777" w:rsidR="00664880" w:rsidRDefault="00664880">
      <w:pPr>
        <w:suppressAutoHyphens w:val="0"/>
        <w:rPr>
          <w:rFonts w:eastAsia="Arial Unicode MS"/>
          <w:b/>
          <w:bCs/>
          <w:i/>
          <w:color w:val="00B0F0"/>
          <w:sz w:val="28"/>
          <w:szCs w:val="28"/>
          <w:lang w:eastAsia="pl-PL"/>
        </w:rPr>
      </w:pPr>
      <w:r>
        <w:rPr>
          <w:szCs w:val="28"/>
        </w:rPr>
        <w:br w:type="page"/>
      </w:r>
    </w:p>
    <w:p w14:paraId="2CD82F68" w14:textId="7973BDE8" w:rsidR="00257836" w:rsidRPr="00FC7B54" w:rsidRDefault="00257836" w:rsidP="00433617">
      <w:pPr>
        <w:pStyle w:val="Nagwek1"/>
        <w:spacing w:after="120" w:line="276" w:lineRule="auto"/>
        <w:rPr>
          <w:szCs w:val="28"/>
        </w:rPr>
      </w:pPr>
      <w:bookmarkStart w:id="136" w:name="_Toc69910065"/>
      <w:r w:rsidRPr="00FC7B54">
        <w:rPr>
          <w:szCs w:val="28"/>
        </w:rPr>
        <w:lastRenderedPageBreak/>
        <w:t>CZĘŚĆ V</w:t>
      </w:r>
      <w:r w:rsidR="00E2224E">
        <w:rPr>
          <w:szCs w:val="28"/>
        </w:rPr>
        <w:t>I</w:t>
      </w:r>
      <w:bookmarkEnd w:id="136"/>
    </w:p>
    <w:p w14:paraId="0D0FAEB3" w14:textId="3061EA3E" w:rsidR="00257836" w:rsidRPr="00EE3941" w:rsidRDefault="007524C5" w:rsidP="00433617">
      <w:pPr>
        <w:pStyle w:val="Nagwek2"/>
        <w:spacing w:line="276" w:lineRule="auto"/>
        <w:jc w:val="center"/>
        <w:rPr>
          <w:b/>
          <w:bCs w:val="0"/>
          <w:color w:val="auto"/>
          <w:sz w:val="28"/>
        </w:rPr>
      </w:pPr>
      <w:bookmarkStart w:id="137" w:name="_Toc69910066"/>
      <w:r w:rsidRPr="00EE3941">
        <w:rPr>
          <w:b/>
          <w:bCs w:val="0"/>
          <w:sz w:val="28"/>
        </w:rPr>
        <w:t>Kontrole merytoryczno-finansowe</w:t>
      </w:r>
      <w:bookmarkEnd w:id="137"/>
    </w:p>
    <w:p w14:paraId="2DADAF9E" w14:textId="63022F1B" w:rsidR="00257836" w:rsidRDefault="00257836" w:rsidP="007524C5">
      <w:pPr>
        <w:spacing w:line="276" w:lineRule="auto"/>
        <w:rPr>
          <w:sz w:val="22"/>
          <w:szCs w:val="22"/>
          <w:lang w:eastAsia="pl-PL"/>
        </w:rPr>
      </w:pPr>
    </w:p>
    <w:p w14:paraId="29723EAB" w14:textId="77777777" w:rsidR="00433617" w:rsidRPr="00FC7B54" w:rsidRDefault="00433617" w:rsidP="007524C5">
      <w:pPr>
        <w:spacing w:line="276" w:lineRule="auto"/>
        <w:rPr>
          <w:sz w:val="22"/>
          <w:szCs w:val="22"/>
          <w:lang w:eastAsia="pl-PL"/>
        </w:rPr>
      </w:pPr>
    </w:p>
    <w:p w14:paraId="6B434169" w14:textId="2C0943BC" w:rsidR="00970E84" w:rsidRPr="003B65CA" w:rsidRDefault="003B65CA" w:rsidP="00B90298">
      <w:pPr>
        <w:pStyle w:val="Akapitzlist"/>
        <w:numPr>
          <w:ilvl w:val="0"/>
          <w:numId w:val="13"/>
        </w:numPr>
        <w:tabs>
          <w:tab w:val="clear" w:pos="720"/>
          <w:tab w:val="num" w:pos="426"/>
          <w:tab w:val="left" w:pos="567"/>
        </w:tabs>
        <w:spacing w:line="276" w:lineRule="auto"/>
        <w:ind w:hanging="578"/>
        <w:jc w:val="both"/>
        <w:rPr>
          <w:b/>
          <w:bCs/>
          <w:sz w:val="22"/>
          <w:szCs w:val="22"/>
        </w:rPr>
      </w:pPr>
      <w:r w:rsidRPr="003B65CA">
        <w:rPr>
          <w:b/>
          <w:bCs/>
          <w:sz w:val="22"/>
          <w:szCs w:val="22"/>
        </w:rPr>
        <w:t>Wydział Audytu i Kontroli Wewnętrznej</w:t>
      </w:r>
    </w:p>
    <w:p w14:paraId="45FF0038" w14:textId="14DB246A" w:rsidR="001E10E4" w:rsidRPr="003B65CA" w:rsidRDefault="001E10E4" w:rsidP="00F10EDE">
      <w:pPr>
        <w:pStyle w:val="Tekstpodstawowy"/>
        <w:tabs>
          <w:tab w:val="left" w:pos="709"/>
        </w:tabs>
        <w:spacing w:line="276" w:lineRule="auto"/>
        <w:ind w:left="426"/>
        <w:rPr>
          <w:sz w:val="22"/>
          <w:szCs w:val="22"/>
        </w:rPr>
      </w:pPr>
      <w:r w:rsidRPr="003B65CA">
        <w:rPr>
          <w:sz w:val="22"/>
          <w:szCs w:val="22"/>
        </w:rPr>
        <w:t xml:space="preserve">Nadzór nad sposobem realizacji zadań wykonywanych przez MOPS, jednostki nadzorowane </w:t>
      </w:r>
      <w:r w:rsidR="003B65CA">
        <w:rPr>
          <w:sz w:val="22"/>
          <w:szCs w:val="22"/>
        </w:rPr>
        <w:br/>
      </w:r>
      <w:r w:rsidRPr="003B65CA">
        <w:rPr>
          <w:sz w:val="22"/>
          <w:szCs w:val="22"/>
        </w:rPr>
        <w:t>i monitorowane oraz podmioty, z którymi zawarte zostały umowy na realizację zadań z zakresu pomocy społecznej sprawował Wydział Audytu i Kontroli Wewnętrznej, który został powołany Zarządzeniem Nr 3234/VIII/20 Prezydenta Miasta Łodzi z dnia 13 lutego 2020 r. zmieniającym zarządzenie w sprawie nadania regulaminu organizacyjnego Miejskiemu Ośrodkowi Pomocy Społecznej w Łodzi.</w:t>
      </w:r>
    </w:p>
    <w:p w14:paraId="62B850B0" w14:textId="77777777" w:rsidR="001E10E4" w:rsidRPr="003B65CA" w:rsidRDefault="001E10E4" w:rsidP="00F10EDE">
      <w:pPr>
        <w:pStyle w:val="Tekstpodstawowy"/>
        <w:tabs>
          <w:tab w:val="left" w:pos="1440"/>
        </w:tabs>
        <w:spacing w:line="276" w:lineRule="auto"/>
        <w:ind w:left="426"/>
        <w:rPr>
          <w:sz w:val="22"/>
          <w:szCs w:val="22"/>
          <w:u w:val="single"/>
        </w:rPr>
      </w:pPr>
    </w:p>
    <w:p w14:paraId="53FC62CD" w14:textId="77777777" w:rsidR="001E10E4" w:rsidRPr="003B65CA" w:rsidRDefault="001E10E4" w:rsidP="00F10EDE">
      <w:pPr>
        <w:pStyle w:val="Tekstpodstawowy"/>
        <w:tabs>
          <w:tab w:val="left" w:pos="1440"/>
        </w:tabs>
        <w:spacing w:line="276" w:lineRule="auto"/>
        <w:ind w:left="426"/>
        <w:rPr>
          <w:sz w:val="22"/>
          <w:szCs w:val="22"/>
          <w:u w:val="single"/>
        </w:rPr>
      </w:pPr>
      <w:r w:rsidRPr="003B65CA">
        <w:rPr>
          <w:sz w:val="22"/>
          <w:szCs w:val="22"/>
          <w:u w:val="single"/>
        </w:rPr>
        <w:t>W zakresie kontroli wewnętrznej:</w:t>
      </w:r>
    </w:p>
    <w:p w14:paraId="14673DC6" w14:textId="48807496" w:rsidR="001E10E4" w:rsidRPr="003B65CA" w:rsidRDefault="001E10E4" w:rsidP="00F10EDE">
      <w:pPr>
        <w:pStyle w:val="Tekstpodstawowy"/>
        <w:spacing w:line="276" w:lineRule="auto"/>
        <w:ind w:left="426"/>
        <w:rPr>
          <w:sz w:val="22"/>
          <w:szCs w:val="22"/>
        </w:rPr>
      </w:pPr>
      <w:r w:rsidRPr="003B65CA">
        <w:rPr>
          <w:sz w:val="22"/>
          <w:szCs w:val="22"/>
        </w:rPr>
        <w:t>W 2020 roku planowano przeprowadzić 10 kontroli, a wykonano 12 kontroli (120% planu). Wszystkie kontrole zrealizowane w roku 2020 były kontrolami problemowymi.</w:t>
      </w:r>
    </w:p>
    <w:p w14:paraId="57B98C9A" w14:textId="19FAC65B" w:rsidR="001E10E4" w:rsidRPr="003B65CA" w:rsidRDefault="001E10E4" w:rsidP="00F10EDE">
      <w:pPr>
        <w:pStyle w:val="Tekstpodstawowy"/>
        <w:spacing w:line="276" w:lineRule="auto"/>
        <w:ind w:left="426"/>
        <w:rPr>
          <w:sz w:val="22"/>
          <w:szCs w:val="22"/>
        </w:rPr>
      </w:pPr>
      <w:r w:rsidRPr="003B65CA">
        <w:rPr>
          <w:sz w:val="22"/>
          <w:szCs w:val="22"/>
        </w:rPr>
        <w:t>W roku 2020 w jednostkach podległych, nadzorowanych lub monitorowanych przez MOPS wykonano ogółem 11 kontroli (w tym trzy doraźne), a w podmiotach</w:t>
      </w:r>
      <w:r w:rsidR="0049790E">
        <w:rPr>
          <w:sz w:val="22"/>
          <w:szCs w:val="22"/>
        </w:rPr>
        <w:t>,</w:t>
      </w:r>
      <w:r w:rsidRPr="003B65CA">
        <w:rPr>
          <w:sz w:val="22"/>
          <w:szCs w:val="22"/>
        </w:rPr>
        <w:t xml:space="preserve"> z którymi MOPS zawarł stosowne umowy</w:t>
      </w:r>
      <w:r w:rsidR="0049790E">
        <w:rPr>
          <w:sz w:val="22"/>
          <w:szCs w:val="22"/>
        </w:rPr>
        <w:t>,</w:t>
      </w:r>
      <w:r w:rsidRPr="003B65CA">
        <w:rPr>
          <w:sz w:val="22"/>
          <w:szCs w:val="22"/>
        </w:rPr>
        <w:t xml:space="preserve"> przeprowadzono 1 kontrolę.</w:t>
      </w:r>
    </w:p>
    <w:p w14:paraId="0453C837" w14:textId="77777777" w:rsidR="001E10E4" w:rsidRPr="003B65CA" w:rsidRDefault="001E10E4" w:rsidP="00F10EDE">
      <w:pPr>
        <w:pStyle w:val="Tekstpodstawowy"/>
        <w:spacing w:line="276" w:lineRule="auto"/>
        <w:ind w:left="426"/>
        <w:rPr>
          <w:sz w:val="22"/>
          <w:szCs w:val="22"/>
        </w:rPr>
      </w:pPr>
      <w:r w:rsidRPr="003B65CA">
        <w:rPr>
          <w:sz w:val="22"/>
          <w:szCs w:val="22"/>
        </w:rPr>
        <w:t>W wyniku kontroli stwierdzono ogółem 12 nieprawidłowości. W czasie trwania kontroli usunięto 5 nieprawidłowości.</w:t>
      </w:r>
    </w:p>
    <w:p w14:paraId="1D349869" w14:textId="77777777" w:rsidR="001E10E4" w:rsidRPr="003B65CA" w:rsidRDefault="001E10E4" w:rsidP="00F10EDE">
      <w:pPr>
        <w:pStyle w:val="Tekstpodstawowy"/>
        <w:tabs>
          <w:tab w:val="left" w:pos="0"/>
        </w:tabs>
        <w:spacing w:line="276" w:lineRule="auto"/>
        <w:ind w:left="426"/>
        <w:rPr>
          <w:sz w:val="22"/>
          <w:szCs w:val="22"/>
        </w:rPr>
      </w:pPr>
      <w:r w:rsidRPr="003B65CA">
        <w:rPr>
          <w:sz w:val="22"/>
          <w:szCs w:val="22"/>
        </w:rPr>
        <w:t xml:space="preserve">W związku z dokonanymi kontrolami wydano 7 zaleceń pokontrolnych. </w:t>
      </w:r>
    </w:p>
    <w:p w14:paraId="05C7B0FD" w14:textId="74FFFEF0" w:rsidR="001E10E4" w:rsidRPr="003B65CA" w:rsidRDefault="001E10E4" w:rsidP="00F10EDE">
      <w:pPr>
        <w:pStyle w:val="Tekstpodstawowy"/>
        <w:tabs>
          <w:tab w:val="left" w:pos="0"/>
        </w:tabs>
        <w:spacing w:line="276" w:lineRule="auto"/>
        <w:ind w:left="426"/>
        <w:rPr>
          <w:sz w:val="22"/>
          <w:szCs w:val="22"/>
        </w:rPr>
      </w:pPr>
      <w:r w:rsidRPr="003B65CA">
        <w:rPr>
          <w:sz w:val="22"/>
          <w:szCs w:val="22"/>
        </w:rPr>
        <w:t>W toku kontroli przeprowadzonych w roku 2020 nie stwierdzono naruszenia dyscypliny finansów publicznych. W rezultacie kontroli zrealizowanych w 2020</w:t>
      </w:r>
      <w:r w:rsidR="0049790E">
        <w:rPr>
          <w:sz w:val="22"/>
          <w:szCs w:val="22"/>
        </w:rPr>
        <w:t xml:space="preserve"> </w:t>
      </w:r>
      <w:r w:rsidRPr="003B65CA">
        <w:rPr>
          <w:sz w:val="22"/>
          <w:szCs w:val="22"/>
        </w:rPr>
        <w:t>r. nie ujawniono strat finansowych Gminy.</w:t>
      </w:r>
    </w:p>
    <w:p w14:paraId="58DDA044" w14:textId="77777777" w:rsidR="001E10E4" w:rsidRPr="003B65CA" w:rsidRDefault="001E10E4" w:rsidP="00F10EDE">
      <w:pPr>
        <w:pStyle w:val="Tekstpodstawowy"/>
        <w:spacing w:line="276" w:lineRule="auto"/>
        <w:ind w:left="426"/>
        <w:rPr>
          <w:sz w:val="22"/>
          <w:szCs w:val="22"/>
        </w:rPr>
      </w:pPr>
      <w:r w:rsidRPr="003B65CA">
        <w:rPr>
          <w:sz w:val="22"/>
          <w:szCs w:val="22"/>
        </w:rPr>
        <w:t>W związku z kontrolami przeprowadzonymi w podmiotach, z którymi MOPS zawarł stosowne umowy, nie wypowiedziano żadnej umowy.</w:t>
      </w:r>
    </w:p>
    <w:p w14:paraId="495A400C" w14:textId="382DBC08" w:rsidR="001E10E4" w:rsidRPr="003B65CA" w:rsidRDefault="001E10E4" w:rsidP="00F10EDE">
      <w:pPr>
        <w:pStyle w:val="Tekstpodstawowy"/>
        <w:tabs>
          <w:tab w:val="left" w:pos="1440"/>
        </w:tabs>
        <w:spacing w:line="276" w:lineRule="auto"/>
        <w:ind w:left="426"/>
        <w:rPr>
          <w:sz w:val="22"/>
          <w:szCs w:val="22"/>
        </w:rPr>
      </w:pPr>
      <w:r w:rsidRPr="003B65CA">
        <w:rPr>
          <w:sz w:val="22"/>
          <w:szCs w:val="22"/>
        </w:rPr>
        <w:t xml:space="preserve">Uwagi kontroli dotyczyły głównie uchybień wynikających z nieprzestrzegania lub nieznajomości obowiązujących przepisów prawa, a także braku odpowiednich regulacji wewnętrznych </w:t>
      </w:r>
      <w:r w:rsidR="003B65CA">
        <w:rPr>
          <w:sz w:val="22"/>
          <w:szCs w:val="22"/>
        </w:rPr>
        <w:br/>
      </w:r>
      <w:r w:rsidRPr="003B65CA">
        <w:rPr>
          <w:sz w:val="22"/>
          <w:szCs w:val="22"/>
        </w:rPr>
        <w:t>lub ich nie stosowania.</w:t>
      </w:r>
    </w:p>
    <w:p w14:paraId="2657E30E" w14:textId="77777777" w:rsidR="001E10E4" w:rsidRPr="003B65CA" w:rsidRDefault="001E10E4" w:rsidP="00F10EDE">
      <w:pPr>
        <w:pStyle w:val="Tekstpodstawowy"/>
        <w:tabs>
          <w:tab w:val="left" w:pos="1440"/>
        </w:tabs>
        <w:spacing w:line="276" w:lineRule="auto"/>
        <w:ind w:left="426"/>
        <w:rPr>
          <w:sz w:val="22"/>
          <w:szCs w:val="22"/>
          <w:u w:val="single"/>
        </w:rPr>
      </w:pPr>
    </w:p>
    <w:p w14:paraId="14AE49A2" w14:textId="77777777" w:rsidR="001E10E4" w:rsidRPr="003B65CA" w:rsidRDefault="001E10E4" w:rsidP="00F10EDE">
      <w:pPr>
        <w:pStyle w:val="Tekstpodstawowy"/>
        <w:tabs>
          <w:tab w:val="left" w:pos="1440"/>
        </w:tabs>
        <w:spacing w:line="276" w:lineRule="auto"/>
        <w:ind w:left="426"/>
        <w:rPr>
          <w:sz w:val="22"/>
          <w:szCs w:val="22"/>
          <w:u w:val="single"/>
        </w:rPr>
      </w:pPr>
      <w:r w:rsidRPr="003B65CA">
        <w:rPr>
          <w:sz w:val="22"/>
          <w:szCs w:val="22"/>
          <w:u w:val="single"/>
        </w:rPr>
        <w:t>W zakresie audytu wewnętrznego:</w:t>
      </w:r>
    </w:p>
    <w:p w14:paraId="7D4B9281" w14:textId="69FDC611" w:rsidR="001E10E4" w:rsidRPr="003B65CA" w:rsidRDefault="001E10E4" w:rsidP="00F10EDE">
      <w:pPr>
        <w:pStyle w:val="Tekstpodstawowy"/>
        <w:tabs>
          <w:tab w:val="left" w:pos="1440"/>
        </w:tabs>
        <w:spacing w:line="276" w:lineRule="auto"/>
        <w:ind w:left="426"/>
        <w:rPr>
          <w:sz w:val="22"/>
          <w:szCs w:val="22"/>
        </w:rPr>
      </w:pPr>
      <w:r w:rsidRPr="003B65CA">
        <w:rPr>
          <w:sz w:val="22"/>
          <w:szCs w:val="22"/>
        </w:rPr>
        <w:t xml:space="preserve">W roku 2020 (po zmianie planu audytu) zrealizowano 3 zadania audytowe, tj. 1 zadanie zapewniające oraz 2 zadania sprawdzające dla czynności audytowych przeprowadzonych w roku 2018 i 2019. </w:t>
      </w:r>
    </w:p>
    <w:p w14:paraId="57406A14" w14:textId="0C2FE25D" w:rsidR="001E10E4" w:rsidRPr="003B65CA" w:rsidRDefault="001E10E4" w:rsidP="00F10EDE">
      <w:pPr>
        <w:spacing w:line="276" w:lineRule="auto"/>
        <w:ind w:left="426"/>
        <w:jc w:val="both"/>
        <w:rPr>
          <w:sz w:val="22"/>
          <w:szCs w:val="22"/>
        </w:rPr>
      </w:pPr>
      <w:r w:rsidRPr="003B65CA">
        <w:rPr>
          <w:color w:val="000000"/>
          <w:sz w:val="22"/>
          <w:szCs w:val="22"/>
        </w:rPr>
        <w:t xml:space="preserve">Na podstawie wyników zadania zapewniającego audytorzy wewnętrzni stwierdzili, iż badany </w:t>
      </w:r>
      <w:r w:rsidR="003B65CA">
        <w:rPr>
          <w:color w:val="000000"/>
          <w:sz w:val="22"/>
          <w:szCs w:val="22"/>
        </w:rPr>
        <w:br/>
      </w:r>
      <w:r w:rsidRPr="003B65CA">
        <w:rPr>
          <w:color w:val="000000"/>
          <w:sz w:val="22"/>
          <w:szCs w:val="22"/>
        </w:rPr>
        <w:t>w 3 komórk</w:t>
      </w:r>
      <w:r w:rsidR="006D65B7">
        <w:rPr>
          <w:color w:val="000000"/>
          <w:sz w:val="22"/>
          <w:szCs w:val="22"/>
        </w:rPr>
        <w:t>ach organizacyjnych MOPS obszar</w:t>
      </w:r>
      <w:r w:rsidRPr="003B65CA">
        <w:rPr>
          <w:color w:val="000000"/>
          <w:sz w:val="22"/>
          <w:szCs w:val="22"/>
        </w:rPr>
        <w:t xml:space="preserve"> wymaga wdrożenia wydanych zaleceń. Zalecenia dotyczyły </w:t>
      </w:r>
      <w:r w:rsidRPr="003B65CA">
        <w:rPr>
          <w:sz w:val="22"/>
          <w:szCs w:val="22"/>
        </w:rPr>
        <w:t xml:space="preserve">w szczególności przestrzegania i stosowania obowiązujących przepisów prawa </w:t>
      </w:r>
      <w:r w:rsidR="00122ABD">
        <w:rPr>
          <w:sz w:val="22"/>
          <w:szCs w:val="22"/>
        </w:rPr>
        <w:br/>
      </w:r>
      <w:r w:rsidRPr="003B65CA">
        <w:rPr>
          <w:sz w:val="22"/>
          <w:szCs w:val="22"/>
        </w:rPr>
        <w:t>w chwili wydawania decyzji administracyjnej, stosowania kontroli dwóch par oczu w celu maksymalnego wyeliminowania błędów i pomyłek, stosowania przyjętych w MOPS pieczęci oraz jednolitej formy wydawanych decyzji.</w:t>
      </w:r>
    </w:p>
    <w:p w14:paraId="5D326DFC" w14:textId="6259DFB1" w:rsidR="001E10E4" w:rsidRPr="003B65CA" w:rsidRDefault="001E10E4" w:rsidP="00F10EDE">
      <w:pPr>
        <w:spacing w:line="276" w:lineRule="auto"/>
        <w:ind w:left="426"/>
        <w:jc w:val="both"/>
        <w:rPr>
          <w:sz w:val="22"/>
          <w:szCs w:val="22"/>
        </w:rPr>
      </w:pPr>
      <w:r w:rsidRPr="003B65CA">
        <w:rPr>
          <w:sz w:val="22"/>
          <w:szCs w:val="22"/>
        </w:rPr>
        <w:t xml:space="preserve">W wyniku czynności sprawdzających stwierdzono, że zalecenia wydane po zrealizowaniu zadań </w:t>
      </w:r>
      <w:r w:rsidR="003B65CA">
        <w:rPr>
          <w:sz w:val="22"/>
          <w:szCs w:val="22"/>
        </w:rPr>
        <w:br/>
      </w:r>
      <w:r w:rsidRPr="003B65CA">
        <w:rPr>
          <w:sz w:val="22"/>
          <w:szCs w:val="22"/>
        </w:rPr>
        <w:t>w roku 2018 i 2019 zostały wykonane (45%)  bądź nadal były wdrażane (55%).</w:t>
      </w:r>
    </w:p>
    <w:p w14:paraId="72B24BE3" w14:textId="373E7298" w:rsidR="001E10E4" w:rsidRDefault="001E10E4" w:rsidP="00F10EDE">
      <w:pPr>
        <w:spacing w:line="276" w:lineRule="auto"/>
        <w:ind w:left="426"/>
        <w:jc w:val="both"/>
        <w:rPr>
          <w:sz w:val="22"/>
          <w:szCs w:val="22"/>
        </w:rPr>
      </w:pPr>
      <w:r w:rsidRPr="003B65CA">
        <w:rPr>
          <w:sz w:val="22"/>
          <w:szCs w:val="22"/>
        </w:rPr>
        <w:t xml:space="preserve">W roku 2020 dokonano również udokumentowanej samooceny audytu wewnętrznego w MOPS </w:t>
      </w:r>
      <w:r w:rsidR="003B65CA">
        <w:rPr>
          <w:sz w:val="22"/>
          <w:szCs w:val="22"/>
        </w:rPr>
        <w:br/>
      </w:r>
      <w:r w:rsidRPr="003B65CA">
        <w:rPr>
          <w:sz w:val="22"/>
          <w:szCs w:val="22"/>
        </w:rPr>
        <w:t>w Łodzi.</w:t>
      </w:r>
    </w:p>
    <w:p w14:paraId="240BCBE0" w14:textId="77777777" w:rsidR="00122ABD" w:rsidRPr="00122ABD" w:rsidRDefault="00122ABD" w:rsidP="00122ABD">
      <w:pPr>
        <w:tabs>
          <w:tab w:val="left" w:pos="567"/>
        </w:tabs>
        <w:autoSpaceDN w:val="0"/>
        <w:spacing w:line="276" w:lineRule="auto"/>
        <w:jc w:val="both"/>
        <w:textAlignment w:val="baseline"/>
        <w:rPr>
          <w:kern w:val="3"/>
          <w:sz w:val="22"/>
          <w:szCs w:val="22"/>
          <w:lang w:eastAsia="pl-PL"/>
        </w:rPr>
      </w:pPr>
    </w:p>
    <w:p w14:paraId="73990BCA" w14:textId="77777777" w:rsidR="00122ABD" w:rsidRPr="00122ABD" w:rsidRDefault="00122ABD" w:rsidP="00122ABD">
      <w:pPr>
        <w:tabs>
          <w:tab w:val="left" w:pos="567"/>
        </w:tabs>
        <w:autoSpaceDN w:val="0"/>
        <w:spacing w:line="276" w:lineRule="auto"/>
        <w:jc w:val="both"/>
        <w:textAlignment w:val="baseline"/>
        <w:rPr>
          <w:kern w:val="3"/>
          <w:sz w:val="22"/>
          <w:szCs w:val="22"/>
          <w:lang w:eastAsia="pl-PL"/>
        </w:rPr>
      </w:pPr>
    </w:p>
    <w:p w14:paraId="1DCE28CD" w14:textId="51664628" w:rsidR="00E84698" w:rsidRPr="00E84698" w:rsidRDefault="00E84698" w:rsidP="00B90298">
      <w:pPr>
        <w:numPr>
          <w:ilvl w:val="0"/>
          <w:numId w:val="14"/>
        </w:numPr>
        <w:tabs>
          <w:tab w:val="left" w:pos="567"/>
        </w:tabs>
        <w:autoSpaceDN w:val="0"/>
        <w:spacing w:line="276" w:lineRule="auto"/>
        <w:ind w:left="426" w:hanging="426"/>
        <w:jc w:val="both"/>
        <w:textAlignment w:val="baseline"/>
        <w:rPr>
          <w:kern w:val="3"/>
          <w:sz w:val="22"/>
          <w:szCs w:val="22"/>
          <w:lang w:eastAsia="pl-PL"/>
        </w:rPr>
      </w:pPr>
      <w:r w:rsidRPr="00E84698">
        <w:rPr>
          <w:b/>
          <w:bCs/>
          <w:sz w:val="22"/>
          <w:szCs w:val="22"/>
          <w:lang w:eastAsia="pl-PL"/>
        </w:rPr>
        <w:lastRenderedPageBreak/>
        <w:t>Wydział Pomocy Stacjonarnej</w:t>
      </w:r>
      <w:r w:rsidRPr="00E84698">
        <w:rPr>
          <w:sz w:val="22"/>
          <w:szCs w:val="22"/>
          <w:lang w:eastAsia="pl-PL"/>
        </w:rPr>
        <w:t xml:space="preserve"> przeprowadził </w:t>
      </w:r>
      <w:r w:rsidRPr="00E84698">
        <w:rPr>
          <w:kern w:val="3"/>
          <w:sz w:val="22"/>
          <w:szCs w:val="22"/>
          <w:lang w:eastAsia="pl-PL"/>
        </w:rPr>
        <w:t xml:space="preserve">2 kontrole zgodnie z określonym harmonogramem kontroli, ich przedmiotem była ocena prawidłowości funkcjonowania rodzinnego domu – nie wydano zaleceń. </w:t>
      </w:r>
    </w:p>
    <w:p w14:paraId="09000662" w14:textId="17BBA2CF" w:rsidR="00E84698" w:rsidRDefault="00E84698" w:rsidP="00E84698">
      <w:pPr>
        <w:tabs>
          <w:tab w:val="left" w:pos="567"/>
        </w:tabs>
        <w:autoSpaceDN w:val="0"/>
        <w:spacing w:line="276" w:lineRule="auto"/>
        <w:ind w:left="426"/>
        <w:jc w:val="both"/>
        <w:textAlignment w:val="baseline"/>
        <w:rPr>
          <w:sz w:val="22"/>
          <w:szCs w:val="22"/>
          <w:lang w:eastAsia="pl-PL"/>
        </w:rPr>
      </w:pPr>
      <w:r w:rsidRPr="00E84698">
        <w:rPr>
          <w:sz w:val="22"/>
          <w:szCs w:val="22"/>
          <w:lang w:eastAsia="pl-PL"/>
        </w:rPr>
        <w:t>W związku z wprowadzonym stanem zagrożenia epidemicznego oraz wprowadzonymi ograniczeniami w funkcjonowaniu domów pomocy społecznej</w:t>
      </w:r>
      <w:r w:rsidR="006D65B7">
        <w:rPr>
          <w:sz w:val="22"/>
          <w:szCs w:val="22"/>
          <w:lang w:eastAsia="pl-PL"/>
        </w:rPr>
        <w:t>,</w:t>
      </w:r>
      <w:r w:rsidRPr="00E84698">
        <w:rPr>
          <w:sz w:val="22"/>
          <w:szCs w:val="22"/>
          <w:lang w:eastAsia="pl-PL"/>
        </w:rPr>
        <w:t xml:space="preserve"> m.in. w zakresie ograniczenia wstępu na teren domu pomocy społecznej wyłączne do osób niezbędnych do prawidłowego funkcjonowania placówki – odstąpiono od przeprowadzenia wizytacji w domach pomocy społecznej.</w:t>
      </w:r>
      <w:r>
        <w:rPr>
          <w:sz w:val="22"/>
          <w:szCs w:val="22"/>
          <w:lang w:eastAsia="pl-PL"/>
        </w:rPr>
        <w:t xml:space="preserve"> </w:t>
      </w:r>
    </w:p>
    <w:p w14:paraId="1461A57C" w14:textId="77777777" w:rsidR="00A12621" w:rsidRPr="00BB2BD5" w:rsidRDefault="00A12621" w:rsidP="00E84698">
      <w:pPr>
        <w:tabs>
          <w:tab w:val="left" w:pos="567"/>
        </w:tabs>
        <w:autoSpaceDN w:val="0"/>
        <w:spacing w:line="276" w:lineRule="auto"/>
        <w:ind w:left="426"/>
        <w:jc w:val="both"/>
        <w:textAlignment w:val="baseline"/>
        <w:rPr>
          <w:kern w:val="3"/>
          <w:sz w:val="22"/>
          <w:szCs w:val="22"/>
          <w:lang w:eastAsia="pl-PL"/>
        </w:rPr>
      </w:pPr>
    </w:p>
    <w:p w14:paraId="366E02CA" w14:textId="77777777" w:rsidR="00BB31D8" w:rsidRPr="00BB31D8" w:rsidRDefault="00BB31D8" w:rsidP="00B90298">
      <w:pPr>
        <w:pStyle w:val="Akapitzlist"/>
        <w:numPr>
          <w:ilvl w:val="0"/>
          <w:numId w:val="14"/>
        </w:numPr>
        <w:tabs>
          <w:tab w:val="clear" w:pos="720"/>
          <w:tab w:val="num" w:pos="426"/>
          <w:tab w:val="left" w:pos="567"/>
        </w:tabs>
        <w:spacing w:line="276" w:lineRule="auto"/>
        <w:ind w:left="426" w:hanging="426"/>
        <w:jc w:val="both"/>
        <w:rPr>
          <w:sz w:val="22"/>
          <w:szCs w:val="22"/>
        </w:rPr>
      </w:pPr>
      <w:r w:rsidRPr="00BB31D8">
        <w:rPr>
          <w:b/>
          <w:sz w:val="22"/>
          <w:szCs w:val="22"/>
        </w:rPr>
        <w:t xml:space="preserve">Wydział Wspierania Ekonomii Społecznej </w:t>
      </w:r>
      <w:r w:rsidRPr="00BB31D8">
        <w:rPr>
          <w:sz w:val="22"/>
          <w:szCs w:val="22"/>
        </w:rPr>
        <w:t>przeprowadził:</w:t>
      </w:r>
    </w:p>
    <w:p w14:paraId="356DC824" w14:textId="77777777" w:rsidR="00BB31D8" w:rsidRPr="00BB31D8" w:rsidRDefault="00BB31D8" w:rsidP="00122ABD">
      <w:pPr>
        <w:numPr>
          <w:ilvl w:val="0"/>
          <w:numId w:val="67"/>
        </w:numPr>
        <w:tabs>
          <w:tab w:val="clear" w:pos="720"/>
        </w:tabs>
        <w:spacing w:line="276" w:lineRule="auto"/>
        <w:ind w:left="709" w:hanging="283"/>
        <w:jc w:val="both"/>
        <w:rPr>
          <w:kern w:val="1"/>
          <w:sz w:val="22"/>
          <w:szCs w:val="22"/>
          <w:shd w:val="clear" w:color="auto" w:fill="FFFF00"/>
          <w:lang w:eastAsia="ar-SA"/>
        </w:rPr>
      </w:pPr>
      <w:r w:rsidRPr="00BB31D8">
        <w:rPr>
          <w:kern w:val="1"/>
          <w:sz w:val="22"/>
          <w:szCs w:val="22"/>
          <w:lang w:eastAsia="ar-SA"/>
        </w:rPr>
        <w:t>3 kontrole merytoryczne 6 zadań publicznych, w tym 2 wynikających z Miejskiego Programu Profilaktyki i Rozwiązywania Problemów Alkoholowych oraz 2 wynikających z realizacji projektu pn. „Nasze świetlice”.</w:t>
      </w:r>
    </w:p>
    <w:p w14:paraId="4FA3E5DE" w14:textId="77777777" w:rsidR="00BB31D8" w:rsidRPr="00BB31D8" w:rsidRDefault="00BB31D8" w:rsidP="00BB31D8">
      <w:pPr>
        <w:tabs>
          <w:tab w:val="left" w:pos="567"/>
        </w:tabs>
        <w:spacing w:line="276" w:lineRule="auto"/>
        <w:ind w:left="426"/>
        <w:jc w:val="both"/>
        <w:rPr>
          <w:kern w:val="1"/>
          <w:sz w:val="22"/>
          <w:szCs w:val="22"/>
          <w:lang w:eastAsia="ar-SA"/>
        </w:rPr>
      </w:pPr>
      <w:r w:rsidRPr="00BB31D8">
        <w:rPr>
          <w:kern w:val="1"/>
          <w:sz w:val="22"/>
          <w:szCs w:val="22"/>
          <w:lang w:eastAsia="ar-SA"/>
        </w:rPr>
        <w:t>Ich przedmiotem była ocena prawidłowości realizacji:</w:t>
      </w:r>
    </w:p>
    <w:p w14:paraId="5DB658DA" w14:textId="131BB705" w:rsidR="00BB31D8" w:rsidRPr="00BB31D8" w:rsidRDefault="00BB31D8" w:rsidP="00B90298">
      <w:pPr>
        <w:pStyle w:val="Akapitzlist"/>
        <w:numPr>
          <w:ilvl w:val="0"/>
          <w:numId w:val="68"/>
        </w:numPr>
        <w:tabs>
          <w:tab w:val="left" w:pos="567"/>
        </w:tabs>
        <w:spacing w:line="276" w:lineRule="auto"/>
        <w:ind w:hanging="294"/>
        <w:jc w:val="both"/>
        <w:rPr>
          <w:kern w:val="1"/>
          <w:sz w:val="22"/>
          <w:szCs w:val="22"/>
          <w:lang w:eastAsia="ar-SA"/>
        </w:rPr>
      </w:pPr>
      <w:r w:rsidRPr="00BB31D8">
        <w:rPr>
          <w:kern w:val="1"/>
          <w:sz w:val="22"/>
          <w:szCs w:val="22"/>
          <w:lang w:eastAsia="ar-SA"/>
        </w:rPr>
        <w:t xml:space="preserve"> </w:t>
      </w:r>
      <w:r w:rsidRPr="00BB31D8">
        <w:rPr>
          <w:sz w:val="22"/>
          <w:szCs w:val="22"/>
        </w:rPr>
        <w:t xml:space="preserve">działania 3 w projekcie „Nasze świetlice” pn. Rozszerzenie oferty świetlic: Podnoszenie kompetencji matematycznych, naukowo-technicznych i informatycznych, </w:t>
      </w:r>
      <w:r w:rsidRPr="00BB31D8">
        <w:rPr>
          <w:rFonts w:eastAsia="Calibri"/>
          <w:sz w:val="22"/>
          <w:szCs w:val="22"/>
          <w:lang w:eastAsia="en-US"/>
        </w:rPr>
        <w:t xml:space="preserve">w ramach Regionalnego Programu Operacyjnego Województwa Łódzkiego na lata 2014-2020 </w:t>
      </w:r>
      <w:r w:rsidR="006D65B7">
        <w:rPr>
          <w:rFonts w:eastAsia="Calibri"/>
          <w:sz w:val="22"/>
          <w:szCs w:val="22"/>
          <w:lang w:eastAsia="en-US"/>
        </w:rPr>
        <w:br/>
      </w:r>
      <w:r w:rsidRPr="00BB31D8">
        <w:rPr>
          <w:rFonts w:eastAsia="Calibri"/>
          <w:sz w:val="22"/>
          <w:szCs w:val="22"/>
          <w:lang w:eastAsia="en-US"/>
        </w:rPr>
        <w:t>przez Stowarzyszenie Centrum Wsparcia Terapeutycznego;</w:t>
      </w:r>
    </w:p>
    <w:p w14:paraId="377B8FEB" w14:textId="77777777" w:rsidR="00BB31D8" w:rsidRPr="00BB31D8" w:rsidRDefault="00BB31D8" w:rsidP="00B90298">
      <w:pPr>
        <w:pStyle w:val="Akapitzlist"/>
        <w:numPr>
          <w:ilvl w:val="0"/>
          <w:numId w:val="68"/>
        </w:numPr>
        <w:tabs>
          <w:tab w:val="left" w:pos="567"/>
        </w:tabs>
        <w:spacing w:line="276" w:lineRule="auto"/>
        <w:ind w:hanging="294"/>
        <w:jc w:val="both"/>
        <w:rPr>
          <w:kern w:val="1"/>
          <w:sz w:val="22"/>
          <w:szCs w:val="22"/>
          <w:lang w:eastAsia="ar-SA"/>
        </w:rPr>
      </w:pPr>
      <w:r w:rsidRPr="00BB31D8">
        <w:rPr>
          <w:sz w:val="22"/>
          <w:szCs w:val="22"/>
        </w:rPr>
        <w:t xml:space="preserve">działania 4 w projekcie </w:t>
      </w:r>
      <w:r w:rsidRPr="00BB31D8">
        <w:rPr>
          <w:rFonts w:eastAsia="Calibri"/>
          <w:bCs/>
          <w:sz w:val="22"/>
          <w:szCs w:val="22"/>
          <w:lang w:eastAsia="en-US"/>
        </w:rPr>
        <w:t xml:space="preserve">„Nasze świetlice” pn. </w:t>
      </w:r>
      <w:r w:rsidRPr="00BB31D8">
        <w:rPr>
          <w:sz w:val="22"/>
          <w:szCs w:val="22"/>
        </w:rPr>
        <w:t>Rozszerzenie oferty świetlic: Zapewnienie specjalistycznej kadry,</w:t>
      </w:r>
      <w:r w:rsidRPr="00BB31D8">
        <w:rPr>
          <w:rFonts w:eastAsia="Calibri"/>
          <w:sz w:val="22"/>
          <w:szCs w:val="22"/>
          <w:lang w:eastAsia="en-US"/>
        </w:rPr>
        <w:t xml:space="preserve"> w ramach Regionalnego Programu Operacyjnego Województwa Łódzkiego na lata 2014-2020 współfinansowanego z Europejskiego Funduszu Społecznego przez Caritas Archidiecezji Łódzkiej;</w:t>
      </w:r>
    </w:p>
    <w:p w14:paraId="1A4CF35B" w14:textId="5B9E5D72" w:rsidR="00BB31D8" w:rsidRPr="00BB31D8" w:rsidRDefault="00BB31D8" w:rsidP="00B90298">
      <w:pPr>
        <w:pStyle w:val="Akapitzlist"/>
        <w:numPr>
          <w:ilvl w:val="0"/>
          <w:numId w:val="68"/>
        </w:numPr>
        <w:tabs>
          <w:tab w:val="left" w:pos="567"/>
        </w:tabs>
        <w:spacing w:line="276" w:lineRule="auto"/>
        <w:ind w:hanging="294"/>
        <w:jc w:val="both"/>
        <w:rPr>
          <w:kern w:val="1"/>
          <w:sz w:val="22"/>
          <w:szCs w:val="22"/>
          <w:lang w:eastAsia="ar-SA"/>
        </w:rPr>
      </w:pPr>
      <w:r w:rsidRPr="00BB31D8">
        <w:rPr>
          <w:rFonts w:eastAsia="Calibri"/>
          <w:sz w:val="22"/>
          <w:szCs w:val="22"/>
          <w:lang w:eastAsia="en-US"/>
        </w:rPr>
        <w:t xml:space="preserve">dwóch placówek wsparcia dziennego funkcjonujących w formie opiekuńczej poza obszarem rewitalizacji oraz dwóch placówek wsparcia dziennego funkcjonujących w formie opiekuńczo-specjalistycznej poza obszarem rewitalizacji dla dzieci i młodzieży z rodzin </w:t>
      </w:r>
      <w:r w:rsidR="00122ABD">
        <w:rPr>
          <w:rFonts w:eastAsia="Calibri"/>
          <w:sz w:val="22"/>
          <w:szCs w:val="22"/>
          <w:lang w:eastAsia="en-US"/>
        </w:rPr>
        <w:br/>
      </w:r>
      <w:r w:rsidRPr="00BB31D8">
        <w:rPr>
          <w:rFonts w:eastAsia="Calibri"/>
          <w:sz w:val="22"/>
          <w:szCs w:val="22"/>
          <w:lang w:eastAsia="en-US"/>
        </w:rPr>
        <w:t>z problemem alkoholowym – prowadzonych przez Towarzystwo Przyjaciół Dzieci Zarząd Oddziału Dzielnicowego Łódź-Górna.</w:t>
      </w:r>
    </w:p>
    <w:p w14:paraId="15209A64" w14:textId="77777777" w:rsidR="00BB31D8" w:rsidRPr="00BB31D8" w:rsidRDefault="00BB31D8" w:rsidP="00BB31D8">
      <w:pPr>
        <w:tabs>
          <w:tab w:val="left" w:pos="567"/>
        </w:tabs>
        <w:spacing w:line="276" w:lineRule="auto"/>
        <w:ind w:left="426"/>
        <w:jc w:val="both"/>
        <w:rPr>
          <w:kern w:val="1"/>
          <w:sz w:val="22"/>
          <w:szCs w:val="22"/>
          <w:lang w:eastAsia="ar-SA"/>
        </w:rPr>
      </w:pPr>
      <w:r w:rsidRPr="00BB31D8">
        <w:rPr>
          <w:kern w:val="1"/>
          <w:sz w:val="22"/>
          <w:szCs w:val="22"/>
          <w:lang w:eastAsia="ar-SA"/>
        </w:rPr>
        <w:t xml:space="preserve">W wyniku przeprowadzonych kontroli nie stwierdzono nieprawidłowości w działaniu </w:t>
      </w:r>
      <w:r w:rsidRPr="00BB31D8">
        <w:rPr>
          <w:kern w:val="1"/>
          <w:sz w:val="22"/>
          <w:szCs w:val="22"/>
          <w:lang w:eastAsia="ar-SA"/>
        </w:rPr>
        <w:br/>
        <w:t>ww. placówek.</w:t>
      </w:r>
    </w:p>
    <w:p w14:paraId="1F680309" w14:textId="0655B5A8" w:rsidR="00F61412" w:rsidRDefault="00BB31D8" w:rsidP="00BB31D8">
      <w:pPr>
        <w:spacing w:line="276" w:lineRule="auto"/>
        <w:ind w:left="426"/>
        <w:jc w:val="both"/>
        <w:rPr>
          <w:sz w:val="22"/>
          <w:szCs w:val="22"/>
        </w:rPr>
      </w:pPr>
      <w:r w:rsidRPr="00BB31D8">
        <w:rPr>
          <w:sz w:val="22"/>
          <w:szCs w:val="22"/>
        </w:rPr>
        <w:t xml:space="preserve">Ponadto Wydział rozpoczął kontrolę merytoryczną zadania publicznego pn. „Udzielanie schronienia, zapewnienie posiłku oraz niezbędnego ubrania osobom tego pozbawionym </w:t>
      </w:r>
      <w:r w:rsidRPr="00BB31D8">
        <w:rPr>
          <w:sz w:val="22"/>
          <w:szCs w:val="22"/>
        </w:rPr>
        <w:br/>
        <w:t>w schroniskach i noclegowniach” realizowanego przez Towarzystwo Pomocy im. św. Brata Alberta Koło Łódzkie z siedzibą w Łodzi.</w:t>
      </w:r>
    </w:p>
    <w:p w14:paraId="19D03D6C" w14:textId="77777777" w:rsidR="005C592E" w:rsidRDefault="005C592E" w:rsidP="00BB31D8">
      <w:pPr>
        <w:spacing w:line="276" w:lineRule="auto"/>
        <w:ind w:left="426"/>
        <w:jc w:val="both"/>
        <w:rPr>
          <w:sz w:val="22"/>
          <w:szCs w:val="22"/>
        </w:rPr>
      </w:pPr>
    </w:p>
    <w:p w14:paraId="061E0EBA" w14:textId="77777777" w:rsidR="005C592E" w:rsidRDefault="005C592E" w:rsidP="00BB31D8">
      <w:pPr>
        <w:spacing w:line="276" w:lineRule="auto"/>
        <w:ind w:left="426"/>
        <w:jc w:val="both"/>
        <w:rPr>
          <w:sz w:val="22"/>
          <w:szCs w:val="22"/>
        </w:rPr>
      </w:pPr>
    </w:p>
    <w:p w14:paraId="1E6250E1" w14:textId="01164810" w:rsidR="00EE3941" w:rsidRPr="00336397" w:rsidRDefault="00EE3941" w:rsidP="00433617">
      <w:pPr>
        <w:pStyle w:val="Nagwek1"/>
        <w:spacing w:after="120" w:line="276" w:lineRule="auto"/>
        <w:rPr>
          <w:szCs w:val="28"/>
        </w:rPr>
      </w:pPr>
      <w:bookmarkStart w:id="138" w:name="_Toc69910067"/>
      <w:r w:rsidRPr="00336397">
        <w:rPr>
          <w:szCs w:val="28"/>
        </w:rPr>
        <w:t>CZĘŚĆ V</w:t>
      </w:r>
      <w:r w:rsidR="00433617">
        <w:rPr>
          <w:szCs w:val="28"/>
        </w:rPr>
        <w:t>I</w:t>
      </w:r>
      <w:r w:rsidR="00E2224E">
        <w:rPr>
          <w:szCs w:val="28"/>
        </w:rPr>
        <w:t>I</w:t>
      </w:r>
      <w:bookmarkEnd w:id="138"/>
    </w:p>
    <w:p w14:paraId="35A30D9A" w14:textId="0DCB647F" w:rsidR="00257836" w:rsidRPr="00433617" w:rsidRDefault="00661B18" w:rsidP="00433617">
      <w:pPr>
        <w:pStyle w:val="Nagwek2"/>
        <w:spacing w:line="276" w:lineRule="auto"/>
        <w:jc w:val="center"/>
        <w:rPr>
          <w:b/>
          <w:bCs w:val="0"/>
          <w:sz w:val="28"/>
        </w:rPr>
      </w:pPr>
      <w:bookmarkStart w:id="139" w:name="_Toc69910068"/>
      <w:r w:rsidRPr="00433617">
        <w:rPr>
          <w:b/>
          <w:bCs w:val="0"/>
          <w:sz w:val="28"/>
        </w:rPr>
        <w:t>Struktura organizacyjna i zatrudnienie</w:t>
      </w:r>
      <w:bookmarkEnd w:id="139"/>
    </w:p>
    <w:p w14:paraId="4B4D9AF2" w14:textId="59FAB482" w:rsidR="00257836" w:rsidRDefault="00257836" w:rsidP="00257836">
      <w:pPr>
        <w:tabs>
          <w:tab w:val="left" w:pos="708"/>
          <w:tab w:val="center" w:pos="4536"/>
          <w:tab w:val="right" w:pos="9072"/>
        </w:tabs>
        <w:spacing w:line="276" w:lineRule="auto"/>
        <w:rPr>
          <w:sz w:val="22"/>
          <w:szCs w:val="22"/>
          <w:lang w:eastAsia="pl-PL"/>
        </w:rPr>
      </w:pPr>
    </w:p>
    <w:p w14:paraId="01EBD35F" w14:textId="77777777" w:rsidR="00433617" w:rsidRPr="007D4171" w:rsidRDefault="00433617" w:rsidP="00257836">
      <w:pPr>
        <w:tabs>
          <w:tab w:val="left" w:pos="708"/>
          <w:tab w:val="center" w:pos="4536"/>
          <w:tab w:val="right" w:pos="9072"/>
        </w:tabs>
        <w:spacing w:line="276" w:lineRule="auto"/>
        <w:rPr>
          <w:sz w:val="22"/>
          <w:szCs w:val="22"/>
          <w:lang w:eastAsia="pl-PL"/>
        </w:rPr>
      </w:pPr>
    </w:p>
    <w:p w14:paraId="7B3E131F" w14:textId="12B13D01" w:rsidR="00257836" w:rsidRPr="007D4171" w:rsidRDefault="00257836" w:rsidP="00661B18">
      <w:pPr>
        <w:pStyle w:val="Nagwek3"/>
      </w:pPr>
      <w:bookmarkStart w:id="140" w:name="_Toc69910069"/>
      <w:r w:rsidRPr="007D4171">
        <w:t>1. Struktura organizacyjna Miejskiego Ośrodka Pomocy Społecznej w Łodzi</w:t>
      </w:r>
      <w:bookmarkEnd w:id="140"/>
    </w:p>
    <w:p w14:paraId="17708AF8" w14:textId="77777777" w:rsidR="00257836" w:rsidRPr="007D4171" w:rsidRDefault="00257836" w:rsidP="00257836">
      <w:pPr>
        <w:spacing w:line="276" w:lineRule="auto"/>
        <w:jc w:val="both"/>
        <w:rPr>
          <w:sz w:val="22"/>
          <w:szCs w:val="22"/>
          <w:lang w:eastAsia="pl-PL"/>
        </w:rPr>
      </w:pPr>
    </w:p>
    <w:p w14:paraId="2F959D6E" w14:textId="27A656CA" w:rsidR="005D0D2D" w:rsidRPr="00D616DF" w:rsidRDefault="007D4171" w:rsidP="007D4171">
      <w:pPr>
        <w:tabs>
          <w:tab w:val="left" w:pos="-1843"/>
          <w:tab w:val="left" w:pos="709"/>
        </w:tabs>
        <w:spacing w:line="276" w:lineRule="auto"/>
        <w:jc w:val="both"/>
        <w:rPr>
          <w:sz w:val="22"/>
          <w:szCs w:val="22"/>
          <w:u w:val="single"/>
          <w:lang w:eastAsia="pl-PL"/>
        </w:rPr>
      </w:pPr>
      <w:r>
        <w:rPr>
          <w:sz w:val="22"/>
          <w:szCs w:val="22"/>
          <w:lang w:eastAsia="pl-PL"/>
        </w:rPr>
        <w:tab/>
      </w:r>
      <w:r w:rsidR="005D0D2D" w:rsidRPr="007D4171">
        <w:rPr>
          <w:sz w:val="22"/>
          <w:szCs w:val="22"/>
          <w:lang w:eastAsia="pl-PL"/>
        </w:rPr>
        <w:t xml:space="preserve">Zgodnie z regulaminem organizacyjnym Miejskiego Ośrodka Pomocy Społecznej w Łodzi wprowadzonym zarządzeniem Nr 5972/VI/14 Prezydenta Miasta Łodzi z dnia 27 marca 2014 r. (zmienionym zarządzeniami Prezydenta Miasta Łodzi Nr 1479/VII/15 z dnia 15 lipca 2015 r., </w:t>
      </w:r>
      <w:r w:rsidR="005D0D2D" w:rsidRPr="007D4171">
        <w:rPr>
          <w:sz w:val="22"/>
          <w:szCs w:val="22"/>
          <w:lang w:eastAsia="pl-PL"/>
        </w:rPr>
        <w:br/>
      </w:r>
      <w:r w:rsidR="005D0D2D" w:rsidRPr="00D616DF">
        <w:rPr>
          <w:sz w:val="22"/>
          <w:szCs w:val="22"/>
          <w:lang w:eastAsia="pl-PL"/>
        </w:rPr>
        <w:t xml:space="preserve">Nr 7297/VII/17 z dnia 28 listopada 2017 r., Nr 7548/VII/17 z dnia 21 grudnia 2017 r., Nr 8269/VII/18 z dnia 24 kwietnia 2018 r., Nr 560/VIII/19 z dnia 14 lutego 2019 r. i Nr 2742/VIII/19 z dnia 3 grudnia </w:t>
      </w:r>
      <w:r w:rsidR="00122ABD">
        <w:rPr>
          <w:sz w:val="22"/>
          <w:szCs w:val="22"/>
          <w:lang w:eastAsia="pl-PL"/>
        </w:rPr>
        <w:br/>
      </w:r>
      <w:r w:rsidR="00122ABD">
        <w:rPr>
          <w:sz w:val="22"/>
          <w:szCs w:val="22"/>
          <w:lang w:eastAsia="pl-PL"/>
        </w:rPr>
        <w:br/>
      </w:r>
      <w:r w:rsidR="005D0D2D" w:rsidRPr="00D616DF">
        <w:rPr>
          <w:sz w:val="22"/>
          <w:szCs w:val="22"/>
          <w:lang w:eastAsia="pl-PL"/>
        </w:rPr>
        <w:lastRenderedPageBreak/>
        <w:t xml:space="preserve">2019 r. </w:t>
      </w:r>
      <w:r w:rsidRPr="00D616DF">
        <w:rPr>
          <w:sz w:val="22"/>
          <w:szCs w:val="22"/>
          <w:lang w:eastAsia="pl-PL"/>
        </w:rPr>
        <w:t xml:space="preserve">i Nr </w:t>
      </w:r>
      <w:r w:rsidR="00D616DF" w:rsidRPr="00D616DF">
        <w:rPr>
          <w:sz w:val="22"/>
          <w:szCs w:val="22"/>
          <w:lang w:eastAsia="pl-PL"/>
        </w:rPr>
        <w:t>3234/VIII/20 z dnia 13 lutego 2020 r.</w:t>
      </w:r>
      <w:r w:rsidR="005D0D2D" w:rsidRPr="00D616DF">
        <w:rPr>
          <w:sz w:val="22"/>
          <w:szCs w:val="22"/>
          <w:lang w:eastAsia="pl-PL"/>
        </w:rPr>
        <w:t>) w sprawie nadania regulaminu organizacyjnego Miejskiemu Ośrodkowi Pomocy Społecznej w Łodzi, w skład struktury organizacyjnej Miejskiego Ośrodka Pomocy Społecznej w Łodzi w 20</w:t>
      </w:r>
      <w:r w:rsidR="00D616DF" w:rsidRPr="00D616DF">
        <w:rPr>
          <w:sz w:val="22"/>
          <w:szCs w:val="22"/>
          <w:lang w:eastAsia="pl-PL"/>
        </w:rPr>
        <w:t>20</w:t>
      </w:r>
      <w:r w:rsidR="005D0D2D" w:rsidRPr="00D616DF">
        <w:rPr>
          <w:sz w:val="22"/>
          <w:szCs w:val="22"/>
          <w:lang w:eastAsia="pl-PL"/>
        </w:rPr>
        <w:t xml:space="preserve"> r. wchodziły następujące komórki organizacyjne:</w:t>
      </w:r>
    </w:p>
    <w:p w14:paraId="19C56279"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Wydział Finansowo - Księgowy,</w:t>
      </w:r>
    </w:p>
    <w:p w14:paraId="445F89CF"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Wydział Gospodarczo - Techniczny,</w:t>
      </w:r>
    </w:p>
    <w:p w14:paraId="2036997A"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Wydział Koordynacji i Nadzoru,</w:t>
      </w:r>
    </w:p>
    <w:p w14:paraId="69AA978A"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 xml:space="preserve">Wydział </w:t>
      </w:r>
      <w:proofErr w:type="spellStart"/>
      <w:r w:rsidRPr="00D616DF">
        <w:rPr>
          <w:sz w:val="22"/>
          <w:szCs w:val="22"/>
          <w:lang w:eastAsia="pl-PL"/>
        </w:rPr>
        <w:t>Organizacyjno</w:t>
      </w:r>
      <w:proofErr w:type="spellEnd"/>
      <w:r w:rsidRPr="00D616DF">
        <w:rPr>
          <w:sz w:val="22"/>
          <w:szCs w:val="22"/>
          <w:lang w:eastAsia="pl-PL"/>
        </w:rPr>
        <w:t xml:space="preserve"> - Administracyjny,</w:t>
      </w:r>
    </w:p>
    <w:p w14:paraId="50846824"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Wydział Pomocy Stacjonarnej,</w:t>
      </w:r>
    </w:p>
    <w:p w14:paraId="029C1336"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I Wydział Pracy Środowiskowej,</w:t>
      </w:r>
    </w:p>
    <w:p w14:paraId="3899A1D6"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II Wydział Pracy Środowiskowej,</w:t>
      </w:r>
    </w:p>
    <w:p w14:paraId="78E25074"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III Wydział Pracy Środowiskowej,</w:t>
      </w:r>
    </w:p>
    <w:p w14:paraId="1D356E73"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 xml:space="preserve">Wydział Wspierania Ekonomii Społecznej, </w:t>
      </w:r>
    </w:p>
    <w:p w14:paraId="25DAF271"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Wydział Wspierania Pieczy Zastępczej,</w:t>
      </w:r>
    </w:p>
    <w:p w14:paraId="5B93A986"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Wydział Prawny,</w:t>
      </w:r>
    </w:p>
    <w:p w14:paraId="4ADB56AA" w14:textId="008FFC7B" w:rsidR="005D0D2D" w:rsidRPr="00D616DF" w:rsidRDefault="00933244" w:rsidP="00B90298">
      <w:pPr>
        <w:numPr>
          <w:ilvl w:val="0"/>
          <w:numId w:val="16"/>
        </w:numPr>
        <w:tabs>
          <w:tab w:val="left" w:pos="-1843"/>
          <w:tab w:val="num" w:pos="2340"/>
        </w:tabs>
        <w:spacing w:line="276" w:lineRule="auto"/>
        <w:jc w:val="both"/>
        <w:rPr>
          <w:sz w:val="22"/>
          <w:szCs w:val="22"/>
          <w:lang w:eastAsia="pl-PL"/>
        </w:rPr>
      </w:pPr>
      <w:r>
        <w:rPr>
          <w:sz w:val="22"/>
          <w:szCs w:val="22"/>
          <w:lang w:eastAsia="pl-PL"/>
        </w:rPr>
        <w:t>Wydział</w:t>
      </w:r>
      <w:r w:rsidR="005D0D2D" w:rsidRPr="00D616DF">
        <w:rPr>
          <w:sz w:val="22"/>
          <w:szCs w:val="22"/>
          <w:lang w:eastAsia="pl-PL"/>
        </w:rPr>
        <w:t xml:space="preserve"> Audytu </w:t>
      </w:r>
      <w:r w:rsidR="00D616DF" w:rsidRPr="00D616DF">
        <w:rPr>
          <w:sz w:val="22"/>
          <w:szCs w:val="22"/>
          <w:lang w:eastAsia="pl-PL"/>
        </w:rPr>
        <w:t xml:space="preserve">i Kontroli </w:t>
      </w:r>
      <w:r w:rsidR="005D0D2D" w:rsidRPr="00D616DF">
        <w:rPr>
          <w:sz w:val="22"/>
          <w:szCs w:val="22"/>
          <w:lang w:eastAsia="pl-PL"/>
        </w:rPr>
        <w:t>Wewnętrzne</w:t>
      </w:r>
      <w:r w:rsidR="00D616DF" w:rsidRPr="00D616DF">
        <w:rPr>
          <w:sz w:val="22"/>
          <w:szCs w:val="22"/>
          <w:lang w:eastAsia="pl-PL"/>
        </w:rPr>
        <w:t>j</w:t>
      </w:r>
      <w:r w:rsidR="005D0D2D" w:rsidRPr="00D616DF">
        <w:rPr>
          <w:sz w:val="22"/>
          <w:szCs w:val="22"/>
          <w:lang w:eastAsia="pl-PL"/>
        </w:rPr>
        <w:t xml:space="preserve">, </w:t>
      </w:r>
    </w:p>
    <w:p w14:paraId="5B98A18E"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Zespół ds. BHP,</w:t>
      </w:r>
    </w:p>
    <w:p w14:paraId="097AB0B6" w14:textId="594F3D0C"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Zespół ds. Informatycznych</w:t>
      </w:r>
      <w:r w:rsidR="00DC35D8" w:rsidRPr="00D616DF">
        <w:rPr>
          <w:sz w:val="22"/>
          <w:szCs w:val="22"/>
          <w:lang w:eastAsia="pl-PL"/>
        </w:rPr>
        <w:t>,</w:t>
      </w:r>
    </w:p>
    <w:p w14:paraId="3D8156C7"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Zespół ds. Rehabilitacji Społecznej Osób Niepełnosprawnych,</w:t>
      </w:r>
    </w:p>
    <w:p w14:paraId="25EAED35"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Samodzielne Stanowisko Rzecznika Prasowego,</w:t>
      </w:r>
    </w:p>
    <w:p w14:paraId="409AC6B9" w14:textId="77777777" w:rsidR="005D0D2D" w:rsidRPr="00D616DF" w:rsidRDefault="005D0D2D" w:rsidP="00B90298">
      <w:pPr>
        <w:numPr>
          <w:ilvl w:val="0"/>
          <w:numId w:val="16"/>
        </w:numPr>
        <w:tabs>
          <w:tab w:val="left" w:pos="-1843"/>
          <w:tab w:val="num" w:pos="2340"/>
        </w:tabs>
        <w:spacing w:line="276" w:lineRule="auto"/>
        <w:jc w:val="both"/>
        <w:rPr>
          <w:sz w:val="22"/>
          <w:szCs w:val="22"/>
          <w:lang w:eastAsia="pl-PL"/>
        </w:rPr>
      </w:pPr>
      <w:r w:rsidRPr="00D616DF">
        <w:rPr>
          <w:sz w:val="22"/>
          <w:szCs w:val="22"/>
          <w:lang w:eastAsia="pl-PL"/>
        </w:rPr>
        <w:t>Samodzielne Stanowisko Inspektora Ochrony Danych.</w:t>
      </w:r>
    </w:p>
    <w:p w14:paraId="0CC67117" w14:textId="77777777" w:rsidR="005D0D2D" w:rsidRPr="00B9462B" w:rsidRDefault="005D0D2D" w:rsidP="005D0D2D">
      <w:pPr>
        <w:pStyle w:val="Akapitzlist"/>
        <w:spacing w:line="276" w:lineRule="auto"/>
        <w:ind w:left="1080"/>
        <w:rPr>
          <w:sz w:val="22"/>
          <w:szCs w:val="22"/>
          <w:highlight w:val="yellow"/>
        </w:rPr>
      </w:pPr>
    </w:p>
    <w:p w14:paraId="5E3BE94E" w14:textId="27DD4980" w:rsidR="00257836" w:rsidRPr="004F46AE" w:rsidRDefault="00257836" w:rsidP="00257836">
      <w:pPr>
        <w:spacing w:line="276" w:lineRule="auto"/>
        <w:ind w:firstLine="567"/>
        <w:jc w:val="both"/>
        <w:rPr>
          <w:sz w:val="22"/>
          <w:szCs w:val="22"/>
          <w:lang w:eastAsia="pl-PL"/>
        </w:rPr>
      </w:pPr>
      <w:r w:rsidRPr="00B5177A">
        <w:rPr>
          <w:sz w:val="22"/>
          <w:szCs w:val="22"/>
          <w:lang w:eastAsia="pl-PL"/>
        </w:rPr>
        <w:t xml:space="preserve">W ramach Wydziału Wspierania Ekonomii Społecznej działały </w:t>
      </w:r>
      <w:r w:rsidR="00565182" w:rsidRPr="00B5177A">
        <w:rPr>
          <w:sz w:val="22"/>
          <w:szCs w:val="22"/>
          <w:lang w:eastAsia="pl-PL"/>
        </w:rPr>
        <w:t>2</w:t>
      </w:r>
      <w:r w:rsidRPr="00B5177A">
        <w:rPr>
          <w:sz w:val="22"/>
          <w:szCs w:val="22"/>
          <w:lang w:eastAsia="pl-PL"/>
        </w:rPr>
        <w:t xml:space="preserve"> Kluby Integracji Społecznej,</w:t>
      </w:r>
      <w:r w:rsidRPr="00B5177A">
        <w:rPr>
          <w:sz w:val="22"/>
          <w:szCs w:val="22"/>
          <w:u w:val="single"/>
          <w:lang w:eastAsia="pl-PL"/>
        </w:rPr>
        <w:br/>
      </w:r>
      <w:r w:rsidRPr="00B5177A">
        <w:rPr>
          <w:sz w:val="22"/>
          <w:szCs w:val="22"/>
          <w:lang w:eastAsia="pl-PL"/>
        </w:rPr>
        <w:t>a w ramach Wydziałów Pracy Środowiskowej funkcjonowało: 17</w:t>
      </w:r>
      <w:r w:rsidR="006D65B7">
        <w:rPr>
          <w:sz w:val="22"/>
          <w:szCs w:val="22"/>
          <w:lang w:eastAsia="pl-PL"/>
        </w:rPr>
        <w:t xml:space="preserve"> </w:t>
      </w:r>
      <w:r w:rsidR="004F46AE">
        <w:rPr>
          <w:sz w:val="22"/>
          <w:szCs w:val="22"/>
          <w:lang w:eastAsia="pl-PL"/>
        </w:rPr>
        <w:t>D</w:t>
      </w:r>
      <w:r w:rsidRPr="00B5177A">
        <w:rPr>
          <w:sz w:val="22"/>
          <w:szCs w:val="22"/>
          <w:lang w:eastAsia="pl-PL"/>
        </w:rPr>
        <w:t xml:space="preserve">omów </w:t>
      </w:r>
      <w:r w:rsidR="004F46AE">
        <w:rPr>
          <w:sz w:val="22"/>
          <w:szCs w:val="22"/>
          <w:lang w:eastAsia="pl-PL"/>
        </w:rPr>
        <w:t>D</w:t>
      </w:r>
      <w:r w:rsidRPr="00B5177A">
        <w:rPr>
          <w:sz w:val="22"/>
          <w:szCs w:val="22"/>
          <w:lang w:eastAsia="pl-PL"/>
        </w:rPr>
        <w:t xml:space="preserve">ziennego </w:t>
      </w:r>
      <w:r w:rsidR="004F46AE">
        <w:rPr>
          <w:sz w:val="22"/>
          <w:szCs w:val="22"/>
          <w:lang w:eastAsia="pl-PL"/>
        </w:rPr>
        <w:t>P</w:t>
      </w:r>
      <w:r w:rsidRPr="00B5177A">
        <w:rPr>
          <w:sz w:val="22"/>
          <w:szCs w:val="22"/>
          <w:lang w:eastAsia="pl-PL"/>
        </w:rPr>
        <w:t>obytu</w:t>
      </w:r>
      <w:r w:rsidR="00810150" w:rsidRPr="00B5177A">
        <w:rPr>
          <w:sz w:val="22"/>
          <w:szCs w:val="22"/>
          <w:lang w:eastAsia="pl-PL"/>
        </w:rPr>
        <w:t xml:space="preserve">, </w:t>
      </w:r>
      <w:r w:rsidR="00153291" w:rsidRPr="00B5177A">
        <w:rPr>
          <w:sz w:val="22"/>
          <w:szCs w:val="22"/>
          <w:lang w:eastAsia="pl-PL"/>
        </w:rPr>
        <w:br/>
      </w:r>
      <w:r w:rsidR="00810150" w:rsidRPr="00B5177A">
        <w:rPr>
          <w:sz w:val="22"/>
          <w:szCs w:val="22"/>
          <w:lang w:eastAsia="pl-PL"/>
        </w:rPr>
        <w:t xml:space="preserve">w tym </w:t>
      </w:r>
      <w:r w:rsidR="004F46AE">
        <w:rPr>
          <w:sz w:val="22"/>
          <w:szCs w:val="22"/>
          <w:lang w:eastAsia="pl-PL"/>
        </w:rPr>
        <w:t>D</w:t>
      </w:r>
      <w:r w:rsidR="00810150" w:rsidRPr="00B5177A">
        <w:rPr>
          <w:sz w:val="22"/>
          <w:szCs w:val="22"/>
          <w:lang w:eastAsia="pl-PL"/>
        </w:rPr>
        <w:t>zienny Dom „Senior-WIGOR”</w:t>
      </w:r>
      <w:r w:rsidRPr="00B5177A">
        <w:rPr>
          <w:sz w:val="22"/>
          <w:szCs w:val="22"/>
          <w:lang w:eastAsia="pl-PL"/>
        </w:rPr>
        <w:t xml:space="preserve"> (dodatkowo 1 </w:t>
      </w:r>
      <w:r w:rsidR="004F46AE">
        <w:rPr>
          <w:sz w:val="22"/>
          <w:szCs w:val="22"/>
          <w:lang w:eastAsia="pl-PL"/>
        </w:rPr>
        <w:t>D</w:t>
      </w:r>
      <w:r w:rsidRPr="00B5177A">
        <w:rPr>
          <w:sz w:val="22"/>
          <w:szCs w:val="22"/>
          <w:lang w:eastAsia="pl-PL"/>
        </w:rPr>
        <w:t xml:space="preserve">om </w:t>
      </w:r>
      <w:r w:rsidR="004F46AE">
        <w:rPr>
          <w:sz w:val="22"/>
          <w:szCs w:val="22"/>
          <w:lang w:eastAsia="pl-PL"/>
        </w:rPr>
        <w:t>D</w:t>
      </w:r>
      <w:r w:rsidRPr="00B5177A">
        <w:rPr>
          <w:sz w:val="22"/>
          <w:szCs w:val="22"/>
          <w:lang w:eastAsia="pl-PL"/>
        </w:rPr>
        <w:t xml:space="preserve">ziennego </w:t>
      </w:r>
      <w:r w:rsidR="004F46AE">
        <w:rPr>
          <w:sz w:val="22"/>
          <w:szCs w:val="22"/>
          <w:lang w:eastAsia="pl-PL"/>
        </w:rPr>
        <w:t>P</w:t>
      </w:r>
      <w:r w:rsidRPr="00B5177A">
        <w:rPr>
          <w:sz w:val="22"/>
          <w:szCs w:val="22"/>
          <w:lang w:eastAsia="pl-PL"/>
        </w:rPr>
        <w:t xml:space="preserve">obytu </w:t>
      </w:r>
      <w:r w:rsidR="00B5177A">
        <w:rPr>
          <w:sz w:val="22"/>
          <w:szCs w:val="22"/>
          <w:lang w:eastAsia="pl-PL"/>
        </w:rPr>
        <w:t xml:space="preserve">prowadzony </w:t>
      </w:r>
      <w:r w:rsidR="00B5177A">
        <w:rPr>
          <w:sz w:val="22"/>
          <w:szCs w:val="22"/>
          <w:lang w:eastAsia="pl-PL"/>
        </w:rPr>
        <w:br/>
        <w:t xml:space="preserve">był przez </w:t>
      </w:r>
      <w:r w:rsidRPr="00B5177A">
        <w:rPr>
          <w:sz w:val="22"/>
          <w:szCs w:val="22"/>
          <w:lang w:eastAsia="pl-PL"/>
        </w:rPr>
        <w:t>dom pomocy społecznej</w:t>
      </w:r>
      <w:r w:rsidR="006D65B7">
        <w:rPr>
          <w:sz w:val="22"/>
          <w:szCs w:val="22"/>
          <w:lang w:eastAsia="pl-PL"/>
        </w:rPr>
        <w:t>)</w:t>
      </w:r>
      <w:r w:rsidRPr="00022353">
        <w:rPr>
          <w:sz w:val="22"/>
          <w:szCs w:val="22"/>
          <w:lang w:eastAsia="pl-PL"/>
        </w:rPr>
        <w:t xml:space="preserve">, 2 domy dziennego pobytu dla osób niepełnosprawnych, </w:t>
      </w:r>
      <w:r w:rsidR="006D65B7">
        <w:rPr>
          <w:sz w:val="22"/>
          <w:szCs w:val="22"/>
          <w:lang w:eastAsia="pl-PL"/>
        </w:rPr>
        <w:br/>
      </w:r>
      <w:r w:rsidR="00022353" w:rsidRPr="00022353">
        <w:rPr>
          <w:sz w:val="22"/>
          <w:szCs w:val="22"/>
          <w:lang w:eastAsia="pl-PL"/>
        </w:rPr>
        <w:t>4</w:t>
      </w:r>
      <w:r w:rsidRPr="00022353">
        <w:rPr>
          <w:sz w:val="22"/>
          <w:szCs w:val="22"/>
          <w:lang w:eastAsia="pl-PL"/>
        </w:rPr>
        <w:t xml:space="preserve"> mieszkania chronione </w:t>
      </w:r>
      <w:r w:rsidRPr="004F46AE">
        <w:rPr>
          <w:sz w:val="22"/>
          <w:szCs w:val="22"/>
          <w:lang w:eastAsia="pl-PL"/>
        </w:rPr>
        <w:t xml:space="preserve">oraz schronisko dla bezdomnych kobiet z miejscami noclegowymi. </w:t>
      </w:r>
    </w:p>
    <w:p w14:paraId="52DB7CD9" w14:textId="77777777" w:rsidR="00C745E9" w:rsidRPr="00916054" w:rsidRDefault="00C745E9" w:rsidP="00C745E9">
      <w:pPr>
        <w:spacing w:line="276" w:lineRule="auto"/>
        <w:ind w:firstLine="567"/>
        <w:jc w:val="both"/>
        <w:rPr>
          <w:sz w:val="22"/>
          <w:szCs w:val="22"/>
          <w:lang w:eastAsia="pl-PL"/>
        </w:rPr>
      </w:pPr>
      <w:r w:rsidRPr="00916054">
        <w:rPr>
          <w:sz w:val="22"/>
          <w:szCs w:val="22"/>
          <w:lang w:eastAsia="pl-PL"/>
        </w:rPr>
        <w:t>W ramach Miejskiego Ośrodka Pomocy Społecznej w Łodzi działał Zespół do Spraw Rehabilitacji Społecznej Osób Niepełnosprawnych.</w:t>
      </w:r>
    </w:p>
    <w:p w14:paraId="49517A68" w14:textId="77777777" w:rsidR="00C745E9" w:rsidRPr="00916054" w:rsidRDefault="00C745E9" w:rsidP="00C745E9">
      <w:pPr>
        <w:spacing w:line="276" w:lineRule="auto"/>
        <w:ind w:firstLine="567"/>
        <w:jc w:val="both"/>
        <w:rPr>
          <w:sz w:val="22"/>
          <w:szCs w:val="22"/>
          <w:lang w:eastAsia="pl-PL"/>
        </w:rPr>
      </w:pPr>
      <w:r w:rsidRPr="00916054">
        <w:rPr>
          <w:sz w:val="22"/>
          <w:szCs w:val="22"/>
          <w:lang w:eastAsia="pl-PL"/>
        </w:rPr>
        <w:t>Przy Miejskim Ośrodku Pomocy Społecznej w Łodzi funkcjonował Miejski Zespół do Spraw Orzekania o Niepełnosprawności.</w:t>
      </w:r>
    </w:p>
    <w:p w14:paraId="1D99C508" w14:textId="77777777" w:rsidR="00BB6EFB" w:rsidRPr="00B9462B" w:rsidRDefault="00BB6EFB" w:rsidP="00257836">
      <w:pPr>
        <w:spacing w:line="276" w:lineRule="auto"/>
        <w:jc w:val="both"/>
        <w:rPr>
          <w:b/>
          <w:bCs/>
          <w:sz w:val="22"/>
          <w:szCs w:val="22"/>
          <w:highlight w:val="yellow"/>
          <w:lang w:eastAsia="pl-PL"/>
        </w:rPr>
      </w:pPr>
    </w:p>
    <w:p w14:paraId="2F287D01" w14:textId="6222D98F" w:rsidR="00257836" w:rsidRPr="00B019F7" w:rsidRDefault="00257836" w:rsidP="00661B18">
      <w:pPr>
        <w:pStyle w:val="Nagwek3"/>
      </w:pPr>
      <w:bookmarkStart w:id="141" w:name="_Toc69910070"/>
      <w:r w:rsidRPr="00B019F7">
        <w:t xml:space="preserve">2. Obsługa </w:t>
      </w:r>
      <w:proofErr w:type="spellStart"/>
      <w:r w:rsidRPr="00B019F7">
        <w:t>organizacyjn</w:t>
      </w:r>
      <w:r w:rsidR="00A612CC" w:rsidRPr="00B019F7">
        <w:t>o</w:t>
      </w:r>
      <w:proofErr w:type="spellEnd"/>
      <w:r w:rsidR="00A612CC" w:rsidRPr="00B019F7">
        <w:t xml:space="preserve"> - administracyjna</w:t>
      </w:r>
      <w:bookmarkEnd w:id="141"/>
    </w:p>
    <w:p w14:paraId="3F505293" w14:textId="77777777" w:rsidR="00257836" w:rsidRPr="00B019F7" w:rsidRDefault="00257836" w:rsidP="00811E71">
      <w:pPr>
        <w:spacing w:line="276" w:lineRule="auto"/>
        <w:jc w:val="both"/>
        <w:rPr>
          <w:sz w:val="22"/>
          <w:szCs w:val="22"/>
          <w:lang w:eastAsia="pl-PL"/>
        </w:rPr>
      </w:pPr>
    </w:p>
    <w:p w14:paraId="0E3FC7AC" w14:textId="42C601C1" w:rsidR="000D5AF5" w:rsidRPr="00B019F7" w:rsidRDefault="000D5AF5" w:rsidP="00811E71">
      <w:pPr>
        <w:spacing w:line="276" w:lineRule="auto"/>
        <w:rPr>
          <w:color w:val="000000"/>
          <w:sz w:val="22"/>
          <w:szCs w:val="22"/>
          <w:lang w:eastAsia="pl-PL"/>
        </w:rPr>
      </w:pPr>
      <w:r w:rsidRPr="00B019F7">
        <w:rPr>
          <w:color w:val="000000"/>
          <w:sz w:val="22"/>
          <w:szCs w:val="22"/>
          <w:lang w:eastAsia="pl-PL"/>
        </w:rPr>
        <w:t>W 20</w:t>
      </w:r>
      <w:r w:rsidR="00B019F7" w:rsidRPr="00B019F7">
        <w:rPr>
          <w:color w:val="000000"/>
          <w:sz w:val="22"/>
          <w:szCs w:val="22"/>
          <w:lang w:eastAsia="pl-PL"/>
        </w:rPr>
        <w:t>20</w:t>
      </w:r>
      <w:r w:rsidRPr="00B019F7">
        <w:rPr>
          <w:color w:val="000000"/>
          <w:sz w:val="22"/>
          <w:szCs w:val="22"/>
          <w:lang w:eastAsia="pl-PL"/>
        </w:rPr>
        <w:t xml:space="preserve"> r. Miejski Ośrodek Pomocy Społecznej w Łodzi przygotował:</w:t>
      </w:r>
    </w:p>
    <w:p w14:paraId="3FDBC676" w14:textId="6517855F" w:rsidR="000D5AF5" w:rsidRPr="00B019F7" w:rsidRDefault="00B019F7" w:rsidP="00B90298">
      <w:pPr>
        <w:pStyle w:val="Akapitzlist"/>
        <w:numPr>
          <w:ilvl w:val="0"/>
          <w:numId w:val="40"/>
        </w:numPr>
        <w:tabs>
          <w:tab w:val="left" w:pos="284"/>
          <w:tab w:val="left" w:pos="993"/>
        </w:tabs>
        <w:spacing w:line="276" w:lineRule="auto"/>
        <w:jc w:val="both"/>
        <w:rPr>
          <w:color w:val="000000"/>
          <w:sz w:val="22"/>
          <w:szCs w:val="22"/>
        </w:rPr>
      </w:pPr>
      <w:r w:rsidRPr="00B019F7">
        <w:rPr>
          <w:color w:val="000000"/>
          <w:sz w:val="22"/>
          <w:szCs w:val="22"/>
        </w:rPr>
        <w:t>26</w:t>
      </w:r>
      <w:r w:rsidR="000D5AF5" w:rsidRPr="00B019F7">
        <w:rPr>
          <w:color w:val="000000"/>
          <w:sz w:val="22"/>
          <w:szCs w:val="22"/>
        </w:rPr>
        <w:t xml:space="preserve"> projektów uchwał Rady Miejskiej w Łodzi,</w:t>
      </w:r>
    </w:p>
    <w:p w14:paraId="6D596073" w14:textId="616BBE1B" w:rsidR="000D5AF5" w:rsidRPr="00B019F7" w:rsidRDefault="00B019F7" w:rsidP="00B90298">
      <w:pPr>
        <w:pStyle w:val="Akapitzlist"/>
        <w:numPr>
          <w:ilvl w:val="0"/>
          <w:numId w:val="40"/>
        </w:numPr>
        <w:tabs>
          <w:tab w:val="left" w:pos="284"/>
          <w:tab w:val="left" w:pos="993"/>
        </w:tabs>
        <w:spacing w:line="276" w:lineRule="auto"/>
        <w:jc w:val="both"/>
        <w:rPr>
          <w:color w:val="000000"/>
          <w:sz w:val="22"/>
          <w:szCs w:val="22"/>
        </w:rPr>
      </w:pPr>
      <w:r w:rsidRPr="00B019F7">
        <w:rPr>
          <w:color w:val="000000"/>
          <w:sz w:val="22"/>
          <w:szCs w:val="22"/>
        </w:rPr>
        <w:t>40</w:t>
      </w:r>
      <w:r w:rsidR="000D5AF5" w:rsidRPr="00B019F7">
        <w:rPr>
          <w:color w:val="000000"/>
          <w:sz w:val="22"/>
          <w:szCs w:val="22"/>
        </w:rPr>
        <w:t xml:space="preserve"> projektów zarządzeń Prezydenta Miasta Łodzi.</w:t>
      </w:r>
    </w:p>
    <w:p w14:paraId="18D615D7" w14:textId="70D8160F" w:rsidR="000D5AF5" w:rsidRPr="00B019F7" w:rsidRDefault="000D5AF5" w:rsidP="00811E71">
      <w:pPr>
        <w:spacing w:line="276" w:lineRule="auto"/>
        <w:jc w:val="both"/>
        <w:rPr>
          <w:color w:val="000000"/>
          <w:sz w:val="22"/>
          <w:szCs w:val="22"/>
          <w:lang w:eastAsia="pl-PL"/>
        </w:rPr>
      </w:pPr>
      <w:r w:rsidRPr="00B019F7">
        <w:rPr>
          <w:color w:val="000000"/>
          <w:sz w:val="22"/>
          <w:szCs w:val="22"/>
          <w:lang w:eastAsia="pl-PL"/>
        </w:rPr>
        <w:t>Dyrektor Miejskiego Ośrodka Pomocy Społecznej w Łodzi wydał 58 zarządzeń wewnętrznych regulujących funkcjonowanie Ośrodka.</w:t>
      </w:r>
    </w:p>
    <w:p w14:paraId="27EFD6FE" w14:textId="7014F420" w:rsidR="00937AB8" w:rsidRPr="00503C80" w:rsidRDefault="000D5AF5" w:rsidP="00811E71">
      <w:pPr>
        <w:spacing w:before="120" w:line="276" w:lineRule="auto"/>
        <w:jc w:val="both"/>
        <w:rPr>
          <w:lang w:eastAsia="pl-PL"/>
        </w:rPr>
      </w:pPr>
      <w:r w:rsidRPr="00503C80">
        <w:rPr>
          <w:color w:val="000000"/>
          <w:sz w:val="22"/>
          <w:szCs w:val="22"/>
          <w:lang w:eastAsia="pl-PL"/>
        </w:rPr>
        <w:t> </w:t>
      </w:r>
      <w:r w:rsidR="00503C80">
        <w:rPr>
          <w:sz w:val="22"/>
          <w:szCs w:val="22"/>
          <w:lang w:eastAsia="pl-PL"/>
        </w:rPr>
        <w:t>W roku 2020</w:t>
      </w:r>
      <w:r w:rsidR="00937AB8" w:rsidRPr="00503C80">
        <w:rPr>
          <w:sz w:val="22"/>
          <w:szCs w:val="22"/>
          <w:lang w:eastAsia="pl-PL"/>
        </w:rPr>
        <w:t xml:space="preserve"> w ramach realizowanych zadań Miejski Ośrodek Pomocy Społecznej w Łodzi przeprowadził </w:t>
      </w:r>
      <w:r w:rsidR="00503C80">
        <w:rPr>
          <w:sz w:val="22"/>
          <w:szCs w:val="22"/>
          <w:lang w:eastAsia="pl-PL"/>
        </w:rPr>
        <w:t xml:space="preserve">95 </w:t>
      </w:r>
      <w:r w:rsidR="00503C80" w:rsidRPr="00503C80">
        <w:rPr>
          <w:sz w:val="22"/>
          <w:szCs w:val="22"/>
          <w:lang w:eastAsia="pl-PL"/>
        </w:rPr>
        <w:t xml:space="preserve">865 </w:t>
      </w:r>
      <w:r w:rsidR="00937AB8" w:rsidRPr="00503C80">
        <w:rPr>
          <w:sz w:val="22"/>
          <w:szCs w:val="22"/>
          <w:lang w:eastAsia="pl-PL"/>
        </w:rPr>
        <w:t>postępowań zakończonych wydaniem decyzji administracyjnej, w tym:</w:t>
      </w:r>
    </w:p>
    <w:p w14:paraId="37179648" w14:textId="24256969" w:rsidR="00937AB8" w:rsidRPr="00503C80" w:rsidRDefault="00937AB8" w:rsidP="00B90298">
      <w:pPr>
        <w:pStyle w:val="Akapitzlist"/>
        <w:numPr>
          <w:ilvl w:val="0"/>
          <w:numId w:val="41"/>
        </w:numPr>
        <w:spacing w:line="276" w:lineRule="auto"/>
        <w:jc w:val="both"/>
      </w:pPr>
      <w:r w:rsidRPr="00503C80">
        <w:rPr>
          <w:rFonts w:ascii="Times New&#10;          Roman" w:hAnsi="Times New&#10;          Roman"/>
          <w:sz w:val="22"/>
          <w:szCs w:val="22"/>
        </w:rPr>
        <w:t>Wydziały Pracy Środowiskowej –</w:t>
      </w:r>
      <w:r w:rsidR="006D65B7">
        <w:rPr>
          <w:rFonts w:ascii="Times New&#10;          Roman" w:hAnsi="Times New&#10;          Roman"/>
          <w:sz w:val="22"/>
          <w:szCs w:val="22"/>
        </w:rPr>
        <w:t xml:space="preserve"> </w:t>
      </w:r>
      <w:r w:rsidR="00503C80" w:rsidRPr="00503C80">
        <w:rPr>
          <w:rFonts w:ascii="Times New&#10;          Roman" w:hAnsi="Times New&#10;          Roman"/>
          <w:sz w:val="22"/>
          <w:szCs w:val="22"/>
        </w:rPr>
        <w:t>83</w:t>
      </w:r>
      <w:r w:rsidR="006D65B7">
        <w:rPr>
          <w:rFonts w:ascii="Times New&#10;          Roman" w:hAnsi="Times New&#10;          Roman"/>
          <w:sz w:val="22"/>
          <w:szCs w:val="22"/>
        </w:rPr>
        <w:t xml:space="preserve"> </w:t>
      </w:r>
      <w:r w:rsidR="00503C80" w:rsidRPr="00503C80">
        <w:rPr>
          <w:rFonts w:ascii="Times New&#10;          Roman" w:hAnsi="Times New&#10;          Roman"/>
          <w:sz w:val="22"/>
          <w:szCs w:val="22"/>
        </w:rPr>
        <w:t>708</w:t>
      </w:r>
      <w:r w:rsidR="009E53D6" w:rsidRPr="00503C80">
        <w:rPr>
          <w:rFonts w:ascii="Times New&#10;          Roman" w:hAnsi="Times New&#10;          Roman"/>
          <w:sz w:val="22"/>
          <w:szCs w:val="22"/>
        </w:rPr>
        <w:t>,</w:t>
      </w:r>
    </w:p>
    <w:p w14:paraId="1EED10FD" w14:textId="06F9655B" w:rsidR="00937AB8" w:rsidRPr="00503C80" w:rsidRDefault="00937AB8" w:rsidP="00B90298">
      <w:pPr>
        <w:pStyle w:val="Akapitzlist"/>
        <w:numPr>
          <w:ilvl w:val="0"/>
          <w:numId w:val="41"/>
        </w:numPr>
        <w:spacing w:line="276" w:lineRule="auto"/>
        <w:jc w:val="both"/>
      </w:pPr>
      <w:r w:rsidRPr="00503C80">
        <w:rPr>
          <w:rFonts w:ascii="Times New&#10;          Roman" w:hAnsi="Times New&#10;          Roman"/>
          <w:sz w:val="22"/>
          <w:szCs w:val="22"/>
        </w:rPr>
        <w:t>Wydział Pomocy Stacjonarnej –</w:t>
      </w:r>
      <w:r w:rsidR="006D65B7">
        <w:rPr>
          <w:rFonts w:ascii="Times New&#10;          Roman" w:hAnsi="Times New&#10;          Roman"/>
          <w:sz w:val="22"/>
          <w:szCs w:val="22"/>
        </w:rPr>
        <w:t xml:space="preserve"> </w:t>
      </w:r>
      <w:r w:rsidR="00503C80" w:rsidRPr="00503C80">
        <w:rPr>
          <w:rFonts w:ascii="Times New&#10;          Roman" w:hAnsi="Times New&#10;          Roman"/>
          <w:sz w:val="22"/>
          <w:szCs w:val="22"/>
        </w:rPr>
        <w:t>5</w:t>
      </w:r>
      <w:r w:rsidR="006D65B7">
        <w:rPr>
          <w:rFonts w:ascii="Times New&#10;          Roman" w:hAnsi="Times New&#10;          Roman"/>
          <w:sz w:val="22"/>
          <w:szCs w:val="22"/>
        </w:rPr>
        <w:t xml:space="preserve"> </w:t>
      </w:r>
      <w:r w:rsidR="00503C80" w:rsidRPr="00503C80">
        <w:rPr>
          <w:rFonts w:ascii="Times New&#10;          Roman" w:hAnsi="Times New&#10;          Roman"/>
          <w:sz w:val="22"/>
          <w:szCs w:val="22"/>
        </w:rPr>
        <w:t>250</w:t>
      </w:r>
      <w:r w:rsidR="009E53D6" w:rsidRPr="00503C80">
        <w:rPr>
          <w:rFonts w:ascii="Times New&#10;          Roman" w:hAnsi="Times New&#10;          Roman"/>
          <w:sz w:val="22"/>
          <w:szCs w:val="22"/>
        </w:rPr>
        <w:t>,</w:t>
      </w:r>
    </w:p>
    <w:p w14:paraId="688ECB47" w14:textId="50F1C347" w:rsidR="00D7162D" w:rsidRPr="00503C80" w:rsidRDefault="00937AB8" w:rsidP="00B90298">
      <w:pPr>
        <w:pStyle w:val="Akapitzlist"/>
        <w:numPr>
          <w:ilvl w:val="0"/>
          <w:numId w:val="41"/>
        </w:numPr>
        <w:spacing w:line="276" w:lineRule="auto"/>
        <w:jc w:val="both"/>
      </w:pPr>
      <w:r w:rsidRPr="00503C80">
        <w:rPr>
          <w:sz w:val="22"/>
          <w:szCs w:val="22"/>
        </w:rPr>
        <w:t>Wydział Wspierania Rodzinnej Pieczy Zastępczej –</w:t>
      </w:r>
      <w:r w:rsidR="006D65B7">
        <w:rPr>
          <w:sz w:val="22"/>
          <w:szCs w:val="22"/>
        </w:rPr>
        <w:t xml:space="preserve"> </w:t>
      </w:r>
      <w:r w:rsidR="00503C80" w:rsidRPr="00503C80">
        <w:rPr>
          <w:sz w:val="22"/>
          <w:szCs w:val="22"/>
        </w:rPr>
        <w:t>6</w:t>
      </w:r>
      <w:r w:rsidR="006D65B7">
        <w:rPr>
          <w:sz w:val="22"/>
          <w:szCs w:val="22"/>
        </w:rPr>
        <w:t xml:space="preserve"> </w:t>
      </w:r>
      <w:r w:rsidR="00503C80" w:rsidRPr="00503C80">
        <w:rPr>
          <w:sz w:val="22"/>
          <w:szCs w:val="22"/>
        </w:rPr>
        <w:t>907</w:t>
      </w:r>
      <w:r w:rsidR="009E53D6" w:rsidRPr="00503C80">
        <w:rPr>
          <w:sz w:val="22"/>
          <w:szCs w:val="22"/>
        </w:rPr>
        <w:t>.</w:t>
      </w:r>
    </w:p>
    <w:p w14:paraId="4DDA6F22" w14:textId="77777777" w:rsidR="0082411E" w:rsidRPr="00503C80" w:rsidRDefault="0082411E" w:rsidP="0082411E">
      <w:pPr>
        <w:pStyle w:val="Akapitzlist"/>
        <w:spacing w:line="276" w:lineRule="auto"/>
        <w:jc w:val="both"/>
      </w:pPr>
    </w:p>
    <w:p w14:paraId="2505BB75" w14:textId="77777777" w:rsidR="0032637D" w:rsidRDefault="0032637D">
      <w:pPr>
        <w:suppressAutoHyphens w:val="0"/>
        <w:rPr>
          <w:rFonts w:eastAsia="Arial Unicode MS"/>
          <w:i/>
          <w:iCs/>
          <w:color w:val="00B0F0"/>
          <w:sz w:val="22"/>
          <w:szCs w:val="22"/>
          <w:lang w:eastAsia="pl-PL"/>
        </w:rPr>
      </w:pPr>
      <w:r>
        <w:br w:type="page"/>
      </w:r>
    </w:p>
    <w:p w14:paraId="0CC7CD50" w14:textId="6D8BBE05" w:rsidR="00257836" w:rsidRPr="00462A87" w:rsidRDefault="00257836" w:rsidP="00661B18">
      <w:pPr>
        <w:pStyle w:val="Nagwek3"/>
      </w:pPr>
      <w:bookmarkStart w:id="142" w:name="_Toc69910071"/>
      <w:r w:rsidRPr="00462A87">
        <w:lastRenderedPageBreak/>
        <w:t>3. Zatrudnienie</w:t>
      </w:r>
      <w:bookmarkEnd w:id="142"/>
    </w:p>
    <w:p w14:paraId="28CB71F2" w14:textId="77777777" w:rsidR="00AB7A5E" w:rsidRPr="00462A87" w:rsidRDefault="00AB7A5E" w:rsidP="00AB7A5E">
      <w:pPr>
        <w:spacing w:line="276" w:lineRule="auto"/>
        <w:jc w:val="both"/>
        <w:rPr>
          <w:sz w:val="22"/>
          <w:szCs w:val="22"/>
          <w:lang w:eastAsia="pl-PL"/>
        </w:rPr>
      </w:pPr>
    </w:p>
    <w:p w14:paraId="4530CE1B" w14:textId="4736C2E7" w:rsidR="00AB7A5E" w:rsidRPr="00462A87" w:rsidRDefault="00CF4F49" w:rsidP="00AB7A5E">
      <w:pPr>
        <w:spacing w:line="276" w:lineRule="auto"/>
        <w:jc w:val="both"/>
        <w:rPr>
          <w:sz w:val="22"/>
          <w:szCs w:val="22"/>
          <w:lang w:eastAsia="pl-PL"/>
        </w:rPr>
      </w:pPr>
      <w:r>
        <w:rPr>
          <w:sz w:val="22"/>
          <w:szCs w:val="22"/>
          <w:lang w:eastAsia="pl-PL"/>
        </w:rPr>
        <w:t>Według stanu n</w:t>
      </w:r>
      <w:r w:rsidR="00AB7A5E" w:rsidRPr="00462A87">
        <w:rPr>
          <w:sz w:val="22"/>
          <w:szCs w:val="22"/>
          <w:lang w:eastAsia="pl-PL"/>
        </w:rPr>
        <w:t>a dzień 31.12.20</w:t>
      </w:r>
      <w:r w:rsidR="00462A87" w:rsidRPr="00462A87">
        <w:rPr>
          <w:sz w:val="22"/>
          <w:szCs w:val="22"/>
          <w:lang w:eastAsia="pl-PL"/>
        </w:rPr>
        <w:t>20</w:t>
      </w:r>
      <w:r w:rsidR="00AB7A5E" w:rsidRPr="00462A87">
        <w:rPr>
          <w:sz w:val="22"/>
          <w:szCs w:val="22"/>
          <w:lang w:eastAsia="pl-PL"/>
        </w:rPr>
        <w:t xml:space="preserve"> r. łódzk</w:t>
      </w:r>
      <w:r>
        <w:rPr>
          <w:sz w:val="22"/>
          <w:szCs w:val="22"/>
          <w:lang w:eastAsia="pl-PL"/>
        </w:rPr>
        <w:t>a</w:t>
      </w:r>
      <w:r w:rsidR="00AB7A5E" w:rsidRPr="00462A87">
        <w:rPr>
          <w:sz w:val="22"/>
          <w:szCs w:val="22"/>
          <w:lang w:eastAsia="pl-PL"/>
        </w:rPr>
        <w:t xml:space="preserve"> pomoc społeczn</w:t>
      </w:r>
      <w:r>
        <w:rPr>
          <w:sz w:val="22"/>
          <w:szCs w:val="22"/>
          <w:lang w:eastAsia="pl-PL"/>
        </w:rPr>
        <w:t>a dysponowała etatami:</w:t>
      </w:r>
    </w:p>
    <w:p w14:paraId="7C5FAD42" w14:textId="0B312174" w:rsidR="00AB7A5E" w:rsidRPr="00462A87" w:rsidRDefault="00AB7A5E" w:rsidP="00B90298">
      <w:pPr>
        <w:numPr>
          <w:ilvl w:val="0"/>
          <w:numId w:val="17"/>
        </w:numPr>
        <w:spacing w:line="276" w:lineRule="auto"/>
        <w:ind w:left="284" w:hanging="284"/>
        <w:jc w:val="both"/>
        <w:rPr>
          <w:sz w:val="22"/>
          <w:szCs w:val="22"/>
          <w:lang w:eastAsia="pl-PL"/>
        </w:rPr>
      </w:pPr>
      <w:r w:rsidRPr="00462A87">
        <w:rPr>
          <w:sz w:val="22"/>
          <w:szCs w:val="22"/>
          <w:lang w:eastAsia="pl-PL"/>
        </w:rPr>
        <w:t xml:space="preserve">w strukturach Miejskiego Ośrodka Pomocy Społecznej w Łodzi </w:t>
      </w:r>
      <w:r w:rsidR="00462A87" w:rsidRPr="00462A87">
        <w:rPr>
          <w:sz w:val="22"/>
          <w:szCs w:val="22"/>
          <w:shd w:val="clear" w:color="auto" w:fill="FFFFFF" w:themeFill="background1"/>
          <w:lang w:eastAsia="pl-PL"/>
        </w:rPr>
        <w:t>–</w:t>
      </w:r>
      <w:r w:rsidRPr="00462A87">
        <w:rPr>
          <w:sz w:val="22"/>
          <w:szCs w:val="22"/>
          <w:shd w:val="clear" w:color="auto" w:fill="FFFFFF" w:themeFill="background1"/>
          <w:lang w:eastAsia="pl-PL"/>
        </w:rPr>
        <w:t xml:space="preserve"> </w:t>
      </w:r>
      <w:r w:rsidR="00462A87" w:rsidRPr="00462A87">
        <w:rPr>
          <w:sz w:val="22"/>
          <w:szCs w:val="22"/>
          <w:shd w:val="clear" w:color="auto" w:fill="FFFFFF" w:themeFill="background1"/>
          <w:lang w:eastAsia="pl-PL"/>
        </w:rPr>
        <w:t>878,97</w:t>
      </w:r>
      <w:r w:rsidRPr="00462A87">
        <w:rPr>
          <w:sz w:val="22"/>
          <w:szCs w:val="22"/>
          <w:lang w:eastAsia="pl-PL"/>
        </w:rPr>
        <w:t xml:space="preserve"> etat</w:t>
      </w:r>
      <w:r w:rsidR="00CF4F49">
        <w:rPr>
          <w:sz w:val="22"/>
          <w:szCs w:val="22"/>
          <w:lang w:eastAsia="pl-PL"/>
        </w:rPr>
        <w:t>u</w:t>
      </w:r>
      <w:r w:rsidRPr="00462A87">
        <w:rPr>
          <w:sz w:val="22"/>
          <w:szCs w:val="22"/>
          <w:lang w:eastAsia="pl-PL"/>
        </w:rPr>
        <w:t xml:space="preserve"> (w tym </w:t>
      </w:r>
      <w:r w:rsidR="00462A87" w:rsidRPr="00462A87">
        <w:rPr>
          <w:sz w:val="22"/>
          <w:szCs w:val="22"/>
          <w:lang w:eastAsia="pl-PL"/>
        </w:rPr>
        <w:t>2</w:t>
      </w:r>
      <w:r w:rsidRPr="00462A87">
        <w:rPr>
          <w:sz w:val="22"/>
          <w:szCs w:val="22"/>
          <w:lang w:eastAsia="pl-PL"/>
        </w:rPr>
        <w:t xml:space="preserve">7 etatów </w:t>
      </w:r>
      <w:r w:rsidR="009221B8">
        <w:rPr>
          <w:sz w:val="22"/>
          <w:szCs w:val="22"/>
          <w:lang w:eastAsia="pl-PL"/>
        </w:rPr>
        <w:br/>
        <w:t xml:space="preserve">dla </w:t>
      </w:r>
      <w:r w:rsidRPr="00462A87">
        <w:rPr>
          <w:sz w:val="22"/>
          <w:szCs w:val="22"/>
          <w:lang w:eastAsia="pl-PL"/>
        </w:rPr>
        <w:t>pracowni</w:t>
      </w:r>
      <w:r w:rsidR="009221B8">
        <w:rPr>
          <w:sz w:val="22"/>
          <w:szCs w:val="22"/>
          <w:lang w:eastAsia="pl-PL"/>
        </w:rPr>
        <w:t>ków</w:t>
      </w:r>
      <w:r w:rsidRPr="00462A87">
        <w:rPr>
          <w:sz w:val="22"/>
          <w:szCs w:val="22"/>
          <w:lang w:eastAsia="pl-PL"/>
        </w:rPr>
        <w:t xml:space="preserve"> zatrudni</w:t>
      </w:r>
      <w:r w:rsidR="009221B8">
        <w:rPr>
          <w:sz w:val="22"/>
          <w:szCs w:val="22"/>
          <w:lang w:eastAsia="pl-PL"/>
        </w:rPr>
        <w:t>onych</w:t>
      </w:r>
      <w:r w:rsidRPr="00462A87">
        <w:rPr>
          <w:sz w:val="22"/>
          <w:szCs w:val="22"/>
          <w:lang w:eastAsia="pl-PL"/>
        </w:rPr>
        <w:t xml:space="preserve"> w ramach robót publicznych), </w:t>
      </w:r>
    </w:p>
    <w:p w14:paraId="7D86B9CE" w14:textId="3F4549C7" w:rsidR="00AB7A5E" w:rsidRPr="00462A87" w:rsidRDefault="00AB7A5E" w:rsidP="00B90298">
      <w:pPr>
        <w:numPr>
          <w:ilvl w:val="0"/>
          <w:numId w:val="17"/>
        </w:numPr>
        <w:spacing w:line="276" w:lineRule="auto"/>
        <w:ind w:left="284" w:hanging="284"/>
        <w:jc w:val="both"/>
        <w:rPr>
          <w:sz w:val="22"/>
          <w:szCs w:val="22"/>
          <w:lang w:eastAsia="pl-PL"/>
        </w:rPr>
      </w:pPr>
      <w:r w:rsidRPr="00462A87">
        <w:rPr>
          <w:sz w:val="22"/>
          <w:szCs w:val="22"/>
          <w:lang w:eastAsia="pl-PL"/>
        </w:rPr>
        <w:t xml:space="preserve">w Zespole do Spraw Rehabilitacji Społecznej Osób Niepełnosprawnych – </w:t>
      </w:r>
      <w:r w:rsidR="00720622">
        <w:rPr>
          <w:sz w:val="22"/>
          <w:szCs w:val="22"/>
          <w:lang w:eastAsia="pl-PL"/>
        </w:rPr>
        <w:t>10,75</w:t>
      </w:r>
      <w:r w:rsidRPr="00462A87">
        <w:rPr>
          <w:sz w:val="22"/>
          <w:szCs w:val="22"/>
          <w:lang w:eastAsia="pl-PL"/>
        </w:rPr>
        <w:t xml:space="preserve"> etat</w:t>
      </w:r>
      <w:r w:rsidR="00CF4F49">
        <w:rPr>
          <w:sz w:val="22"/>
          <w:szCs w:val="22"/>
          <w:lang w:eastAsia="pl-PL"/>
        </w:rPr>
        <w:t>u</w:t>
      </w:r>
      <w:r w:rsidRPr="00462A87">
        <w:rPr>
          <w:sz w:val="22"/>
          <w:szCs w:val="22"/>
          <w:lang w:eastAsia="pl-PL"/>
        </w:rPr>
        <w:t>,</w:t>
      </w:r>
    </w:p>
    <w:p w14:paraId="3493055A" w14:textId="1AF8506E" w:rsidR="00AB7A5E" w:rsidRPr="00462A87" w:rsidRDefault="00AB7A5E" w:rsidP="00B90298">
      <w:pPr>
        <w:numPr>
          <w:ilvl w:val="0"/>
          <w:numId w:val="17"/>
        </w:numPr>
        <w:spacing w:line="276" w:lineRule="auto"/>
        <w:ind w:left="284" w:hanging="284"/>
        <w:jc w:val="both"/>
        <w:rPr>
          <w:sz w:val="22"/>
          <w:szCs w:val="22"/>
          <w:lang w:eastAsia="pl-PL"/>
        </w:rPr>
      </w:pPr>
      <w:r w:rsidRPr="00462A87">
        <w:rPr>
          <w:sz w:val="22"/>
          <w:szCs w:val="22"/>
          <w:lang w:eastAsia="pl-PL"/>
        </w:rPr>
        <w:t xml:space="preserve">w Miejskim Zespole Orzekania o Niepełnosprawności – </w:t>
      </w:r>
      <w:r w:rsidR="00720622">
        <w:rPr>
          <w:sz w:val="22"/>
          <w:szCs w:val="22"/>
          <w:lang w:eastAsia="pl-PL"/>
        </w:rPr>
        <w:t>22</w:t>
      </w:r>
      <w:r w:rsidRPr="00462A87">
        <w:rPr>
          <w:sz w:val="22"/>
          <w:szCs w:val="22"/>
          <w:lang w:eastAsia="pl-PL"/>
        </w:rPr>
        <w:t>,</w:t>
      </w:r>
      <w:r w:rsidR="00720622">
        <w:rPr>
          <w:sz w:val="22"/>
          <w:szCs w:val="22"/>
          <w:lang w:eastAsia="pl-PL"/>
        </w:rPr>
        <w:t>75</w:t>
      </w:r>
      <w:r w:rsidRPr="00462A87">
        <w:rPr>
          <w:sz w:val="22"/>
          <w:szCs w:val="22"/>
          <w:lang w:eastAsia="pl-PL"/>
        </w:rPr>
        <w:t xml:space="preserve"> etat</w:t>
      </w:r>
      <w:r w:rsidR="00CF4F49">
        <w:rPr>
          <w:sz w:val="22"/>
          <w:szCs w:val="22"/>
          <w:lang w:eastAsia="pl-PL"/>
        </w:rPr>
        <w:t>u</w:t>
      </w:r>
      <w:r w:rsidRPr="00462A87">
        <w:rPr>
          <w:sz w:val="22"/>
          <w:szCs w:val="22"/>
          <w:lang w:eastAsia="pl-PL"/>
        </w:rPr>
        <w:t>.</w:t>
      </w:r>
    </w:p>
    <w:p w14:paraId="74EDEF26" w14:textId="52889B84" w:rsidR="00AB7A5E" w:rsidRDefault="00AB7A5E" w:rsidP="00AB7A5E">
      <w:pPr>
        <w:spacing w:line="276" w:lineRule="auto"/>
        <w:jc w:val="both"/>
        <w:rPr>
          <w:sz w:val="22"/>
          <w:szCs w:val="22"/>
          <w:highlight w:val="yellow"/>
          <w:lang w:eastAsia="pl-PL"/>
        </w:rPr>
      </w:pPr>
    </w:p>
    <w:p w14:paraId="1FC9E086" w14:textId="677F0993" w:rsidR="007A12AB" w:rsidRDefault="007A12AB" w:rsidP="00AB7A5E">
      <w:pPr>
        <w:spacing w:line="276" w:lineRule="auto"/>
        <w:jc w:val="both"/>
        <w:rPr>
          <w:sz w:val="22"/>
          <w:szCs w:val="22"/>
          <w:highlight w:val="yellow"/>
          <w:lang w:eastAsia="pl-PL"/>
        </w:rPr>
      </w:pPr>
    </w:p>
    <w:p w14:paraId="538CC96F" w14:textId="77777777" w:rsidR="007A12AB" w:rsidRDefault="007A12AB" w:rsidP="00AB7A5E">
      <w:pPr>
        <w:spacing w:line="276" w:lineRule="auto"/>
        <w:jc w:val="both"/>
        <w:rPr>
          <w:sz w:val="22"/>
          <w:szCs w:val="22"/>
          <w:highlight w:val="yellow"/>
          <w:lang w:eastAsia="pl-PL"/>
        </w:rPr>
      </w:pPr>
    </w:p>
    <w:p w14:paraId="7F7F19DD" w14:textId="5FA6E44E" w:rsidR="00EE3941" w:rsidRPr="00336397" w:rsidRDefault="00EE3941" w:rsidP="007A12AB">
      <w:pPr>
        <w:pStyle w:val="Nagwek1"/>
        <w:spacing w:after="120" w:line="276" w:lineRule="auto"/>
        <w:rPr>
          <w:szCs w:val="28"/>
        </w:rPr>
      </w:pPr>
      <w:bookmarkStart w:id="143" w:name="_Toc69910072"/>
      <w:bookmarkStart w:id="144" w:name="_Toc33610020"/>
      <w:r w:rsidRPr="00336397">
        <w:rPr>
          <w:szCs w:val="28"/>
        </w:rPr>
        <w:t>CZĘŚĆ V</w:t>
      </w:r>
      <w:r w:rsidR="007A12AB">
        <w:rPr>
          <w:szCs w:val="28"/>
        </w:rPr>
        <w:t>II</w:t>
      </w:r>
      <w:r w:rsidR="00E2224E">
        <w:rPr>
          <w:szCs w:val="28"/>
        </w:rPr>
        <w:t>I</w:t>
      </w:r>
      <w:bookmarkEnd w:id="143"/>
    </w:p>
    <w:p w14:paraId="27766139" w14:textId="0FE0CCFF" w:rsidR="001054D1" w:rsidRPr="007A12AB" w:rsidRDefault="001054D1" w:rsidP="007A12AB">
      <w:pPr>
        <w:pStyle w:val="Nagwek2"/>
        <w:spacing w:line="276" w:lineRule="auto"/>
        <w:jc w:val="center"/>
        <w:rPr>
          <w:b/>
          <w:bCs w:val="0"/>
          <w:sz w:val="28"/>
        </w:rPr>
      </w:pPr>
      <w:bookmarkStart w:id="145" w:name="_Toc69910073"/>
      <w:r w:rsidRPr="007A12AB">
        <w:rPr>
          <w:b/>
          <w:bCs w:val="0"/>
          <w:sz w:val="28"/>
        </w:rPr>
        <w:t>Potrzeby Miejskiego Ośrodka Pomocy Społecznej w Łodzi</w:t>
      </w:r>
      <w:bookmarkEnd w:id="144"/>
      <w:bookmarkEnd w:id="145"/>
    </w:p>
    <w:p w14:paraId="5B26B961" w14:textId="55D13D18" w:rsidR="001054D1" w:rsidRDefault="001054D1" w:rsidP="001054D1">
      <w:pPr>
        <w:spacing w:line="276" w:lineRule="auto"/>
        <w:jc w:val="both"/>
        <w:rPr>
          <w:sz w:val="22"/>
          <w:szCs w:val="22"/>
          <w:lang w:eastAsia="pl-PL"/>
        </w:rPr>
      </w:pPr>
    </w:p>
    <w:p w14:paraId="57219FD4" w14:textId="3FFD6740" w:rsidR="00254D26" w:rsidRDefault="00254D26" w:rsidP="001054D1">
      <w:pPr>
        <w:spacing w:line="276" w:lineRule="auto"/>
        <w:jc w:val="both"/>
        <w:rPr>
          <w:sz w:val="22"/>
          <w:szCs w:val="22"/>
          <w:lang w:eastAsia="pl-PL"/>
        </w:rPr>
      </w:pPr>
    </w:p>
    <w:p w14:paraId="2A40D2E0" w14:textId="77777777" w:rsidR="00254D26" w:rsidRPr="00254D26" w:rsidRDefault="00254D26" w:rsidP="00254D26">
      <w:pPr>
        <w:spacing w:line="276" w:lineRule="auto"/>
        <w:jc w:val="both"/>
        <w:rPr>
          <w:sz w:val="22"/>
          <w:szCs w:val="22"/>
          <w:lang w:eastAsia="pl-PL"/>
        </w:rPr>
      </w:pPr>
      <w:r w:rsidRPr="00254D26">
        <w:rPr>
          <w:sz w:val="22"/>
          <w:szCs w:val="22"/>
          <w:lang w:eastAsia="pl-PL"/>
        </w:rPr>
        <w:t>Najistotniejsze potrzeby Miejskiego Ośrodka Pomocy Społecznej w Łodzi:</w:t>
      </w:r>
    </w:p>
    <w:p w14:paraId="13E6A9FA" w14:textId="77777777" w:rsidR="00254D26" w:rsidRPr="00254D26" w:rsidRDefault="00254D26" w:rsidP="00254D26">
      <w:pPr>
        <w:numPr>
          <w:ilvl w:val="0"/>
          <w:numId w:val="69"/>
        </w:numPr>
        <w:suppressAutoHyphens w:val="0"/>
        <w:spacing w:line="276" w:lineRule="auto"/>
        <w:contextualSpacing/>
        <w:jc w:val="both"/>
        <w:rPr>
          <w:rFonts w:eastAsia="Calibri"/>
          <w:sz w:val="22"/>
          <w:szCs w:val="22"/>
          <w:lang w:eastAsia="en-US"/>
        </w:rPr>
      </w:pPr>
      <w:r w:rsidRPr="00254D26">
        <w:rPr>
          <w:rFonts w:eastAsia="Calibri"/>
          <w:sz w:val="22"/>
          <w:szCs w:val="22"/>
          <w:lang w:eastAsia="en-US"/>
        </w:rPr>
        <w:t>uruchomienie nowego środowiskowego domu samopomocy dla osób z chorobami otępiennymi, w tym chorobą Alzheimera,</w:t>
      </w:r>
    </w:p>
    <w:p w14:paraId="1313A40E" w14:textId="77777777" w:rsidR="00254D26" w:rsidRPr="00254D26" w:rsidRDefault="00254D26" w:rsidP="00254D26">
      <w:pPr>
        <w:numPr>
          <w:ilvl w:val="0"/>
          <w:numId w:val="69"/>
        </w:numPr>
        <w:suppressAutoHyphens w:val="0"/>
        <w:spacing w:line="276" w:lineRule="auto"/>
        <w:contextualSpacing/>
        <w:jc w:val="both"/>
        <w:rPr>
          <w:rFonts w:eastAsia="Calibri"/>
          <w:sz w:val="22"/>
          <w:szCs w:val="22"/>
          <w:lang w:eastAsia="en-US"/>
        </w:rPr>
      </w:pPr>
      <w:r w:rsidRPr="00254D26">
        <w:rPr>
          <w:rFonts w:eastAsia="Calibri"/>
          <w:sz w:val="22"/>
          <w:szCs w:val="22"/>
          <w:lang w:eastAsia="en-US"/>
        </w:rPr>
        <w:t>zatrudnienie terenowych pracowników socjalnych w ramach istniejących wakatów,</w:t>
      </w:r>
    </w:p>
    <w:p w14:paraId="73896475" w14:textId="77777777" w:rsidR="00254D26" w:rsidRPr="00254D26" w:rsidRDefault="00254D26" w:rsidP="00254D26">
      <w:pPr>
        <w:numPr>
          <w:ilvl w:val="0"/>
          <w:numId w:val="69"/>
        </w:numPr>
        <w:suppressAutoHyphens w:val="0"/>
        <w:spacing w:line="276" w:lineRule="auto"/>
        <w:contextualSpacing/>
        <w:jc w:val="both"/>
        <w:rPr>
          <w:rFonts w:eastAsia="Calibri"/>
          <w:sz w:val="22"/>
          <w:szCs w:val="22"/>
          <w:lang w:eastAsia="en-US"/>
        </w:rPr>
      </w:pPr>
      <w:r w:rsidRPr="00254D26">
        <w:rPr>
          <w:rFonts w:eastAsia="Calibri"/>
          <w:sz w:val="22"/>
          <w:szCs w:val="22"/>
          <w:lang w:eastAsia="en-US"/>
        </w:rPr>
        <w:t>remont budynku, w którym zlokalizowana jest siedziba III Wydziału Pracy Środowiskowej wraz z przylegającym terenem,</w:t>
      </w:r>
    </w:p>
    <w:p w14:paraId="78DFBF42" w14:textId="0E9037B3" w:rsidR="00254D26" w:rsidRPr="00254D26" w:rsidRDefault="00254D26" w:rsidP="00254D26">
      <w:pPr>
        <w:numPr>
          <w:ilvl w:val="0"/>
          <w:numId w:val="69"/>
        </w:numPr>
        <w:suppressAutoHyphens w:val="0"/>
        <w:spacing w:line="276" w:lineRule="auto"/>
        <w:contextualSpacing/>
        <w:jc w:val="both"/>
        <w:rPr>
          <w:rFonts w:eastAsia="Calibri"/>
          <w:sz w:val="22"/>
          <w:szCs w:val="22"/>
          <w:lang w:eastAsia="en-US"/>
        </w:rPr>
      </w:pPr>
      <w:r w:rsidRPr="00254D26">
        <w:rPr>
          <w:sz w:val="22"/>
          <w:szCs w:val="22"/>
        </w:rPr>
        <w:t xml:space="preserve">odświeżenie i remont części pomieszczeń w </w:t>
      </w:r>
      <w:r w:rsidRPr="00254D26">
        <w:rPr>
          <w:rFonts w:eastAsia="Calibri"/>
          <w:sz w:val="22"/>
          <w:szCs w:val="22"/>
          <w:lang w:eastAsia="en-US"/>
        </w:rPr>
        <w:t>Domu Dziennego Pobytu dla Osób Niepełnosprawnych przy ul. Ćwiklińskiej 5a</w:t>
      </w:r>
      <w:r w:rsidRPr="00254D26">
        <w:rPr>
          <w:sz w:val="22"/>
          <w:szCs w:val="22"/>
        </w:rPr>
        <w:t xml:space="preserve">, zakup elementów wyposażenia </w:t>
      </w:r>
      <w:r w:rsidR="007D6DDE">
        <w:rPr>
          <w:sz w:val="22"/>
          <w:szCs w:val="22"/>
        </w:rPr>
        <w:br/>
      </w:r>
      <w:r w:rsidRPr="00254D26">
        <w:rPr>
          <w:sz w:val="22"/>
          <w:szCs w:val="22"/>
        </w:rPr>
        <w:t xml:space="preserve">(m.in. szaf, krzeseł itp.), </w:t>
      </w:r>
      <w:r w:rsidRPr="00254D26">
        <w:rPr>
          <w:rFonts w:eastAsia="Calibri"/>
          <w:sz w:val="22"/>
          <w:szCs w:val="22"/>
          <w:lang w:eastAsia="en-US"/>
        </w:rPr>
        <w:t xml:space="preserve">zagospodarowanie i dostosowanie do potrzeb uczestników terenu zielonego przyległego do Domu. </w:t>
      </w:r>
    </w:p>
    <w:p w14:paraId="776ED6EA" w14:textId="7237D8F3" w:rsidR="00254D26" w:rsidRDefault="00254D26" w:rsidP="001054D1">
      <w:pPr>
        <w:spacing w:line="276" w:lineRule="auto"/>
        <w:jc w:val="both"/>
        <w:rPr>
          <w:sz w:val="22"/>
          <w:szCs w:val="22"/>
          <w:lang w:eastAsia="pl-PL"/>
        </w:rPr>
      </w:pPr>
    </w:p>
    <w:p w14:paraId="638ACB8D" w14:textId="5EAFC201" w:rsidR="00254D26" w:rsidRDefault="00254D26" w:rsidP="001054D1">
      <w:pPr>
        <w:spacing w:line="276" w:lineRule="auto"/>
        <w:jc w:val="both"/>
        <w:rPr>
          <w:sz w:val="22"/>
          <w:szCs w:val="22"/>
          <w:lang w:eastAsia="pl-PL"/>
        </w:rPr>
      </w:pPr>
    </w:p>
    <w:p w14:paraId="7D52392F" w14:textId="77777777" w:rsidR="002A0FC7" w:rsidRDefault="002A0FC7" w:rsidP="001054D1">
      <w:pPr>
        <w:spacing w:line="276" w:lineRule="auto"/>
        <w:jc w:val="both"/>
        <w:rPr>
          <w:sz w:val="22"/>
          <w:szCs w:val="22"/>
          <w:lang w:eastAsia="pl-PL"/>
        </w:rPr>
        <w:sectPr w:rsidR="002A0FC7">
          <w:pgSz w:w="11906" w:h="16838"/>
          <w:pgMar w:top="1417" w:right="1417" w:bottom="1417" w:left="1417" w:header="708" w:footer="708" w:gutter="0"/>
          <w:cols w:space="708"/>
          <w:docGrid w:linePitch="360"/>
        </w:sectPr>
      </w:pPr>
    </w:p>
    <w:p w14:paraId="6E5A4530" w14:textId="77777777" w:rsidR="002A0FC7" w:rsidRPr="00833718" w:rsidRDefault="002A0FC7" w:rsidP="005C5318">
      <w:pPr>
        <w:pStyle w:val="Nagwek2"/>
        <w:ind w:right="-30"/>
        <w:jc w:val="right"/>
        <w:rPr>
          <w:b/>
        </w:rPr>
      </w:pPr>
      <w:bookmarkStart w:id="146" w:name="_Toc34210055"/>
      <w:bookmarkStart w:id="147" w:name="_Toc5717812"/>
      <w:r w:rsidRPr="00833718">
        <w:rPr>
          <w:b/>
        </w:rPr>
        <w:lastRenderedPageBreak/>
        <w:t xml:space="preserve">Załącznik 1 </w:t>
      </w:r>
    </w:p>
    <w:p w14:paraId="181D2AE4" w14:textId="77777777" w:rsidR="002A0FC7" w:rsidRDefault="002A0FC7" w:rsidP="002A0FC7">
      <w:pPr>
        <w:pStyle w:val="Nagwek2"/>
        <w:ind w:left="142"/>
        <w:rPr>
          <w:sz w:val="16"/>
          <w:szCs w:val="16"/>
          <w:highlight w:val="yellow"/>
        </w:rPr>
      </w:pPr>
      <w:r>
        <w:t>Struktura wydatków Miejskiego Ośrodka Pomocy Społecznej w Łodzi w 2020 roku</w:t>
      </w:r>
      <w:bookmarkEnd w:id="146"/>
      <w:bookmarkEnd w:id="147"/>
    </w:p>
    <w:tbl>
      <w:tblPr>
        <w:tblStyle w:val="GridTable6ColorfulAccent1"/>
        <w:tblpPr w:leftFromText="141" w:rightFromText="141" w:vertAnchor="text" w:horzAnchor="margin" w:tblpXSpec="center" w:tblpY="93"/>
        <w:tblW w:w="13858" w:type="dxa"/>
        <w:tblLayout w:type="fixed"/>
        <w:tblLook w:val="04A0" w:firstRow="1" w:lastRow="0" w:firstColumn="1" w:lastColumn="0" w:noHBand="0" w:noVBand="1"/>
      </w:tblPr>
      <w:tblGrid>
        <w:gridCol w:w="563"/>
        <w:gridCol w:w="2843"/>
        <w:gridCol w:w="1701"/>
        <w:gridCol w:w="1701"/>
        <w:gridCol w:w="1701"/>
        <w:gridCol w:w="1701"/>
        <w:gridCol w:w="1701"/>
        <w:gridCol w:w="1947"/>
      </w:tblGrid>
      <w:tr w:rsidR="002A0FC7" w14:paraId="7CDF27EB" w14:textId="77777777" w:rsidTr="005C5318">
        <w:trPr>
          <w:cnfStyle w:val="100000000000" w:firstRow="1" w:lastRow="0" w:firstColumn="0" w:lastColumn="0" w:oddVBand="0" w:evenVBand="0" w:oddHBand="0"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32032866"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L.p.</w:t>
            </w:r>
          </w:p>
        </w:tc>
        <w:tc>
          <w:tcPr>
            <w:tcW w:w="2843"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3E31940B"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Rodzaj zadania                                                 nazwa zadania</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0F092C50"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Zadania </w:t>
            </w:r>
            <w:r w:rsidRPr="00F65144">
              <w:rPr>
                <w:rFonts w:asciiTheme="minorHAnsi" w:hAnsiTheme="minorHAnsi" w:cstheme="minorHAnsi"/>
                <w:sz w:val="18"/>
                <w:szCs w:val="18"/>
                <w:lang w:eastAsia="pl-PL"/>
              </w:rPr>
              <w:t>zlecone</w:t>
            </w:r>
            <w:r>
              <w:rPr>
                <w:rFonts w:asciiTheme="minorHAnsi" w:hAnsiTheme="minorHAnsi" w:cstheme="minorHAnsi"/>
                <w:sz w:val="18"/>
                <w:szCs w:val="18"/>
                <w:lang w:eastAsia="pl-PL"/>
              </w:rPr>
              <w:t xml:space="preserve"> gminie</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6DF5A305"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gminy</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037BEC3C"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powiatowi</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44225F30"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powiatu</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75AA8069"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OGÓŁEM</w:t>
            </w:r>
          </w:p>
        </w:tc>
        <w:tc>
          <w:tcPr>
            <w:tcW w:w="1947"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290D4364" w14:textId="77777777" w:rsidR="002A0FC7" w:rsidRDefault="002A0FC7" w:rsidP="002A0FC7">
            <w:pPr>
              <w:keepNext/>
              <w:jc w:val="center"/>
              <w:outlineLvl w:val="4"/>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sz w:val="18"/>
                <w:szCs w:val="18"/>
                <w:lang w:eastAsia="pl-PL"/>
              </w:rPr>
            </w:pPr>
            <w:r>
              <w:rPr>
                <w:rFonts w:asciiTheme="minorHAnsi" w:eastAsia="Arial Unicode MS" w:hAnsiTheme="minorHAnsi" w:cstheme="minorHAnsi"/>
                <w:sz w:val="18"/>
                <w:szCs w:val="18"/>
                <w:lang w:eastAsia="pl-PL"/>
              </w:rPr>
              <w:t>UWAGI</w:t>
            </w:r>
          </w:p>
        </w:tc>
      </w:tr>
      <w:tr w:rsidR="002A0FC7" w14:paraId="083BCE4B"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180B6559" w14:textId="77777777" w:rsidR="002A0FC7" w:rsidRDefault="002A0FC7" w:rsidP="002A0FC7">
            <w:pPr>
              <w:jc w:val="center"/>
              <w:rPr>
                <w:rFonts w:asciiTheme="minorHAnsi" w:eastAsia="Arial Unicode MS" w:hAnsiTheme="minorHAnsi" w:cstheme="minorHAnsi"/>
                <w:sz w:val="18"/>
                <w:szCs w:val="18"/>
                <w:lang w:eastAsia="pl-PL"/>
              </w:rPr>
            </w:pPr>
            <w:bookmarkStart w:id="148" w:name="_Toc33103631"/>
            <w:r>
              <w:rPr>
                <w:rFonts w:asciiTheme="minorHAnsi" w:eastAsia="Arial Unicode MS" w:hAnsiTheme="minorHAnsi" w:cstheme="minorHAnsi"/>
                <w:b w:val="0"/>
                <w:bCs w:val="0"/>
                <w:sz w:val="18"/>
                <w:szCs w:val="18"/>
                <w:lang w:eastAsia="pl-PL"/>
              </w:rPr>
              <w:t>I. ŚWIADCZENIA NA ZASPOKOJENIE PODSTAWOWYCH POTRZEB ŻYCIOWYCH MIESZKAŃCÓW MIASTA</w:t>
            </w:r>
            <w:bookmarkEnd w:id="148"/>
          </w:p>
        </w:tc>
      </w:tr>
      <w:tr w:rsidR="002A0FC7" w14:paraId="2A9FBC8F"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965C73E"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1.</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09997F9"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Zasiłki (stałe, okresowe, celowe, składki na ubezpieczenie zdrowotne)</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2F680E7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45FEB681"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47.057.764,72</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7AC483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174,15</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75AEED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4688D8C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47057938,87</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0AF08EF4"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0333">
              <w:rPr>
                <w:rFonts w:asciiTheme="minorHAnsi" w:hAnsiTheme="minorHAnsi" w:cstheme="minorHAnsi"/>
                <w:sz w:val="18"/>
                <w:szCs w:val="18"/>
              </w:rPr>
              <w:t>R 85213 000282-001</w:t>
            </w:r>
            <w:r>
              <w:rPr>
                <w:rFonts w:asciiTheme="minorHAnsi" w:hAnsiTheme="minorHAnsi" w:cstheme="minorHAnsi"/>
                <w:sz w:val="18"/>
                <w:szCs w:val="18"/>
              </w:rPr>
              <w:t xml:space="preserve"> </w:t>
            </w:r>
            <w:r w:rsidRPr="00470333">
              <w:rPr>
                <w:rFonts w:asciiTheme="minorHAnsi" w:hAnsiTheme="minorHAnsi" w:cstheme="minorHAnsi"/>
                <w:sz w:val="18"/>
                <w:szCs w:val="18"/>
              </w:rPr>
              <w:t>R 85213 000397-003</w:t>
            </w:r>
          </w:p>
          <w:p w14:paraId="49A8DF83"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0333">
              <w:rPr>
                <w:rFonts w:asciiTheme="minorHAnsi" w:hAnsiTheme="minorHAnsi" w:cstheme="minorHAnsi"/>
                <w:sz w:val="18"/>
                <w:szCs w:val="18"/>
              </w:rPr>
              <w:t>R 85214 000406-002</w:t>
            </w:r>
            <w:r>
              <w:rPr>
                <w:rFonts w:asciiTheme="minorHAnsi" w:hAnsiTheme="minorHAnsi" w:cstheme="minorHAnsi"/>
                <w:sz w:val="18"/>
                <w:szCs w:val="18"/>
              </w:rPr>
              <w:t xml:space="preserve"> R </w:t>
            </w:r>
            <w:r w:rsidRPr="00470333">
              <w:rPr>
                <w:rFonts w:asciiTheme="minorHAnsi" w:hAnsiTheme="minorHAnsi" w:cstheme="minorHAnsi"/>
                <w:sz w:val="18"/>
                <w:szCs w:val="18"/>
              </w:rPr>
              <w:t>85214 000406-</w:t>
            </w:r>
            <w:r>
              <w:rPr>
                <w:rFonts w:asciiTheme="minorHAnsi" w:hAnsiTheme="minorHAnsi" w:cstheme="minorHAnsi"/>
                <w:sz w:val="18"/>
                <w:szCs w:val="18"/>
              </w:rPr>
              <w:t>0</w:t>
            </w:r>
            <w:r w:rsidRPr="00470333">
              <w:rPr>
                <w:rFonts w:asciiTheme="minorHAnsi" w:hAnsiTheme="minorHAnsi" w:cstheme="minorHAnsi"/>
                <w:sz w:val="18"/>
                <w:szCs w:val="18"/>
              </w:rPr>
              <w:t>01</w:t>
            </w:r>
            <w:r>
              <w:rPr>
                <w:rFonts w:asciiTheme="minorHAnsi" w:hAnsiTheme="minorHAnsi" w:cstheme="minorHAnsi"/>
                <w:sz w:val="18"/>
                <w:szCs w:val="18"/>
              </w:rPr>
              <w:t xml:space="preserve">  </w:t>
            </w:r>
            <w:r w:rsidRPr="00470333">
              <w:rPr>
                <w:rFonts w:asciiTheme="minorHAnsi" w:hAnsiTheme="minorHAnsi" w:cstheme="minorHAnsi"/>
                <w:sz w:val="18"/>
                <w:szCs w:val="18"/>
              </w:rPr>
              <w:t>R 85214 001350-014</w:t>
            </w:r>
          </w:p>
          <w:p w14:paraId="6E937942"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0333">
              <w:rPr>
                <w:rFonts w:asciiTheme="minorHAnsi" w:hAnsiTheme="minorHAnsi" w:cstheme="minorHAnsi"/>
                <w:sz w:val="18"/>
                <w:szCs w:val="18"/>
              </w:rPr>
              <w:t>R 85216 000406-003</w:t>
            </w:r>
          </w:p>
        </w:tc>
      </w:tr>
      <w:tr w:rsidR="002A0FC7" w14:paraId="75225F7F"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D117CDC"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2.</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2EFE5A1"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Wieloletni rządowy program „Posiłek w szkole i w domu” </w:t>
            </w:r>
            <w:r>
              <w:rPr>
                <w:rFonts w:asciiTheme="minorHAnsi" w:hAnsiTheme="minorHAnsi" w:cstheme="minorHAnsi"/>
                <w:sz w:val="18"/>
                <w:szCs w:val="18"/>
                <w:lang w:eastAsia="pl-PL"/>
              </w:rPr>
              <w:br/>
              <w:t xml:space="preserve">na lata 2019-2023 – dotacja </w:t>
            </w:r>
            <w:r>
              <w:rPr>
                <w:rFonts w:asciiTheme="minorHAnsi" w:hAnsiTheme="minorHAnsi" w:cstheme="minorHAnsi"/>
                <w:sz w:val="18"/>
                <w:szCs w:val="18"/>
                <w:lang w:eastAsia="pl-PL"/>
              </w:rPr>
              <w:br/>
              <w:t>z budżetu państwa</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84925EF"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941107F"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10.229.395,53</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022CDB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23A25A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BC2E7B6"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Pr>
                <w:rFonts w:asciiTheme="minorHAnsi" w:hAnsiTheme="minorHAnsi" w:cstheme="minorHAnsi"/>
                <w:sz w:val="18"/>
                <w:szCs w:val="18"/>
              </w:rPr>
              <w:t>11.871.260,50</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F3FFEE5" w14:textId="77777777" w:rsidR="002A0FC7" w:rsidRDefault="002A0FC7" w:rsidP="002A0FC7">
            <w:pPr>
              <w:tabs>
                <w:tab w:val="left" w:pos="1726"/>
              </w:tabs>
              <w:ind w:righ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sidRPr="00F90B8D">
              <w:rPr>
                <w:rFonts w:asciiTheme="minorHAnsi" w:hAnsiTheme="minorHAnsi" w:cstheme="minorHAnsi"/>
                <w:sz w:val="18"/>
                <w:szCs w:val="18"/>
              </w:rPr>
              <w:t>R 85230 000345-003</w:t>
            </w:r>
          </w:p>
        </w:tc>
      </w:tr>
      <w:tr w:rsidR="002A0FC7" w14:paraId="1C4A12BB"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2B66FD7"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3.</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6BED69BD"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Dożywianie dzieci </w:t>
            </w:r>
          </w:p>
          <w:p w14:paraId="0DFE6150"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w szkołach</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2E7F20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473D110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0333">
              <w:rPr>
                <w:rFonts w:asciiTheme="minorHAnsi" w:hAnsiTheme="minorHAnsi" w:cstheme="minorHAnsi"/>
                <w:sz w:val="18"/>
                <w:szCs w:val="18"/>
              </w:rPr>
              <w:t>1</w:t>
            </w:r>
            <w:r>
              <w:rPr>
                <w:rFonts w:asciiTheme="minorHAnsi" w:hAnsiTheme="minorHAnsi" w:cstheme="minorHAnsi"/>
                <w:sz w:val="18"/>
                <w:szCs w:val="18"/>
              </w:rPr>
              <w:t>.</w:t>
            </w:r>
            <w:r w:rsidRPr="00470333">
              <w:rPr>
                <w:rFonts w:asciiTheme="minorHAnsi" w:hAnsiTheme="minorHAnsi" w:cstheme="minorHAnsi"/>
                <w:sz w:val="18"/>
                <w:szCs w:val="18"/>
              </w:rPr>
              <w:t>296</w:t>
            </w:r>
            <w:r>
              <w:rPr>
                <w:rFonts w:asciiTheme="minorHAnsi" w:hAnsiTheme="minorHAnsi" w:cstheme="minorHAnsi"/>
                <w:sz w:val="18"/>
                <w:szCs w:val="18"/>
              </w:rPr>
              <w:t>.</w:t>
            </w:r>
            <w:r w:rsidRPr="00470333">
              <w:rPr>
                <w:rFonts w:asciiTheme="minorHAnsi" w:hAnsiTheme="minorHAnsi" w:cstheme="minorHAnsi"/>
                <w:sz w:val="18"/>
                <w:szCs w:val="18"/>
              </w:rPr>
              <w:t>712,34</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CC3C1D2"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CEF3B34"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10BF1049"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1.296.712,34</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0CE0848F"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470333">
              <w:rPr>
                <w:rFonts w:asciiTheme="minorHAnsi" w:hAnsiTheme="minorHAnsi" w:cstheme="minorHAnsi"/>
                <w:sz w:val="18"/>
                <w:szCs w:val="18"/>
              </w:rPr>
              <w:t>R 85295 000068-001</w:t>
            </w:r>
          </w:p>
        </w:tc>
      </w:tr>
      <w:tr w:rsidR="002A0FC7" w14:paraId="3289C1C9"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0BD4CEC"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4.</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3CF464"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Miejski Program Profilaktyki </w:t>
            </w:r>
            <w:r>
              <w:rPr>
                <w:rFonts w:asciiTheme="minorHAnsi" w:hAnsiTheme="minorHAnsi" w:cstheme="minorHAnsi"/>
                <w:sz w:val="18"/>
                <w:szCs w:val="18"/>
                <w:lang w:eastAsia="pl-PL"/>
              </w:rPr>
              <w:br/>
              <w:t>i Rozwiązywania Problemów Alkoholowych - prowadzenie taniego żywienia dla dzieci z rodzin dotkniętych problemem alkoholowym</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278876F"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4F05E67"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310</w:t>
            </w:r>
            <w:r>
              <w:rPr>
                <w:rFonts w:asciiTheme="minorHAnsi" w:hAnsiTheme="minorHAnsi" w:cstheme="minorHAnsi"/>
                <w:sz w:val="18"/>
                <w:szCs w:val="18"/>
              </w:rPr>
              <w:t>.</w:t>
            </w:r>
            <w:r w:rsidRPr="00F90B8D">
              <w:rPr>
                <w:rFonts w:asciiTheme="minorHAnsi" w:hAnsiTheme="minorHAnsi" w:cstheme="minorHAnsi"/>
                <w:sz w:val="18"/>
                <w:szCs w:val="18"/>
              </w:rPr>
              <w:t>000</w:t>
            </w:r>
            <w:r>
              <w:rPr>
                <w:rFonts w:asciiTheme="minorHAnsi" w:hAnsiTheme="minorHAnsi" w:cstheme="minorHAnsi"/>
                <w:sz w:val="18"/>
                <w:szCs w:val="18"/>
              </w:rPr>
              <w:t>,00</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4626E49"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F2DAA5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5EC411E"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310.000,00</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8AE540"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R 85154 000108-015</w:t>
            </w:r>
          </w:p>
        </w:tc>
      </w:tr>
      <w:tr w:rsidR="002A0FC7" w14:paraId="2BB5CA9A"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9DC0778"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5.</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3917836D"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Apteka Komunalna</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619B79A"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33A561F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404</w:t>
            </w:r>
            <w:r>
              <w:rPr>
                <w:rFonts w:asciiTheme="minorHAnsi" w:hAnsiTheme="minorHAnsi" w:cstheme="minorHAnsi"/>
                <w:sz w:val="18"/>
                <w:szCs w:val="18"/>
              </w:rPr>
              <w:t>.</w:t>
            </w:r>
            <w:r w:rsidRPr="00F90B8D">
              <w:rPr>
                <w:rFonts w:asciiTheme="minorHAnsi" w:hAnsiTheme="minorHAnsi" w:cstheme="minorHAnsi"/>
                <w:sz w:val="18"/>
                <w:szCs w:val="18"/>
              </w:rPr>
              <w:t>767,79</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AAC247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8FF93A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2FCFCD1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404</w:t>
            </w:r>
            <w:r>
              <w:rPr>
                <w:rFonts w:asciiTheme="minorHAnsi" w:hAnsiTheme="minorHAnsi" w:cstheme="minorHAnsi"/>
                <w:sz w:val="18"/>
                <w:szCs w:val="18"/>
              </w:rPr>
              <w:t>.</w:t>
            </w:r>
            <w:r w:rsidRPr="00F90B8D">
              <w:rPr>
                <w:rFonts w:asciiTheme="minorHAnsi" w:hAnsiTheme="minorHAnsi" w:cstheme="minorHAnsi"/>
                <w:sz w:val="18"/>
                <w:szCs w:val="18"/>
              </w:rPr>
              <w:t>767,79</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1FB2B37"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R 85295 000049-001</w:t>
            </w:r>
          </w:p>
        </w:tc>
      </w:tr>
      <w:tr w:rsidR="002A0FC7" w14:paraId="7737BACE"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82A45D1"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6.</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8C554E5"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Wynagrodzenie dla kuratorów</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556934F"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55E076E"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56</w:t>
            </w:r>
            <w:r>
              <w:rPr>
                <w:rFonts w:asciiTheme="minorHAnsi" w:hAnsiTheme="minorHAnsi" w:cstheme="minorHAnsi"/>
                <w:sz w:val="18"/>
                <w:szCs w:val="18"/>
              </w:rPr>
              <w:t>.</w:t>
            </w:r>
            <w:r w:rsidRPr="00F90B8D">
              <w:rPr>
                <w:rFonts w:asciiTheme="minorHAnsi" w:hAnsiTheme="minorHAnsi" w:cstheme="minorHAnsi"/>
                <w:sz w:val="18"/>
                <w:szCs w:val="18"/>
              </w:rPr>
              <w:t>074,08</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34FD69B"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8E8FBBB"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D0E25D9"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56</w:t>
            </w:r>
            <w:r>
              <w:rPr>
                <w:rFonts w:asciiTheme="minorHAnsi" w:hAnsiTheme="minorHAnsi" w:cstheme="minorHAnsi"/>
                <w:sz w:val="18"/>
                <w:szCs w:val="18"/>
              </w:rPr>
              <w:t>.</w:t>
            </w:r>
            <w:r w:rsidRPr="00F90B8D">
              <w:rPr>
                <w:rFonts w:asciiTheme="minorHAnsi" w:hAnsiTheme="minorHAnsi" w:cstheme="minorHAnsi"/>
                <w:sz w:val="18"/>
                <w:szCs w:val="18"/>
              </w:rPr>
              <w:t>074,08</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CEEBC5"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R 85295 000394-001</w:t>
            </w:r>
          </w:p>
        </w:tc>
      </w:tr>
      <w:tr w:rsidR="002A0FC7" w14:paraId="4E342AB2"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00673A9"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7.</w:t>
            </w:r>
          </w:p>
        </w:tc>
        <w:tc>
          <w:tcPr>
            <w:tcW w:w="28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028FF9EF"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Wynagrodzenie dla opiekunów prawnych</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873E9A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428</w:t>
            </w:r>
            <w:r>
              <w:rPr>
                <w:rFonts w:asciiTheme="minorHAnsi" w:hAnsiTheme="minorHAnsi" w:cstheme="minorHAnsi"/>
                <w:sz w:val="18"/>
                <w:szCs w:val="18"/>
              </w:rPr>
              <w:t>.</w:t>
            </w:r>
            <w:r w:rsidRPr="00F90B8D">
              <w:rPr>
                <w:rFonts w:asciiTheme="minorHAnsi" w:hAnsiTheme="minorHAnsi" w:cstheme="minorHAnsi"/>
                <w:sz w:val="18"/>
                <w:szCs w:val="18"/>
              </w:rPr>
              <w:t>936,43</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1D70BA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1E7C72F"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3D1400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D91FA06"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428</w:t>
            </w:r>
            <w:r>
              <w:rPr>
                <w:rFonts w:asciiTheme="minorHAnsi" w:hAnsiTheme="minorHAnsi" w:cstheme="minorHAnsi"/>
                <w:sz w:val="18"/>
                <w:szCs w:val="18"/>
              </w:rPr>
              <w:t>.</w:t>
            </w:r>
            <w:r w:rsidRPr="00F90B8D">
              <w:rPr>
                <w:rFonts w:asciiTheme="minorHAnsi" w:hAnsiTheme="minorHAnsi" w:cstheme="minorHAnsi"/>
                <w:sz w:val="18"/>
                <w:szCs w:val="18"/>
              </w:rPr>
              <w:t>936,43</w:t>
            </w:r>
          </w:p>
        </w:tc>
        <w:tc>
          <w:tcPr>
            <w:tcW w:w="19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14319BD6"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0B8D">
              <w:rPr>
                <w:rFonts w:asciiTheme="minorHAnsi" w:hAnsiTheme="minorHAnsi" w:cstheme="minorHAnsi"/>
                <w:sz w:val="18"/>
                <w:szCs w:val="18"/>
              </w:rPr>
              <w:t>R 85219 000393-001</w:t>
            </w:r>
          </w:p>
        </w:tc>
      </w:tr>
    </w:tbl>
    <w:p w14:paraId="4256D338" w14:textId="77777777" w:rsidR="002A0FC7" w:rsidRPr="00F65144" w:rsidRDefault="002A0FC7" w:rsidP="002A0FC7">
      <w:pPr>
        <w:tabs>
          <w:tab w:val="left" w:pos="708"/>
          <w:tab w:val="center" w:pos="4536"/>
          <w:tab w:val="right" w:pos="9072"/>
        </w:tabs>
        <w:rPr>
          <w:rFonts w:ascii="Calibri" w:hAnsi="Calibri"/>
          <w:b/>
          <w:bCs/>
          <w:color w:val="2F5496" w:themeColor="accent1" w:themeShade="BF"/>
          <w:sz w:val="16"/>
          <w:szCs w:val="16"/>
          <w:highlight w:val="yellow"/>
          <w:lang w:eastAsia="pl-PL"/>
        </w:rPr>
      </w:pPr>
    </w:p>
    <w:tbl>
      <w:tblPr>
        <w:tblStyle w:val="GridTable6ColorfulAccent1"/>
        <w:tblpPr w:leftFromText="141" w:rightFromText="141" w:vertAnchor="text" w:horzAnchor="margin" w:tblpXSpec="center" w:tblpY="-66"/>
        <w:tblW w:w="13858" w:type="dxa"/>
        <w:tblLayout w:type="fixed"/>
        <w:tblLook w:val="04A0" w:firstRow="1" w:lastRow="0" w:firstColumn="1" w:lastColumn="0" w:noHBand="0" w:noVBand="1"/>
      </w:tblPr>
      <w:tblGrid>
        <w:gridCol w:w="561"/>
        <w:gridCol w:w="2835"/>
        <w:gridCol w:w="1701"/>
        <w:gridCol w:w="1702"/>
        <w:gridCol w:w="1701"/>
        <w:gridCol w:w="1702"/>
        <w:gridCol w:w="1702"/>
        <w:gridCol w:w="1954"/>
      </w:tblGrid>
      <w:tr w:rsidR="002A0FC7" w14:paraId="589D0BA6" w14:textId="77777777" w:rsidTr="005C5318">
        <w:trPr>
          <w:cnfStyle w:val="100000000000" w:firstRow="1" w:lastRow="0" w:firstColumn="0" w:lastColumn="0" w:oddVBand="0" w:evenVBand="0" w:oddHBand="0"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17F1DC0B"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lastRenderedPageBreak/>
              <w:t>L.p.</w:t>
            </w:r>
          </w:p>
        </w:tc>
        <w:tc>
          <w:tcPr>
            <w:tcW w:w="2835"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34935D86"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Rodzaj zadania                                                 nazwa zadania</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1477BB1E"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gminie</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505234C8"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gminy</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7CBFB00C"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powiatowi</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60D1C2EE"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powiatu</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6A3006FD"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OGÓŁEM</w:t>
            </w:r>
          </w:p>
        </w:tc>
        <w:tc>
          <w:tcPr>
            <w:tcW w:w="1954"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4F8912A4"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UWAGI</w:t>
            </w:r>
          </w:p>
        </w:tc>
      </w:tr>
      <w:tr w:rsidR="002A0FC7" w14:paraId="49D57D5D"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1BD4B2A1" w14:textId="77777777" w:rsidR="002A0FC7" w:rsidRDefault="002A0FC7" w:rsidP="002A0FC7">
            <w:pPr>
              <w:jc w:val="center"/>
              <w:rPr>
                <w:rFonts w:asciiTheme="minorHAnsi" w:eastAsia="Arial Unicode MS" w:hAnsiTheme="minorHAnsi" w:cstheme="minorHAnsi"/>
                <w:sz w:val="18"/>
                <w:szCs w:val="18"/>
                <w:highlight w:val="yellow"/>
                <w:lang w:eastAsia="pl-PL"/>
              </w:rPr>
            </w:pPr>
            <w:bookmarkStart w:id="149" w:name="_Toc33103632"/>
            <w:r>
              <w:rPr>
                <w:rFonts w:asciiTheme="minorHAnsi" w:eastAsia="Arial Unicode MS" w:hAnsiTheme="minorHAnsi" w:cstheme="minorHAnsi"/>
                <w:b w:val="0"/>
                <w:bCs w:val="0"/>
                <w:sz w:val="18"/>
                <w:szCs w:val="18"/>
                <w:lang w:eastAsia="pl-PL"/>
              </w:rPr>
              <w:t>II. POMOC OSOBOM STARSZYM I NIEPEŁNOSPRAWNYM</w:t>
            </w:r>
            <w:bookmarkEnd w:id="149"/>
          </w:p>
        </w:tc>
      </w:tr>
      <w:tr w:rsidR="002A0FC7" w14:paraId="47BEBAF5"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E373F70"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8.</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897FAF"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Usługi opiekuńcze </w:t>
            </w:r>
            <w:r>
              <w:rPr>
                <w:rFonts w:asciiTheme="minorHAnsi" w:hAnsiTheme="minorHAnsi" w:cstheme="minorHAnsi"/>
                <w:sz w:val="18"/>
                <w:szCs w:val="18"/>
                <w:lang w:eastAsia="pl-PL"/>
              </w:rPr>
              <w:br/>
              <w:t>i specjalistyczne usługi opiekuńcze</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DF427C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AA7CB6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9458C">
              <w:rPr>
                <w:rFonts w:asciiTheme="minorHAnsi" w:hAnsiTheme="minorHAnsi" w:cstheme="minorHAnsi"/>
                <w:sz w:val="18"/>
                <w:szCs w:val="18"/>
              </w:rPr>
              <w:t>10</w:t>
            </w:r>
            <w:r>
              <w:rPr>
                <w:rFonts w:asciiTheme="minorHAnsi" w:hAnsiTheme="minorHAnsi" w:cstheme="minorHAnsi"/>
                <w:sz w:val="18"/>
                <w:szCs w:val="18"/>
              </w:rPr>
              <w:t>.</w:t>
            </w:r>
            <w:r w:rsidRPr="0029458C">
              <w:rPr>
                <w:rFonts w:asciiTheme="minorHAnsi" w:hAnsiTheme="minorHAnsi" w:cstheme="minorHAnsi"/>
                <w:sz w:val="18"/>
                <w:szCs w:val="18"/>
              </w:rPr>
              <w:t>258,94</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232DF6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4B2044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C5B140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9458C">
              <w:rPr>
                <w:rFonts w:asciiTheme="minorHAnsi" w:hAnsiTheme="minorHAnsi" w:cstheme="minorHAnsi"/>
                <w:sz w:val="18"/>
                <w:szCs w:val="18"/>
              </w:rPr>
              <w:t>10</w:t>
            </w:r>
            <w:r>
              <w:rPr>
                <w:rFonts w:asciiTheme="minorHAnsi" w:hAnsiTheme="minorHAnsi" w:cstheme="minorHAnsi"/>
                <w:sz w:val="18"/>
                <w:szCs w:val="18"/>
              </w:rPr>
              <w:t>.</w:t>
            </w:r>
            <w:r w:rsidRPr="0029458C">
              <w:rPr>
                <w:rFonts w:asciiTheme="minorHAnsi" w:hAnsiTheme="minorHAnsi" w:cstheme="minorHAnsi"/>
                <w:sz w:val="18"/>
                <w:szCs w:val="18"/>
              </w:rPr>
              <w:t>258,94</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D1C0A2A"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9458C">
              <w:rPr>
                <w:rFonts w:asciiTheme="minorHAnsi" w:hAnsiTheme="minorHAnsi" w:cstheme="minorHAnsi"/>
                <w:sz w:val="18"/>
                <w:szCs w:val="18"/>
              </w:rPr>
              <w:t>R 85228 000332-003,               R</w:t>
            </w:r>
            <w:r>
              <w:rPr>
                <w:rFonts w:asciiTheme="minorHAnsi" w:hAnsiTheme="minorHAnsi" w:cstheme="minorHAnsi"/>
                <w:sz w:val="18"/>
                <w:szCs w:val="18"/>
              </w:rPr>
              <w:t xml:space="preserve"> 85228 000332-004,</w:t>
            </w:r>
          </w:p>
        </w:tc>
      </w:tr>
      <w:tr w:rsidR="002A0FC7" w14:paraId="04158ED6"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B1730B4"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9.</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B45237"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Dzienne domy pomocy</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7C2E650"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B0A7F3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7.931.581,86</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CBEB659"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B66409C"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CC97711"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7.931.581,86</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7E98B36"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9458C">
              <w:rPr>
                <w:rFonts w:asciiTheme="minorHAnsi" w:hAnsiTheme="minorHAnsi" w:cstheme="minorHAnsi"/>
                <w:sz w:val="18"/>
                <w:szCs w:val="18"/>
              </w:rPr>
              <w:t>R 85203 000063-001,               R 85203 000063-002</w:t>
            </w:r>
            <w:r>
              <w:rPr>
                <w:rFonts w:asciiTheme="minorHAnsi" w:hAnsiTheme="minorHAnsi" w:cstheme="minorHAnsi"/>
                <w:sz w:val="18"/>
                <w:szCs w:val="18"/>
              </w:rPr>
              <w:t xml:space="preserve">, </w:t>
            </w:r>
            <w:r w:rsidRPr="0029458C">
              <w:rPr>
                <w:rFonts w:asciiTheme="minorHAnsi" w:hAnsiTheme="minorHAnsi" w:cstheme="minorHAnsi"/>
                <w:sz w:val="18"/>
                <w:szCs w:val="18"/>
              </w:rPr>
              <w:t>R 85203 001350-016</w:t>
            </w:r>
            <w:r>
              <w:rPr>
                <w:rFonts w:asciiTheme="minorHAnsi" w:hAnsiTheme="minorHAnsi" w:cstheme="minorHAnsi"/>
                <w:sz w:val="18"/>
                <w:szCs w:val="18"/>
              </w:rPr>
              <w:t>,</w:t>
            </w:r>
          </w:p>
          <w:p w14:paraId="458E6DC2"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sidRPr="0029458C">
              <w:rPr>
                <w:rFonts w:asciiTheme="minorHAnsi" w:hAnsiTheme="minorHAnsi" w:cstheme="minorHAnsi"/>
                <w:sz w:val="18"/>
                <w:szCs w:val="18"/>
              </w:rPr>
              <w:t>R 85203 000062-001,                                         R 85203 000062-002</w:t>
            </w:r>
            <w:r>
              <w:rPr>
                <w:rFonts w:asciiTheme="minorHAnsi" w:hAnsiTheme="minorHAnsi" w:cstheme="minorHAnsi"/>
                <w:sz w:val="18"/>
                <w:szCs w:val="18"/>
              </w:rPr>
              <w:t>,</w:t>
            </w:r>
          </w:p>
        </w:tc>
      </w:tr>
      <w:tr w:rsidR="002A0FC7" w14:paraId="7E10D579"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A1555AC"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10.</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848E96"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Dzienny Dom „Senior Wigor” - dotacja</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B5EE7F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2F494B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179</w:t>
            </w:r>
            <w:r>
              <w:rPr>
                <w:rFonts w:asciiTheme="minorHAnsi" w:hAnsiTheme="minorHAnsi" w:cstheme="minorHAnsi"/>
                <w:sz w:val="18"/>
                <w:szCs w:val="18"/>
              </w:rPr>
              <w:t>.</w:t>
            </w:r>
            <w:r w:rsidRPr="00530DB6">
              <w:rPr>
                <w:rFonts w:asciiTheme="minorHAnsi" w:hAnsiTheme="minorHAnsi" w:cstheme="minorHAnsi"/>
                <w:sz w:val="18"/>
                <w:szCs w:val="18"/>
              </w:rPr>
              <w:t>078,72</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BF90E1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C9F30C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21EE549"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179</w:t>
            </w:r>
            <w:r>
              <w:rPr>
                <w:rFonts w:asciiTheme="minorHAnsi" w:hAnsiTheme="minorHAnsi" w:cstheme="minorHAnsi"/>
                <w:sz w:val="18"/>
                <w:szCs w:val="18"/>
              </w:rPr>
              <w:t>.</w:t>
            </w:r>
            <w:r w:rsidRPr="00530DB6">
              <w:rPr>
                <w:rFonts w:asciiTheme="minorHAnsi" w:hAnsiTheme="minorHAnsi" w:cstheme="minorHAnsi"/>
                <w:sz w:val="18"/>
                <w:szCs w:val="18"/>
              </w:rPr>
              <w:t>078,72</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4EF4C3"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85295 0000772-001</w:t>
            </w:r>
          </w:p>
        </w:tc>
      </w:tr>
      <w:tr w:rsidR="002A0FC7" w14:paraId="0DF035D9"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6DA6DBA"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11.</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4B072A0"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sidRPr="00530DB6">
              <w:rPr>
                <w:rFonts w:asciiTheme="minorHAnsi" w:hAnsiTheme="minorHAnsi" w:cstheme="minorHAnsi"/>
                <w:sz w:val="18"/>
                <w:szCs w:val="18"/>
                <w:lang w:eastAsia="pl-PL"/>
              </w:rPr>
              <w:t>Wspieraj Seniora</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02A603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4B9A34D" w14:textId="77777777" w:rsidR="002A0FC7" w:rsidRPr="00530DB6"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6</w:t>
            </w:r>
            <w:r>
              <w:rPr>
                <w:rFonts w:asciiTheme="minorHAnsi" w:hAnsiTheme="minorHAnsi" w:cstheme="minorHAnsi"/>
                <w:sz w:val="18"/>
                <w:szCs w:val="18"/>
              </w:rPr>
              <w:t>.</w:t>
            </w:r>
            <w:r w:rsidRPr="00530DB6">
              <w:rPr>
                <w:rFonts w:asciiTheme="minorHAnsi" w:hAnsiTheme="minorHAnsi" w:cstheme="minorHAnsi"/>
                <w:sz w:val="18"/>
                <w:szCs w:val="18"/>
              </w:rPr>
              <w:t>968,35</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0BA96D6"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1399617"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93FBE0E" w14:textId="77777777" w:rsidR="002A0FC7" w:rsidRPr="00530DB6"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6</w:t>
            </w:r>
            <w:r>
              <w:rPr>
                <w:rFonts w:asciiTheme="minorHAnsi" w:hAnsiTheme="minorHAnsi" w:cstheme="minorHAnsi"/>
                <w:sz w:val="18"/>
                <w:szCs w:val="18"/>
              </w:rPr>
              <w:t>.</w:t>
            </w:r>
            <w:r w:rsidRPr="00530DB6">
              <w:rPr>
                <w:rFonts w:asciiTheme="minorHAnsi" w:hAnsiTheme="minorHAnsi" w:cstheme="minorHAnsi"/>
                <w:sz w:val="18"/>
                <w:szCs w:val="18"/>
              </w:rPr>
              <w:t>968,35</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6B06C9" w14:textId="77777777" w:rsidR="002A0FC7" w:rsidRPr="00530DB6"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85295 001504-002</w:t>
            </w:r>
          </w:p>
        </w:tc>
      </w:tr>
      <w:tr w:rsidR="002A0FC7" w14:paraId="588966C2"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34E7DCD"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12.</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3D159E"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Domy pomocy społecznej</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372F05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B7B1E4F"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D469B5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8C1F58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5</w:t>
            </w:r>
            <w:r>
              <w:rPr>
                <w:rFonts w:asciiTheme="minorHAnsi" w:hAnsiTheme="minorHAnsi" w:cstheme="minorHAnsi"/>
                <w:sz w:val="18"/>
                <w:szCs w:val="18"/>
              </w:rPr>
              <w:t>.</w:t>
            </w:r>
            <w:r w:rsidRPr="00530DB6">
              <w:rPr>
                <w:rFonts w:asciiTheme="minorHAnsi" w:hAnsiTheme="minorHAnsi" w:cstheme="minorHAnsi"/>
                <w:sz w:val="18"/>
                <w:szCs w:val="18"/>
              </w:rPr>
              <w:t>554</w:t>
            </w:r>
            <w:r>
              <w:rPr>
                <w:rFonts w:asciiTheme="minorHAnsi" w:hAnsiTheme="minorHAnsi" w:cstheme="minorHAnsi"/>
                <w:sz w:val="18"/>
                <w:szCs w:val="18"/>
              </w:rPr>
              <w:t>.</w:t>
            </w:r>
            <w:r w:rsidRPr="00530DB6">
              <w:rPr>
                <w:rFonts w:asciiTheme="minorHAnsi" w:hAnsiTheme="minorHAnsi" w:cstheme="minorHAnsi"/>
                <w:sz w:val="18"/>
                <w:szCs w:val="18"/>
              </w:rPr>
              <w:t>745,67</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3F51A6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5</w:t>
            </w:r>
            <w:r>
              <w:rPr>
                <w:rFonts w:asciiTheme="minorHAnsi" w:hAnsiTheme="minorHAnsi" w:cstheme="minorHAnsi"/>
                <w:sz w:val="18"/>
                <w:szCs w:val="18"/>
              </w:rPr>
              <w:t>.</w:t>
            </w:r>
            <w:r w:rsidRPr="00530DB6">
              <w:rPr>
                <w:rFonts w:asciiTheme="minorHAnsi" w:hAnsiTheme="minorHAnsi" w:cstheme="minorHAnsi"/>
                <w:sz w:val="18"/>
                <w:szCs w:val="18"/>
              </w:rPr>
              <w:t>554</w:t>
            </w:r>
            <w:r>
              <w:rPr>
                <w:rFonts w:asciiTheme="minorHAnsi" w:hAnsiTheme="minorHAnsi" w:cstheme="minorHAnsi"/>
                <w:sz w:val="18"/>
                <w:szCs w:val="18"/>
              </w:rPr>
              <w:t>.</w:t>
            </w:r>
            <w:r w:rsidRPr="00530DB6">
              <w:rPr>
                <w:rFonts w:asciiTheme="minorHAnsi" w:hAnsiTheme="minorHAnsi" w:cstheme="minorHAnsi"/>
                <w:sz w:val="18"/>
                <w:szCs w:val="18"/>
              </w:rPr>
              <w:t>745,67</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D01C903"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85202 000252-001</w:t>
            </w:r>
          </w:p>
        </w:tc>
      </w:tr>
      <w:tr w:rsidR="002A0FC7" w14:paraId="583AB20D"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A38052F"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13.</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2B9458"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Rodzinny dom pomocy</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CE6DD9F"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FD0D495"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115.200,00</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9783E5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4FC136D"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582208E"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115.200,00</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27A6E7"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85228 000271-001</w:t>
            </w:r>
          </w:p>
        </w:tc>
      </w:tr>
      <w:tr w:rsidR="002A0FC7" w14:paraId="1EC42717"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ECD7729"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14.</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B6142F4"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Koszty uczestnictwa </w:t>
            </w:r>
          </w:p>
          <w:p w14:paraId="2D524310"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w Warsztatach Terapii Zajęciowej</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7E38E09"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FCCC53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DB68F91"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FAE9DB2"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757.411,32</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8E47E6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757.411,32</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D2B706"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85311 000301-001</w:t>
            </w:r>
            <w:r>
              <w:rPr>
                <w:rFonts w:asciiTheme="minorHAnsi" w:hAnsiTheme="minorHAnsi" w:cstheme="minorHAnsi"/>
                <w:sz w:val="18"/>
                <w:szCs w:val="18"/>
              </w:rPr>
              <w:t xml:space="preserve"> </w:t>
            </w:r>
            <w:r w:rsidRPr="00530DB6">
              <w:rPr>
                <w:rFonts w:asciiTheme="minorHAnsi" w:hAnsiTheme="minorHAnsi" w:cstheme="minorHAnsi"/>
                <w:sz w:val="18"/>
                <w:szCs w:val="18"/>
              </w:rPr>
              <w:t>R 85311 000281-001</w:t>
            </w:r>
            <w:r>
              <w:rPr>
                <w:rFonts w:asciiTheme="minorHAnsi" w:hAnsiTheme="minorHAnsi" w:cstheme="minorHAnsi"/>
                <w:sz w:val="18"/>
                <w:szCs w:val="18"/>
              </w:rPr>
              <w:t xml:space="preserve"> </w:t>
            </w:r>
            <w:r w:rsidRPr="00530DB6">
              <w:rPr>
                <w:rFonts w:asciiTheme="minorHAnsi" w:hAnsiTheme="minorHAnsi" w:cstheme="minorHAnsi"/>
                <w:sz w:val="18"/>
                <w:szCs w:val="18"/>
              </w:rPr>
              <w:t>R 85311 000281-002</w:t>
            </w:r>
          </w:p>
        </w:tc>
      </w:tr>
      <w:tr w:rsidR="002A0FC7" w14:paraId="5E8EA7A8"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61C62E3" w14:textId="77777777" w:rsidR="002A0FC7" w:rsidRDefault="002A0FC7" w:rsidP="002A0FC7">
            <w:pPr>
              <w:jc w:val="center"/>
              <w:rPr>
                <w:rFonts w:asciiTheme="minorHAnsi" w:hAnsiTheme="minorHAnsi" w:cstheme="minorHAnsi"/>
                <w:sz w:val="18"/>
                <w:szCs w:val="18"/>
                <w:lang w:eastAsia="pl-PL"/>
              </w:rPr>
            </w:pPr>
            <w:r>
              <w:rPr>
                <w:rFonts w:asciiTheme="minorHAnsi" w:eastAsia="Arial Unicode MS" w:hAnsiTheme="minorHAnsi" w:cstheme="minorHAnsi"/>
                <w:sz w:val="18"/>
                <w:szCs w:val="18"/>
                <w:lang w:eastAsia="pl-PL"/>
              </w:rPr>
              <w:t>15.</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0A8DE2"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Koszty obsługi programu "Aktywny samorząd"</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1F1F4C3"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A47B8A1"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143</w:t>
            </w:r>
            <w:r>
              <w:rPr>
                <w:rFonts w:asciiTheme="minorHAnsi" w:hAnsiTheme="minorHAnsi" w:cstheme="minorHAnsi"/>
                <w:sz w:val="18"/>
                <w:szCs w:val="18"/>
              </w:rPr>
              <w:t>.</w:t>
            </w:r>
            <w:r w:rsidRPr="00530DB6">
              <w:rPr>
                <w:rFonts w:asciiTheme="minorHAnsi" w:hAnsiTheme="minorHAnsi" w:cstheme="minorHAnsi"/>
                <w:sz w:val="18"/>
                <w:szCs w:val="18"/>
              </w:rPr>
              <w:t>052,75</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C82BF86"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EFA32A6"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F75E245"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143</w:t>
            </w:r>
            <w:r>
              <w:rPr>
                <w:rFonts w:asciiTheme="minorHAnsi" w:hAnsiTheme="minorHAnsi" w:cstheme="minorHAnsi"/>
                <w:sz w:val="18"/>
                <w:szCs w:val="18"/>
              </w:rPr>
              <w:t>.</w:t>
            </w:r>
            <w:r w:rsidRPr="00530DB6">
              <w:rPr>
                <w:rFonts w:asciiTheme="minorHAnsi" w:hAnsiTheme="minorHAnsi" w:cstheme="minorHAnsi"/>
                <w:sz w:val="18"/>
                <w:szCs w:val="18"/>
              </w:rPr>
              <w:t>052,75</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65459"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85219 000097-001</w:t>
            </w:r>
          </w:p>
        </w:tc>
      </w:tr>
      <w:tr w:rsidR="002A0FC7" w14:paraId="5B480AC4"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1C2C341" w14:textId="77777777" w:rsidR="002A0FC7" w:rsidRDefault="002A0FC7" w:rsidP="002A0FC7">
            <w:pPr>
              <w:jc w:val="center"/>
              <w:rPr>
                <w:rFonts w:asciiTheme="minorHAnsi" w:hAnsiTheme="minorHAnsi" w:cstheme="minorHAnsi"/>
                <w:sz w:val="18"/>
                <w:szCs w:val="18"/>
                <w:lang w:eastAsia="pl-PL"/>
              </w:rPr>
            </w:pPr>
            <w:r>
              <w:rPr>
                <w:rFonts w:asciiTheme="minorHAnsi" w:eastAsia="Arial Unicode MS" w:hAnsiTheme="minorHAnsi" w:cstheme="minorHAnsi"/>
                <w:sz w:val="18"/>
                <w:szCs w:val="18"/>
                <w:lang w:eastAsia="pl-PL"/>
              </w:rPr>
              <w:t>16.</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7C96BAE"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Koszty obsługi programu wyrównywania różnic między regionami III</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534CE9A"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5E69C0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17</w:t>
            </w:r>
            <w:r>
              <w:rPr>
                <w:rFonts w:asciiTheme="minorHAnsi" w:hAnsiTheme="minorHAnsi" w:cstheme="minorHAnsi"/>
                <w:sz w:val="18"/>
                <w:szCs w:val="18"/>
              </w:rPr>
              <w:t>.</w:t>
            </w:r>
            <w:r w:rsidRPr="00530DB6">
              <w:rPr>
                <w:rFonts w:asciiTheme="minorHAnsi" w:hAnsiTheme="minorHAnsi" w:cstheme="minorHAnsi"/>
                <w:sz w:val="18"/>
                <w:szCs w:val="18"/>
              </w:rPr>
              <w:t>960,68</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AFB6C5E"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A7906C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004BADB"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17</w:t>
            </w:r>
            <w:r>
              <w:rPr>
                <w:rFonts w:asciiTheme="minorHAnsi" w:hAnsiTheme="minorHAnsi" w:cstheme="minorHAnsi"/>
                <w:sz w:val="18"/>
                <w:szCs w:val="18"/>
              </w:rPr>
              <w:t>.</w:t>
            </w:r>
            <w:r w:rsidRPr="00530DB6">
              <w:rPr>
                <w:rFonts w:asciiTheme="minorHAnsi" w:hAnsiTheme="minorHAnsi" w:cstheme="minorHAnsi"/>
                <w:sz w:val="18"/>
                <w:szCs w:val="18"/>
              </w:rPr>
              <w:t>960,68</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0814BDB"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85219 000098-002</w:t>
            </w:r>
          </w:p>
        </w:tc>
      </w:tr>
      <w:tr w:rsidR="002A0FC7" w14:paraId="07FFF23B"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5D1E4DB" w14:textId="77777777" w:rsidR="002A0FC7" w:rsidRDefault="002A0FC7" w:rsidP="002A0FC7">
            <w:pPr>
              <w:jc w:val="center"/>
              <w:rPr>
                <w:rFonts w:asciiTheme="minorHAnsi" w:hAnsiTheme="minorHAnsi" w:cstheme="minorHAnsi"/>
                <w:sz w:val="18"/>
                <w:szCs w:val="18"/>
                <w:lang w:eastAsia="pl-PL"/>
              </w:rPr>
            </w:pPr>
            <w:r>
              <w:rPr>
                <w:rFonts w:asciiTheme="minorHAnsi" w:eastAsia="Arial Unicode MS" w:hAnsiTheme="minorHAnsi" w:cstheme="minorHAnsi"/>
                <w:sz w:val="18"/>
                <w:szCs w:val="18"/>
                <w:lang w:eastAsia="pl-PL"/>
              </w:rPr>
              <w:t>17.</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4595BB"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Miejski Zespół </w:t>
            </w:r>
            <w:r>
              <w:rPr>
                <w:rFonts w:asciiTheme="minorHAnsi" w:hAnsiTheme="minorHAnsi" w:cstheme="minorHAnsi"/>
                <w:sz w:val="18"/>
                <w:szCs w:val="18"/>
                <w:lang w:eastAsia="pl-PL"/>
              </w:rPr>
              <w:br/>
              <w:t xml:space="preserve">do Spraw Orzekania </w:t>
            </w:r>
            <w:r>
              <w:rPr>
                <w:rFonts w:asciiTheme="minorHAnsi" w:hAnsiTheme="minorHAnsi" w:cstheme="minorHAnsi"/>
                <w:sz w:val="18"/>
                <w:szCs w:val="18"/>
                <w:lang w:eastAsia="pl-PL"/>
              </w:rPr>
              <w:br/>
              <w:t>o Niepełnosprawności</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88DD743"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488053F"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13E2EE9"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w:t>
            </w:r>
            <w:r>
              <w:rPr>
                <w:rFonts w:asciiTheme="minorHAnsi" w:hAnsiTheme="minorHAnsi" w:cstheme="minorHAnsi"/>
                <w:sz w:val="18"/>
                <w:szCs w:val="18"/>
              </w:rPr>
              <w:t>.</w:t>
            </w:r>
            <w:r w:rsidRPr="00530DB6">
              <w:rPr>
                <w:rFonts w:asciiTheme="minorHAnsi" w:hAnsiTheme="minorHAnsi" w:cstheme="minorHAnsi"/>
                <w:sz w:val="18"/>
                <w:szCs w:val="18"/>
              </w:rPr>
              <w:t>820</w:t>
            </w:r>
            <w:r>
              <w:rPr>
                <w:rFonts w:asciiTheme="minorHAnsi" w:hAnsiTheme="minorHAnsi" w:cstheme="minorHAnsi"/>
                <w:sz w:val="18"/>
                <w:szCs w:val="18"/>
              </w:rPr>
              <w:t>.</w:t>
            </w:r>
            <w:r w:rsidRPr="00530DB6">
              <w:rPr>
                <w:rFonts w:asciiTheme="minorHAnsi" w:hAnsiTheme="minorHAnsi" w:cstheme="minorHAnsi"/>
                <w:sz w:val="18"/>
                <w:szCs w:val="18"/>
              </w:rPr>
              <w:t>747,33</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99A5F22"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24087ED"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1</w:t>
            </w:r>
            <w:r>
              <w:rPr>
                <w:rFonts w:asciiTheme="minorHAnsi" w:hAnsiTheme="minorHAnsi" w:cstheme="minorHAnsi"/>
                <w:sz w:val="18"/>
                <w:szCs w:val="18"/>
              </w:rPr>
              <w:t>.</w:t>
            </w:r>
            <w:r w:rsidRPr="00530DB6">
              <w:rPr>
                <w:rFonts w:asciiTheme="minorHAnsi" w:hAnsiTheme="minorHAnsi" w:cstheme="minorHAnsi"/>
                <w:sz w:val="18"/>
                <w:szCs w:val="18"/>
              </w:rPr>
              <w:t>820</w:t>
            </w:r>
            <w:r>
              <w:rPr>
                <w:rFonts w:asciiTheme="minorHAnsi" w:hAnsiTheme="minorHAnsi" w:cstheme="minorHAnsi"/>
                <w:sz w:val="18"/>
                <w:szCs w:val="18"/>
              </w:rPr>
              <w:t>.</w:t>
            </w:r>
            <w:r w:rsidRPr="00530DB6">
              <w:rPr>
                <w:rFonts w:asciiTheme="minorHAnsi" w:hAnsiTheme="minorHAnsi" w:cstheme="minorHAnsi"/>
                <w:sz w:val="18"/>
                <w:szCs w:val="18"/>
              </w:rPr>
              <w:t>747,33</w:t>
            </w:r>
          </w:p>
        </w:tc>
        <w:tc>
          <w:tcPr>
            <w:tcW w:w="1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0AB559B"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DB6">
              <w:rPr>
                <w:rFonts w:asciiTheme="minorHAnsi" w:hAnsiTheme="minorHAnsi" w:cstheme="minorHAnsi"/>
                <w:sz w:val="18"/>
                <w:szCs w:val="18"/>
              </w:rPr>
              <w:t>R 85321 001191-001,               R 85321 001191-002</w:t>
            </w:r>
            <w:r>
              <w:rPr>
                <w:rFonts w:asciiTheme="minorHAnsi" w:hAnsiTheme="minorHAnsi" w:cstheme="minorHAnsi"/>
                <w:sz w:val="18"/>
                <w:szCs w:val="18"/>
              </w:rPr>
              <w:t>,</w:t>
            </w:r>
          </w:p>
        </w:tc>
      </w:tr>
    </w:tbl>
    <w:p w14:paraId="00FC6986" w14:textId="77777777" w:rsidR="002A0FC7" w:rsidRDefault="002A0FC7" w:rsidP="002A0FC7">
      <w:pPr>
        <w:tabs>
          <w:tab w:val="left" w:pos="708"/>
          <w:tab w:val="center" w:pos="4536"/>
          <w:tab w:val="right" w:pos="9072"/>
        </w:tabs>
        <w:jc w:val="center"/>
        <w:rPr>
          <w:rFonts w:ascii="Calibri" w:hAnsi="Calibri" w:cs="Calibri"/>
          <w:sz w:val="16"/>
          <w:szCs w:val="16"/>
          <w:highlight w:val="yellow"/>
          <w:lang w:eastAsia="pl-PL"/>
        </w:rPr>
      </w:pPr>
    </w:p>
    <w:p w14:paraId="6E68F3F9" w14:textId="77777777" w:rsidR="002A0FC7" w:rsidRDefault="002A0FC7" w:rsidP="002A0FC7">
      <w:pPr>
        <w:tabs>
          <w:tab w:val="left" w:pos="708"/>
          <w:tab w:val="center" w:pos="4536"/>
          <w:tab w:val="right" w:pos="9072"/>
        </w:tabs>
        <w:jc w:val="center"/>
        <w:rPr>
          <w:rFonts w:ascii="Calibri" w:hAnsi="Calibri" w:cs="Calibri"/>
          <w:sz w:val="16"/>
          <w:szCs w:val="16"/>
          <w:highlight w:val="yellow"/>
          <w:lang w:eastAsia="pl-PL"/>
        </w:rPr>
      </w:pPr>
    </w:p>
    <w:tbl>
      <w:tblPr>
        <w:tblStyle w:val="GridTable6ColorfulAccent1"/>
        <w:tblpPr w:leftFromText="141" w:rightFromText="141" w:vertAnchor="text" w:horzAnchor="margin" w:tblpXSpec="center" w:tblpY="114"/>
        <w:tblW w:w="13858" w:type="dxa"/>
        <w:tblLayout w:type="fixed"/>
        <w:tblLook w:val="04A0" w:firstRow="1" w:lastRow="0" w:firstColumn="1" w:lastColumn="0" w:noHBand="0" w:noVBand="1"/>
      </w:tblPr>
      <w:tblGrid>
        <w:gridCol w:w="561"/>
        <w:gridCol w:w="2835"/>
        <w:gridCol w:w="1702"/>
        <w:gridCol w:w="1702"/>
        <w:gridCol w:w="1702"/>
        <w:gridCol w:w="1702"/>
        <w:gridCol w:w="1702"/>
        <w:gridCol w:w="1952"/>
      </w:tblGrid>
      <w:tr w:rsidR="002A0FC7" w14:paraId="13221AEC" w14:textId="77777777" w:rsidTr="005C531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4B647D6F"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L.p.</w:t>
            </w:r>
          </w:p>
        </w:tc>
        <w:tc>
          <w:tcPr>
            <w:tcW w:w="2835"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692CF8F1"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Rodzaj zadania                                                 nazwa zadania</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7D572BC9"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gminie</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1437AFFD"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gminy</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37673B07"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powiatowi</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0E504547"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powiatu</w:t>
            </w:r>
          </w:p>
        </w:tc>
        <w:tc>
          <w:tcPr>
            <w:tcW w:w="170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387E5E14"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OGÓŁEM</w:t>
            </w:r>
          </w:p>
        </w:tc>
        <w:tc>
          <w:tcPr>
            <w:tcW w:w="195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62EC0253"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UWAGI</w:t>
            </w:r>
          </w:p>
        </w:tc>
      </w:tr>
      <w:tr w:rsidR="002A0FC7" w14:paraId="3928C7D9"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1E6F9160" w14:textId="77777777" w:rsidR="002A0FC7" w:rsidRDefault="002A0FC7" w:rsidP="002A0FC7">
            <w:pPr>
              <w:jc w:val="center"/>
              <w:rPr>
                <w:rFonts w:asciiTheme="minorHAnsi" w:eastAsia="Arial Unicode MS" w:hAnsiTheme="minorHAnsi" w:cstheme="minorHAnsi"/>
                <w:sz w:val="18"/>
                <w:szCs w:val="18"/>
                <w:highlight w:val="yellow"/>
                <w:lang w:eastAsia="pl-PL"/>
              </w:rPr>
            </w:pPr>
            <w:bookmarkStart w:id="150" w:name="_Toc33103633"/>
            <w:r>
              <w:rPr>
                <w:rFonts w:asciiTheme="minorHAnsi" w:eastAsia="Arial Unicode MS" w:hAnsiTheme="minorHAnsi" w:cstheme="minorHAnsi"/>
                <w:b w:val="0"/>
                <w:bCs w:val="0"/>
                <w:sz w:val="18"/>
                <w:szCs w:val="18"/>
                <w:lang w:eastAsia="pl-PL"/>
              </w:rPr>
              <w:t>III. POMOC OSOBOM Z ZABURZENIAMI PSYCHICZNYMI I ICH RODZINOM</w:t>
            </w:r>
            <w:bookmarkEnd w:id="150"/>
          </w:p>
        </w:tc>
      </w:tr>
      <w:tr w:rsidR="002A0FC7" w14:paraId="1FFCB42C" w14:textId="77777777" w:rsidTr="005C5318">
        <w:trPr>
          <w:trHeight w:val="1045"/>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C879D9B"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18.</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29B631FB"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A60BDB">
              <w:rPr>
                <w:rFonts w:asciiTheme="minorHAnsi" w:hAnsiTheme="minorHAnsi" w:cstheme="minorHAnsi"/>
                <w:sz w:val="18"/>
                <w:szCs w:val="18"/>
                <w:lang w:eastAsia="pl-PL"/>
              </w:rPr>
              <w:t>Roboty inwestycyjne w Domu Dziennego Pobytu dla Osób Niepełnosprawnych przy ul. Rojnej 18a</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4DA82899"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72A5B2F"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259</w:t>
            </w:r>
            <w:r>
              <w:rPr>
                <w:rFonts w:asciiTheme="minorHAnsi" w:hAnsiTheme="minorHAnsi" w:cstheme="minorHAnsi"/>
                <w:sz w:val="18"/>
                <w:szCs w:val="18"/>
              </w:rPr>
              <w:t>.</w:t>
            </w:r>
            <w:r w:rsidRPr="00A60BDB">
              <w:rPr>
                <w:rFonts w:asciiTheme="minorHAnsi" w:hAnsiTheme="minorHAnsi" w:cstheme="minorHAnsi"/>
                <w:sz w:val="18"/>
                <w:szCs w:val="18"/>
              </w:rPr>
              <w:t>600</w:t>
            </w:r>
            <w:r>
              <w:rPr>
                <w:rFonts w:asciiTheme="minorHAnsi" w:hAnsiTheme="minorHAnsi" w:cstheme="minorHAnsi"/>
                <w:sz w:val="18"/>
                <w:szCs w:val="18"/>
              </w:rPr>
              <w:t>,00</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3EF8FF9A"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1729581"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53DE588B"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259</w:t>
            </w:r>
            <w:r>
              <w:rPr>
                <w:rFonts w:asciiTheme="minorHAnsi" w:hAnsiTheme="minorHAnsi" w:cstheme="minorHAnsi"/>
                <w:sz w:val="18"/>
                <w:szCs w:val="18"/>
              </w:rPr>
              <w:t>.</w:t>
            </w:r>
            <w:r w:rsidRPr="00A60BDB">
              <w:rPr>
                <w:rFonts w:asciiTheme="minorHAnsi" w:hAnsiTheme="minorHAnsi" w:cstheme="minorHAnsi"/>
                <w:sz w:val="18"/>
                <w:szCs w:val="18"/>
              </w:rPr>
              <w:t>600</w:t>
            </w:r>
            <w:r>
              <w:rPr>
                <w:rFonts w:asciiTheme="minorHAnsi" w:hAnsiTheme="minorHAnsi" w:cstheme="minorHAnsi"/>
                <w:sz w:val="18"/>
                <w:szCs w:val="18"/>
              </w:rPr>
              <w:t>,00</w:t>
            </w:r>
          </w:p>
        </w:tc>
        <w:tc>
          <w:tcPr>
            <w:tcW w:w="19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13F7AEE1"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R 85203 000510-008</w:t>
            </w:r>
          </w:p>
        </w:tc>
      </w:tr>
      <w:tr w:rsidR="002A0FC7" w14:paraId="5207C8CF"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C98CBEF"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19.</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CD46265"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Dzienne domy pomocy </w:t>
            </w:r>
            <w:r>
              <w:rPr>
                <w:rFonts w:asciiTheme="minorHAnsi" w:hAnsiTheme="minorHAnsi" w:cstheme="minorHAnsi"/>
                <w:sz w:val="18"/>
                <w:szCs w:val="18"/>
                <w:lang w:eastAsia="pl-PL"/>
              </w:rPr>
              <w:br/>
              <w:t>dla osób niepełnosprawnych</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ACF9CF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9C5E5F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3.650.849,48</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813B841"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7905DB2"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8674577"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3.650.849,48</w:t>
            </w:r>
          </w:p>
        </w:tc>
        <w:tc>
          <w:tcPr>
            <w:tcW w:w="19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CE0AADD"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R 85203 000064-001,               R 85203 000064-002</w:t>
            </w:r>
            <w:r>
              <w:rPr>
                <w:rFonts w:asciiTheme="minorHAnsi" w:hAnsiTheme="minorHAnsi" w:cstheme="minorHAnsi"/>
                <w:sz w:val="18"/>
                <w:szCs w:val="18"/>
              </w:rPr>
              <w:t xml:space="preserve">, </w:t>
            </w:r>
            <w:r w:rsidRPr="00A60BDB">
              <w:rPr>
                <w:rFonts w:asciiTheme="minorHAnsi" w:hAnsiTheme="minorHAnsi" w:cstheme="minorHAnsi"/>
                <w:sz w:val="18"/>
                <w:szCs w:val="18"/>
              </w:rPr>
              <w:t>R 85203 000300-001,               R 85203 000300-002,</w:t>
            </w:r>
          </w:p>
        </w:tc>
      </w:tr>
      <w:tr w:rsidR="002A0FC7" w14:paraId="5E1B4270"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0FAF9607" w14:textId="77777777" w:rsidR="002A0FC7" w:rsidRDefault="002A0FC7" w:rsidP="002A0FC7">
            <w:pPr>
              <w:keepNext/>
              <w:jc w:val="center"/>
              <w:outlineLvl w:val="4"/>
              <w:rPr>
                <w:rFonts w:asciiTheme="minorHAnsi" w:eastAsia="Arial Unicode MS" w:hAnsiTheme="minorHAnsi" w:cstheme="minorHAnsi"/>
                <w:sz w:val="18"/>
                <w:szCs w:val="18"/>
                <w:highlight w:val="yellow"/>
                <w:lang w:eastAsia="pl-PL"/>
              </w:rPr>
            </w:pPr>
            <w:r>
              <w:rPr>
                <w:rFonts w:asciiTheme="minorHAnsi" w:eastAsia="Arial Unicode MS" w:hAnsiTheme="minorHAnsi" w:cstheme="minorHAnsi"/>
                <w:b w:val="0"/>
                <w:bCs w:val="0"/>
                <w:sz w:val="18"/>
                <w:szCs w:val="18"/>
                <w:lang w:eastAsia="pl-PL"/>
              </w:rPr>
              <w:t>IV. POMOC OSOBOM BEZDOMNYM</w:t>
            </w:r>
          </w:p>
        </w:tc>
      </w:tr>
      <w:tr w:rsidR="002A0FC7" w14:paraId="5CDDB52A"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6D0AFDB"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20.</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1EF7575A"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Schronisko dla bezdomnych kobiet</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1DED5A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2CB7968D"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612921,71</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A17771E"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1416FD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166CA948"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612921,71</w:t>
            </w:r>
          </w:p>
        </w:tc>
        <w:tc>
          <w:tcPr>
            <w:tcW w:w="19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61A6F3A4"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R 85203 000280-001,                              R 85203 000280-002</w:t>
            </w:r>
            <w:r>
              <w:rPr>
                <w:rFonts w:asciiTheme="minorHAnsi" w:hAnsiTheme="minorHAnsi" w:cstheme="minorHAnsi"/>
                <w:sz w:val="18"/>
                <w:szCs w:val="18"/>
              </w:rPr>
              <w:t>,</w:t>
            </w:r>
          </w:p>
        </w:tc>
      </w:tr>
      <w:tr w:rsidR="002A0FC7" w14:paraId="04BA777E"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hideMark/>
          </w:tcPr>
          <w:p w14:paraId="407BFD40" w14:textId="77777777" w:rsidR="002A0FC7" w:rsidRDefault="002A0FC7" w:rsidP="002A0FC7">
            <w:pPr>
              <w:jc w:val="center"/>
              <w:rPr>
                <w:rFonts w:asciiTheme="minorHAnsi" w:hAnsiTheme="minorHAnsi" w:cstheme="minorHAnsi"/>
                <w:sz w:val="18"/>
                <w:szCs w:val="18"/>
                <w:highlight w:val="yellow"/>
                <w:lang w:eastAsia="pl-PL"/>
              </w:rPr>
            </w:pPr>
            <w:r>
              <w:rPr>
                <w:rFonts w:asciiTheme="minorHAnsi" w:hAnsiTheme="minorHAnsi" w:cstheme="minorHAnsi"/>
                <w:sz w:val="18"/>
                <w:szCs w:val="18"/>
                <w:lang w:eastAsia="pl-PL"/>
              </w:rPr>
              <w:t>21.</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hideMark/>
          </w:tcPr>
          <w:p w14:paraId="6FAF56CA"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lang w:eastAsia="pl-PL"/>
              </w:rPr>
            </w:pPr>
            <w:r w:rsidRPr="00A60BDB">
              <w:rPr>
                <w:rFonts w:asciiTheme="minorHAnsi" w:hAnsiTheme="minorHAnsi" w:cstheme="minorHAnsi"/>
                <w:sz w:val="18"/>
                <w:szCs w:val="18"/>
                <w:lang w:eastAsia="pl-PL"/>
              </w:rPr>
              <w:t>Roboty inwestycyjne w Schronisku dla Bezdomnych Kobiet</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34A17BB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hideMark/>
          </w:tcPr>
          <w:p w14:paraId="321410E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611</w:t>
            </w:r>
            <w:r>
              <w:rPr>
                <w:rFonts w:asciiTheme="minorHAnsi" w:hAnsiTheme="minorHAnsi" w:cstheme="minorHAnsi"/>
                <w:sz w:val="18"/>
                <w:szCs w:val="18"/>
              </w:rPr>
              <w:t>.</w:t>
            </w:r>
            <w:r w:rsidRPr="00A60BDB">
              <w:rPr>
                <w:rFonts w:asciiTheme="minorHAnsi" w:hAnsiTheme="minorHAnsi" w:cstheme="minorHAnsi"/>
                <w:sz w:val="18"/>
                <w:szCs w:val="18"/>
              </w:rPr>
              <w:t>959,67</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46D8ECDE"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0B03EC06"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hideMark/>
          </w:tcPr>
          <w:p w14:paraId="308260D2"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611</w:t>
            </w:r>
            <w:r>
              <w:rPr>
                <w:rFonts w:asciiTheme="minorHAnsi" w:hAnsiTheme="minorHAnsi" w:cstheme="minorHAnsi"/>
                <w:sz w:val="18"/>
                <w:szCs w:val="18"/>
              </w:rPr>
              <w:t>.</w:t>
            </w:r>
            <w:r w:rsidRPr="00A60BDB">
              <w:rPr>
                <w:rFonts w:asciiTheme="minorHAnsi" w:hAnsiTheme="minorHAnsi" w:cstheme="minorHAnsi"/>
                <w:sz w:val="18"/>
                <w:szCs w:val="18"/>
              </w:rPr>
              <w:t>959,67</w:t>
            </w:r>
          </w:p>
        </w:tc>
        <w:tc>
          <w:tcPr>
            <w:tcW w:w="19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hideMark/>
          </w:tcPr>
          <w:p w14:paraId="14C92C70"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0BDB">
              <w:rPr>
                <w:rFonts w:asciiTheme="minorHAnsi" w:hAnsiTheme="minorHAnsi" w:cstheme="minorHAnsi"/>
                <w:sz w:val="18"/>
                <w:szCs w:val="18"/>
              </w:rPr>
              <w:t>R 85203 000510-003</w:t>
            </w:r>
          </w:p>
        </w:tc>
      </w:tr>
      <w:tr w:rsidR="002A0FC7" w14:paraId="4FD02ED5" w14:textId="77777777" w:rsidTr="005C531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0086D619" w14:textId="77777777" w:rsidR="002A0FC7" w:rsidRDefault="002A0FC7" w:rsidP="002A0FC7">
            <w:pPr>
              <w:jc w:val="center"/>
              <w:rPr>
                <w:rFonts w:asciiTheme="minorHAnsi" w:hAnsiTheme="minorHAnsi" w:cstheme="minorHAnsi"/>
                <w:sz w:val="18"/>
                <w:szCs w:val="18"/>
              </w:rPr>
            </w:pPr>
            <w:r>
              <w:rPr>
                <w:rFonts w:asciiTheme="minorHAnsi" w:eastAsia="Arial Unicode MS" w:hAnsiTheme="minorHAnsi" w:cstheme="minorHAnsi"/>
                <w:b w:val="0"/>
                <w:bCs w:val="0"/>
                <w:sz w:val="18"/>
                <w:szCs w:val="18"/>
                <w:lang w:eastAsia="pl-PL"/>
              </w:rPr>
              <w:t xml:space="preserve">V. POMOC OSOBOM I RODZINOM, W KTÓRYCH WYSTĘPUJE PROBLEM UZALEŻNIENIA OD ALKOHOLU (środki w budżecie </w:t>
            </w:r>
            <w:proofErr w:type="spellStart"/>
            <w:r>
              <w:rPr>
                <w:rFonts w:asciiTheme="minorHAnsi" w:eastAsia="Arial Unicode MS" w:hAnsiTheme="minorHAnsi" w:cstheme="minorHAnsi"/>
                <w:b w:val="0"/>
                <w:bCs w:val="0"/>
                <w:sz w:val="18"/>
                <w:szCs w:val="18"/>
                <w:lang w:eastAsia="pl-PL"/>
              </w:rPr>
              <w:t>WZiSS</w:t>
            </w:r>
            <w:proofErr w:type="spellEnd"/>
            <w:r>
              <w:rPr>
                <w:rFonts w:asciiTheme="minorHAnsi" w:eastAsia="Arial Unicode MS" w:hAnsiTheme="minorHAnsi" w:cstheme="minorHAnsi"/>
                <w:b w:val="0"/>
                <w:bCs w:val="0"/>
                <w:sz w:val="18"/>
                <w:szCs w:val="18"/>
                <w:lang w:eastAsia="pl-PL"/>
              </w:rPr>
              <w:t>)</w:t>
            </w:r>
          </w:p>
        </w:tc>
      </w:tr>
      <w:tr w:rsidR="002A0FC7" w14:paraId="5181C821"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0A1929A" w14:textId="77777777" w:rsidR="002A0FC7" w:rsidRDefault="002A0FC7" w:rsidP="002A0FC7">
            <w:pPr>
              <w:keepNext/>
              <w:jc w:val="center"/>
              <w:outlineLvl w:val="4"/>
              <w:rPr>
                <w:rFonts w:asciiTheme="minorHAnsi" w:hAnsiTheme="minorHAnsi" w:cstheme="minorHAnsi"/>
                <w:b w:val="0"/>
                <w:bCs w:val="0"/>
                <w:sz w:val="18"/>
                <w:szCs w:val="18"/>
              </w:rPr>
            </w:pPr>
            <w:r>
              <w:rPr>
                <w:rFonts w:asciiTheme="minorHAnsi" w:eastAsia="Arial Unicode MS" w:hAnsiTheme="minorHAnsi" w:cstheme="minorHAnsi"/>
                <w:b w:val="0"/>
                <w:bCs w:val="0"/>
                <w:sz w:val="18"/>
                <w:szCs w:val="18"/>
                <w:lang w:eastAsia="pl-PL"/>
              </w:rPr>
              <w:t xml:space="preserve">VI. POMOC OSOBOM I RODZINOM, W KTÓRYCH WYSTĘPUJE PROBLEM UZALEŻNIENIA OD ŚRODKÓW PSYCHOAKTYWNYCH (środki w budżecie </w:t>
            </w:r>
            <w:proofErr w:type="spellStart"/>
            <w:r>
              <w:rPr>
                <w:rFonts w:asciiTheme="minorHAnsi" w:eastAsia="Arial Unicode MS" w:hAnsiTheme="minorHAnsi" w:cstheme="minorHAnsi"/>
                <w:b w:val="0"/>
                <w:bCs w:val="0"/>
                <w:sz w:val="18"/>
                <w:szCs w:val="18"/>
                <w:lang w:eastAsia="pl-PL"/>
              </w:rPr>
              <w:t>WZiSS</w:t>
            </w:r>
            <w:proofErr w:type="spellEnd"/>
            <w:r>
              <w:rPr>
                <w:rFonts w:asciiTheme="minorHAnsi" w:eastAsia="Arial Unicode MS" w:hAnsiTheme="minorHAnsi" w:cstheme="minorHAnsi"/>
                <w:b w:val="0"/>
                <w:bCs w:val="0"/>
                <w:sz w:val="18"/>
                <w:szCs w:val="18"/>
                <w:lang w:eastAsia="pl-PL"/>
              </w:rPr>
              <w:t>)</w:t>
            </w:r>
          </w:p>
        </w:tc>
      </w:tr>
      <w:tr w:rsidR="002A0FC7" w14:paraId="1DD777B2" w14:textId="77777777" w:rsidTr="005C5318">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858"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7AE77DF1" w14:textId="77777777" w:rsidR="002A0FC7" w:rsidRDefault="002A0FC7" w:rsidP="002A0FC7">
            <w:pPr>
              <w:keepNext/>
              <w:jc w:val="center"/>
              <w:outlineLvl w:val="4"/>
              <w:rPr>
                <w:rFonts w:asciiTheme="minorHAnsi" w:eastAsia="Arial Unicode MS" w:hAnsiTheme="minorHAnsi" w:cstheme="minorHAnsi"/>
                <w:b w:val="0"/>
                <w:bCs w:val="0"/>
                <w:sz w:val="18"/>
                <w:szCs w:val="18"/>
                <w:lang w:eastAsia="pl-PL"/>
              </w:rPr>
            </w:pPr>
            <w:r>
              <w:rPr>
                <w:rFonts w:asciiTheme="minorHAnsi" w:eastAsia="Arial Unicode MS" w:hAnsiTheme="minorHAnsi" w:cstheme="minorHAnsi"/>
                <w:b w:val="0"/>
                <w:bCs w:val="0"/>
                <w:sz w:val="18"/>
                <w:szCs w:val="18"/>
                <w:lang w:eastAsia="pl-PL"/>
              </w:rPr>
              <w:t>VII. POMOC DLA OSÓB USAMODZIELNIANYCH W ZAKRESIE ZADAŃ WYNIKAJĄCYCH Z USTAWY O POMOCY SPOŁECZNEJ</w:t>
            </w:r>
          </w:p>
        </w:tc>
      </w:tr>
      <w:tr w:rsidR="002A0FC7" w14:paraId="06DD454A"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E17A5ED"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22.</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1C457321"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Pomoc pieniężna</w:t>
            </w:r>
          </w:p>
          <w:p w14:paraId="2F5E808C"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na usamodzielnienie</w:t>
            </w:r>
          </w:p>
          <w:p w14:paraId="5776403E"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i kontynuowanie nauki</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E8B6C01"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5BB484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2CD033BE"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4A5DCE2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1078EC">
              <w:rPr>
                <w:rFonts w:asciiTheme="minorHAnsi" w:hAnsiTheme="minorHAnsi" w:cstheme="minorHAnsi"/>
                <w:sz w:val="18"/>
                <w:szCs w:val="18"/>
              </w:rPr>
              <w:t>17</w:t>
            </w:r>
            <w:r>
              <w:rPr>
                <w:rFonts w:asciiTheme="minorHAnsi" w:hAnsiTheme="minorHAnsi" w:cstheme="minorHAnsi"/>
                <w:sz w:val="18"/>
                <w:szCs w:val="18"/>
              </w:rPr>
              <w:t>.</w:t>
            </w:r>
            <w:r w:rsidRPr="001078EC">
              <w:rPr>
                <w:rFonts w:asciiTheme="minorHAnsi" w:hAnsiTheme="minorHAnsi" w:cstheme="minorHAnsi"/>
                <w:sz w:val="18"/>
                <w:szCs w:val="18"/>
              </w:rPr>
              <w:t>295,03</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0BBB5923"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17</w:t>
            </w:r>
            <w:r>
              <w:rPr>
                <w:rFonts w:asciiTheme="minorHAnsi" w:hAnsiTheme="minorHAnsi" w:cstheme="minorHAnsi"/>
                <w:sz w:val="18"/>
                <w:szCs w:val="18"/>
              </w:rPr>
              <w:t>.</w:t>
            </w:r>
            <w:r w:rsidRPr="001078EC">
              <w:rPr>
                <w:rFonts w:asciiTheme="minorHAnsi" w:hAnsiTheme="minorHAnsi" w:cstheme="minorHAnsi"/>
                <w:sz w:val="18"/>
                <w:szCs w:val="18"/>
              </w:rPr>
              <w:t>295,03</w:t>
            </w:r>
          </w:p>
        </w:tc>
        <w:tc>
          <w:tcPr>
            <w:tcW w:w="19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2D573D74"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R 85510  000145-001</w:t>
            </w:r>
          </w:p>
        </w:tc>
      </w:tr>
      <w:tr w:rsidR="002A0FC7" w14:paraId="1E089C38"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1B7D98F"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rPr>
              <w:t>23.</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5222D33"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Pomoc na zagospodarowanie</w:t>
            </w:r>
          </w:p>
          <w:p w14:paraId="7B2CC6E1"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rPr>
              <w:t>w formie rzeczowej</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FD69F45"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7A90BE1"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B39B3A4"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FAD92E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Pr>
                <w:rFonts w:asciiTheme="minorHAnsi" w:hAnsiTheme="minorHAnsi" w:cstheme="minorHAnsi"/>
                <w:sz w:val="18"/>
                <w:szCs w:val="18"/>
                <w:lang w:val="en-US"/>
              </w:rPr>
              <w:t>2.500,00</w:t>
            </w:r>
          </w:p>
        </w:tc>
        <w:tc>
          <w:tcPr>
            <w:tcW w:w="17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0E9E9E8"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lang w:val="en-US"/>
              </w:rPr>
              <w:t>2.500,00</w:t>
            </w:r>
          </w:p>
        </w:tc>
        <w:tc>
          <w:tcPr>
            <w:tcW w:w="19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BF4D63"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lang w:val="en-US"/>
              </w:rPr>
              <w:t>R 85510  000144-001</w:t>
            </w:r>
          </w:p>
        </w:tc>
      </w:tr>
    </w:tbl>
    <w:p w14:paraId="1883AAE4" w14:textId="77777777" w:rsidR="002A0FC7" w:rsidRPr="00F65144" w:rsidRDefault="002A0FC7" w:rsidP="002A0FC7">
      <w:pPr>
        <w:rPr>
          <w:rFonts w:asciiTheme="minorHAnsi" w:hAnsiTheme="minorHAnsi" w:cstheme="minorHAnsi"/>
          <w:color w:val="2F5496" w:themeColor="accent1" w:themeShade="BF"/>
          <w:sz w:val="18"/>
          <w:szCs w:val="18"/>
          <w:lang w:eastAsia="pl-PL"/>
        </w:rPr>
      </w:pPr>
    </w:p>
    <w:tbl>
      <w:tblPr>
        <w:tblStyle w:val="GridTable6ColorfulAccent1"/>
        <w:tblpPr w:leftFromText="141" w:rightFromText="141" w:vertAnchor="text" w:horzAnchor="margin" w:tblpXSpec="center" w:tblpY="144"/>
        <w:tblW w:w="13716" w:type="dxa"/>
        <w:tblLayout w:type="fixed"/>
        <w:tblLook w:val="04A0" w:firstRow="1" w:lastRow="0" w:firstColumn="1" w:lastColumn="0" w:noHBand="0" w:noVBand="1"/>
      </w:tblPr>
      <w:tblGrid>
        <w:gridCol w:w="561"/>
        <w:gridCol w:w="2692"/>
        <w:gridCol w:w="1701"/>
        <w:gridCol w:w="1701"/>
        <w:gridCol w:w="1701"/>
        <w:gridCol w:w="1701"/>
        <w:gridCol w:w="1701"/>
        <w:gridCol w:w="1958"/>
      </w:tblGrid>
      <w:tr w:rsidR="002A0FC7" w14:paraId="10D80CB3" w14:textId="77777777" w:rsidTr="005C5318">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0E3F9B70"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L.p.</w:t>
            </w:r>
          </w:p>
        </w:tc>
        <w:tc>
          <w:tcPr>
            <w:tcW w:w="2692"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393ACA6A" w14:textId="77777777" w:rsidR="002A0FC7" w:rsidRDefault="002A0FC7" w:rsidP="002A0FC7">
            <w:pPr>
              <w:ind w:right="-18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Rodzaj zadania                                                 nazwa zadania</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1F741D3A"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gminie</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4491EFF2"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gminy</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2DAEE165"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zlecone powiatowi</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2909A84C"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Zadania własne powiatu</w:t>
            </w:r>
          </w:p>
        </w:tc>
        <w:tc>
          <w:tcPr>
            <w:tcW w:w="170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728A45D2"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OGÓŁEM</w:t>
            </w:r>
          </w:p>
        </w:tc>
        <w:tc>
          <w:tcPr>
            <w:tcW w:w="1958"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3DA57DCE" w14:textId="77777777" w:rsidR="002A0FC7" w:rsidRDefault="002A0FC7" w:rsidP="002A0F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UWAGI</w:t>
            </w:r>
          </w:p>
        </w:tc>
      </w:tr>
      <w:tr w:rsidR="002A0FC7" w14:paraId="0472E553"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716" w:type="dxa"/>
            <w:gridSpan w:val="8"/>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4B6BDFBB" w14:textId="77777777" w:rsidR="002A0FC7" w:rsidRDefault="002A0FC7" w:rsidP="002A0FC7">
            <w:pPr>
              <w:jc w:val="center"/>
              <w:rPr>
                <w:rFonts w:asciiTheme="minorHAnsi" w:hAnsiTheme="minorHAnsi" w:cstheme="minorHAnsi"/>
                <w:sz w:val="18"/>
                <w:szCs w:val="18"/>
              </w:rPr>
            </w:pPr>
            <w:r>
              <w:rPr>
                <w:rFonts w:asciiTheme="minorHAnsi" w:eastAsia="Arial Unicode MS" w:hAnsiTheme="minorHAnsi" w:cstheme="minorHAnsi"/>
                <w:b w:val="0"/>
                <w:bCs w:val="0"/>
                <w:sz w:val="18"/>
                <w:szCs w:val="18"/>
                <w:lang w:eastAsia="pl-PL"/>
              </w:rPr>
              <w:t>VIII. POMOC RODZINIE W SYTUACJI KRYZYSOWEJ I PRZECIWDZIAŁANIE PRZEMOCY W RODZINIE</w:t>
            </w:r>
          </w:p>
        </w:tc>
      </w:tr>
      <w:tr w:rsidR="002A0FC7" w14:paraId="3D0FC785"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6D45334"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24.</w:t>
            </w:r>
          </w:p>
        </w:tc>
        <w:tc>
          <w:tcPr>
            <w:tcW w:w="2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A88D89E"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 xml:space="preserve">Gminny Program Przeciwdziałania Przemocy </w:t>
            </w:r>
            <w:r>
              <w:rPr>
                <w:rFonts w:asciiTheme="minorHAnsi" w:hAnsiTheme="minorHAnsi" w:cstheme="minorHAnsi"/>
                <w:sz w:val="18"/>
                <w:szCs w:val="18"/>
                <w:lang w:eastAsia="pl-PL"/>
              </w:rPr>
              <w:br/>
              <w:t>w Rodzinie - koordynowanie działań Zespołu Interdyscyplinarnego</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EEB005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2879B6E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15</w:t>
            </w:r>
            <w:r>
              <w:rPr>
                <w:rFonts w:asciiTheme="minorHAnsi" w:hAnsiTheme="minorHAnsi" w:cstheme="minorHAnsi"/>
                <w:sz w:val="18"/>
                <w:szCs w:val="18"/>
              </w:rPr>
              <w:t>.</w:t>
            </w:r>
            <w:r w:rsidRPr="001078EC">
              <w:rPr>
                <w:rFonts w:asciiTheme="minorHAnsi" w:hAnsiTheme="minorHAnsi" w:cstheme="minorHAnsi"/>
                <w:sz w:val="18"/>
                <w:szCs w:val="18"/>
              </w:rPr>
              <w:t>341,1</w:t>
            </w:r>
            <w:r>
              <w:rPr>
                <w:rFonts w:asciiTheme="minorHAnsi" w:hAnsiTheme="minorHAnsi" w:cstheme="minorHAnsi"/>
                <w:sz w:val="18"/>
                <w:szCs w:val="18"/>
              </w:rPr>
              <w:t>0</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06A312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4EB92D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3C6CD909"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15</w:t>
            </w:r>
            <w:r>
              <w:rPr>
                <w:rFonts w:asciiTheme="minorHAnsi" w:hAnsiTheme="minorHAnsi" w:cstheme="minorHAnsi"/>
                <w:sz w:val="18"/>
                <w:szCs w:val="18"/>
              </w:rPr>
              <w:t>.</w:t>
            </w:r>
            <w:r w:rsidRPr="001078EC">
              <w:rPr>
                <w:rFonts w:asciiTheme="minorHAnsi" w:hAnsiTheme="minorHAnsi" w:cstheme="minorHAnsi"/>
                <w:sz w:val="18"/>
                <w:szCs w:val="18"/>
              </w:rPr>
              <w:t>341,1</w:t>
            </w:r>
            <w:r>
              <w:rPr>
                <w:rFonts w:asciiTheme="minorHAnsi" w:hAnsiTheme="minorHAnsi" w:cstheme="minorHAnsi"/>
                <w:sz w:val="18"/>
                <w:szCs w:val="18"/>
              </w:rPr>
              <w:t>0</w:t>
            </w:r>
          </w:p>
        </w:tc>
        <w:tc>
          <w:tcPr>
            <w:tcW w:w="195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36CEF813"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R 85205  000249-003</w:t>
            </w:r>
          </w:p>
        </w:tc>
      </w:tr>
      <w:tr w:rsidR="002A0FC7" w14:paraId="63D738C1"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716"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21661242" w14:textId="77777777" w:rsidR="002A0FC7" w:rsidRDefault="002A0FC7" w:rsidP="002A0FC7">
            <w:pPr>
              <w:jc w:val="center"/>
              <w:rPr>
                <w:rFonts w:asciiTheme="minorHAnsi" w:hAnsiTheme="minorHAnsi" w:cstheme="minorHAnsi"/>
                <w:sz w:val="18"/>
                <w:szCs w:val="18"/>
              </w:rPr>
            </w:pPr>
            <w:r>
              <w:rPr>
                <w:rFonts w:asciiTheme="minorHAnsi" w:hAnsiTheme="minorHAnsi" w:cstheme="minorHAnsi"/>
                <w:b w:val="0"/>
                <w:bCs w:val="0"/>
                <w:sz w:val="18"/>
                <w:szCs w:val="18"/>
              </w:rPr>
              <w:t>IX. POMOC MIGRANTOM</w:t>
            </w:r>
          </w:p>
        </w:tc>
      </w:tr>
      <w:tr w:rsidR="002A0FC7" w14:paraId="1507F252"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2A92897"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20"/>
                <w:lang w:eastAsia="pl-PL"/>
              </w:rPr>
              <w:t>25.</w:t>
            </w:r>
          </w:p>
        </w:tc>
        <w:tc>
          <w:tcPr>
            <w:tcW w:w="2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3E8718F3"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20"/>
                <w:lang w:eastAsia="pl-PL"/>
              </w:rPr>
              <w:t>Pomoc dla repatriantów</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FD4F1E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0751EE2A"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20"/>
              </w:rPr>
              <w:t>-</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D2A654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1078EC">
              <w:rPr>
                <w:rFonts w:asciiTheme="minorHAnsi" w:hAnsiTheme="minorHAnsi" w:cstheme="minorHAnsi"/>
                <w:sz w:val="18"/>
                <w:szCs w:val="20"/>
              </w:rPr>
              <w:t>24</w:t>
            </w:r>
            <w:r>
              <w:rPr>
                <w:rFonts w:asciiTheme="minorHAnsi" w:hAnsiTheme="minorHAnsi" w:cstheme="minorHAnsi"/>
                <w:sz w:val="18"/>
                <w:szCs w:val="20"/>
              </w:rPr>
              <w:t>.</w:t>
            </w:r>
            <w:r w:rsidRPr="001078EC">
              <w:rPr>
                <w:rFonts w:asciiTheme="minorHAnsi" w:hAnsiTheme="minorHAnsi" w:cstheme="minorHAnsi"/>
                <w:sz w:val="18"/>
                <w:szCs w:val="20"/>
              </w:rPr>
              <w:t>789,42</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E7CFC9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BF3CB01"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20"/>
              </w:rPr>
              <w:t>24</w:t>
            </w:r>
            <w:r>
              <w:rPr>
                <w:rFonts w:asciiTheme="minorHAnsi" w:hAnsiTheme="minorHAnsi" w:cstheme="minorHAnsi"/>
                <w:sz w:val="18"/>
                <w:szCs w:val="20"/>
              </w:rPr>
              <w:t>.</w:t>
            </w:r>
            <w:r w:rsidRPr="001078EC">
              <w:rPr>
                <w:rFonts w:asciiTheme="minorHAnsi" w:hAnsiTheme="minorHAnsi" w:cstheme="minorHAnsi"/>
                <w:sz w:val="18"/>
                <w:szCs w:val="20"/>
              </w:rPr>
              <w:t>789,42</w:t>
            </w:r>
          </w:p>
        </w:tc>
        <w:tc>
          <w:tcPr>
            <w:tcW w:w="195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02BFD982"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R 85334 000397-004</w:t>
            </w:r>
          </w:p>
        </w:tc>
      </w:tr>
      <w:tr w:rsidR="002A0FC7" w14:paraId="40DE705E" w14:textId="77777777" w:rsidTr="005C531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CE80011"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20"/>
              </w:rPr>
              <w:t>26.</w:t>
            </w:r>
          </w:p>
        </w:tc>
        <w:tc>
          <w:tcPr>
            <w:tcW w:w="2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B577993" w14:textId="77777777" w:rsidR="002A0FC7" w:rsidRDefault="002A0FC7" w:rsidP="002A0F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20"/>
                <w:lang w:eastAsia="pl-PL"/>
              </w:rPr>
              <w:t>Pomoc z tytułu Karty Polaka</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5DFB760"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28A8F7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8AF1E9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sidRPr="001078EC">
              <w:rPr>
                <w:rFonts w:asciiTheme="minorHAnsi" w:hAnsiTheme="minorHAnsi" w:cstheme="minorHAnsi"/>
                <w:sz w:val="18"/>
                <w:szCs w:val="20"/>
              </w:rPr>
              <w:t>1</w:t>
            </w:r>
            <w:r>
              <w:rPr>
                <w:rFonts w:asciiTheme="minorHAnsi" w:hAnsiTheme="minorHAnsi" w:cstheme="minorHAnsi"/>
                <w:sz w:val="18"/>
                <w:szCs w:val="20"/>
              </w:rPr>
              <w:t>.</w:t>
            </w:r>
            <w:r w:rsidRPr="001078EC">
              <w:rPr>
                <w:rFonts w:asciiTheme="minorHAnsi" w:hAnsiTheme="minorHAnsi" w:cstheme="minorHAnsi"/>
                <w:sz w:val="18"/>
                <w:szCs w:val="20"/>
              </w:rPr>
              <w:t>395</w:t>
            </w:r>
            <w:r>
              <w:rPr>
                <w:rFonts w:asciiTheme="minorHAnsi" w:hAnsiTheme="minorHAnsi" w:cstheme="minorHAnsi"/>
                <w:sz w:val="18"/>
                <w:szCs w:val="20"/>
              </w:rPr>
              <w:t>.</w:t>
            </w:r>
            <w:r w:rsidRPr="001078EC">
              <w:rPr>
                <w:rFonts w:asciiTheme="minorHAnsi" w:hAnsiTheme="minorHAnsi" w:cstheme="minorHAnsi"/>
                <w:sz w:val="18"/>
                <w:szCs w:val="20"/>
              </w:rPr>
              <w:t>369,25</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135C75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72D6D2A" w14:textId="77777777" w:rsidR="002A0FC7" w:rsidRDefault="002A0FC7" w:rsidP="002A0F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20"/>
              </w:rPr>
              <w:t>1</w:t>
            </w:r>
            <w:r>
              <w:rPr>
                <w:rFonts w:asciiTheme="minorHAnsi" w:hAnsiTheme="minorHAnsi" w:cstheme="minorHAnsi"/>
                <w:sz w:val="18"/>
                <w:szCs w:val="20"/>
              </w:rPr>
              <w:t>.</w:t>
            </w:r>
            <w:r w:rsidRPr="001078EC">
              <w:rPr>
                <w:rFonts w:asciiTheme="minorHAnsi" w:hAnsiTheme="minorHAnsi" w:cstheme="minorHAnsi"/>
                <w:sz w:val="18"/>
                <w:szCs w:val="20"/>
              </w:rPr>
              <w:t>395</w:t>
            </w:r>
            <w:r>
              <w:rPr>
                <w:rFonts w:asciiTheme="minorHAnsi" w:hAnsiTheme="minorHAnsi" w:cstheme="minorHAnsi"/>
                <w:sz w:val="18"/>
                <w:szCs w:val="20"/>
              </w:rPr>
              <w:t>.</w:t>
            </w:r>
            <w:r w:rsidRPr="001078EC">
              <w:rPr>
                <w:rFonts w:asciiTheme="minorHAnsi" w:hAnsiTheme="minorHAnsi" w:cstheme="minorHAnsi"/>
                <w:sz w:val="18"/>
                <w:szCs w:val="20"/>
              </w:rPr>
              <w:t>369,25</w:t>
            </w:r>
          </w:p>
        </w:tc>
        <w:tc>
          <w:tcPr>
            <w:tcW w:w="195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4C190D7" w14:textId="77777777" w:rsidR="002A0FC7" w:rsidRDefault="002A0FC7" w:rsidP="002A0F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R 85395 000397-008</w:t>
            </w:r>
          </w:p>
        </w:tc>
      </w:tr>
      <w:tr w:rsidR="002A0FC7" w14:paraId="34B78C68"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089A9BB" w14:textId="77777777" w:rsidR="002A0FC7" w:rsidRDefault="002A0FC7" w:rsidP="002A0FC7">
            <w:pPr>
              <w:jc w:val="center"/>
              <w:rPr>
                <w:rFonts w:asciiTheme="minorHAnsi" w:hAnsiTheme="minorHAnsi" w:cstheme="minorHAnsi"/>
                <w:sz w:val="18"/>
                <w:szCs w:val="18"/>
                <w:lang w:eastAsia="pl-PL"/>
              </w:rPr>
            </w:pPr>
            <w:r>
              <w:rPr>
                <w:rFonts w:asciiTheme="minorHAnsi" w:hAnsiTheme="minorHAnsi" w:cstheme="minorHAnsi"/>
                <w:sz w:val="18"/>
                <w:szCs w:val="20"/>
              </w:rPr>
              <w:t>27.</w:t>
            </w:r>
          </w:p>
        </w:tc>
        <w:tc>
          <w:tcPr>
            <w:tcW w:w="2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2C412DC5"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20"/>
              </w:rPr>
              <w:t>Pomoc dla cudzoziemców</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B85B94E"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3422BDE7"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33DC1538"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1078EC">
              <w:rPr>
                <w:rFonts w:asciiTheme="minorHAnsi" w:hAnsiTheme="minorHAnsi" w:cstheme="minorHAnsi"/>
                <w:sz w:val="18"/>
                <w:szCs w:val="20"/>
              </w:rPr>
              <w:t>4</w:t>
            </w:r>
            <w:r>
              <w:rPr>
                <w:rFonts w:asciiTheme="minorHAnsi" w:hAnsiTheme="minorHAnsi" w:cstheme="minorHAnsi"/>
                <w:sz w:val="18"/>
                <w:szCs w:val="20"/>
              </w:rPr>
              <w:t>.</w:t>
            </w:r>
            <w:r w:rsidRPr="001078EC">
              <w:rPr>
                <w:rFonts w:asciiTheme="minorHAnsi" w:hAnsiTheme="minorHAnsi" w:cstheme="minorHAnsi"/>
                <w:sz w:val="18"/>
                <w:szCs w:val="20"/>
              </w:rPr>
              <w:t>953,6</w:t>
            </w:r>
            <w:r>
              <w:rPr>
                <w:rFonts w:asciiTheme="minorHAnsi" w:hAnsiTheme="minorHAnsi" w:cstheme="minorHAnsi"/>
                <w:sz w:val="18"/>
                <w:szCs w:val="20"/>
              </w:rPr>
              <w:t>0</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D26D811"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763BCC07"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20"/>
              </w:rPr>
              <w:t>4</w:t>
            </w:r>
            <w:r>
              <w:rPr>
                <w:rFonts w:asciiTheme="minorHAnsi" w:hAnsiTheme="minorHAnsi" w:cstheme="minorHAnsi"/>
                <w:sz w:val="18"/>
                <w:szCs w:val="20"/>
              </w:rPr>
              <w:t>.</w:t>
            </w:r>
            <w:r w:rsidRPr="001078EC">
              <w:rPr>
                <w:rFonts w:asciiTheme="minorHAnsi" w:hAnsiTheme="minorHAnsi" w:cstheme="minorHAnsi"/>
                <w:sz w:val="18"/>
                <w:szCs w:val="20"/>
              </w:rPr>
              <w:t>953,6</w:t>
            </w:r>
            <w:r>
              <w:rPr>
                <w:rFonts w:asciiTheme="minorHAnsi" w:hAnsiTheme="minorHAnsi" w:cstheme="minorHAnsi"/>
                <w:sz w:val="18"/>
                <w:szCs w:val="20"/>
              </w:rPr>
              <w:t>0</w:t>
            </w:r>
          </w:p>
        </w:tc>
        <w:tc>
          <w:tcPr>
            <w:tcW w:w="195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6F0F3029"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078EC">
              <w:rPr>
                <w:rFonts w:asciiTheme="minorHAnsi" w:hAnsiTheme="minorHAnsi" w:cstheme="minorHAnsi"/>
                <w:sz w:val="18"/>
                <w:szCs w:val="18"/>
              </w:rPr>
              <w:t>R 85231 000087-001</w:t>
            </w:r>
          </w:p>
        </w:tc>
      </w:tr>
      <w:tr w:rsidR="002A0FC7" w14:paraId="05CDF70F" w14:textId="77777777" w:rsidTr="005C531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3716"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009240D6" w14:textId="77777777" w:rsidR="002A0FC7" w:rsidRDefault="002A0FC7" w:rsidP="002A0FC7">
            <w:pPr>
              <w:jc w:val="center"/>
              <w:rPr>
                <w:rFonts w:asciiTheme="minorHAnsi" w:hAnsiTheme="minorHAnsi" w:cstheme="minorHAnsi"/>
                <w:sz w:val="18"/>
                <w:szCs w:val="18"/>
              </w:rPr>
            </w:pPr>
            <w:r>
              <w:rPr>
                <w:rFonts w:asciiTheme="minorHAnsi" w:hAnsiTheme="minorHAnsi" w:cstheme="minorHAnsi"/>
                <w:b w:val="0"/>
                <w:bCs w:val="0"/>
                <w:sz w:val="18"/>
                <w:lang w:eastAsia="pl-PL"/>
              </w:rPr>
              <w:t>X. POTWIERDZANIE PRAWA DO ŚWIADCZEŃ OPIEKI ZDROWOTNEJ OSOBOM INNYM NIŻ UBEZPIECZENI</w:t>
            </w:r>
          </w:p>
        </w:tc>
      </w:tr>
      <w:tr w:rsidR="002A0FC7" w14:paraId="47EFEC0C"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98BBF76"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28.</w:t>
            </w:r>
          </w:p>
        </w:tc>
        <w:tc>
          <w:tcPr>
            <w:tcW w:w="2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113CDC02"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20"/>
              </w:rPr>
              <w:t>Koszty wydawania decyzji</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6D0ED8D"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754BE">
              <w:rPr>
                <w:rFonts w:asciiTheme="minorHAnsi" w:hAnsiTheme="minorHAnsi" w:cstheme="minorHAnsi"/>
                <w:sz w:val="18"/>
                <w:szCs w:val="20"/>
                <w:lang w:val="en-US"/>
              </w:rPr>
              <w:t>79</w:t>
            </w:r>
            <w:r>
              <w:rPr>
                <w:rFonts w:asciiTheme="minorHAnsi" w:hAnsiTheme="minorHAnsi" w:cstheme="minorHAnsi"/>
                <w:sz w:val="18"/>
                <w:szCs w:val="20"/>
                <w:lang w:val="en-US"/>
              </w:rPr>
              <w:t>.</w:t>
            </w:r>
            <w:r w:rsidRPr="002754BE">
              <w:rPr>
                <w:rFonts w:asciiTheme="minorHAnsi" w:hAnsiTheme="minorHAnsi" w:cstheme="minorHAnsi"/>
                <w:sz w:val="18"/>
                <w:szCs w:val="20"/>
                <w:lang w:val="en-US"/>
              </w:rPr>
              <w:t>346</w:t>
            </w:r>
            <w:r>
              <w:rPr>
                <w:rFonts w:asciiTheme="minorHAnsi" w:hAnsiTheme="minorHAnsi" w:cstheme="minorHAnsi"/>
                <w:sz w:val="18"/>
                <w:szCs w:val="20"/>
                <w:lang w:val="en-US"/>
              </w:rPr>
              <w:t>,00</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836163B"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DFFD7B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B041C57"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17C015AB"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754BE">
              <w:rPr>
                <w:rFonts w:asciiTheme="minorHAnsi" w:hAnsiTheme="minorHAnsi" w:cstheme="minorHAnsi"/>
                <w:sz w:val="18"/>
                <w:szCs w:val="20"/>
                <w:lang w:val="en-US"/>
              </w:rPr>
              <w:t>79</w:t>
            </w:r>
            <w:r>
              <w:rPr>
                <w:rFonts w:asciiTheme="minorHAnsi" w:hAnsiTheme="minorHAnsi" w:cstheme="minorHAnsi"/>
                <w:sz w:val="18"/>
                <w:szCs w:val="20"/>
                <w:lang w:val="en-US"/>
              </w:rPr>
              <w:t>.</w:t>
            </w:r>
            <w:r w:rsidRPr="002754BE">
              <w:rPr>
                <w:rFonts w:asciiTheme="minorHAnsi" w:hAnsiTheme="minorHAnsi" w:cstheme="minorHAnsi"/>
                <w:sz w:val="18"/>
                <w:szCs w:val="20"/>
                <w:lang w:val="en-US"/>
              </w:rPr>
              <w:t>346</w:t>
            </w:r>
            <w:r>
              <w:rPr>
                <w:rFonts w:asciiTheme="minorHAnsi" w:hAnsiTheme="minorHAnsi" w:cstheme="minorHAnsi"/>
                <w:sz w:val="18"/>
                <w:szCs w:val="20"/>
                <w:lang w:val="en-US"/>
              </w:rPr>
              <w:t>,00</w:t>
            </w:r>
          </w:p>
        </w:tc>
        <w:tc>
          <w:tcPr>
            <w:tcW w:w="195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0BEF81"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754BE">
              <w:rPr>
                <w:rFonts w:asciiTheme="minorHAnsi" w:hAnsiTheme="minorHAnsi" w:cstheme="minorHAnsi"/>
                <w:sz w:val="18"/>
                <w:szCs w:val="18"/>
                <w:lang w:val="en-US"/>
              </w:rPr>
              <w:t>R 85195 000397-009</w:t>
            </w:r>
          </w:p>
        </w:tc>
      </w:tr>
      <w:tr w:rsidR="002A0FC7" w14:paraId="4E563CCD" w14:textId="77777777" w:rsidTr="005C5318">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3716"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5A3F6D70" w14:textId="77777777" w:rsidR="002A0FC7" w:rsidRDefault="002A0FC7" w:rsidP="002A0FC7">
            <w:pPr>
              <w:jc w:val="center"/>
              <w:rPr>
                <w:rFonts w:asciiTheme="minorHAnsi" w:hAnsiTheme="minorHAnsi" w:cstheme="minorHAnsi"/>
                <w:sz w:val="18"/>
                <w:szCs w:val="18"/>
              </w:rPr>
            </w:pPr>
            <w:r>
              <w:rPr>
                <w:rFonts w:asciiTheme="minorHAnsi" w:eastAsia="Arial Unicode MS" w:hAnsiTheme="minorHAnsi" w:cstheme="minorHAnsi"/>
                <w:b w:val="0"/>
                <w:bCs w:val="0"/>
                <w:sz w:val="18"/>
                <w:lang w:eastAsia="pl-PL"/>
              </w:rPr>
              <w:t>XI. WSPIERANIE RODZINY</w:t>
            </w:r>
          </w:p>
        </w:tc>
      </w:tr>
      <w:tr w:rsidR="002A0FC7" w14:paraId="463721AD" w14:textId="77777777" w:rsidTr="005C5318">
        <w:trPr>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D675984" w14:textId="77777777" w:rsidR="002A0FC7" w:rsidRDefault="002A0FC7" w:rsidP="002A0FC7">
            <w:pPr>
              <w:jc w:val="center"/>
              <w:rPr>
                <w:rFonts w:asciiTheme="minorHAnsi" w:hAnsiTheme="minorHAnsi" w:cstheme="minorHAnsi"/>
                <w:b w:val="0"/>
                <w:bCs w:val="0"/>
                <w:sz w:val="18"/>
                <w:szCs w:val="18"/>
                <w:lang w:eastAsia="pl-PL"/>
              </w:rPr>
            </w:pPr>
            <w:r>
              <w:rPr>
                <w:rFonts w:asciiTheme="minorHAnsi" w:hAnsiTheme="minorHAnsi" w:cstheme="minorHAnsi"/>
                <w:sz w:val="18"/>
                <w:szCs w:val="18"/>
                <w:lang w:eastAsia="pl-PL"/>
              </w:rPr>
              <w:t>29.</w:t>
            </w:r>
          </w:p>
        </w:tc>
        <w:tc>
          <w:tcPr>
            <w:tcW w:w="2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60E1FD02" w14:textId="77777777" w:rsidR="002A0FC7" w:rsidRDefault="002A0FC7" w:rsidP="002A0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Pr>
                <w:rFonts w:asciiTheme="minorHAnsi" w:hAnsiTheme="minorHAnsi" w:cstheme="minorHAnsi"/>
                <w:sz w:val="18"/>
                <w:szCs w:val="18"/>
                <w:lang w:eastAsia="pl-PL"/>
              </w:rPr>
              <w:t>Wspieranie rodziny przez asystentów rodziny oraz pomoc psychologiczno-pedagogiczna</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8B430AF"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13BC8630"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754BE">
              <w:rPr>
                <w:rFonts w:asciiTheme="minorHAnsi" w:hAnsiTheme="minorHAnsi" w:cstheme="minorHAnsi"/>
                <w:sz w:val="18"/>
                <w:szCs w:val="18"/>
              </w:rPr>
              <w:t>1</w:t>
            </w:r>
            <w:r>
              <w:rPr>
                <w:rFonts w:asciiTheme="minorHAnsi" w:hAnsiTheme="minorHAnsi" w:cstheme="minorHAnsi"/>
                <w:sz w:val="18"/>
                <w:szCs w:val="18"/>
              </w:rPr>
              <w:t>.</w:t>
            </w:r>
            <w:r w:rsidRPr="002754BE">
              <w:rPr>
                <w:rFonts w:asciiTheme="minorHAnsi" w:hAnsiTheme="minorHAnsi" w:cstheme="minorHAnsi"/>
                <w:sz w:val="18"/>
                <w:szCs w:val="18"/>
              </w:rPr>
              <w:t>229</w:t>
            </w:r>
            <w:r>
              <w:rPr>
                <w:rFonts w:asciiTheme="minorHAnsi" w:hAnsiTheme="minorHAnsi" w:cstheme="minorHAnsi"/>
                <w:sz w:val="18"/>
                <w:szCs w:val="18"/>
              </w:rPr>
              <w:t>.</w:t>
            </w:r>
            <w:r w:rsidRPr="002754BE">
              <w:rPr>
                <w:rFonts w:asciiTheme="minorHAnsi" w:hAnsiTheme="minorHAnsi" w:cstheme="minorHAnsi"/>
                <w:sz w:val="18"/>
                <w:szCs w:val="18"/>
              </w:rPr>
              <w:t>779,24</w:t>
            </w: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274A665"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0204B0F"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41EC342C" w14:textId="77777777" w:rsidR="002A0FC7" w:rsidRDefault="002A0FC7" w:rsidP="002A0F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754BE">
              <w:rPr>
                <w:rFonts w:asciiTheme="minorHAnsi" w:hAnsiTheme="minorHAnsi" w:cstheme="minorHAnsi"/>
                <w:sz w:val="18"/>
                <w:szCs w:val="18"/>
              </w:rPr>
              <w:t>1</w:t>
            </w:r>
            <w:r>
              <w:rPr>
                <w:rFonts w:asciiTheme="minorHAnsi" w:hAnsiTheme="minorHAnsi" w:cstheme="minorHAnsi"/>
                <w:sz w:val="18"/>
                <w:szCs w:val="18"/>
              </w:rPr>
              <w:t>.</w:t>
            </w:r>
            <w:r w:rsidRPr="002754BE">
              <w:rPr>
                <w:rFonts w:asciiTheme="minorHAnsi" w:hAnsiTheme="minorHAnsi" w:cstheme="minorHAnsi"/>
                <w:sz w:val="18"/>
                <w:szCs w:val="18"/>
              </w:rPr>
              <w:t>229</w:t>
            </w:r>
            <w:r>
              <w:rPr>
                <w:rFonts w:asciiTheme="minorHAnsi" w:hAnsiTheme="minorHAnsi" w:cstheme="minorHAnsi"/>
                <w:sz w:val="18"/>
                <w:szCs w:val="18"/>
              </w:rPr>
              <w:t>.</w:t>
            </w:r>
            <w:r w:rsidRPr="002754BE">
              <w:rPr>
                <w:rFonts w:asciiTheme="minorHAnsi" w:hAnsiTheme="minorHAnsi" w:cstheme="minorHAnsi"/>
                <w:sz w:val="18"/>
                <w:szCs w:val="18"/>
              </w:rPr>
              <w:t>779,24</w:t>
            </w:r>
          </w:p>
        </w:tc>
        <w:tc>
          <w:tcPr>
            <w:tcW w:w="195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1D9A5EE4" w14:textId="77777777" w:rsidR="002A0FC7" w:rsidRDefault="002A0FC7" w:rsidP="002A0F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754BE">
              <w:rPr>
                <w:rFonts w:asciiTheme="minorHAnsi" w:hAnsiTheme="minorHAnsi" w:cstheme="minorHAnsi"/>
                <w:sz w:val="18"/>
                <w:szCs w:val="18"/>
              </w:rPr>
              <w:t>R 85504 000346-001,                R 85504 000346-002</w:t>
            </w:r>
            <w:r>
              <w:rPr>
                <w:rFonts w:asciiTheme="minorHAnsi" w:hAnsiTheme="minorHAnsi" w:cstheme="minorHAnsi"/>
                <w:sz w:val="18"/>
                <w:szCs w:val="18"/>
              </w:rPr>
              <w:t>,</w:t>
            </w:r>
          </w:p>
        </w:tc>
      </w:tr>
    </w:tbl>
    <w:p w14:paraId="0F3CD43B" w14:textId="77777777" w:rsidR="00904FDF" w:rsidRDefault="00904FDF" w:rsidP="002A0FC7">
      <w:pPr>
        <w:rPr>
          <w:rFonts w:asciiTheme="minorHAnsi" w:hAnsiTheme="minorHAnsi" w:cstheme="minorHAnsi"/>
          <w:color w:val="2F5496" w:themeColor="accent1" w:themeShade="BF"/>
          <w:sz w:val="18"/>
          <w:szCs w:val="18"/>
          <w:highlight w:val="yellow"/>
          <w:lang w:eastAsia="pl-PL"/>
        </w:rPr>
        <w:sectPr w:rsidR="00904FDF" w:rsidSect="002A0FC7">
          <w:pgSz w:w="16838" w:h="11906" w:orient="landscape"/>
          <w:pgMar w:top="1417" w:right="1417" w:bottom="1417" w:left="1417" w:header="708" w:footer="708" w:gutter="0"/>
          <w:cols w:space="708"/>
          <w:docGrid w:linePitch="360"/>
        </w:sectPr>
      </w:pPr>
    </w:p>
    <w:tbl>
      <w:tblPr>
        <w:tblStyle w:val="GridTable6ColorfulAccent11"/>
        <w:tblpPr w:leftFromText="141" w:rightFromText="141" w:vertAnchor="text" w:horzAnchor="margin" w:tblpY="4"/>
        <w:tblW w:w="14000" w:type="dxa"/>
        <w:tblLayout w:type="fixed"/>
        <w:tblLook w:val="04A0" w:firstRow="1" w:lastRow="0" w:firstColumn="1" w:lastColumn="0" w:noHBand="0" w:noVBand="1"/>
      </w:tblPr>
      <w:tblGrid>
        <w:gridCol w:w="570"/>
        <w:gridCol w:w="2594"/>
        <w:gridCol w:w="1826"/>
        <w:gridCol w:w="7"/>
        <w:gridCol w:w="44"/>
        <w:gridCol w:w="1699"/>
        <w:gridCol w:w="32"/>
        <w:gridCol w:w="1712"/>
        <w:gridCol w:w="19"/>
        <w:gridCol w:w="1725"/>
        <w:gridCol w:w="6"/>
        <w:gridCol w:w="1739"/>
        <w:gridCol w:w="2027"/>
      </w:tblGrid>
      <w:tr w:rsidR="005C5318" w:rsidRPr="00904FDF" w14:paraId="0531B7E8" w14:textId="77777777" w:rsidTr="005C5318">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72E1AB39"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lastRenderedPageBreak/>
              <w:t>L.p.</w:t>
            </w:r>
          </w:p>
        </w:tc>
        <w:tc>
          <w:tcPr>
            <w:tcW w:w="2594"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5672A5F0"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Rodzaj zadania                                                 nazwa zadania</w:t>
            </w:r>
          </w:p>
        </w:tc>
        <w:tc>
          <w:tcPr>
            <w:tcW w:w="1877" w:type="dxa"/>
            <w:gridSpan w:val="3"/>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0754C853"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zlecone gminie</w:t>
            </w:r>
          </w:p>
        </w:tc>
        <w:tc>
          <w:tcPr>
            <w:tcW w:w="1731"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5A95CD5A"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własne gminy</w:t>
            </w:r>
          </w:p>
        </w:tc>
        <w:tc>
          <w:tcPr>
            <w:tcW w:w="1731"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3FF3CE30"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zlecone powiatowi</w:t>
            </w:r>
          </w:p>
        </w:tc>
        <w:tc>
          <w:tcPr>
            <w:tcW w:w="1731"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0739CEC6"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własne powiatu</w:t>
            </w:r>
          </w:p>
        </w:tc>
        <w:tc>
          <w:tcPr>
            <w:tcW w:w="1739"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4FBE3268"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OGÓŁEM</w:t>
            </w:r>
          </w:p>
        </w:tc>
        <w:tc>
          <w:tcPr>
            <w:tcW w:w="2027"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4EA0ADA0" w14:textId="77777777" w:rsidR="005C5318" w:rsidRPr="00904FDF" w:rsidRDefault="005C5318" w:rsidP="00FA0B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UWAGI</w:t>
            </w:r>
          </w:p>
        </w:tc>
      </w:tr>
      <w:tr w:rsidR="005C5318" w:rsidRPr="00904FDF" w14:paraId="59F919D8" w14:textId="77777777" w:rsidTr="005C5318">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000" w:type="dxa"/>
            <w:gridSpan w:val="13"/>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5F68FE85" w14:textId="77777777" w:rsidR="005C5318" w:rsidRPr="00904FDF" w:rsidRDefault="005C5318" w:rsidP="00FA0BE3">
            <w:pPr>
              <w:jc w:val="center"/>
              <w:rPr>
                <w:rFonts w:ascii="Calibri" w:eastAsia="Arial Unicode MS" w:hAnsi="Calibri" w:cs="Calibri"/>
                <w:sz w:val="18"/>
                <w:szCs w:val="18"/>
                <w:lang w:eastAsia="pl-PL"/>
              </w:rPr>
            </w:pPr>
            <w:bookmarkStart w:id="151" w:name="_Toc33103634"/>
            <w:r w:rsidRPr="00904FDF">
              <w:rPr>
                <w:rFonts w:ascii="Calibri" w:eastAsia="Arial Unicode MS" w:hAnsi="Calibri" w:cs="Calibri"/>
                <w:sz w:val="18"/>
                <w:szCs w:val="18"/>
                <w:lang w:eastAsia="pl-PL"/>
              </w:rPr>
              <w:t>XII. PIECZA ZASTĘPCZA</w:t>
            </w:r>
            <w:bookmarkEnd w:id="151"/>
          </w:p>
        </w:tc>
      </w:tr>
      <w:tr w:rsidR="005C5318" w:rsidRPr="00904FDF" w14:paraId="6DA9A2AA" w14:textId="77777777" w:rsidTr="005C5318">
        <w:trPr>
          <w:trHeight w:val="70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4615207"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30.</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6494B939"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Realizacja rządowego programu „Dobry start”</w:t>
            </w:r>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3892A204"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C5E32EA"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74D43570"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416.639,17</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C130267"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504FCE8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416.639,17</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20B227B2" w14:textId="77777777" w:rsidR="005C5318" w:rsidRPr="00904FDF" w:rsidRDefault="005C5318" w:rsidP="00FA0BE3">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eastAsia="pl-PL"/>
              </w:rPr>
            </w:pPr>
            <w:r w:rsidRPr="00904FDF">
              <w:rPr>
                <w:rFonts w:ascii="Calibri" w:hAnsi="Calibri" w:cs="Calibri"/>
                <w:sz w:val="18"/>
                <w:szCs w:val="18"/>
              </w:rPr>
              <w:t>R 85504 000397-064</w:t>
            </w:r>
          </w:p>
        </w:tc>
      </w:tr>
      <w:tr w:rsidR="005C5318" w:rsidRPr="00904FDF" w14:paraId="39A97289"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FD24D25"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31.</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E641CE"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Wspieranie rodzinnej pieczy zastępczej</w:t>
            </w:r>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97772F8"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56828CF4"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5.180.283,11</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96645F4"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49.557,16</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3968F44"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16.874.185,42</w:t>
            </w: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202CD37"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22.104.025,69</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878296"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904FDF">
              <w:rPr>
                <w:rFonts w:ascii="Calibri" w:hAnsi="Calibri" w:cs="Calibri"/>
                <w:sz w:val="18"/>
                <w:szCs w:val="18"/>
                <w:lang w:eastAsia="pl-PL"/>
              </w:rPr>
              <w:t xml:space="preserve">R 85508 000273-003 </w:t>
            </w:r>
            <w:r w:rsidRPr="00904FDF">
              <w:t xml:space="preserve"> </w:t>
            </w:r>
            <w:r w:rsidRPr="00904FDF">
              <w:rPr>
                <w:rFonts w:ascii="Calibri" w:hAnsi="Calibri" w:cs="Calibri"/>
                <w:sz w:val="18"/>
                <w:szCs w:val="18"/>
                <w:lang w:eastAsia="pl-PL"/>
              </w:rPr>
              <w:t>R 85508 000273-004</w:t>
            </w:r>
            <w:r w:rsidRPr="00904FDF">
              <w:t xml:space="preserve"> </w:t>
            </w:r>
            <w:r w:rsidRPr="00904FDF">
              <w:rPr>
                <w:rFonts w:ascii="Calibri" w:hAnsi="Calibri" w:cs="Calibri"/>
                <w:sz w:val="18"/>
                <w:szCs w:val="18"/>
                <w:lang w:eastAsia="pl-PL"/>
              </w:rPr>
              <w:t>R 85508 000189-001</w:t>
            </w:r>
            <w:r w:rsidRPr="00904FDF">
              <w:t xml:space="preserve"> </w:t>
            </w:r>
            <w:r w:rsidRPr="00904FDF">
              <w:rPr>
                <w:rFonts w:ascii="Calibri" w:hAnsi="Calibri" w:cs="Calibri"/>
                <w:sz w:val="18"/>
                <w:szCs w:val="18"/>
                <w:lang w:eastAsia="pl-PL"/>
              </w:rPr>
              <w:t>R 85508 000285-001</w:t>
            </w:r>
            <w:r w:rsidRPr="00904FDF">
              <w:t xml:space="preserve"> </w:t>
            </w:r>
            <w:r w:rsidRPr="00904FDF">
              <w:rPr>
                <w:rFonts w:ascii="Calibri" w:hAnsi="Calibri" w:cs="Calibri"/>
                <w:sz w:val="18"/>
                <w:szCs w:val="18"/>
                <w:lang w:eastAsia="pl-PL"/>
              </w:rPr>
              <w:t>R 85508 000283-001</w:t>
            </w:r>
            <w:r w:rsidRPr="00904FDF">
              <w:t xml:space="preserve"> </w:t>
            </w:r>
            <w:r w:rsidRPr="00904FDF">
              <w:rPr>
                <w:rFonts w:ascii="Calibri" w:hAnsi="Calibri" w:cs="Calibri"/>
                <w:sz w:val="18"/>
                <w:szCs w:val="18"/>
                <w:lang w:eastAsia="pl-PL"/>
              </w:rPr>
              <w:t>R 85508 000284-001</w:t>
            </w:r>
            <w:r w:rsidRPr="00904FDF">
              <w:t xml:space="preserve"> </w:t>
            </w:r>
            <w:r w:rsidRPr="00904FDF">
              <w:rPr>
                <w:rFonts w:ascii="Calibri" w:hAnsi="Calibri" w:cs="Calibri"/>
                <w:sz w:val="18"/>
                <w:szCs w:val="18"/>
                <w:lang w:eastAsia="pl-PL"/>
              </w:rPr>
              <w:t>R 85508 000273-001</w:t>
            </w:r>
            <w:r w:rsidRPr="00904FDF">
              <w:t xml:space="preserve"> </w:t>
            </w:r>
            <w:r w:rsidRPr="00904FDF">
              <w:rPr>
                <w:rFonts w:ascii="Calibri" w:hAnsi="Calibri" w:cs="Calibri"/>
                <w:sz w:val="18"/>
                <w:szCs w:val="18"/>
                <w:lang w:eastAsia="pl-PL"/>
              </w:rPr>
              <w:t>R 85508 000286-001</w:t>
            </w:r>
            <w:r w:rsidRPr="00904FDF">
              <w:t xml:space="preserve"> </w:t>
            </w:r>
            <w:r w:rsidRPr="00904FDF">
              <w:rPr>
                <w:rFonts w:ascii="Calibri" w:hAnsi="Calibri" w:cs="Calibri"/>
                <w:sz w:val="18"/>
                <w:szCs w:val="18"/>
                <w:lang w:eastAsia="pl-PL"/>
              </w:rPr>
              <w:t>R 85508 000135-001</w:t>
            </w:r>
            <w:r w:rsidRPr="00904FDF">
              <w:t xml:space="preserve"> </w:t>
            </w:r>
            <w:r w:rsidRPr="00904FDF">
              <w:rPr>
                <w:rFonts w:ascii="Calibri" w:hAnsi="Calibri" w:cs="Calibri"/>
                <w:sz w:val="18"/>
                <w:szCs w:val="18"/>
                <w:lang w:eastAsia="pl-PL"/>
              </w:rPr>
              <w:t>R 85508 000273-005</w:t>
            </w:r>
            <w:r w:rsidRPr="00904FDF">
              <w:t xml:space="preserve"> </w:t>
            </w:r>
            <w:r w:rsidRPr="00904FDF">
              <w:rPr>
                <w:rFonts w:ascii="Calibri" w:hAnsi="Calibri" w:cs="Calibri"/>
                <w:sz w:val="18"/>
                <w:szCs w:val="18"/>
                <w:lang w:eastAsia="pl-PL"/>
              </w:rPr>
              <w:t>R 85508 000397-091</w:t>
            </w:r>
            <w:r w:rsidRPr="00904FDF">
              <w:t xml:space="preserve"> </w:t>
            </w:r>
            <w:r w:rsidRPr="00904FDF">
              <w:rPr>
                <w:rFonts w:ascii="Calibri" w:hAnsi="Calibri" w:cs="Calibri"/>
                <w:sz w:val="18"/>
                <w:szCs w:val="18"/>
                <w:lang w:eastAsia="pl-PL"/>
              </w:rPr>
              <w:t>R 85509 000397-092</w:t>
            </w:r>
          </w:p>
        </w:tc>
      </w:tr>
      <w:tr w:rsidR="005C5318" w:rsidRPr="00904FDF" w14:paraId="5548F7CD" w14:textId="77777777" w:rsidTr="005C5318">
        <w:trPr>
          <w:trHeight w:val="4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49BB488"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32.</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469992D"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 xml:space="preserve">Interwencyjny ośrodek </w:t>
            </w:r>
            <w:proofErr w:type="spellStart"/>
            <w:r w:rsidRPr="00904FDF">
              <w:rPr>
                <w:rFonts w:ascii="Calibri" w:hAnsi="Calibri" w:cs="Calibri"/>
                <w:sz w:val="18"/>
                <w:szCs w:val="18"/>
                <w:lang w:eastAsia="pl-PL"/>
              </w:rPr>
              <w:t>preadopcyjny</w:t>
            </w:r>
            <w:proofErr w:type="spellEnd"/>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2263008"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3E0D973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2A6E2F68"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01D853E"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827.785,9</w:t>
            </w: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78D7AE8"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827.785,9</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39B0F8E3"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000303-001</w:t>
            </w:r>
          </w:p>
        </w:tc>
      </w:tr>
      <w:tr w:rsidR="005C5318" w:rsidRPr="00904FDF" w14:paraId="1B17A26D"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B575D6B"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33.</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1A7CBEF"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Dodatek do zryczałtowanej kwoty – placówki opiekuńczo – wychowawcze typu rodzinnego</w:t>
            </w:r>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D473F4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15279A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410E73C"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249.870,35</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783C929"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65C8CDA2"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249.870,35</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85B257"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904FDF">
              <w:rPr>
                <w:rFonts w:ascii="Calibri" w:hAnsi="Calibri" w:cs="Calibri"/>
                <w:sz w:val="18"/>
                <w:szCs w:val="18"/>
                <w:lang w:val="en-US"/>
              </w:rPr>
              <w:t>R 85510 000136-003</w:t>
            </w:r>
          </w:p>
        </w:tc>
      </w:tr>
      <w:tr w:rsidR="005C5318" w:rsidRPr="00904FDF" w14:paraId="00094E8B"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4BEFBDF"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34.</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DD196C4"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Dodatek w wysokości świadczenia wychowawczego - placówki opiekuńczo-wychowawcze</w:t>
            </w:r>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C91C7AD"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FA615F6"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71A5373C"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2.538.408,59</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6A44F3D4"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724AEFBE"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2.538.408,59</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3FDC4329"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lang w:val="en-US"/>
              </w:rPr>
              <w:t>R 85510 000397-085</w:t>
            </w:r>
          </w:p>
        </w:tc>
      </w:tr>
      <w:tr w:rsidR="005C5318" w:rsidRPr="00904FDF" w14:paraId="41721EB5"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016EB63"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35.</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A50F3FC"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Dodatek wychowawczy – rodziny zastępcze, rodzinne domy dziecka, rodziny pomocowe</w:t>
            </w:r>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EACC27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4AD09E2"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1D60E71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6.234.101,78</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98D20FD"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6374B0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6.234.101,78</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245F91A"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904FDF">
              <w:rPr>
                <w:rFonts w:ascii="Calibri" w:hAnsi="Calibri" w:cs="Calibri"/>
                <w:sz w:val="18"/>
                <w:szCs w:val="18"/>
                <w:lang w:val="en-US"/>
              </w:rPr>
              <w:t xml:space="preserve">R 85508 000273-002 </w:t>
            </w:r>
            <w:r w:rsidRPr="00904FDF">
              <w:t xml:space="preserve"> </w:t>
            </w:r>
            <w:r w:rsidRPr="00904FDF">
              <w:rPr>
                <w:rFonts w:ascii="Calibri" w:hAnsi="Calibri" w:cs="Calibri"/>
                <w:sz w:val="18"/>
                <w:szCs w:val="18"/>
                <w:lang w:val="en-US"/>
              </w:rPr>
              <w:t xml:space="preserve">R 85508 000286-002 </w:t>
            </w:r>
            <w:r w:rsidRPr="00904FDF">
              <w:t xml:space="preserve"> </w:t>
            </w:r>
            <w:r w:rsidRPr="00904FDF">
              <w:rPr>
                <w:rFonts w:ascii="Calibri" w:hAnsi="Calibri" w:cs="Calibri"/>
                <w:sz w:val="18"/>
                <w:szCs w:val="18"/>
                <w:lang w:val="en-US"/>
              </w:rPr>
              <w:t>R 85508 000284-002</w:t>
            </w:r>
          </w:p>
        </w:tc>
      </w:tr>
      <w:tr w:rsidR="005C5318" w:rsidRPr="00904FDF" w14:paraId="3FD0954B" w14:textId="77777777" w:rsidTr="005C5318">
        <w:trPr>
          <w:trHeight w:val="106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5210CB70"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36.</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69595EAD"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Środki przekazywane  na pokrycie kosztów utrzymania wychowanków placówek opiekuńczo - wychowawczych</w:t>
            </w:r>
          </w:p>
        </w:tc>
        <w:tc>
          <w:tcPr>
            <w:tcW w:w="187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24920EA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2481307"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695.804,63</w:t>
            </w: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720EB387"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390A46E4"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1.377.901,38</w:t>
            </w:r>
          </w:p>
        </w:tc>
        <w:tc>
          <w:tcPr>
            <w:tcW w:w="17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A4E749D"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2.073.706,01</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DC986F" w14:textId="77777777" w:rsidR="005C5318" w:rsidRPr="00904FDF" w:rsidRDefault="005C5318" w:rsidP="00FA0BE3">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 xml:space="preserve">R 85510 000298-003 R 85510 000298-002 R 85510 000298-001 </w:t>
            </w:r>
          </w:p>
        </w:tc>
      </w:tr>
      <w:tr w:rsidR="005C5318" w:rsidRPr="00904FDF" w14:paraId="43902964" w14:textId="77777777" w:rsidTr="005C5318">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3FFC3636"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lastRenderedPageBreak/>
              <w:t>L.p.</w:t>
            </w:r>
          </w:p>
        </w:tc>
        <w:tc>
          <w:tcPr>
            <w:tcW w:w="2594"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vAlign w:val="center"/>
            <w:hideMark/>
          </w:tcPr>
          <w:p w14:paraId="49B898E6"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Rodzaj zadania                                                 nazwa zadania</w:t>
            </w:r>
          </w:p>
        </w:tc>
        <w:tc>
          <w:tcPr>
            <w:tcW w:w="1877" w:type="dxa"/>
            <w:gridSpan w:val="3"/>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49CE7CE1"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Zadania zlecone gminie</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1199AEF7"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Zadania własne gminy</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4FD9EA6F"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Zadania zlecone powiatowi</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760380B5"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Zadania własne powiatu</w:t>
            </w:r>
          </w:p>
        </w:tc>
        <w:tc>
          <w:tcPr>
            <w:tcW w:w="1739"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7F6D9E87"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OGÓŁEM</w:t>
            </w:r>
          </w:p>
        </w:tc>
        <w:tc>
          <w:tcPr>
            <w:tcW w:w="2027"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vAlign w:val="center"/>
            <w:hideMark/>
          </w:tcPr>
          <w:p w14:paraId="2B67AE22"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lang w:eastAsia="pl-PL"/>
              </w:rPr>
            </w:pPr>
            <w:r w:rsidRPr="00904FDF">
              <w:rPr>
                <w:rFonts w:ascii="Calibri" w:hAnsi="Calibri" w:cs="Calibri"/>
                <w:b/>
                <w:sz w:val="18"/>
                <w:szCs w:val="18"/>
                <w:lang w:eastAsia="pl-PL"/>
              </w:rPr>
              <w:t>UWAGI</w:t>
            </w:r>
          </w:p>
        </w:tc>
      </w:tr>
      <w:tr w:rsidR="005C5318" w:rsidRPr="00904FDF" w14:paraId="48F6D435" w14:textId="77777777" w:rsidTr="005C5318">
        <w:trPr>
          <w:trHeight w:val="1658"/>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0C90AF68"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37.</w:t>
            </w:r>
          </w:p>
        </w:tc>
        <w:tc>
          <w:tcPr>
            <w:tcW w:w="2594"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vAlign w:val="center"/>
          </w:tcPr>
          <w:p w14:paraId="25A5E699"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Odpisy na zakładowy fundusz świadczeń socjalnych dla nauczycieli emerytów i rencistów</w:t>
            </w:r>
          </w:p>
        </w:tc>
        <w:tc>
          <w:tcPr>
            <w:tcW w:w="1877" w:type="dxa"/>
            <w:gridSpan w:val="3"/>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688C4FCD"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p>
        </w:tc>
        <w:tc>
          <w:tcPr>
            <w:tcW w:w="1731"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69DE4B9A"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p>
        </w:tc>
        <w:tc>
          <w:tcPr>
            <w:tcW w:w="1731"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100754E0"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p>
        </w:tc>
        <w:tc>
          <w:tcPr>
            <w:tcW w:w="1731"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044FC78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133.282,00</w:t>
            </w:r>
          </w:p>
        </w:tc>
        <w:tc>
          <w:tcPr>
            <w:tcW w:w="1739"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03A56733"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133.282,00</w:t>
            </w:r>
          </w:p>
        </w:tc>
        <w:tc>
          <w:tcPr>
            <w:tcW w:w="2027"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vAlign w:val="center"/>
          </w:tcPr>
          <w:p w14:paraId="7B74C001"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 85295 000123-001</w:t>
            </w:r>
          </w:p>
        </w:tc>
      </w:tr>
      <w:tr w:rsidR="005C5318" w:rsidRPr="00904FDF" w14:paraId="64ED3399" w14:textId="77777777" w:rsidTr="005C5318">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570"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4037DA2F"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38.</w:t>
            </w:r>
          </w:p>
        </w:tc>
        <w:tc>
          <w:tcPr>
            <w:tcW w:w="2594"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vAlign w:val="center"/>
          </w:tcPr>
          <w:p w14:paraId="39BA0A40"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Opłaty za pobyt dziecka w placówkach leczniczych, o których mowa w art. 18 ustawy o świadczeniach opieki zdrowotnej finansowanych ze środków publicznych</w:t>
            </w:r>
          </w:p>
        </w:tc>
        <w:tc>
          <w:tcPr>
            <w:tcW w:w="1877" w:type="dxa"/>
            <w:gridSpan w:val="3"/>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31281689"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69F56513"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06338BE8"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028AFC61"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364.107,09</w:t>
            </w:r>
          </w:p>
        </w:tc>
        <w:tc>
          <w:tcPr>
            <w:tcW w:w="1739"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2900D873"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364.107,09</w:t>
            </w:r>
          </w:p>
        </w:tc>
        <w:tc>
          <w:tcPr>
            <w:tcW w:w="2027"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vAlign w:val="center"/>
          </w:tcPr>
          <w:p w14:paraId="207C8B00"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 85295 000129-001</w:t>
            </w:r>
          </w:p>
        </w:tc>
      </w:tr>
      <w:tr w:rsidR="005C5318" w:rsidRPr="00904FDF" w14:paraId="16876562" w14:textId="77777777" w:rsidTr="005C5318">
        <w:trPr>
          <w:trHeight w:val="1267"/>
        </w:trPr>
        <w:tc>
          <w:tcPr>
            <w:cnfStyle w:val="001000000000" w:firstRow="0" w:lastRow="0" w:firstColumn="1" w:lastColumn="0" w:oddVBand="0" w:evenVBand="0" w:oddHBand="0" w:evenHBand="0" w:firstRowFirstColumn="0" w:firstRowLastColumn="0" w:lastRowFirstColumn="0" w:lastRowLastColumn="0"/>
            <w:tcW w:w="570"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hideMark/>
          </w:tcPr>
          <w:p w14:paraId="7AE1620D"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39.</w:t>
            </w:r>
          </w:p>
        </w:tc>
        <w:tc>
          <w:tcPr>
            <w:tcW w:w="2594"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vAlign w:val="center"/>
            <w:hideMark/>
          </w:tcPr>
          <w:p w14:paraId="337B7506"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Placówki opiekuńczo -wychowawcze</w:t>
            </w:r>
          </w:p>
        </w:tc>
        <w:tc>
          <w:tcPr>
            <w:tcW w:w="1877" w:type="dxa"/>
            <w:gridSpan w:val="3"/>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22453B07"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hideMark/>
          </w:tcPr>
          <w:p w14:paraId="54F638D5" w14:textId="77777777" w:rsidR="005C5318" w:rsidRPr="00904FDF" w:rsidRDefault="005C5318" w:rsidP="00FA0BE3">
            <w:pPr>
              <w:ind w:right="36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hideMark/>
          </w:tcPr>
          <w:p w14:paraId="04EF338D"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hideMark/>
          </w:tcPr>
          <w:p w14:paraId="67995879"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32.486.234,41</w:t>
            </w:r>
          </w:p>
        </w:tc>
        <w:tc>
          <w:tcPr>
            <w:tcW w:w="1739"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hideMark/>
          </w:tcPr>
          <w:p w14:paraId="00E41944"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32.486.234,41</w:t>
            </w:r>
          </w:p>
        </w:tc>
        <w:tc>
          <w:tcPr>
            <w:tcW w:w="2027"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vAlign w:val="center"/>
            <w:hideMark/>
          </w:tcPr>
          <w:p w14:paraId="49A9EA1E"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eastAsia="pl-PL"/>
              </w:rPr>
            </w:pPr>
            <w:r w:rsidRPr="00904FDF">
              <w:rPr>
                <w:rFonts w:ascii="Calibri" w:hAnsi="Calibri" w:cs="Calibri"/>
                <w:sz w:val="18"/>
                <w:szCs w:val="18"/>
                <w:lang w:val="en-US" w:eastAsia="pl-PL"/>
              </w:rPr>
              <w:t>R 85510 000136-001                                R 85510 000136-002</w:t>
            </w:r>
          </w:p>
        </w:tc>
      </w:tr>
      <w:tr w:rsidR="005C5318" w:rsidRPr="00904FDF" w14:paraId="08659D8A" w14:textId="77777777" w:rsidTr="005C5318">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570"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63490F6E"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40.</w:t>
            </w:r>
          </w:p>
        </w:tc>
        <w:tc>
          <w:tcPr>
            <w:tcW w:w="2594"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vAlign w:val="center"/>
          </w:tcPr>
          <w:p w14:paraId="04E1DCF6"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Placówki opiekuńczo-wychowawcze - "R"</w:t>
            </w:r>
          </w:p>
        </w:tc>
        <w:tc>
          <w:tcPr>
            <w:tcW w:w="1877" w:type="dxa"/>
            <w:gridSpan w:val="3"/>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67E66F5B"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0E4AD36C" w14:textId="77777777" w:rsidR="005C5318" w:rsidRPr="00904FDF" w:rsidRDefault="005C5318" w:rsidP="00FA0BE3">
            <w:pPr>
              <w:ind w:right="36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679D9625"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23960753"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3.890.305,05</w:t>
            </w:r>
          </w:p>
        </w:tc>
        <w:tc>
          <w:tcPr>
            <w:tcW w:w="1739"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noWrap/>
            <w:vAlign w:val="center"/>
          </w:tcPr>
          <w:p w14:paraId="4DA3B49F"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3.890.305,05</w:t>
            </w:r>
          </w:p>
        </w:tc>
        <w:tc>
          <w:tcPr>
            <w:tcW w:w="2027" w:type="dxa"/>
            <w:tcBorders>
              <w:top w:val="single" w:sz="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auto"/>
            <w:vAlign w:val="center"/>
          </w:tcPr>
          <w:p w14:paraId="1C551DD1"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eastAsia="pl-PL"/>
              </w:rPr>
            </w:pPr>
            <w:r w:rsidRPr="00904FDF">
              <w:rPr>
                <w:rFonts w:ascii="Calibri" w:hAnsi="Calibri" w:cs="Calibri"/>
                <w:sz w:val="18"/>
                <w:szCs w:val="18"/>
                <w:lang w:val="en-US" w:eastAsia="pl-PL"/>
              </w:rPr>
              <w:t>R 85510 000137-001              R 85510 000137-002</w:t>
            </w:r>
          </w:p>
        </w:tc>
      </w:tr>
      <w:tr w:rsidR="005C5318" w:rsidRPr="00904FDF" w14:paraId="3A5E5D01" w14:textId="77777777" w:rsidTr="005C5318">
        <w:trPr>
          <w:trHeight w:val="1580"/>
        </w:trPr>
        <w:tc>
          <w:tcPr>
            <w:cnfStyle w:val="001000000000" w:firstRow="0" w:lastRow="0" w:firstColumn="1" w:lastColumn="0" w:oddVBand="0" w:evenVBand="0" w:oddHBand="0" w:evenHBand="0" w:firstRowFirstColumn="0" w:firstRowLastColumn="0" w:lastRowFirstColumn="0" w:lastRowLastColumn="0"/>
            <w:tcW w:w="570"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3D597CF7"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41.</w:t>
            </w:r>
          </w:p>
        </w:tc>
        <w:tc>
          <w:tcPr>
            <w:tcW w:w="2594"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2D1BF4A9"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Środki przeznaczone na realizację zadań wykonywanych na podstawie ustawy z dnia 9 czerwca 2011 roku o wspieraniu rodziny i systemie pieczy zastępczej</w:t>
            </w:r>
          </w:p>
        </w:tc>
        <w:tc>
          <w:tcPr>
            <w:tcW w:w="1877" w:type="dxa"/>
            <w:gridSpan w:val="3"/>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2485C493"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3AD2F253" w14:textId="77777777" w:rsidR="005C5318" w:rsidRPr="00904FDF" w:rsidRDefault="005C5318" w:rsidP="00FA0BE3">
            <w:pPr>
              <w:ind w:right="36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49A73976"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2F543F81"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372.523,92</w:t>
            </w:r>
          </w:p>
        </w:tc>
        <w:tc>
          <w:tcPr>
            <w:tcW w:w="1739"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4E15175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372.523,92</w:t>
            </w:r>
          </w:p>
        </w:tc>
        <w:tc>
          <w:tcPr>
            <w:tcW w:w="2027"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1A2C8E5E"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 85510 000715-001</w:t>
            </w:r>
          </w:p>
        </w:tc>
      </w:tr>
      <w:tr w:rsidR="005C5318" w:rsidRPr="00904FDF" w14:paraId="2059E518" w14:textId="77777777" w:rsidTr="005C5318">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5122B353"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lastRenderedPageBreak/>
              <w:t>L.p.</w:t>
            </w:r>
          </w:p>
        </w:tc>
        <w:tc>
          <w:tcPr>
            <w:tcW w:w="2594"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vAlign w:val="center"/>
            <w:hideMark/>
          </w:tcPr>
          <w:p w14:paraId="3B464754"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Rodzaj zadania                                                 nazwa zadania</w:t>
            </w:r>
          </w:p>
        </w:tc>
        <w:tc>
          <w:tcPr>
            <w:tcW w:w="1877" w:type="dxa"/>
            <w:gridSpan w:val="3"/>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122B22A2"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zlecone gminie</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1BDC4E69"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własne gminy</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6DB8D667"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zlecone powiatowi</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67061976"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własne powiatu</w:t>
            </w:r>
          </w:p>
        </w:tc>
        <w:tc>
          <w:tcPr>
            <w:tcW w:w="1739"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noWrap/>
            <w:vAlign w:val="center"/>
            <w:hideMark/>
          </w:tcPr>
          <w:p w14:paraId="700BC15F"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OGÓŁEM</w:t>
            </w:r>
          </w:p>
        </w:tc>
        <w:tc>
          <w:tcPr>
            <w:tcW w:w="2027"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shd w:val="clear" w:color="auto" w:fill="auto"/>
            <w:vAlign w:val="center"/>
            <w:hideMark/>
          </w:tcPr>
          <w:p w14:paraId="0E063CDF"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UWAGI</w:t>
            </w:r>
          </w:p>
        </w:tc>
      </w:tr>
      <w:tr w:rsidR="005C5318" w:rsidRPr="00904FDF" w14:paraId="0D8D897C" w14:textId="77777777" w:rsidTr="005C5318">
        <w:trPr>
          <w:trHeight w:val="811"/>
        </w:trPr>
        <w:tc>
          <w:tcPr>
            <w:cnfStyle w:val="001000000000" w:firstRow="0" w:lastRow="0" w:firstColumn="1" w:lastColumn="0" w:oddVBand="0" w:evenVBand="0" w:oddHBand="0" w:evenHBand="0" w:firstRowFirstColumn="0" w:firstRowLastColumn="0" w:lastRowFirstColumn="0" w:lastRowLastColumn="0"/>
            <w:tcW w:w="570" w:type="dxa"/>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33B69865"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42.</w:t>
            </w:r>
          </w:p>
        </w:tc>
        <w:tc>
          <w:tcPr>
            <w:tcW w:w="2594" w:type="dxa"/>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vAlign w:val="center"/>
          </w:tcPr>
          <w:p w14:paraId="7F0129E3"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Opłacenie składek zdrowotnych za wychowanków placówek opiekuńczo-wychowawczych</w:t>
            </w:r>
          </w:p>
        </w:tc>
        <w:tc>
          <w:tcPr>
            <w:tcW w:w="1877" w:type="dxa"/>
            <w:gridSpan w:val="3"/>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6AB0E971"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1FF8772F" w14:textId="77777777" w:rsidR="005C5318" w:rsidRPr="00904FDF" w:rsidRDefault="005C5318" w:rsidP="00FA0BE3">
            <w:pPr>
              <w:ind w:right="36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1" w:type="dxa"/>
            <w:gridSpan w:val="2"/>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1A010577"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250.625,30</w:t>
            </w:r>
          </w:p>
        </w:tc>
        <w:tc>
          <w:tcPr>
            <w:tcW w:w="1731" w:type="dxa"/>
            <w:gridSpan w:val="2"/>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343B7355"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39" w:type="dxa"/>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noWrap/>
            <w:vAlign w:val="center"/>
          </w:tcPr>
          <w:p w14:paraId="67C45A3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250.625,30</w:t>
            </w:r>
          </w:p>
        </w:tc>
        <w:tc>
          <w:tcPr>
            <w:tcW w:w="2027" w:type="dxa"/>
            <w:tcBorders>
              <w:top w:val="single" w:sz="12"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shd w:val="clear" w:color="auto" w:fill="D9E2F3" w:themeFill="accent1" w:themeFillTint="33"/>
            <w:vAlign w:val="center"/>
          </w:tcPr>
          <w:p w14:paraId="72C51397"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 85156 000127-001</w:t>
            </w:r>
          </w:p>
        </w:tc>
      </w:tr>
      <w:tr w:rsidR="005C5318" w:rsidRPr="00904FDF" w14:paraId="3257E789" w14:textId="77777777" w:rsidTr="005C5318">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570"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09E016D1"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43.</w:t>
            </w:r>
          </w:p>
        </w:tc>
        <w:tc>
          <w:tcPr>
            <w:tcW w:w="2594"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74D80F50"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Roboty inwestycyjne w domach dziecka</w:t>
            </w:r>
          </w:p>
        </w:tc>
        <w:tc>
          <w:tcPr>
            <w:tcW w:w="1877" w:type="dxa"/>
            <w:gridSpan w:val="3"/>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FD06387"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8870870" w14:textId="77777777" w:rsidR="005C5318" w:rsidRPr="00904FDF" w:rsidRDefault="005C5318" w:rsidP="00FA0BE3">
            <w:pPr>
              <w:ind w:right="36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F5B74BA"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3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299B459"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303.338,24</w:t>
            </w:r>
          </w:p>
        </w:tc>
        <w:tc>
          <w:tcPr>
            <w:tcW w:w="1739"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1DA89DB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303.338,24</w:t>
            </w:r>
          </w:p>
        </w:tc>
        <w:tc>
          <w:tcPr>
            <w:tcW w:w="2027"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68B63D3B"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 85510 000510-005</w:t>
            </w:r>
          </w:p>
        </w:tc>
      </w:tr>
      <w:tr w:rsidR="005C5318" w:rsidRPr="00904FDF" w14:paraId="2FDDD27C"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14000" w:type="dxa"/>
            <w:gridSpan w:val="1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715A4A35" w14:textId="77777777" w:rsidR="005C5318" w:rsidRPr="00904FDF" w:rsidRDefault="005C5318" w:rsidP="00FA0BE3">
            <w:pPr>
              <w:jc w:val="center"/>
              <w:rPr>
                <w:rFonts w:ascii="Calibri" w:hAnsi="Calibri" w:cs="Calibri"/>
                <w:sz w:val="18"/>
                <w:szCs w:val="18"/>
                <w:highlight w:val="yellow"/>
                <w:lang w:eastAsia="pl-PL"/>
              </w:rPr>
            </w:pPr>
            <w:r w:rsidRPr="00904FDF">
              <w:rPr>
                <w:rFonts w:ascii="Calibri" w:hAnsi="Calibri" w:cs="Calibri"/>
                <w:sz w:val="18"/>
                <w:szCs w:val="18"/>
                <w:lang w:eastAsia="pl-PL"/>
              </w:rPr>
              <w:t>XIII. OSOBY USAMODZIELNIANE OPUSZCZAJĄCE RODZINY ZASTĘPCZE I PLACÓWKI OPIEKUŃCZO-WYCHOWAWCZE</w:t>
            </w:r>
          </w:p>
        </w:tc>
      </w:tr>
      <w:tr w:rsidR="005C5318" w:rsidRPr="00904FDF" w14:paraId="527CF687"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6BE0A301" w14:textId="77777777" w:rsidR="005C5318" w:rsidRPr="00904FDF" w:rsidRDefault="005C5318" w:rsidP="00FA0BE3">
            <w:pPr>
              <w:rPr>
                <w:rFonts w:ascii="Calibri" w:hAnsi="Calibri" w:cs="Calibri"/>
                <w:sz w:val="18"/>
                <w:szCs w:val="18"/>
                <w:lang w:eastAsia="pl-PL"/>
              </w:rPr>
            </w:pPr>
            <w:r w:rsidRPr="00904FDF">
              <w:rPr>
                <w:rFonts w:ascii="Calibri" w:hAnsi="Calibri" w:cs="Calibri"/>
                <w:sz w:val="18"/>
                <w:szCs w:val="18"/>
                <w:lang w:eastAsia="pl-PL"/>
              </w:rPr>
              <w:t>44.</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23DA53E7"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Pomoc dla osób usamodzielnianych opuszczających rodziny zastępcze i placówki opiekuńczo-wychowawcze</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09D1862F"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46157491"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72.330,88</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4025C10F"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036C22E3" w14:textId="77777777" w:rsidR="005C5318" w:rsidRPr="00904FDF" w:rsidRDefault="005C5318" w:rsidP="00FA0BE3">
            <w:pPr>
              <w:ind w:right="-6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2.027.985,96</w:t>
            </w: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6683080C"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2.100.316,84</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4BD8AD4B"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r w:rsidRPr="00904FDF">
              <w:rPr>
                <w:rFonts w:ascii="Calibri" w:hAnsi="Calibri" w:cs="Calibri"/>
                <w:sz w:val="18"/>
                <w:szCs w:val="18"/>
              </w:rPr>
              <w:t>R 85220 000112-001 R 85508 000143-001 R 85508 000140-001 R 85508 000141-001 R 85508 000142-001 R 85510 000139-001  R 85510 000139-002</w:t>
            </w:r>
          </w:p>
        </w:tc>
      </w:tr>
      <w:tr w:rsidR="005C5318" w:rsidRPr="00904FDF" w14:paraId="713EDEBE"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14000" w:type="dxa"/>
            <w:gridSpan w:val="1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1F0A828B" w14:textId="77777777" w:rsidR="005C5318" w:rsidRPr="00904FDF" w:rsidRDefault="005C5318" w:rsidP="00FA0BE3">
            <w:pPr>
              <w:jc w:val="center"/>
              <w:rPr>
                <w:rFonts w:ascii="Calibri" w:hAnsi="Calibri" w:cs="Calibri"/>
                <w:sz w:val="18"/>
                <w:szCs w:val="18"/>
              </w:rPr>
            </w:pPr>
            <w:r w:rsidRPr="00904FDF">
              <w:rPr>
                <w:rFonts w:ascii="Calibri" w:hAnsi="Calibri" w:cs="Calibri"/>
                <w:sz w:val="18"/>
                <w:szCs w:val="18"/>
                <w:lang w:eastAsia="pl-PL"/>
              </w:rPr>
              <w:t>XIV. DZIAŁANIA NA RZECZ WŁĄCZENIA SPOŁECZNEGO</w:t>
            </w:r>
          </w:p>
        </w:tc>
      </w:tr>
      <w:tr w:rsidR="005C5318" w:rsidRPr="00904FDF" w14:paraId="4C7A5D8D"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3F40D79"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45.</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14B5848C"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rPr>
              <w:t>Aktywizacja zawodowa osób uzależnionych od alkoholu</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12AA9B12"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60BBB7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325.339,68</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7B23610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174D339D" w14:textId="77777777" w:rsidR="005C5318" w:rsidRPr="00904FDF" w:rsidRDefault="005C5318" w:rsidP="00FA0BE3">
            <w:pPr>
              <w:ind w:right="-6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7C1D632"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325.339,68</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3242EC92"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85154  000108-001 R 85154  000108-002</w:t>
            </w:r>
          </w:p>
        </w:tc>
      </w:tr>
      <w:tr w:rsidR="005C5318" w:rsidRPr="00904FDF" w14:paraId="2FFD69BE"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0D63D320"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46.</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49A7317D"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Projekt „Opiekuńcza Łódź”</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2E227176"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7A6788AA"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3.217,68</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70F2E8ED"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31DEC003" w14:textId="77777777" w:rsidR="005C5318" w:rsidRPr="00904FDF" w:rsidRDefault="005C5318" w:rsidP="00FA0BE3">
            <w:pPr>
              <w:ind w:right="-6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noWrap/>
            <w:vAlign w:val="center"/>
          </w:tcPr>
          <w:p w14:paraId="49790CEE"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3.217,68</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43F1D822"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001188-001</w:t>
            </w:r>
          </w:p>
        </w:tc>
      </w:tr>
      <w:tr w:rsidR="005C5318" w:rsidRPr="00904FDF" w14:paraId="613D531E"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27CE6C40"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47.</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351B9F01"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Projekt „Aktywna Łódź”</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7FAFB55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12CCAB7E"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179.074,92</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50DBAF01"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16D595FA" w14:textId="77777777" w:rsidR="005C5318" w:rsidRPr="00904FDF" w:rsidRDefault="005C5318" w:rsidP="00FA0BE3">
            <w:pPr>
              <w:ind w:right="-6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1AE75EC8"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179.074,92</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tcPr>
          <w:p w14:paraId="392BD2A8"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001245-001</w:t>
            </w:r>
          </w:p>
        </w:tc>
      </w:tr>
      <w:tr w:rsidR="005C5318" w:rsidRPr="00904FDF" w14:paraId="7AF099B6" w14:textId="77777777" w:rsidTr="005C5318">
        <w:trPr>
          <w:trHeight w:val="985"/>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noWrap/>
            <w:vAlign w:val="center"/>
            <w:hideMark/>
          </w:tcPr>
          <w:p w14:paraId="08AA88CF"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lastRenderedPageBreak/>
              <w:t>L.p.</w:t>
            </w:r>
          </w:p>
        </w:tc>
        <w:tc>
          <w:tcPr>
            <w:tcW w:w="2594"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vAlign w:val="center"/>
            <w:hideMark/>
          </w:tcPr>
          <w:p w14:paraId="114F17B0"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Rodzaj zadania                                                 nazwa zadania</w:t>
            </w:r>
          </w:p>
        </w:tc>
        <w:tc>
          <w:tcPr>
            <w:tcW w:w="1877" w:type="dxa"/>
            <w:gridSpan w:val="3"/>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noWrap/>
            <w:vAlign w:val="center"/>
            <w:hideMark/>
          </w:tcPr>
          <w:p w14:paraId="224C6E0A"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zlecone gminie</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noWrap/>
            <w:vAlign w:val="center"/>
            <w:hideMark/>
          </w:tcPr>
          <w:p w14:paraId="69264AD3"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własne gminy</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noWrap/>
            <w:vAlign w:val="center"/>
            <w:hideMark/>
          </w:tcPr>
          <w:p w14:paraId="7D116EA5"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zlecone powiatowi</w:t>
            </w:r>
          </w:p>
        </w:tc>
        <w:tc>
          <w:tcPr>
            <w:tcW w:w="1731" w:type="dxa"/>
            <w:gridSpan w:val="2"/>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noWrap/>
            <w:vAlign w:val="center"/>
            <w:hideMark/>
          </w:tcPr>
          <w:p w14:paraId="20CEA2A9"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Zadania własne powiatu</w:t>
            </w:r>
          </w:p>
        </w:tc>
        <w:tc>
          <w:tcPr>
            <w:tcW w:w="1739"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noWrap/>
            <w:vAlign w:val="center"/>
            <w:hideMark/>
          </w:tcPr>
          <w:p w14:paraId="3242E478"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OGÓŁEM</w:t>
            </w:r>
          </w:p>
        </w:tc>
        <w:tc>
          <w:tcPr>
            <w:tcW w:w="2027" w:type="dxa"/>
            <w:tcBorders>
              <w:top w:val="single" w:sz="4" w:space="0" w:color="8EAADB" w:themeColor="accent1" w:themeTint="99"/>
              <w:left w:val="single" w:sz="4" w:space="0" w:color="8EAADB" w:themeColor="accent1" w:themeTint="99"/>
              <w:bottom w:val="single" w:sz="12" w:space="0" w:color="8EAADB" w:themeColor="accent1" w:themeTint="99"/>
              <w:right w:val="single" w:sz="4" w:space="0" w:color="8EAADB" w:themeColor="accent1" w:themeTint="99"/>
            </w:tcBorders>
            <w:vAlign w:val="center"/>
            <w:hideMark/>
          </w:tcPr>
          <w:p w14:paraId="4B43967A"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UWAGI</w:t>
            </w:r>
          </w:p>
        </w:tc>
      </w:tr>
      <w:tr w:rsidR="005C5318" w:rsidRPr="00904FDF" w14:paraId="2575EFF7"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B45E1AF"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48.</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2EFFF78"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Projekt „Rodzina w Łodzi do celu”</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C28730B"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6D2155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1.276.177,13</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48846E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B14BF2B" w14:textId="77777777" w:rsidR="005C5318" w:rsidRPr="00904FDF" w:rsidRDefault="005C5318" w:rsidP="00FA0BE3">
            <w:pPr>
              <w:ind w:right="-6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5F6B7C1"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1.276.177,13</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F42682"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001299-001</w:t>
            </w:r>
          </w:p>
        </w:tc>
      </w:tr>
      <w:tr w:rsidR="005C5318" w:rsidRPr="00904FDF" w14:paraId="2D8BCFC0"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883AD0C"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49.</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E9288CA"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Projekt „Aktywizacja plus”</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69688A5"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80504ED"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362.813,81</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39AA98E"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F675B91" w14:textId="77777777" w:rsidR="005C5318" w:rsidRPr="00904FDF" w:rsidRDefault="005C5318" w:rsidP="00FA0BE3">
            <w:pPr>
              <w:ind w:right="-6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B309F3F"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362.813,81</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59F800"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001419-001</w:t>
            </w:r>
          </w:p>
        </w:tc>
      </w:tr>
      <w:tr w:rsidR="005C5318" w:rsidRPr="00904FDF" w14:paraId="6BDFA658"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7ADB19E"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50.</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83F56F"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Projekt „Nasze Świetlice”</w:t>
            </w:r>
          </w:p>
        </w:tc>
        <w:tc>
          <w:tcPr>
            <w:tcW w:w="182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A6B608B"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463775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415.689,00</w:t>
            </w: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16E5D29F"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9CDCFF8" w14:textId="77777777" w:rsidR="005C5318" w:rsidRPr="00904FDF" w:rsidRDefault="005C5318" w:rsidP="00FA0BE3">
            <w:pPr>
              <w:ind w:right="-6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7B00508"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415.689,00</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BDD6A0"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001437-001</w:t>
            </w:r>
          </w:p>
        </w:tc>
      </w:tr>
      <w:tr w:rsidR="005C5318" w:rsidRPr="00904FDF" w14:paraId="1DE1F0BF" w14:textId="77777777" w:rsidTr="005C5318">
        <w:trPr>
          <w:trHeight w:val="89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7DFD5F4C"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51.</w:t>
            </w:r>
          </w:p>
        </w:tc>
        <w:tc>
          <w:tcPr>
            <w:tcW w:w="2594"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vAlign w:val="center"/>
          </w:tcPr>
          <w:p w14:paraId="7C3DE503"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Projekt "Dobry początek"</w:t>
            </w:r>
          </w:p>
        </w:tc>
        <w:tc>
          <w:tcPr>
            <w:tcW w:w="1833"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6D878E69"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p>
        </w:tc>
        <w:tc>
          <w:tcPr>
            <w:tcW w:w="1743"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046F48C3"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185.015,78</w:t>
            </w:r>
          </w:p>
        </w:tc>
        <w:tc>
          <w:tcPr>
            <w:tcW w:w="1744"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3C4702A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p>
        </w:tc>
        <w:tc>
          <w:tcPr>
            <w:tcW w:w="1744"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0B3CD79F"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p>
        </w:tc>
        <w:tc>
          <w:tcPr>
            <w:tcW w:w="1745"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3828AF47"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185.015,78</w:t>
            </w:r>
          </w:p>
        </w:tc>
        <w:tc>
          <w:tcPr>
            <w:tcW w:w="2027"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vAlign w:val="center"/>
          </w:tcPr>
          <w:p w14:paraId="0BD8F955"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904FDF">
              <w:rPr>
                <w:rFonts w:ascii="Calibri" w:hAnsi="Calibri" w:cs="Calibri"/>
                <w:sz w:val="18"/>
                <w:szCs w:val="18"/>
                <w:lang w:eastAsia="pl-PL"/>
              </w:rPr>
              <w:t>R 85295 001437-004</w:t>
            </w:r>
          </w:p>
        </w:tc>
      </w:tr>
      <w:tr w:rsidR="005C5318" w:rsidRPr="00904FDF" w14:paraId="15BEC570"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FDD9212"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52.</w:t>
            </w:r>
          </w:p>
        </w:tc>
        <w:tc>
          <w:tcPr>
            <w:tcW w:w="2594"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7239AFB3"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Projekt „Opiekuńcza Łódź Bis”</w:t>
            </w:r>
          </w:p>
        </w:tc>
        <w:tc>
          <w:tcPr>
            <w:tcW w:w="1833"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2A166D4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3"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396AEB06"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185.518,13</w:t>
            </w:r>
          </w:p>
        </w:tc>
        <w:tc>
          <w:tcPr>
            <w:tcW w:w="1744"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5C721CA"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tcPr>
          <w:p w14:paraId="53682FB4"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5"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5EFAE6C1"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185.518,13</w:t>
            </w:r>
          </w:p>
        </w:tc>
        <w:tc>
          <w:tcPr>
            <w:tcW w:w="2027"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hideMark/>
          </w:tcPr>
          <w:p w14:paraId="5A735633"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R 85295 001437-007</w:t>
            </w:r>
          </w:p>
        </w:tc>
      </w:tr>
      <w:tr w:rsidR="005C5318" w:rsidRPr="00904FDF" w14:paraId="3911E573"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14000" w:type="dxa"/>
            <w:gridSpan w:val="1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52A9042C" w14:textId="77777777" w:rsidR="005C5318" w:rsidRPr="00904FDF" w:rsidRDefault="005C5318" w:rsidP="00FA0BE3">
            <w:pPr>
              <w:jc w:val="center"/>
              <w:rPr>
                <w:rFonts w:ascii="Calibri" w:hAnsi="Calibri" w:cs="Calibri"/>
                <w:sz w:val="18"/>
                <w:szCs w:val="18"/>
              </w:rPr>
            </w:pPr>
            <w:r w:rsidRPr="00904FDF">
              <w:rPr>
                <w:rFonts w:ascii="Calibri" w:hAnsi="Calibri" w:cs="Calibri"/>
                <w:sz w:val="18"/>
                <w:szCs w:val="18"/>
                <w:lang w:eastAsia="pl-PL"/>
              </w:rPr>
              <w:t xml:space="preserve">XV.  ZADANIA REALIZOWANE W RAMACH BUDŻETU OBYWATELSKIEGO </w:t>
            </w:r>
            <w:r w:rsidRPr="00904FDF">
              <w:rPr>
                <w:rFonts w:ascii="Calibri" w:hAnsi="Calibri" w:cs="Calibri"/>
                <w:sz w:val="18"/>
                <w:szCs w:val="18"/>
              </w:rPr>
              <w:t xml:space="preserve"> </w:t>
            </w:r>
            <w:r w:rsidRPr="00904FDF">
              <w:rPr>
                <w:rFonts w:ascii="Calibri" w:hAnsi="Calibri" w:cs="Calibri"/>
                <w:sz w:val="18"/>
                <w:szCs w:val="18"/>
                <w:lang w:eastAsia="pl-PL"/>
              </w:rPr>
              <w:t xml:space="preserve">ORAZ ZADANIA ZGŁOSZONE PRZEZ JEDNOSTKI </w:t>
            </w:r>
            <w:r w:rsidRPr="00904FDF">
              <w:rPr>
                <w:rFonts w:ascii="Calibri" w:hAnsi="Calibri" w:cs="Calibri"/>
                <w:sz w:val="18"/>
                <w:szCs w:val="18"/>
                <w:lang w:eastAsia="pl-PL"/>
              </w:rPr>
              <w:br/>
              <w:t>POMOCNICZE MIASTA ŁODZI</w:t>
            </w:r>
          </w:p>
        </w:tc>
      </w:tr>
      <w:tr w:rsidR="005C5318" w:rsidRPr="00904FDF" w14:paraId="3259B633" w14:textId="77777777" w:rsidTr="005C53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7E9C41F8"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rPr>
              <w:t>53.</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9BB517" w14:textId="77777777" w:rsidR="005C5318" w:rsidRPr="00904FDF" w:rsidRDefault="005C5318" w:rsidP="00FA0BE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lang w:eastAsia="pl-PL"/>
              </w:rPr>
              <w:t>Wydatki realizowane w ramach budżetu obywatelskiego (domy dziecka)</w:t>
            </w:r>
          </w:p>
        </w:tc>
        <w:tc>
          <w:tcPr>
            <w:tcW w:w="183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F7EFFB5"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624A01E" w14:textId="77777777" w:rsidR="005C5318" w:rsidRPr="00904FDF" w:rsidRDefault="005C5318" w:rsidP="00FA0BE3">
            <w:pPr>
              <w:ind w:right="7"/>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61F5ED0"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6C852914"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182.700,00</w:t>
            </w: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B85C419" w14:textId="77777777" w:rsidR="005C5318" w:rsidRPr="00904FDF" w:rsidRDefault="005C5318" w:rsidP="00FA0B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182.700,00</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C0D935" w14:textId="77777777" w:rsidR="005C5318" w:rsidRPr="00904FDF" w:rsidRDefault="005C5318" w:rsidP="00FA0B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lang w:val="en-US"/>
              </w:rPr>
              <w:t>R 85510 000542-420 R 85510 000542-421</w:t>
            </w:r>
          </w:p>
        </w:tc>
      </w:tr>
      <w:tr w:rsidR="005C5318" w:rsidRPr="00904FDF" w14:paraId="184060A5" w14:textId="77777777" w:rsidTr="005C5318">
        <w:trPr>
          <w:trHeight w:val="834"/>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36AF843E" w14:textId="77777777" w:rsidR="005C5318" w:rsidRPr="00904FDF" w:rsidRDefault="005C5318" w:rsidP="00FA0BE3">
            <w:pPr>
              <w:jc w:val="center"/>
              <w:rPr>
                <w:rFonts w:ascii="Calibri" w:hAnsi="Calibri" w:cs="Calibri"/>
                <w:sz w:val="18"/>
                <w:szCs w:val="18"/>
                <w:lang w:eastAsia="pl-PL"/>
              </w:rPr>
            </w:pPr>
            <w:r w:rsidRPr="00904FDF">
              <w:rPr>
                <w:rFonts w:ascii="Calibri" w:hAnsi="Calibri" w:cs="Calibri"/>
                <w:sz w:val="18"/>
                <w:szCs w:val="18"/>
                <w:lang w:eastAsia="pl-PL"/>
              </w:rPr>
              <w:t>54.</w:t>
            </w:r>
          </w:p>
        </w:tc>
        <w:tc>
          <w:tcPr>
            <w:tcW w:w="2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70FD78" w14:textId="77777777" w:rsidR="005C5318" w:rsidRPr="00904FDF" w:rsidRDefault="005C5318" w:rsidP="00FA0BE3">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Wydatki w ramach budżetu obywatelskiego – piecza zastępcza</w:t>
            </w:r>
          </w:p>
        </w:tc>
        <w:tc>
          <w:tcPr>
            <w:tcW w:w="183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7B887E3"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D41D825" w14:textId="77777777" w:rsidR="005C5318" w:rsidRPr="00904FDF" w:rsidRDefault="005C5318" w:rsidP="00FA0BE3">
            <w:pPr>
              <w:ind w:right="7"/>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20DE4A0"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4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A089828"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64.538,09</w:t>
            </w:r>
          </w:p>
        </w:tc>
        <w:tc>
          <w:tcPr>
            <w:tcW w:w="174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6C1FBB2" w14:textId="77777777" w:rsidR="005C5318" w:rsidRPr="00904FDF" w:rsidRDefault="005C5318" w:rsidP="00FA0BE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rPr>
              <w:t>64.538,09</w:t>
            </w:r>
          </w:p>
        </w:tc>
        <w:tc>
          <w:tcPr>
            <w:tcW w:w="20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E181E0" w14:textId="77777777" w:rsidR="005C5318" w:rsidRPr="00904FDF" w:rsidRDefault="005C5318" w:rsidP="00FA0B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4FDF">
              <w:rPr>
                <w:rFonts w:ascii="Calibri" w:hAnsi="Calibri" w:cs="Calibri"/>
                <w:sz w:val="18"/>
                <w:szCs w:val="18"/>
                <w:lang w:val="en-US" w:eastAsia="pl-PL"/>
              </w:rPr>
              <w:t xml:space="preserve">R 85508 000360-421 R 85508 000360-422 R 85508 000360-423 </w:t>
            </w:r>
          </w:p>
        </w:tc>
      </w:tr>
    </w:tbl>
    <w:p w14:paraId="7870F39E" w14:textId="77777777" w:rsidR="00904FDF" w:rsidRDefault="00904FDF" w:rsidP="002A0FC7">
      <w:pPr>
        <w:rPr>
          <w:rFonts w:asciiTheme="minorHAnsi" w:hAnsiTheme="minorHAnsi" w:cstheme="minorHAnsi"/>
          <w:color w:val="2F5496" w:themeColor="accent1" w:themeShade="BF"/>
          <w:sz w:val="18"/>
          <w:szCs w:val="18"/>
          <w:highlight w:val="yellow"/>
          <w:lang w:eastAsia="pl-PL"/>
        </w:rPr>
        <w:sectPr w:rsidR="00904FDF" w:rsidSect="002A0FC7">
          <w:pgSz w:w="16838" w:h="11906" w:orient="landscape"/>
          <w:pgMar w:top="1417" w:right="1417" w:bottom="1417" w:left="1417" w:header="708" w:footer="708" w:gutter="0"/>
          <w:cols w:space="708"/>
          <w:docGrid w:linePitch="360"/>
        </w:sectPr>
      </w:pPr>
    </w:p>
    <w:p w14:paraId="3F958B6F" w14:textId="070C2841" w:rsidR="002A0FC7" w:rsidRPr="00F65144" w:rsidRDefault="002A0FC7" w:rsidP="002A0FC7">
      <w:pPr>
        <w:rPr>
          <w:rFonts w:asciiTheme="minorHAnsi" w:hAnsiTheme="minorHAnsi" w:cstheme="minorHAnsi"/>
          <w:color w:val="2F5496" w:themeColor="accent1" w:themeShade="BF"/>
          <w:sz w:val="18"/>
          <w:szCs w:val="18"/>
          <w:highlight w:val="yellow"/>
          <w:lang w:eastAsia="pl-PL"/>
        </w:rPr>
      </w:pPr>
    </w:p>
    <w:tbl>
      <w:tblPr>
        <w:tblStyle w:val="GridTable6ColorfulAccent1"/>
        <w:tblpPr w:leftFromText="141" w:rightFromText="141" w:vertAnchor="text" w:horzAnchor="margin" w:tblpY="500"/>
        <w:tblW w:w="14010" w:type="dxa"/>
        <w:tblLayout w:type="fixed"/>
        <w:tblLook w:val="04A0" w:firstRow="1" w:lastRow="0" w:firstColumn="1" w:lastColumn="0" w:noHBand="0" w:noVBand="1"/>
      </w:tblPr>
      <w:tblGrid>
        <w:gridCol w:w="576"/>
        <w:gridCol w:w="2715"/>
        <w:gridCol w:w="55"/>
        <w:gridCol w:w="1705"/>
        <w:gridCol w:w="45"/>
        <w:gridCol w:w="1716"/>
        <w:gridCol w:w="34"/>
        <w:gridCol w:w="1728"/>
        <w:gridCol w:w="22"/>
        <w:gridCol w:w="1740"/>
        <w:gridCol w:w="10"/>
        <w:gridCol w:w="1756"/>
        <w:gridCol w:w="1893"/>
        <w:gridCol w:w="15"/>
      </w:tblGrid>
      <w:tr w:rsidR="002A0FC7" w14:paraId="415A64E2" w14:textId="77777777" w:rsidTr="005C5318">
        <w:trPr>
          <w:gridAfter w:val="1"/>
          <w:cnfStyle w:val="100000000000" w:firstRow="1" w:lastRow="0" w:firstColumn="0" w:lastColumn="0" w:oddVBand="0" w:evenVBand="0" w:oddHBand="0" w:evenHBand="0" w:firstRowFirstColumn="0" w:firstRowLastColumn="0" w:lastRowFirstColumn="0" w:lastRowLastColumn="0"/>
          <w:wAfter w:w="14" w:type="dxa"/>
          <w:trHeight w:val="978"/>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auto"/>
            <w:noWrap/>
            <w:vAlign w:val="center"/>
            <w:hideMark/>
          </w:tcPr>
          <w:p w14:paraId="671302BB" w14:textId="77777777" w:rsidR="002A0FC7" w:rsidRDefault="002A0FC7" w:rsidP="00904FDF">
            <w:pPr>
              <w:jc w:val="center"/>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L.p.</w:t>
            </w:r>
          </w:p>
        </w:tc>
        <w:tc>
          <w:tcPr>
            <w:tcW w:w="2770" w:type="dxa"/>
            <w:gridSpan w:val="2"/>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5F5C9EDE" w14:textId="77777777" w:rsidR="002A0FC7" w:rsidRDefault="002A0FC7" w:rsidP="00904FDF">
            <w:pPr>
              <w:ind w:right="-18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Rodzaj zadania                                                 nazwa zadania</w:t>
            </w:r>
          </w:p>
        </w:tc>
        <w:tc>
          <w:tcPr>
            <w:tcW w:w="1750"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7F4789CE" w14:textId="77777777" w:rsidR="002A0FC7" w:rsidRDefault="002A0FC7" w:rsidP="00904F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Zadania zlecone gminie</w:t>
            </w:r>
          </w:p>
        </w:tc>
        <w:tc>
          <w:tcPr>
            <w:tcW w:w="1750"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767E97E6" w14:textId="77777777" w:rsidR="002A0FC7" w:rsidRDefault="002A0FC7" w:rsidP="00904F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Zadania własne gminy</w:t>
            </w:r>
          </w:p>
        </w:tc>
        <w:tc>
          <w:tcPr>
            <w:tcW w:w="1750"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71963A54" w14:textId="77777777" w:rsidR="002A0FC7" w:rsidRDefault="002A0FC7" w:rsidP="00904F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Zadania zlecone powiatowi</w:t>
            </w:r>
          </w:p>
        </w:tc>
        <w:tc>
          <w:tcPr>
            <w:tcW w:w="1750" w:type="dxa"/>
            <w:gridSpan w:val="2"/>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2B489863" w14:textId="77777777" w:rsidR="002A0FC7" w:rsidRDefault="002A0FC7" w:rsidP="00904F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Zadania własne powiatu</w:t>
            </w:r>
          </w:p>
        </w:tc>
        <w:tc>
          <w:tcPr>
            <w:tcW w:w="1756" w:type="dxa"/>
            <w:tcBorders>
              <w:top w:val="single" w:sz="4" w:space="0" w:color="8EAADB" w:themeColor="accent1" w:themeTint="99"/>
              <w:left w:val="single" w:sz="4" w:space="0" w:color="8EAADB" w:themeColor="accent1" w:themeTint="99"/>
              <w:right w:val="single" w:sz="4" w:space="0" w:color="8EAADB" w:themeColor="accent1" w:themeTint="99"/>
            </w:tcBorders>
            <w:noWrap/>
            <w:vAlign w:val="center"/>
            <w:hideMark/>
          </w:tcPr>
          <w:p w14:paraId="1B0AC8C9" w14:textId="77777777" w:rsidR="002A0FC7" w:rsidRDefault="002A0FC7" w:rsidP="00904F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OGÓŁEM</w:t>
            </w:r>
          </w:p>
        </w:tc>
        <w:tc>
          <w:tcPr>
            <w:tcW w:w="1893"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14:paraId="07C5910D" w14:textId="77777777" w:rsidR="002A0FC7" w:rsidRDefault="002A0FC7" w:rsidP="00904F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pl-PL"/>
              </w:rPr>
            </w:pPr>
            <w:r>
              <w:rPr>
                <w:rFonts w:asciiTheme="minorHAnsi" w:hAnsiTheme="minorHAnsi" w:cstheme="minorHAnsi"/>
                <w:b w:val="0"/>
                <w:bCs w:val="0"/>
                <w:sz w:val="18"/>
                <w:szCs w:val="18"/>
                <w:lang w:eastAsia="pl-PL"/>
              </w:rPr>
              <w:t>UWAGI</w:t>
            </w:r>
          </w:p>
        </w:tc>
      </w:tr>
      <w:tr w:rsidR="002A0FC7" w14:paraId="1023251E" w14:textId="77777777" w:rsidTr="005C5318">
        <w:trPr>
          <w:gridAfter w:val="1"/>
          <w:cnfStyle w:val="000000100000" w:firstRow="0" w:lastRow="0" w:firstColumn="0" w:lastColumn="0" w:oddVBand="0" w:evenVBand="0" w:oddHBand="1" w:evenHBand="0" w:firstRowFirstColumn="0" w:firstRowLastColumn="0" w:lastRowFirstColumn="0" w:lastRowLastColumn="0"/>
          <w:wAfter w:w="15" w:type="dxa"/>
          <w:trHeight w:val="946"/>
        </w:trPr>
        <w:tc>
          <w:tcPr>
            <w:cnfStyle w:val="001000000000" w:firstRow="0" w:lastRow="0" w:firstColumn="1" w:lastColumn="0" w:oddVBand="0" w:evenVBand="0" w:oddHBand="0" w:evenHBand="0" w:firstRowFirstColumn="0" w:firstRowLastColumn="0" w:lastRowFirstColumn="0" w:lastRowLastColumn="0"/>
            <w:tcW w:w="13995" w:type="dxa"/>
            <w:gridSpan w:val="13"/>
            <w:tcBorders>
              <w:top w:val="single" w:sz="1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noWrap/>
            <w:vAlign w:val="center"/>
            <w:hideMark/>
          </w:tcPr>
          <w:p w14:paraId="43DCFEAE" w14:textId="77777777" w:rsidR="002A0FC7" w:rsidRDefault="002A0FC7" w:rsidP="00904FDF">
            <w:pPr>
              <w:jc w:val="center"/>
              <w:rPr>
                <w:rFonts w:asciiTheme="minorHAnsi" w:hAnsiTheme="minorHAnsi" w:cstheme="minorHAnsi"/>
                <w:sz w:val="18"/>
                <w:szCs w:val="18"/>
                <w:lang w:eastAsia="pl-PL"/>
              </w:rPr>
            </w:pPr>
            <w:r>
              <w:rPr>
                <w:rFonts w:asciiTheme="minorHAnsi" w:hAnsiTheme="minorHAnsi" w:cstheme="minorHAnsi"/>
                <w:sz w:val="18"/>
                <w:szCs w:val="18"/>
                <w:lang w:eastAsia="pl-PL"/>
              </w:rPr>
              <w:t xml:space="preserve">XVI. </w:t>
            </w:r>
            <w:r w:rsidRPr="008815FA">
              <w:rPr>
                <w:rFonts w:asciiTheme="minorHAnsi" w:hAnsiTheme="minorHAnsi" w:cstheme="minorHAnsi"/>
                <w:sz w:val="18"/>
                <w:szCs w:val="18"/>
                <w:lang w:eastAsia="pl-PL"/>
              </w:rPr>
              <w:t xml:space="preserve"> DZIAŁANIA PODJĘTE W RAMACH WALKI Z COVID</w:t>
            </w:r>
          </w:p>
        </w:tc>
      </w:tr>
      <w:tr w:rsidR="002A0FC7" w14:paraId="4EDB40F7" w14:textId="77777777" w:rsidTr="005C5318">
        <w:trPr>
          <w:trHeight w:val="1954"/>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2F53A373" w14:textId="77777777" w:rsidR="002A0FC7" w:rsidRDefault="002A0FC7" w:rsidP="00904FDF">
            <w:pPr>
              <w:jc w:val="center"/>
              <w:rPr>
                <w:rFonts w:asciiTheme="minorHAnsi" w:hAnsiTheme="minorHAnsi" w:cstheme="minorHAnsi"/>
                <w:sz w:val="18"/>
                <w:szCs w:val="18"/>
                <w:lang w:eastAsia="pl-PL"/>
              </w:rPr>
            </w:pPr>
            <w:r>
              <w:rPr>
                <w:rFonts w:asciiTheme="minorHAnsi" w:hAnsiTheme="minorHAnsi" w:cstheme="minorHAnsi"/>
                <w:sz w:val="18"/>
                <w:szCs w:val="18"/>
              </w:rPr>
              <w:t>55.</w:t>
            </w:r>
          </w:p>
        </w:tc>
        <w:tc>
          <w:tcPr>
            <w:tcW w:w="27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B24B6B" w14:textId="77777777" w:rsidR="002A0FC7" w:rsidRDefault="002A0FC7" w:rsidP="00904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lang w:eastAsia="pl-PL"/>
              </w:rPr>
              <w:t>Zakup środków, wyposażenia i usług dla prowadzenia działań w celu zapobiegania rozprzestrzenianiu się choroby COVID -19 wywołanej koronawirusem SARS-COV-2 oraz zapewnienie pomocy osobom wymagającym wsparcia</w:t>
            </w:r>
          </w:p>
        </w:tc>
        <w:tc>
          <w:tcPr>
            <w:tcW w:w="176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71041D23" w14:textId="77777777" w:rsidR="002A0FC7"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45DEBCAE" w14:textId="77777777" w:rsidR="002A0FC7" w:rsidRDefault="002A0FC7" w:rsidP="00904FDF">
            <w:pPr>
              <w:ind w:right="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454.306,01</w:t>
            </w:r>
          </w:p>
        </w:tc>
        <w:tc>
          <w:tcPr>
            <w:tcW w:w="1762"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CF92785" w14:textId="77777777" w:rsidR="002A0FC7"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48.090,40</w:t>
            </w:r>
          </w:p>
        </w:tc>
        <w:tc>
          <w:tcPr>
            <w:tcW w:w="1762"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4D6DD7A8" w14:textId="77777777" w:rsidR="002A0FC7"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55.092,75</w:t>
            </w:r>
          </w:p>
        </w:tc>
        <w:tc>
          <w:tcPr>
            <w:tcW w:w="176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hideMark/>
          </w:tcPr>
          <w:p w14:paraId="09F726AB" w14:textId="77777777" w:rsidR="002A0FC7"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557.489,16</w:t>
            </w:r>
          </w:p>
        </w:tc>
        <w:tc>
          <w:tcPr>
            <w:tcW w:w="1908"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9933168" w14:textId="77777777" w:rsidR="002A0FC7" w:rsidRDefault="002A0FC7" w:rsidP="00904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lang w:val="en-US"/>
              </w:rPr>
              <w:t>R</w:t>
            </w:r>
            <w:r w:rsidRPr="008815FA">
              <w:rPr>
                <w:rFonts w:asciiTheme="minorHAnsi" w:hAnsiTheme="minorHAnsi" w:cstheme="minorHAnsi"/>
                <w:sz w:val="18"/>
                <w:szCs w:val="18"/>
                <w:lang w:val="en-US"/>
              </w:rPr>
              <w:t xml:space="preserve"> 85510 000147-013</w:t>
            </w:r>
            <w:r>
              <w:rPr>
                <w:rFonts w:asciiTheme="minorHAnsi" w:hAnsiTheme="minorHAnsi" w:cstheme="minorHAnsi"/>
                <w:sz w:val="18"/>
                <w:szCs w:val="18"/>
                <w:lang w:val="en-US"/>
              </w:rPr>
              <w:t xml:space="preserve"> R</w:t>
            </w:r>
            <w:r w:rsidRPr="008815FA">
              <w:rPr>
                <w:rFonts w:asciiTheme="minorHAnsi" w:hAnsiTheme="minorHAnsi" w:cstheme="minorHAnsi"/>
                <w:sz w:val="18"/>
                <w:szCs w:val="18"/>
                <w:lang w:val="en-US"/>
              </w:rPr>
              <w:t xml:space="preserve"> 85214 000147-013</w:t>
            </w:r>
            <w:r>
              <w:rPr>
                <w:rFonts w:asciiTheme="minorHAnsi" w:hAnsiTheme="minorHAnsi" w:cstheme="minorHAnsi"/>
                <w:sz w:val="18"/>
                <w:szCs w:val="18"/>
                <w:lang w:val="en-US"/>
              </w:rPr>
              <w:t xml:space="preserve"> R </w:t>
            </w:r>
            <w:r w:rsidRPr="008815FA">
              <w:rPr>
                <w:rFonts w:asciiTheme="minorHAnsi" w:hAnsiTheme="minorHAnsi" w:cstheme="minorHAnsi"/>
                <w:sz w:val="18"/>
                <w:szCs w:val="18"/>
                <w:lang w:val="en-US"/>
              </w:rPr>
              <w:t>85219 000147-013</w:t>
            </w:r>
            <w:r>
              <w:rPr>
                <w:rFonts w:asciiTheme="minorHAnsi" w:hAnsiTheme="minorHAnsi" w:cstheme="minorHAnsi"/>
                <w:sz w:val="18"/>
                <w:szCs w:val="18"/>
                <w:lang w:val="en-US"/>
              </w:rPr>
              <w:t xml:space="preserve"> R 85203 000</w:t>
            </w:r>
            <w:r w:rsidRPr="008815FA">
              <w:rPr>
                <w:rFonts w:asciiTheme="minorHAnsi" w:hAnsiTheme="minorHAnsi" w:cstheme="minorHAnsi"/>
                <w:sz w:val="18"/>
                <w:szCs w:val="18"/>
                <w:lang w:val="en-US"/>
              </w:rPr>
              <w:t>147-013</w:t>
            </w:r>
            <w:r>
              <w:rPr>
                <w:rFonts w:asciiTheme="minorHAnsi" w:hAnsiTheme="minorHAnsi" w:cstheme="minorHAnsi"/>
                <w:sz w:val="18"/>
                <w:szCs w:val="18"/>
                <w:lang w:val="en-US"/>
              </w:rPr>
              <w:t xml:space="preserve"> R 85321 000</w:t>
            </w:r>
            <w:r w:rsidRPr="008815FA">
              <w:rPr>
                <w:rFonts w:asciiTheme="minorHAnsi" w:hAnsiTheme="minorHAnsi" w:cstheme="minorHAnsi"/>
                <w:sz w:val="18"/>
                <w:szCs w:val="18"/>
                <w:lang w:val="en-US"/>
              </w:rPr>
              <w:t>147-013</w:t>
            </w:r>
            <w:r>
              <w:rPr>
                <w:rFonts w:asciiTheme="minorHAnsi" w:hAnsiTheme="minorHAnsi" w:cstheme="minorHAnsi"/>
                <w:sz w:val="18"/>
                <w:szCs w:val="18"/>
                <w:lang w:val="en-US"/>
              </w:rPr>
              <w:t xml:space="preserve"> </w:t>
            </w:r>
          </w:p>
        </w:tc>
      </w:tr>
      <w:tr w:rsidR="002A0FC7" w14:paraId="434B0C01" w14:textId="77777777" w:rsidTr="005C5318">
        <w:trPr>
          <w:cnfStyle w:val="000000100000" w:firstRow="0" w:lastRow="0" w:firstColumn="0" w:lastColumn="0" w:oddVBand="0" w:evenVBand="0" w:oddHBand="1" w:evenHBand="0" w:firstRowFirstColumn="0" w:firstRowLastColumn="0" w:lastRowFirstColumn="0" w:lastRowLastColumn="0"/>
          <w:trHeight w:val="1900"/>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4C5829EF" w14:textId="77777777" w:rsidR="002A0FC7" w:rsidRDefault="002A0FC7" w:rsidP="00904FDF">
            <w:pPr>
              <w:jc w:val="center"/>
              <w:rPr>
                <w:rFonts w:asciiTheme="minorHAnsi" w:hAnsiTheme="minorHAnsi" w:cstheme="minorHAnsi"/>
                <w:sz w:val="18"/>
                <w:szCs w:val="18"/>
              </w:rPr>
            </w:pPr>
            <w:r>
              <w:rPr>
                <w:rFonts w:asciiTheme="minorHAnsi" w:hAnsiTheme="minorHAnsi" w:cstheme="minorHAnsi"/>
                <w:sz w:val="18"/>
                <w:szCs w:val="18"/>
              </w:rPr>
              <w:t>56.</w:t>
            </w:r>
          </w:p>
        </w:tc>
        <w:tc>
          <w:tcPr>
            <w:tcW w:w="2715" w:type="dxa"/>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vAlign w:val="center"/>
          </w:tcPr>
          <w:p w14:paraId="6D4D865F" w14:textId="77777777" w:rsidR="002A0FC7" w:rsidRPr="008815FA" w:rsidRDefault="002A0FC7" w:rsidP="00904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pl-PL"/>
              </w:rPr>
            </w:pPr>
            <w:r w:rsidRPr="008815FA">
              <w:rPr>
                <w:rFonts w:asciiTheme="minorHAnsi" w:hAnsiTheme="minorHAnsi" w:cstheme="minorHAnsi"/>
                <w:sz w:val="18"/>
                <w:szCs w:val="18"/>
                <w:lang w:eastAsia="pl-PL"/>
              </w:rPr>
              <w:t>Środki przeznaczone na zapewnienie do</w:t>
            </w:r>
            <w:r>
              <w:rPr>
                <w:rFonts w:asciiTheme="minorHAnsi" w:hAnsiTheme="minorHAnsi" w:cstheme="minorHAnsi"/>
                <w:sz w:val="18"/>
                <w:szCs w:val="18"/>
                <w:lang w:eastAsia="pl-PL"/>
              </w:rPr>
              <w:t>datkowej opieki dzieciom w placó</w:t>
            </w:r>
            <w:r w:rsidRPr="008815FA">
              <w:rPr>
                <w:rFonts w:asciiTheme="minorHAnsi" w:hAnsiTheme="minorHAnsi" w:cstheme="minorHAnsi"/>
                <w:sz w:val="18"/>
                <w:szCs w:val="18"/>
                <w:lang w:eastAsia="pl-PL"/>
              </w:rPr>
              <w:t>wkach opiekuńczo-wychowawczych w związku z wystąpieniem zagrożenia epidemicznego spowodowanego chorobą COVID-19</w:t>
            </w:r>
          </w:p>
        </w:tc>
        <w:tc>
          <w:tcPr>
            <w:tcW w:w="1760"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5228CE77" w14:textId="77777777" w:rsidR="002A0FC7" w:rsidRDefault="002A0FC7" w:rsidP="00904F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1"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02859110" w14:textId="77777777" w:rsidR="002A0FC7" w:rsidRDefault="002A0FC7" w:rsidP="00904FDF">
            <w:pPr>
              <w:ind w:right="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2"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591AC084" w14:textId="77777777" w:rsidR="002A0FC7" w:rsidRDefault="002A0FC7" w:rsidP="00904F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2"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72588083" w14:textId="77777777" w:rsidR="002A0FC7" w:rsidRDefault="002A0FC7" w:rsidP="00904F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rPr>
              <w:t>134</w:t>
            </w:r>
            <w:r>
              <w:rPr>
                <w:rFonts w:asciiTheme="minorHAnsi" w:hAnsiTheme="minorHAnsi" w:cstheme="minorHAnsi"/>
                <w:sz w:val="18"/>
                <w:szCs w:val="18"/>
              </w:rPr>
              <w:t>.</w:t>
            </w:r>
            <w:r w:rsidRPr="008815FA">
              <w:rPr>
                <w:rFonts w:asciiTheme="minorHAnsi" w:hAnsiTheme="minorHAnsi" w:cstheme="minorHAnsi"/>
                <w:sz w:val="18"/>
                <w:szCs w:val="18"/>
              </w:rPr>
              <w:t>598,61</w:t>
            </w:r>
          </w:p>
        </w:tc>
        <w:tc>
          <w:tcPr>
            <w:tcW w:w="1765"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noWrap/>
            <w:vAlign w:val="center"/>
          </w:tcPr>
          <w:p w14:paraId="48471C66" w14:textId="77777777" w:rsidR="002A0FC7" w:rsidRDefault="002A0FC7" w:rsidP="00904F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rPr>
              <w:t>134</w:t>
            </w:r>
            <w:r>
              <w:rPr>
                <w:rFonts w:asciiTheme="minorHAnsi" w:hAnsiTheme="minorHAnsi" w:cstheme="minorHAnsi"/>
                <w:sz w:val="18"/>
                <w:szCs w:val="18"/>
              </w:rPr>
              <w:t>.</w:t>
            </w:r>
            <w:r w:rsidRPr="008815FA">
              <w:rPr>
                <w:rFonts w:asciiTheme="minorHAnsi" w:hAnsiTheme="minorHAnsi" w:cstheme="minorHAnsi"/>
                <w:sz w:val="18"/>
                <w:szCs w:val="18"/>
              </w:rPr>
              <w:t>598,61</w:t>
            </w:r>
          </w:p>
        </w:tc>
        <w:tc>
          <w:tcPr>
            <w:tcW w:w="1908" w:type="dxa"/>
            <w:gridSpan w:val="2"/>
            <w:tcBorders>
              <w:top w:val="single" w:sz="4" w:space="0" w:color="8EAADB" w:themeColor="accent1" w:themeTint="99"/>
              <w:left w:val="single" w:sz="4" w:space="0" w:color="8EAADB" w:themeColor="accent1" w:themeTint="99"/>
              <w:bottom w:val="single" w:sz="2" w:space="0" w:color="8EAADB" w:themeColor="accent1" w:themeTint="99"/>
              <w:right w:val="single" w:sz="4" w:space="0" w:color="8EAADB" w:themeColor="accent1" w:themeTint="99"/>
            </w:tcBorders>
            <w:vAlign w:val="center"/>
          </w:tcPr>
          <w:p w14:paraId="6B1943CD" w14:textId="77777777" w:rsidR="002A0FC7" w:rsidRPr="008815FA" w:rsidRDefault="002A0FC7" w:rsidP="00904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rPr>
              <w:t>R 85510 000136-004</w:t>
            </w:r>
          </w:p>
        </w:tc>
      </w:tr>
      <w:tr w:rsidR="002A0FC7" w14:paraId="61EA5C72" w14:textId="77777777" w:rsidTr="005C5318">
        <w:trPr>
          <w:trHeight w:val="1968"/>
        </w:trPr>
        <w:tc>
          <w:tcPr>
            <w:cnfStyle w:val="001000000000" w:firstRow="0" w:lastRow="0" w:firstColumn="1" w:lastColumn="0" w:oddVBand="0" w:evenVBand="0" w:oddHBand="0" w:evenHBand="0" w:firstRowFirstColumn="0" w:firstRowLastColumn="0" w:lastRowFirstColumn="0" w:lastRowLastColumn="0"/>
            <w:tcW w:w="577"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1185802" w14:textId="77777777" w:rsidR="002A0FC7" w:rsidRDefault="002A0FC7" w:rsidP="00904FDF">
            <w:pPr>
              <w:jc w:val="center"/>
              <w:rPr>
                <w:rFonts w:asciiTheme="minorHAnsi" w:hAnsiTheme="minorHAnsi" w:cstheme="minorHAnsi"/>
                <w:sz w:val="18"/>
                <w:szCs w:val="18"/>
              </w:rPr>
            </w:pPr>
            <w:r>
              <w:rPr>
                <w:rFonts w:asciiTheme="minorHAnsi" w:hAnsiTheme="minorHAnsi" w:cstheme="minorHAnsi"/>
                <w:sz w:val="18"/>
                <w:szCs w:val="18"/>
              </w:rPr>
              <w:t>57.</w:t>
            </w:r>
          </w:p>
        </w:tc>
        <w:tc>
          <w:tcPr>
            <w:tcW w:w="2715" w:type="dxa"/>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F50FCF" w14:textId="77777777" w:rsidR="002A0FC7" w:rsidRPr="008815FA" w:rsidRDefault="002A0FC7" w:rsidP="00904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pl-PL"/>
              </w:rPr>
            </w:pPr>
            <w:r w:rsidRPr="008815FA">
              <w:rPr>
                <w:rFonts w:asciiTheme="minorHAnsi" w:hAnsiTheme="minorHAnsi" w:cstheme="minorHAnsi"/>
                <w:sz w:val="18"/>
                <w:szCs w:val="18"/>
                <w:lang w:eastAsia="pl-PL"/>
              </w:rPr>
              <w:t>Projekt „Wsparcie dzieci umieszczonych w pieczy zastępczej w okresie epidemii  COVID-19”</w:t>
            </w:r>
          </w:p>
        </w:tc>
        <w:tc>
          <w:tcPr>
            <w:tcW w:w="1760"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D6C2BD4" w14:textId="77777777" w:rsidR="002A0FC7"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1"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9DA1D44" w14:textId="77777777" w:rsidR="002A0FC7" w:rsidRDefault="002A0FC7" w:rsidP="00904FDF">
            <w:pPr>
              <w:ind w:right="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2"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0FA1647E" w14:textId="77777777" w:rsidR="002A0FC7"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2"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3D98DE63" w14:textId="77777777" w:rsidR="002A0FC7" w:rsidRPr="008815FA"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rPr>
              <w:t>1</w:t>
            </w:r>
            <w:r>
              <w:rPr>
                <w:rFonts w:asciiTheme="minorHAnsi" w:hAnsiTheme="minorHAnsi" w:cstheme="minorHAnsi"/>
                <w:sz w:val="18"/>
                <w:szCs w:val="18"/>
              </w:rPr>
              <w:t>.</w:t>
            </w:r>
            <w:r w:rsidRPr="008815FA">
              <w:rPr>
                <w:rFonts w:asciiTheme="minorHAnsi" w:hAnsiTheme="minorHAnsi" w:cstheme="minorHAnsi"/>
                <w:sz w:val="18"/>
                <w:szCs w:val="18"/>
              </w:rPr>
              <w:t>555</w:t>
            </w:r>
            <w:r>
              <w:rPr>
                <w:rFonts w:asciiTheme="minorHAnsi" w:hAnsiTheme="minorHAnsi" w:cstheme="minorHAnsi"/>
                <w:sz w:val="18"/>
                <w:szCs w:val="18"/>
              </w:rPr>
              <w:t>.</w:t>
            </w:r>
            <w:r w:rsidRPr="008815FA">
              <w:rPr>
                <w:rFonts w:asciiTheme="minorHAnsi" w:hAnsiTheme="minorHAnsi" w:cstheme="minorHAnsi"/>
                <w:sz w:val="18"/>
                <w:szCs w:val="18"/>
              </w:rPr>
              <w:t>148,25</w:t>
            </w:r>
          </w:p>
        </w:tc>
        <w:tc>
          <w:tcPr>
            <w:tcW w:w="1765"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center"/>
          </w:tcPr>
          <w:p w14:paraId="2C9840AD" w14:textId="77777777" w:rsidR="002A0FC7" w:rsidRPr="008815FA" w:rsidRDefault="002A0FC7" w:rsidP="00904F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rPr>
              <w:t>1</w:t>
            </w:r>
            <w:r>
              <w:rPr>
                <w:rFonts w:asciiTheme="minorHAnsi" w:hAnsiTheme="minorHAnsi" w:cstheme="minorHAnsi"/>
                <w:sz w:val="18"/>
                <w:szCs w:val="18"/>
              </w:rPr>
              <w:t>.</w:t>
            </w:r>
            <w:r w:rsidRPr="008815FA">
              <w:rPr>
                <w:rFonts w:asciiTheme="minorHAnsi" w:hAnsiTheme="minorHAnsi" w:cstheme="minorHAnsi"/>
                <w:sz w:val="18"/>
                <w:szCs w:val="18"/>
              </w:rPr>
              <w:t>555</w:t>
            </w:r>
            <w:r>
              <w:rPr>
                <w:rFonts w:asciiTheme="minorHAnsi" w:hAnsiTheme="minorHAnsi" w:cstheme="minorHAnsi"/>
                <w:sz w:val="18"/>
                <w:szCs w:val="18"/>
              </w:rPr>
              <w:t>.</w:t>
            </w:r>
            <w:r w:rsidRPr="008815FA">
              <w:rPr>
                <w:rFonts w:asciiTheme="minorHAnsi" w:hAnsiTheme="minorHAnsi" w:cstheme="minorHAnsi"/>
                <w:sz w:val="18"/>
                <w:szCs w:val="18"/>
              </w:rPr>
              <w:t>148,25</w:t>
            </w:r>
          </w:p>
        </w:tc>
        <w:tc>
          <w:tcPr>
            <w:tcW w:w="1908" w:type="dxa"/>
            <w:gridSpan w:val="2"/>
            <w:tcBorders>
              <w:top w:val="single" w:sz="2"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7F5F5FA" w14:textId="77777777" w:rsidR="002A0FC7" w:rsidRPr="008815FA" w:rsidRDefault="002A0FC7" w:rsidP="00904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15FA">
              <w:rPr>
                <w:rFonts w:asciiTheme="minorHAnsi" w:hAnsiTheme="minorHAnsi" w:cstheme="minorHAnsi"/>
                <w:sz w:val="18"/>
                <w:szCs w:val="18"/>
              </w:rPr>
              <w:t>R 85504 001494-001</w:t>
            </w:r>
          </w:p>
        </w:tc>
      </w:tr>
    </w:tbl>
    <w:p w14:paraId="03EACA7A" w14:textId="0587CEC1" w:rsidR="002A0FC7" w:rsidRPr="00F65144" w:rsidRDefault="00904FDF" w:rsidP="002A0FC7">
      <w:pPr>
        <w:rPr>
          <w:rFonts w:asciiTheme="minorHAnsi" w:hAnsiTheme="minorHAnsi" w:cstheme="minorHAnsi"/>
          <w:color w:val="2F5496" w:themeColor="accent1" w:themeShade="BF"/>
          <w:sz w:val="18"/>
          <w:szCs w:val="18"/>
          <w:highlight w:val="yellow"/>
          <w:lang w:eastAsia="pl-PL"/>
        </w:rPr>
      </w:pPr>
      <w:r>
        <w:rPr>
          <w:rFonts w:asciiTheme="minorHAnsi" w:hAnsiTheme="minorHAnsi" w:cstheme="minorHAnsi"/>
          <w:noProof/>
          <w:color w:val="2F5496" w:themeColor="accent1" w:themeShade="BF"/>
          <w:sz w:val="18"/>
          <w:szCs w:val="18"/>
          <w:lang w:eastAsia="pl-PL"/>
        </w:rPr>
        <w:lastRenderedPageBreak/>
        <w:drawing>
          <wp:inline distT="0" distB="0" distL="0" distR="0" wp14:anchorId="46137909" wp14:editId="138B8C44">
            <wp:extent cx="5073621" cy="8845814"/>
            <wp:effectExtent l="0" t="317"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rotWithShape="1">
                    <a:blip r:embed="rId30" cstate="print">
                      <a:extLst>
                        <a:ext uri="{28A0092B-C50C-407E-A947-70E740481C1C}">
                          <a14:useLocalDpi xmlns:a14="http://schemas.microsoft.com/office/drawing/2010/main" val="0"/>
                        </a:ext>
                      </a:extLst>
                    </a:blip>
                    <a:srcRect l="11501" t="9506" r="15914" b="8404"/>
                    <a:stretch/>
                  </pic:blipFill>
                  <pic:spPr bwMode="auto">
                    <a:xfrm rot="5400000">
                      <a:off x="0" y="0"/>
                      <a:ext cx="5103653" cy="8898174"/>
                    </a:xfrm>
                    <a:prstGeom prst="rect">
                      <a:avLst/>
                    </a:prstGeom>
                    <a:ln>
                      <a:noFill/>
                    </a:ln>
                    <a:extLst>
                      <a:ext uri="{53640926-AAD7-44D8-BBD7-CCE9431645EC}">
                        <a14:shadowObscured xmlns:a14="http://schemas.microsoft.com/office/drawing/2010/main"/>
                      </a:ext>
                    </a:extLst>
                  </pic:spPr>
                </pic:pic>
              </a:graphicData>
            </a:graphic>
          </wp:inline>
        </w:drawing>
      </w:r>
    </w:p>
    <w:p w14:paraId="6166552D" w14:textId="77777777" w:rsidR="002A0FC7" w:rsidRPr="00F65144" w:rsidRDefault="002A0FC7" w:rsidP="002A0FC7">
      <w:pPr>
        <w:rPr>
          <w:rFonts w:asciiTheme="minorHAnsi" w:hAnsiTheme="minorHAnsi" w:cstheme="minorHAnsi"/>
          <w:color w:val="2F5496" w:themeColor="accent1" w:themeShade="BF"/>
          <w:sz w:val="18"/>
          <w:szCs w:val="18"/>
          <w:highlight w:val="yellow"/>
          <w:lang w:eastAsia="pl-PL"/>
        </w:rPr>
      </w:pPr>
    </w:p>
    <w:p w14:paraId="2DDE9BA8" w14:textId="77777777" w:rsidR="002A0FC7" w:rsidRPr="00F65144" w:rsidRDefault="002A0FC7" w:rsidP="002A0FC7">
      <w:pPr>
        <w:rPr>
          <w:rFonts w:asciiTheme="minorHAnsi" w:hAnsiTheme="minorHAnsi" w:cstheme="minorHAnsi"/>
          <w:color w:val="2F5496" w:themeColor="accent1" w:themeShade="BF"/>
          <w:sz w:val="18"/>
          <w:szCs w:val="18"/>
          <w:highlight w:val="yellow"/>
          <w:lang w:eastAsia="pl-PL"/>
        </w:rPr>
      </w:pPr>
    </w:p>
    <w:p w14:paraId="50063C9E" w14:textId="3246FDB7" w:rsidR="002A0FC7" w:rsidRPr="00F65144" w:rsidRDefault="002A0FC7" w:rsidP="002A0FC7">
      <w:pPr>
        <w:rPr>
          <w:rFonts w:asciiTheme="minorHAnsi" w:hAnsiTheme="minorHAnsi" w:cstheme="minorHAnsi"/>
          <w:color w:val="2F5496" w:themeColor="accent1" w:themeShade="BF"/>
          <w:sz w:val="18"/>
          <w:szCs w:val="18"/>
          <w:highlight w:val="yellow"/>
          <w:lang w:eastAsia="pl-PL"/>
        </w:rPr>
      </w:pPr>
      <w:bookmarkStart w:id="152" w:name="_GoBack"/>
      <w:bookmarkEnd w:id="152"/>
    </w:p>
    <w:sectPr w:rsidR="002A0FC7" w:rsidRPr="00F65144" w:rsidSect="002A0FC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C804F" w14:textId="77777777" w:rsidR="002A0FC7" w:rsidRDefault="002A0FC7" w:rsidP="003478F3">
      <w:r>
        <w:separator/>
      </w:r>
    </w:p>
  </w:endnote>
  <w:endnote w:type="continuationSeparator" w:id="0">
    <w:p w14:paraId="18F70148" w14:textId="77777777" w:rsidR="002A0FC7" w:rsidRDefault="002A0FC7" w:rsidP="0034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NSimSun">
    <w:panose1 w:val="02010609030101010101"/>
    <w:charset w:val="86"/>
    <w:family w:val="modern"/>
    <w:pitch w:val="fixed"/>
    <w:sig w:usb0="00000283" w:usb1="288F0000" w:usb2="00000016" w:usb3="00000000" w:csb0="00040001" w:csb1="00000000"/>
  </w:font>
  <w:font w:name="ComicSansMS">
    <w:charset w:val="EE"/>
    <w:family w:val="auto"/>
    <w:pitch w:val="default"/>
  </w:font>
  <w:font w:name="Times New&#10;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952175"/>
      <w:docPartObj>
        <w:docPartGallery w:val="Page Numbers (Bottom of Page)"/>
        <w:docPartUnique/>
      </w:docPartObj>
    </w:sdtPr>
    <w:sdtContent>
      <w:p w14:paraId="3B52E676" w14:textId="598F08DD" w:rsidR="002A0FC7" w:rsidRDefault="002A0FC7">
        <w:pPr>
          <w:pStyle w:val="Stopka"/>
          <w:jc w:val="center"/>
        </w:pPr>
        <w:r>
          <w:fldChar w:fldCharType="begin"/>
        </w:r>
        <w:r>
          <w:instrText>PAGE   \* MERGEFORMAT</w:instrText>
        </w:r>
        <w:r>
          <w:fldChar w:fldCharType="separate"/>
        </w:r>
        <w:r w:rsidR="00123495">
          <w:rPr>
            <w:noProof/>
          </w:rPr>
          <w:t>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678CB" w14:textId="77777777" w:rsidR="002A0FC7" w:rsidRDefault="002A0FC7" w:rsidP="003478F3">
      <w:r>
        <w:separator/>
      </w:r>
    </w:p>
  </w:footnote>
  <w:footnote w:type="continuationSeparator" w:id="0">
    <w:p w14:paraId="40EAE915" w14:textId="77777777" w:rsidR="002A0FC7" w:rsidRDefault="002A0FC7" w:rsidP="003478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2144"/>
        </w:tabs>
        <w:ind w:left="2144" w:hanging="360"/>
      </w:pPr>
      <w:rPr>
        <w:rFonts w:ascii="Symbol" w:hAnsi="Symbol" w:cs="Wingdings"/>
      </w:rPr>
    </w:lvl>
  </w:abstractNum>
  <w:abstractNum w:abstractNumId="1">
    <w:nsid w:val="00000005"/>
    <w:multiLevelType w:val="singleLevel"/>
    <w:tmpl w:val="00000005"/>
    <w:name w:val="WW8Num5"/>
    <w:lvl w:ilvl="0">
      <w:start w:val="1"/>
      <w:numFmt w:val="bullet"/>
      <w:lvlText w:val=""/>
      <w:lvlJc w:val="left"/>
      <w:pPr>
        <w:tabs>
          <w:tab w:val="num" w:pos="0"/>
        </w:tabs>
        <w:ind w:left="1080" w:hanging="360"/>
      </w:pPr>
      <w:rPr>
        <w:rFonts w:ascii="Symbol" w:hAnsi="Symbol" w:cs="Wingdings"/>
      </w:rPr>
    </w:lvl>
  </w:abstractNum>
  <w:abstractNum w:abstractNumId="2">
    <w:nsid w:val="00000006"/>
    <w:multiLevelType w:val="multilevel"/>
    <w:tmpl w:val="92D80208"/>
    <w:name w:val="WW8Num7"/>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Arial" w:hAnsi="Arial" w:cs="Arial" w:hint="default"/>
        <w:sz w:val="20"/>
        <w:szCs w:val="20"/>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
    <w:nsid w:val="00000008"/>
    <w:multiLevelType w:val="multilevel"/>
    <w:tmpl w:val="00000008"/>
    <w:name w:val="WW8Num8"/>
    <w:lvl w:ilvl="0">
      <w:start w:val="2"/>
      <w:numFmt w:val="bullet"/>
      <w:lvlText w:val="-"/>
      <w:lvlJc w:val="left"/>
      <w:pPr>
        <w:tabs>
          <w:tab w:val="num" w:pos="360"/>
        </w:tabs>
        <w:ind w:left="360" w:hanging="360"/>
      </w:pPr>
      <w:rPr>
        <w:rFonts w:ascii="OpenSymbol" w:hAnsi="OpenSymbol" w:cs="OpenSymbol"/>
        <w:sz w:val="22"/>
        <w:szCs w:val="22"/>
        <w:shd w:val="clear" w:color="auto" w:fill="auto"/>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Symbol"/>
      </w:rPr>
    </w:lvl>
  </w:abstractNum>
  <w:abstractNum w:abstractNumId="5">
    <w:nsid w:val="0000000B"/>
    <w:multiLevelType w:val="multilevel"/>
    <w:tmpl w:val="0000000B"/>
    <w:name w:val="WW8Num11"/>
    <w:lvl w:ilvl="0">
      <w:start w:val="1"/>
      <w:numFmt w:val="bullet"/>
      <w:lvlText w:val=""/>
      <w:lvlJc w:val="left"/>
      <w:pPr>
        <w:tabs>
          <w:tab w:val="num" w:pos="1860"/>
        </w:tabs>
        <w:ind w:left="1860" w:hanging="360"/>
      </w:pPr>
      <w:rPr>
        <w:rFonts w:ascii="Symbol" w:hAnsi="Symbol" w:cs="Symbol"/>
      </w:rPr>
    </w:lvl>
    <w:lvl w:ilvl="1">
      <w:start w:val="3"/>
      <w:numFmt w:val="bullet"/>
      <w:lvlText w:val="-"/>
      <w:lvlJc w:val="left"/>
      <w:pPr>
        <w:tabs>
          <w:tab w:val="num" w:pos="1800"/>
        </w:tabs>
        <w:ind w:left="1800" w:hanging="360"/>
      </w:pPr>
      <w:rPr>
        <w:rFonts w:ascii="Times New Roman" w:hAnsi="Times New Roman" w:cs="Courier New"/>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nsid w:val="00000010"/>
    <w:multiLevelType w:val="singleLevel"/>
    <w:tmpl w:val="00000010"/>
    <w:name w:val="WW8Num16"/>
    <w:lvl w:ilvl="0">
      <w:start w:val="1"/>
      <w:numFmt w:val="bullet"/>
      <w:lvlText w:val="-"/>
      <w:lvlJc w:val="left"/>
      <w:pPr>
        <w:tabs>
          <w:tab w:val="num" w:pos="720"/>
        </w:tabs>
        <w:ind w:left="720" w:hanging="360"/>
      </w:pPr>
      <w:rPr>
        <w:rFonts w:ascii="Times New Roman" w:hAnsi="Times New Roman" w:cs="Wingdings"/>
      </w:rPr>
    </w:lvl>
  </w:abstractNum>
  <w:abstractNum w:abstractNumId="7">
    <w:nsid w:val="00000012"/>
    <w:multiLevelType w:val="singleLevel"/>
    <w:tmpl w:val="97E005B8"/>
    <w:name w:val="WW8Num18"/>
    <w:lvl w:ilvl="0">
      <w:start w:val="8"/>
      <w:numFmt w:val="decimal"/>
      <w:lvlText w:val="%1."/>
      <w:lvlJc w:val="left"/>
      <w:pPr>
        <w:tabs>
          <w:tab w:val="num" w:pos="720"/>
        </w:tabs>
        <w:ind w:left="720" w:hanging="360"/>
      </w:pPr>
      <w:rPr>
        <w:rFonts w:hint="default"/>
      </w:rPr>
    </w:lvl>
  </w:abstractNum>
  <w:abstractNum w:abstractNumId="8">
    <w:nsid w:val="00000017"/>
    <w:multiLevelType w:val="multilevel"/>
    <w:tmpl w:val="00000017"/>
    <w:name w:val="WW8Num23"/>
    <w:lvl w:ilvl="0">
      <w:start w:val="1"/>
      <w:numFmt w:val="bullet"/>
      <w:lvlText w:val=""/>
      <w:lvlJc w:val="left"/>
      <w:pPr>
        <w:tabs>
          <w:tab w:val="num" w:pos="709"/>
        </w:tabs>
        <w:ind w:left="720" w:hanging="360"/>
      </w:pPr>
      <w:rPr>
        <w:rFonts w:ascii="Wingdings 2" w:hAnsi="Wingdings 2" w:cs="Wingdings 2"/>
        <w:sz w:val="22"/>
        <w:szCs w:val="22"/>
        <w:shd w:val="clear" w:color="auto" w:fill="FFFFFF"/>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9">
    <w:nsid w:val="00000019"/>
    <w:multiLevelType w:val="multilevel"/>
    <w:tmpl w:val="00000019"/>
    <w:name w:val="WW8Num25"/>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10">
    <w:nsid w:val="0000001E"/>
    <w:multiLevelType w:val="singleLevel"/>
    <w:tmpl w:val="0000001E"/>
    <w:name w:val="WW8Num30"/>
    <w:lvl w:ilvl="0">
      <w:start w:val="1"/>
      <w:numFmt w:val="decimal"/>
      <w:lvlText w:val="%1)"/>
      <w:lvlJc w:val="left"/>
      <w:pPr>
        <w:tabs>
          <w:tab w:val="num" w:pos="720"/>
        </w:tabs>
        <w:ind w:left="720" w:hanging="360"/>
      </w:pPr>
      <w:rPr>
        <w:rFonts w:eastAsia="Calibri"/>
      </w:rPr>
    </w:lvl>
  </w:abstractNum>
  <w:abstractNum w:abstractNumId="11">
    <w:nsid w:val="00000020"/>
    <w:multiLevelType w:val="multilevel"/>
    <w:tmpl w:val="00000020"/>
    <w:name w:val="WW8Num32"/>
    <w:lvl w:ilvl="0">
      <w:start w:val="1"/>
      <w:numFmt w:val="bullet"/>
      <w:lvlText w:val="-"/>
      <w:lvlJc w:val="left"/>
      <w:pPr>
        <w:tabs>
          <w:tab w:val="num" w:pos="2340"/>
        </w:tabs>
        <w:ind w:left="2340" w:hanging="360"/>
      </w:pPr>
      <w:rPr>
        <w:rFonts w:ascii="Calibri" w:hAnsi="Calibri" w:cs="Calibri"/>
        <w:sz w:val="22"/>
        <w:szCs w:val="22"/>
        <w:shd w:val="clear" w:color="auto" w:fill="FFFF00"/>
      </w:rPr>
    </w:lvl>
    <w:lvl w:ilvl="1">
      <w:start w:val="1"/>
      <w:numFmt w:val="bullet"/>
      <w:lvlText w:val="o"/>
      <w:lvlJc w:val="left"/>
      <w:pPr>
        <w:tabs>
          <w:tab w:val="num" w:pos="1440"/>
        </w:tabs>
        <w:ind w:left="1440" w:hanging="360"/>
      </w:pPr>
      <w:rPr>
        <w:rFonts w:ascii="Courier New" w:hAnsi="Courier New" w:cs="Courier New"/>
        <w:sz w:val="22"/>
        <w:szCs w:val="22"/>
      </w:rPr>
    </w:lvl>
    <w:lvl w:ilvl="2">
      <w:start w:val="1"/>
      <w:numFmt w:val="bullet"/>
      <w:lvlText w:val=""/>
      <w:lvlJc w:val="left"/>
      <w:pPr>
        <w:tabs>
          <w:tab w:val="num" w:pos="2160"/>
        </w:tabs>
        <w:ind w:left="2160" w:hanging="360"/>
      </w:pPr>
      <w:rPr>
        <w:rFonts w:ascii="Wingdings" w:hAnsi="Wingdings" w:cs="Wingdings"/>
        <w:b/>
        <w:bCs/>
        <w:sz w:val="22"/>
        <w:szCs w:val="22"/>
      </w:rPr>
    </w:lvl>
    <w:lvl w:ilvl="3">
      <w:start w:val="1"/>
      <w:numFmt w:val="bullet"/>
      <w:lvlText w:val=""/>
      <w:lvlJc w:val="left"/>
      <w:pPr>
        <w:tabs>
          <w:tab w:val="num" w:pos="2880"/>
        </w:tabs>
        <w:ind w:left="2880" w:hanging="360"/>
      </w:pPr>
      <w:rPr>
        <w:rFonts w:ascii="Symbol" w:hAnsi="Symbol" w:cs="Symbol"/>
        <w:b/>
        <w:bCs/>
        <w:sz w:val="22"/>
        <w:szCs w:val="22"/>
      </w:rPr>
    </w:lvl>
    <w:lvl w:ilvl="4">
      <w:start w:val="1"/>
      <w:numFmt w:val="bullet"/>
      <w:lvlText w:val="o"/>
      <w:lvlJc w:val="left"/>
      <w:pPr>
        <w:tabs>
          <w:tab w:val="num" w:pos="3600"/>
        </w:tabs>
        <w:ind w:left="3600" w:hanging="360"/>
      </w:pPr>
      <w:rPr>
        <w:rFonts w:ascii="Courier New" w:hAnsi="Courier New" w:cs="Courier New"/>
        <w:sz w:val="22"/>
        <w:szCs w:val="22"/>
      </w:rPr>
    </w:lvl>
    <w:lvl w:ilvl="5">
      <w:start w:val="1"/>
      <w:numFmt w:val="bullet"/>
      <w:lvlText w:val=""/>
      <w:lvlJc w:val="left"/>
      <w:pPr>
        <w:tabs>
          <w:tab w:val="num" w:pos="4320"/>
        </w:tabs>
        <w:ind w:left="4320" w:hanging="360"/>
      </w:pPr>
      <w:rPr>
        <w:rFonts w:ascii="Wingdings" w:hAnsi="Wingdings" w:cs="Wingdings"/>
        <w:b/>
        <w:bCs/>
        <w:sz w:val="22"/>
        <w:szCs w:val="22"/>
      </w:rPr>
    </w:lvl>
    <w:lvl w:ilvl="6">
      <w:start w:val="1"/>
      <w:numFmt w:val="bullet"/>
      <w:lvlText w:val=""/>
      <w:lvlJc w:val="left"/>
      <w:pPr>
        <w:tabs>
          <w:tab w:val="num" w:pos="5040"/>
        </w:tabs>
        <w:ind w:left="5040" w:hanging="360"/>
      </w:pPr>
      <w:rPr>
        <w:rFonts w:ascii="Symbol" w:hAnsi="Symbol" w:cs="Symbol"/>
        <w:b/>
        <w:bCs/>
        <w:sz w:val="22"/>
        <w:szCs w:val="22"/>
      </w:rPr>
    </w:lvl>
    <w:lvl w:ilvl="7">
      <w:start w:val="1"/>
      <w:numFmt w:val="bullet"/>
      <w:lvlText w:val="o"/>
      <w:lvlJc w:val="left"/>
      <w:pPr>
        <w:tabs>
          <w:tab w:val="num" w:pos="5760"/>
        </w:tabs>
        <w:ind w:left="5760" w:hanging="360"/>
      </w:pPr>
      <w:rPr>
        <w:rFonts w:ascii="Courier New" w:hAnsi="Courier New" w:cs="Courier New"/>
        <w:sz w:val="22"/>
        <w:szCs w:val="22"/>
      </w:rPr>
    </w:lvl>
    <w:lvl w:ilvl="8">
      <w:start w:val="1"/>
      <w:numFmt w:val="bullet"/>
      <w:lvlText w:val=""/>
      <w:lvlJc w:val="left"/>
      <w:pPr>
        <w:tabs>
          <w:tab w:val="num" w:pos="6480"/>
        </w:tabs>
        <w:ind w:left="6480" w:hanging="360"/>
      </w:pPr>
      <w:rPr>
        <w:rFonts w:ascii="Wingdings" w:hAnsi="Wingdings" w:cs="Wingdings"/>
        <w:b/>
        <w:bCs/>
        <w:sz w:val="22"/>
        <w:szCs w:val="22"/>
      </w:rPr>
    </w:lvl>
  </w:abstractNum>
  <w:abstractNum w:abstractNumId="12">
    <w:nsid w:val="00000025"/>
    <w:multiLevelType w:val="multilevel"/>
    <w:tmpl w:val="00000025"/>
    <w:name w:val="WW8Num37"/>
    <w:lvl w:ilvl="0">
      <w:start w:val="1"/>
      <w:numFmt w:val="bullet"/>
      <w:lvlText w:val="-"/>
      <w:lvlJc w:val="left"/>
      <w:pPr>
        <w:tabs>
          <w:tab w:val="num" w:pos="0"/>
        </w:tabs>
        <w:ind w:left="720" w:hanging="360"/>
      </w:pPr>
      <w:rPr>
        <w:rFonts w:ascii="Times New Roman" w:hAnsi="Times New Roman" w:cs="Times New Roman"/>
        <w:b/>
        <w:bCs/>
        <w:sz w:val="22"/>
        <w:szCs w:val="22"/>
        <w:shd w:val="clear" w:color="auto" w:fill="FFFF00"/>
        <w:lang w:eastAsia="pl-P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decimal"/>
      <w:lvlText w:val="%3."/>
      <w:lvlJc w:val="left"/>
      <w:pPr>
        <w:tabs>
          <w:tab w:val="num" w:pos="0"/>
        </w:tabs>
        <w:ind w:left="2160" w:hanging="360"/>
      </w:pPr>
      <w:rPr>
        <w:rFonts w:ascii="Times New Roman" w:hAnsi="Times New Roman" w:cs="Times New Roman"/>
        <w:b/>
        <w:bCs/>
        <w:sz w:val="22"/>
        <w:szCs w:val="22"/>
        <w:shd w:val="clear" w:color="auto" w:fill="FFFF00"/>
        <w:lang w:eastAsia="pl-PL"/>
      </w:rPr>
    </w:lvl>
    <w:lvl w:ilvl="3">
      <w:start w:val="1"/>
      <w:numFmt w:val="decimal"/>
      <w:lvlText w:val="%4."/>
      <w:lvlJc w:val="left"/>
      <w:pPr>
        <w:tabs>
          <w:tab w:val="num" w:pos="0"/>
        </w:tabs>
        <w:ind w:left="2880" w:hanging="360"/>
      </w:pPr>
      <w:rPr>
        <w:rFonts w:ascii="Times New Roman" w:hAnsi="Times New Roman" w:cs="Times New Roman"/>
        <w:b/>
        <w:bCs/>
        <w:sz w:val="22"/>
        <w:szCs w:val="22"/>
        <w:shd w:val="clear" w:color="auto" w:fill="FFFF00"/>
        <w:lang w:eastAsia="pl-PL"/>
      </w:rPr>
    </w:lvl>
    <w:lvl w:ilvl="4">
      <w:start w:val="1"/>
      <w:numFmt w:val="decimal"/>
      <w:lvlText w:val="%5."/>
      <w:lvlJc w:val="left"/>
      <w:pPr>
        <w:tabs>
          <w:tab w:val="num" w:pos="0"/>
        </w:tabs>
        <w:ind w:left="3600" w:hanging="360"/>
      </w:pPr>
      <w:rPr>
        <w:rFonts w:ascii="Times New Roman" w:hAnsi="Times New Roman" w:cs="Times New Roman"/>
        <w:b/>
        <w:bCs/>
        <w:sz w:val="22"/>
        <w:szCs w:val="22"/>
        <w:shd w:val="clear" w:color="auto" w:fill="FFFF00"/>
        <w:lang w:eastAsia="pl-PL"/>
      </w:rPr>
    </w:lvl>
    <w:lvl w:ilvl="5">
      <w:start w:val="1"/>
      <w:numFmt w:val="decimal"/>
      <w:lvlText w:val="%6."/>
      <w:lvlJc w:val="left"/>
      <w:pPr>
        <w:tabs>
          <w:tab w:val="num" w:pos="0"/>
        </w:tabs>
        <w:ind w:left="4320" w:hanging="360"/>
      </w:pPr>
      <w:rPr>
        <w:rFonts w:ascii="Times New Roman" w:hAnsi="Times New Roman" w:cs="Times New Roman"/>
        <w:b/>
        <w:bCs/>
        <w:sz w:val="22"/>
        <w:szCs w:val="22"/>
        <w:shd w:val="clear" w:color="auto" w:fill="FFFF00"/>
        <w:lang w:eastAsia="pl-PL"/>
      </w:rPr>
    </w:lvl>
    <w:lvl w:ilvl="6">
      <w:start w:val="1"/>
      <w:numFmt w:val="decimal"/>
      <w:lvlText w:val="%7."/>
      <w:lvlJc w:val="left"/>
      <w:pPr>
        <w:tabs>
          <w:tab w:val="num" w:pos="0"/>
        </w:tabs>
        <w:ind w:left="5040" w:hanging="360"/>
      </w:pPr>
      <w:rPr>
        <w:rFonts w:ascii="Times New Roman" w:hAnsi="Times New Roman" w:cs="Times New Roman"/>
        <w:b/>
        <w:bCs/>
        <w:sz w:val="22"/>
        <w:szCs w:val="22"/>
        <w:shd w:val="clear" w:color="auto" w:fill="FFFF00"/>
        <w:lang w:eastAsia="pl-PL"/>
      </w:rPr>
    </w:lvl>
    <w:lvl w:ilvl="7">
      <w:start w:val="1"/>
      <w:numFmt w:val="decimal"/>
      <w:lvlText w:val="%8."/>
      <w:lvlJc w:val="left"/>
      <w:pPr>
        <w:tabs>
          <w:tab w:val="num" w:pos="0"/>
        </w:tabs>
        <w:ind w:left="5760" w:hanging="360"/>
      </w:pPr>
      <w:rPr>
        <w:rFonts w:ascii="Times New Roman" w:hAnsi="Times New Roman" w:cs="Times New Roman"/>
        <w:b/>
        <w:bCs/>
        <w:sz w:val="22"/>
        <w:szCs w:val="22"/>
        <w:shd w:val="clear" w:color="auto" w:fill="FFFF00"/>
        <w:lang w:eastAsia="pl-PL"/>
      </w:rPr>
    </w:lvl>
    <w:lvl w:ilvl="8">
      <w:start w:val="1"/>
      <w:numFmt w:val="decimal"/>
      <w:lvlText w:val="%9."/>
      <w:lvlJc w:val="left"/>
      <w:pPr>
        <w:tabs>
          <w:tab w:val="num" w:pos="0"/>
        </w:tabs>
        <w:ind w:left="6480" w:hanging="360"/>
      </w:pPr>
      <w:rPr>
        <w:rFonts w:ascii="Times New Roman" w:hAnsi="Times New Roman" w:cs="Times New Roman"/>
        <w:b/>
        <w:bCs/>
        <w:sz w:val="22"/>
        <w:szCs w:val="22"/>
        <w:shd w:val="clear" w:color="auto" w:fill="FFFF00"/>
        <w:lang w:eastAsia="pl-PL"/>
      </w:rPr>
    </w:lvl>
  </w:abstractNum>
  <w:abstractNum w:abstractNumId="13">
    <w:nsid w:val="00000026"/>
    <w:multiLevelType w:val="multilevel"/>
    <w:tmpl w:val="00000026"/>
    <w:name w:val="WW8Num38"/>
    <w:lvl w:ilvl="0">
      <w:start w:val="1"/>
      <w:numFmt w:val="bullet"/>
      <w:lvlText w:val=""/>
      <w:lvlJc w:val="left"/>
      <w:pPr>
        <w:tabs>
          <w:tab w:val="num" w:pos="1080"/>
        </w:tabs>
        <w:ind w:left="1080" w:hanging="360"/>
      </w:pPr>
      <w:rPr>
        <w:rFonts w:ascii="Symbol" w:hAnsi="Symbol" w:cs="Symbol"/>
        <w:b/>
        <w:bCs/>
        <w:sz w:val="22"/>
        <w:szCs w:val="22"/>
        <w:shd w:val="clear" w:color="auto" w:fill="FFFFFF"/>
      </w:rPr>
    </w:lvl>
    <w:lvl w:ilvl="1">
      <w:start w:val="1"/>
      <w:numFmt w:val="bullet"/>
      <w:lvlText w:val="◦"/>
      <w:lvlJc w:val="left"/>
      <w:pPr>
        <w:tabs>
          <w:tab w:val="num" w:pos="1440"/>
        </w:tabs>
        <w:ind w:left="1440" w:hanging="360"/>
      </w:pPr>
      <w:rPr>
        <w:rFonts w:ascii="OpenSymbol" w:hAnsi="OpenSymbol" w:cs="OpenSymbol"/>
        <w:sz w:val="22"/>
        <w:szCs w:val="22"/>
      </w:rPr>
    </w:lvl>
    <w:lvl w:ilvl="2">
      <w:start w:val="1"/>
      <w:numFmt w:val="bullet"/>
      <w:lvlText w:val="▪"/>
      <w:lvlJc w:val="left"/>
      <w:pPr>
        <w:tabs>
          <w:tab w:val="num" w:pos="1800"/>
        </w:tabs>
        <w:ind w:left="1800" w:hanging="360"/>
      </w:pPr>
      <w:rPr>
        <w:rFonts w:ascii="OpenSymbol" w:hAnsi="OpenSymbol" w:cs="OpenSymbol"/>
        <w:sz w:val="22"/>
        <w:szCs w:val="22"/>
      </w:rPr>
    </w:lvl>
    <w:lvl w:ilvl="3">
      <w:start w:val="1"/>
      <w:numFmt w:val="bullet"/>
      <w:lvlText w:val=""/>
      <w:lvlJc w:val="left"/>
      <w:pPr>
        <w:tabs>
          <w:tab w:val="num" w:pos="2160"/>
        </w:tabs>
        <w:ind w:left="2160" w:hanging="360"/>
      </w:pPr>
      <w:rPr>
        <w:rFonts w:ascii="Symbol" w:hAnsi="Symbol" w:cs="Symbol"/>
        <w:b/>
        <w:bCs/>
        <w:sz w:val="22"/>
        <w:szCs w:val="22"/>
        <w:shd w:val="clear" w:color="auto" w:fill="FFFFFF"/>
      </w:rPr>
    </w:lvl>
    <w:lvl w:ilvl="4">
      <w:start w:val="1"/>
      <w:numFmt w:val="bullet"/>
      <w:lvlText w:val="◦"/>
      <w:lvlJc w:val="left"/>
      <w:pPr>
        <w:tabs>
          <w:tab w:val="num" w:pos="2520"/>
        </w:tabs>
        <w:ind w:left="2520" w:hanging="360"/>
      </w:pPr>
      <w:rPr>
        <w:rFonts w:ascii="OpenSymbol" w:hAnsi="OpenSymbol" w:cs="OpenSymbol"/>
        <w:sz w:val="22"/>
        <w:szCs w:val="22"/>
      </w:rPr>
    </w:lvl>
    <w:lvl w:ilvl="5">
      <w:start w:val="1"/>
      <w:numFmt w:val="bullet"/>
      <w:lvlText w:val="▪"/>
      <w:lvlJc w:val="left"/>
      <w:pPr>
        <w:tabs>
          <w:tab w:val="num" w:pos="2880"/>
        </w:tabs>
        <w:ind w:left="2880" w:hanging="360"/>
      </w:pPr>
      <w:rPr>
        <w:rFonts w:ascii="OpenSymbol" w:hAnsi="OpenSymbol" w:cs="OpenSymbol"/>
        <w:sz w:val="22"/>
        <w:szCs w:val="22"/>
      </w:rPr>
    </w:lvl>
    <w:lvl w:ilvl="6">
      <w:start w:val="1"/>
      <w:numFmt w:val="bullet"/>
      <w:lvlText w:val=""/>
      <w:lvlJc w:val="left"/>
      <w:pPr>
        <w:tabs>
          <w:tab w:val="num" w:pos="3240"/>
        </w:tabs>
        <w:ind w:left="3240" w:hanging="360"/>
      </w:pPr>
      <w:rPr>
        <w:rFonts w:ascii="Symbol" w:hAnsi="Symbol" w:cs="Symbol"/>
        <w:b/>
        <w:bCs/>
        <w:sz w:val="22"/>
        <w:szCs w:val="22"/>
        <w:shd w:val="clear" w:color="auto" w:fill="FFFFFF"/>
      </w:rPr>
    </w:lvl>
    <w:lvl w:ilvl="7">
      <w:start w:val="1"/>
      <w:numFmt w:val="bullet"/>
      <w:lvlText w:val="◦"/>
      <w:lvlJc w:val="left"/>
      <w:pPr>
        <w:tabs>
          <w:tab w:val="num" w:pos="3600"/>
        </w:tabs>
        <w:ind w:left="3600" w:hanging="360"/>
      </w:pPr>
      <w:rPr>
        <w:rFonts w:ascii="OpenSymbol" w:hAnsi="OpenSymbol" w:cs="OpenSymbol"/>
        <w:sz w:val="22"/>
        <w:szCs w:val="22"/>
      </w:rPr>
    </w:lvl>
    <w:lvl w:ilvl="8">
      <w:start w:val="1"/>
      <w:numFmt w:val="bullet"/>
      <w:lvlText w:val="▪"/>
      <w:lvlJc w:val="left"/>
      <w:pPr>
        <w:tabs>
          <w:tab w:val="num" w:pos="3960"/>
        </w:tabs>
        <w:ind w:left="3960" w:hanging="360"/>
      </w:pPr>
      <w:rPr>
        <w:rFonts w:ascii="OpenSymbol" w:hAnsi="OpenSymbol" w:cs="OpenSymbol"/>
        <w:sz w:val="22"/>
        <w:szCs w:val="22"/>
      </w:rPr>
    </w:lvl>
  </w:abstractNum>
  <w:abstractNum w:abstractNumId="14">
    <w:nsid w:val="0000002A"/>
    <w:multiLevelType w:val="multilevel"/>
    <w:tmpl w:val="0000002A"/>
    <w:name w:val="WW8Num42"/>
    <w:lvl w:ilvl="0">
      <w:start w:val="1"/>
      <w:numFmt w:val="bullet"/>
      <w:lvlText w:val=""/>
      <w:lvlJc w:val="left"/>
      <w:pPr>
        <w:tabs>
          <w:tab w:val="num" w:pos="709"/>
        </w:tabs>
        <w:ind w:left="720" w:hanging="360"/>
      </w:pPr>
      <w:rPr>
        <w:rFonts w:ascii="Wingdings 2" w:hAnsi="Wingdings 2" w:cs="Wingdings 2"/>
        <w:sz w:val="22"/>
        <w:szCs w:val="22"/>
        <w:shd w:val="clear" w:color="auto" w:fill="CCCCCC"/>
      </w:rPr>
    </w:lvl>
    <w:lvl w:ilvl="1">
      <w:start w:val="1"/>
      <w:numFmt w:val="bullet"/>
      <w:lvlText w:val=""/>
      <w:lvlJc w:val="left"/>
      <w:pPr>
        <w:tabs>
          <w:tab w:val="num" w:pos="1080"/>
        </w:tabs>
        <w:ind w:left="1080" w:hanging="360"/>
      </w:pPr>
      <w:rPr>
        <w:rFonts w:ascii="Wingdings" w:hAnsi="Wingdings" w:cs="Wingdings"/>
        <w:b/>
        <w:bCs/>
        <w:sz w:val="22"/>
        <w:szCs w:val="22"/>
      </w:rPr>
    </w:lvl>
    <w:lvl w:ilvl="2">
      <w:start w:val="1"/>
      <w:numFmt w:val="bullet"/>
      <w:lvlText w:val=""/>
      <w:lvlJc w:val="left"/>
      <w:pPr>
        <w:tabs>
          <w:tab w:val="num" w:pos="1440"/>
        </w:tabs>
        <w:ind w:left="1440" w:hanging="360"/>
      </w:pPr>
      <w:rPr>
        <w:rFonts w:ascii="Wingdings" w:hAnsi="Wingdings" w:cs="Wingdings"/>
        <w:b/>
        <w:bCs/>
        <w:sz w:val="22"/>
        <w:szCs w:val="22"/>
      </w:rPr>
    </w:lvl>
    <w:lvl w:ilvl="3">
      <w:start w:val="1"/>
      <w:numFmt w:val="bullet"/>
      <w:lvlText w:val=""/>
      <w:lvlJc w:val="left"/>
      <w:pPr>
        <w:tabs>
          <w:tab w:val="num" w:pos="1800"/>
        </w:tabs>
        <w:ind w:left="1800" w:hanging="360"/>
      </w:pPr>
      <w:rPr>
        <w:rFonts w:ascii="Wingdings" w:hAnsi="Wingdings" w:cs="Wingdings"/>
        <w:b/>
        <w:bCs/>
        <w:sz w:val="22"/>
        <w:szCs w:val="22"/>
      </w:rPr>
    </w:lvl>
    <w:lvl w:ilvl="4">
      <w:start w:val="1"/>
      <w:numFmt w:val="bullet"/>
      <w:lvlText w:val=""/>
      <w:lvlJc w:val="left"/>
      <w:pPr>
        <w:tabs>
          <w:tab w:val="num" w:pos="2160"/>
        </w:tabs>
        <w:ind w:left="2160" w:hanging="360"/>
      </w:pPr>
      <w:rPr>
        <w:rFonts w:ascii="Wingdings" w:hAnsi="Wingdings" w:cs="Wingdings"/>
        <w:b/>
        <w:bCs/>
        <w:sz w:val="22"/>
        <w:szCs w:val="22"/>
      </w:rPr>
    </w:lvl>
    <w:lvl w:ilvl="5">
      <w:start w:val="1"/>
      <w:numFmt w:val="bullet"/>
      <w:lvlText w:val=""/>
      <w:lvlJc w:val="left"/>
      <w:pPr>
        <w:tabs>
          <w:tab w:val="num" w:pos="2520"/>
        </w:tabs>
        <w:ind w:left="2520" w:hanging="360"/>
      </w:pPr>
      <w:rPr>
        <w:rFonts w:ascii="Wingdings" w:hAnsi="Wingdings" w:cs="Wingdings"/>
        <w:b/>
        <w:bCs/>
        <w:sz w:val="22"/>
        <w:szCs w:val="22"/>
      </w:rPr>
    </w:lvl>
    <w:lvl w:ilvl="6">
      <w:start w:val="1"/>
      <w:numFmt w:val="bullet"/>
      <w:lvlText w:val=""/>
      <w:lvlJc w:val="left"/>
      <w:pPr>
        <w:tabs>
          <w:tab w:val="num" w:pos="2880"/>
        </w:tabs>
        <w:ind w:left="2880" w:hanging="360"/>
      </w:pPr>
      <w:rPr>
        <w:rFonts w:ascii="Wingdings" w:hAnsi="Wingdings" w:cs="Wingdings"/>
        <w:b/>
        <w:bCs/>
        <w:sz w:val="22"/>
        <w:szCs w:val="22"/>
      </w:rPr>
    </w:lvl>
    <w:lvl w:ilvl="7">
      <w:start w:val="1"/>
      <w:numFmt w:val="bullet"/>
      <w:lvlText w:val=""/>
      <w:lvlJc w:val="left"/>
      <w:pPr>
        <w:tabs>
          <w:tab w:val="num" w:pos="3240"/>
        </w:tabs>
        <w:ind w:left="3240" w:hanging="360"/>
      </w:pPr>
      <w:rPr>
        <w:rFonts w:ascii="Wingdings" w:hAnsi="Wingdings" w:cs="Wingdings"/>
        <w:b/>
        <w:bCs/>
        <w:sz w:val="22"/>
        <w:szCs w:val="22"/>
      </w:rPr>
    </w:lvl>
    <w:lvl w:ilvl="8">
      <w:start w:val="1"/>
      <w:numFmt w:val="bullet"/>
      <w:lvlText w:val=""/>
      <w:lvlJc w:val="left"/>
      <w:pPr>
        <w:tabs>
          <w:tab w:val="num" w:pos="3600"/>
        </w:tabs>
        <w:ind w:left="3600" w:hanging="360"/>
      </w:pPr>
      <w:rPr>
        <w:rFonts w:ascii="Wingdings" w:hAnsi="Wingdings" w:cs="Wingdings"/>
        <w:b/>
        <w:bCs/>
        <w:sz w:val="22"/>
        <w:szCs w:val="22"/>
      </w:rPr>
    </w:lvl>
  </w:abstractNum>
  <w:abstractNum w:abstractNumId="15">
    <w:nsid w:val="0000002C"/>
    <w:multiLevelType w:val="singleLevel"/>
    <w:tmpl w:val="0000002C"/>
    <w:name w:val="WW8Num50"/>
    <w:lvl w:ilvl="0">
      <w:start w:val="1"/>
      <w:numFmt w:val="bullet"/>
      <w:lvlText w:val=""/>
      <w:lvlJc w:val="left"/>
      <w:pPr>
        <w:tabs>
          <w:tab w:val="num" w:pos="720"/>
        </w:tabs>
        <w:ind w:left="720" w:hanging="360"/>
      </w:pPr>
      <w:rPr>
        <w:rFonts w:ascii="Symbol" w:hAnsi="Symbol" w:cs="Wingdings"/>
        <w:sz w:val="16"/>
        <w:szCs w:val="20"/>
      </w:rPr>
    </w:lvl>
  </w:abstractNum>
  <w:abstractNum w:abstractNumId="16">
    <w:nsid w:val="0000002E"/>
    <w:multiLevelType w:val="multilevel"/>
    <w:tmpl w:val="0000002E"/>
    <w:name w:val="WW8Num46"/>
    <w:lvl w:ilvl="0">
      <w:start w:val="1"/>
      <w:numFmt w:val="bullet"/>
      <w:lvlText w:val=""/>
      <w:lvlJc w:val="left"/>
      <w:pPr>
        <w:tabs>
          <w:tab w:val="num" w:pos="709"/>
        </w:tabs>
        <w:ind w:left="1080" w:hanging="360"/>
      </w:pPr>
      <w:rPr>
        <w:rFonts w:ascii="Symbol" w:hAnsi="Symbol" w:cs="Symbol"/>
        <w:b/>
        <w:bCs/>
        <w:sz w:val="22"/>
        <w:szCs w:val="22"/>
        <w:shd w:val="clear" w:color="auto" w:fill="FFFFFF"/>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7">
    <w:nsid w:val="0000002F"/>
    <w:multiLevelType w:val="multilevel"/>
    <w:tmpl w:val="0000002F"/>
    <w:name w:val="WW8Num47"/>
    <w:lvl w:ilvl="0">
      <w:start w:val="1"/>
      <w:numFmt w:val="bullet"/>
      <w:lvlText w:val=""/>
      <w:lvlJc w:val="left"/>
      <w:pPr>
        <w:tabs>
          <w:tab w:val="num" w:pos="709"/>
        </w:tabs>
        <w:ind w:left="720" w:hanging="360"/>
      </w:pPr>
      <w:rPr>
        <w:rFonts w:ascii="Wingdings 2" w:hAnsi="Wingdings 2" w:cs="Wingdings 2"/>
        <w:b w:val="0"/>
        <w:bCs w:val="0"/>
        <w:sz w:val="20"/>
        <w:szCs w:val="20"/>
        <w:shd w:val="clear" w:color="auto" w:fill="FFFFFF"/>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8">
    <w:nsid w:val="00000035"/>
    <w:multiLevelType w:val="multilevel"/>
    <w:tmpl w:val="00000035"/>
    <w:name w:val="WW8Num53"/>
    <w:lvl w:ilvl="0">
      <w:start w:val="1"/>
      <w:numFmt w:val="bullet"/>
      <w:lvlText w:val="-"/>
      <w:lvlJc w:val="left"/>
      <w:pPr>
        <w:tabs>
          <w:tab w:val="num" w:pos="0"/>
        </w:tabs>
        <w:ind w:left="720" w:hanging="360"/>
      </w:pPr>
      <w:rPr>
        <w:rFonts w:ascii="Calibri" w:hAnsi="Calibri" w:cs="Times New Roman"/>
        <w:b/>
        <w:bCs/>
        <w:sz w:val="22"/>
        <w:szCs w:val="22"/>
        <w:shd w:val="clear" w:color="auto" w:fill="FFFF00"/>
      </w:rPr>
    </w:lvl>
    <w:lvl w:ilvl="1">
      <w:start w:val="1"/>
      <w:numFmt w:val="bullet"/>
      <w:lvlText w:val="o"/>
      <w:lvlJc w:val="left"/>
      <w:pPr>
        <w:tabs>
          <w:tab w:val="num" w:pos="0"/>
        </w:tabs>
        <w:ind w:left="1440" w:hanging="360"/>
      </w:pPr>
      <w:rPr>
        <w:rFonts w:ascii="Courier New" w:hAnsi="Courier New" w:cs="Times New Roman"/>
        <w:b/>
        <w:bCs/>
        <w:sz w:val="22"/>
        <w:szCs w:val="22"/>
      </w:rPr>
    </w:lvl>
    <w:lvl w:ilvl="2">
      <w:start w:val="1"/>
      <w:numFmt w:val="bullet"/>
      <w:lvlText w:val=""/>
      <w:lvlJc w:val="left"/>
      <w:pPr>
        <w:tabs>
          <w:tab w:val="num" w:pos="0"/>
        </w:tabs>
        <w:ind w:left="2160" w:hanging="360"/>
      </w:pPr>
      <w:rPr>
        <w:rFonts w:ascii="Wingdings" w:hAnsi="Wingdings" w:cs="Wingdings"/>
        <w:b/>
        <w:bCs/>
        <w:sz w:val="22"/>
        <w:szCs w:val="22"/>
      </w:rPr>
    </w:lvl>
    <w:lvl w:ilvl="3">
      <w:start w:val="1"/>
      <w:numFmt w:val="bullet"/>
      <w:lvlText w:val=""/>
      <w:lvlJc w:val="left"/>
      <w:pPr>
        <w:tabs>
          <w:tab w:val="num" w:pos="0"/>
        </w:tabs>
        <w:ind w:left="2880" w:hanging="360"/>
      </w:pPr>
      <w:rPr>
        <w:rFonts w:ascii="Symbol" w:hAnsi="Symbol" w:cs="Symbol"/>
        <w:b/>
        <w:bCs/>
        <w:sz w:val="22"/>
        <w:szCs w:val="22"/>
      </w:rPr>
    </w:lvl>
    <w:lvl w:ilvl="4">
      <w:start w:val="1"/>
      <w:numFmt w:val="bullet"/>
      <w:lvlText w:val="o"/>
      <w:lvlJc w:val="left"/>
      <w:pPr>
        <w:tabs>
          <w:tab w:val="num" w:pos="0"/>
        </w:tabs>
        <w:ind w:left="3600" w:hanging="360"/>
      </w:pPr>
      <w:rPr>
        <w:rFonts w:ascii="Courier New" w:hAnsi="Courier New" w:cs="Times New Roman"/>
        <w:b/>
        <w:bCs/>
        <w:sz w:val="22"/>
        <w:szCs w:val="22"/>
      </w:rPr>
    </w:lvl>
    <w:lvl w:ilvl="5">
      <w:start w:val="1"/>
      <w:numFmt w:val="bullet"/>
      <w:lvlText w:val=""/>
      <w:lvlJc w:val="left"/>
      <w:pPr>
        <w:tabs>
          <w:tab w:val="num" w:pos="0"/>
        </w:tabs>
        <w:ind w:left="4320" w:hanging="360"/>
      </w:pPr>
      <w:rPr>
        <w:rFonts w:ascii="Wingdings" w:hAnsi="Wingdings" w:cs="Wingdings"/>
        <w:b/>
        <w:bCs/>
        <w:sz w:val="22"/>
        <w:szCs w:val="22"/>
      </w:rPr>
    </w:lvl>
    <w:lvl w:ilvl="6">
      <w:start w:val="1"/>
      <w:numFmt w:val="bullet"/>
      <w:lvlText w:val=""/>
      <w:lvlJc w:val="left"/>
      <w:pPr>
        <w:tabs>
          <w:tab w:val="num" w:pos="0"/>
        </w:tabs>
        <w:ind w:left="5040" w:hanging="360"/>
      </w:pPr>
      <w:rPr>
        <w:rFonts w:ascii="Symbol" w:hAnsi="Symbol" w:cs="Symbol"/>
        <w:b/>
        <w:bCs/>
        <w:sz w:val="22"/>
        <w:szCs w:val="22"/>
      </w:rPr>
    </w:lvl>
    <w:lvl w:ilvl="7">
      <w:start w:val="1"/>
      <w:numFmt w:val="bullet"/>
      <w:lvlText w:val="o"/>
      <w:lvlJc w:val="left"/>
      <w:pPr>
        <w:tabs>
          <w:tab w:val="num" w:pos="0"/>
        </w:tabs>
        <w:ind w:left="5760" w:hanging="360"/>
      </w:pPr>
      <w:rPr>
        <w:rFonts w:ascii="Courier New" w:hAnsi="Courier New" w:cs="Times New Roman"/>
        <w:b/>
        <w:bCs/>
        <w:sz w:val="22"/>
        <w:szCs w:val="22"/>
      </w:rPr>
    </w:lvl>
    <w:lvl w:ilvl="8">
      <w:start w:val="1"/>
      <w:numFmt w:val="bullet"/>
      <w:lvlText w:val=""/>
      <w:lvlJc w:val="left"/>
      <w:pPr>
        <w:tabs>
          <w:tab w:val="num" w:pos="0"/>
        </w:tabs>
        <w:ind w:left="6480" w:hanging="360"/>
      </w:pPr>
      <w:rPr>
        <w:rFonts w:ascii="Wingdings" w:hAnsi="Wingdings" w:cs="Wingdings"/>
        <w:b/>
        <w:bCs/>
        <w:sz w:val="22"/>
        <w:szCs w:val="22"/>
      </w:rPr>
    </w:lvl>
  </w:abstractNum>
  <w:abstractNum w:abstractNumId="19">
    <w:nsid w:val="00000057"/>
    <w:multiLevelType w:val="multilevel"/>
    <w:tmpl w:val="00000057"/>
    <w:name w:val="WWNum97"/>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sz w:val="22"/>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sz w:val="22"/>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sz w:val="22"/>
      </w:rPr>
    </w:lvl>
    <w:lvl w:ilvl="8">
      <w:start w:val="1"/>
      <w:numFmt w:val="bullet"/>
      <w:lvlText w:val=""/>
      <w:lvlJc w:val="left"/>
      <w:pPr>
        <w:tabs>
          <w:tab w:val="num" w:pos="0"/>
        </w:tabs>
        <w:ind w:left="6764" w:hanging="360"/>
      </w:pPr>
      <w:rPr>
        <w:rFonts w:ascii="Wingdings" w:hAnsi="Wingdings"/>
      </w:rPr>
    </w:lvl>
  </w:abstractNum>
  <w:abstractNum w:abstractNumId="20">
    <w:nsid w:val="01930C93"/>
    <w:multiLevelType w:val="hybridMultilevel"/>
    <w:tmpl w:val="5066BE70"/>
    <w:lvl w:ilvl="0" w:tplc="94E47886">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21">
    <w:nsid w:val="02B0409D"/>
    <w:multiLevelType w:val="hybridMultilevel"/>
    <w:tmpl w:val="17E4C8C6"/>
    <w:lvl w:ilvl="0" w:tplc="94E47886">
      <w:numFmt w:val="bullet"/>
      <w:lvlText w:val="-"/>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3C602DA"/>
    <w:multiLevelType w:val="hybridMultilevel"/>
    <w:tmpl w:val="149C0066"/>
    <w:lvl w:ilvl="0" w:tplc="B72A3AD8">
      <w:start w:val="1"/>
      <w:numFmt w:val="bullet"/>
      <w:lvlText w:val=""/>
      <w:lvlJc w:val="left"/>
      <w:pPr>
        <w:tabs>
          <w:tab w:val="num" w:pos="709"/>
        </w:tabs>
        <w:ind w:left="70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nsid w:val="09A95BD3"/>
    <w:multiLevelType w:val="hybridMultilevel"/>
    <w:tmpl w:val="6778E59E"/>
    <w:lvl w:ilvl="0" w:tplc="66C64BD6">
      <w:start w:val="1"/>
      <w:numFmt w:val="decimal"/>
      <w:lvlText w:val="%1."/>
      <w:lvlJc w:val="left"/>
      <w:pPr>
        <w:tabs>
          <w:tab w:val="num" w:pos="1211"/>
        </w:tabs>
        <w:ind w:left="1208" w:hanging="357"/>
      </w:pPr>
      <w:rPr>
        <w:rFonts w:ascii="Times New Roman" w:hAnsi="Times New Roman" w:cs="Times New Roman" w:hint="default"/>
        <w:b w:val="0"/>
        <w:i w:val="0"/>
        <w:color w:val="auto"/>
        <w:sz w:val="22"/>
        <w:szCs w:val="22"/>
      </w:rPr>
    </w:lvl>
    <w:lvl w:ilvl="1" w:tplc="04150003" w:tentative="1">
      <w:start w:val="1"/>
      <w:numFmt w:val="bullet"/>
      <w:lvlText w:val="o"/>
      <w:lvlJc w:val="left"/>
      <w:pPr>
        <w:tabs>
          <w:tab w:val="num" w:pos="1931"/>
        </w:tabs>
        <w:ind w:left="1931" w:hanging="360"/>
      </w:pPr>
      <w:rPr>
        <w:rFonts w:ascii="Courier New" w:hAnsi="Courier New" w:hint="default"/>
      </w:rPr>
    </w:lvl>
    <w:lvl w:ilvl="2" w:tplc="04150005" w:tentative="1">
      <w:start w:val="1"/>
      <w:numFmt w:val="bullet"/>
      <w:lvlText w:val=""/>
      <w:lvlJc w:val="left"/>
      <w:pPr>
        <w:tabs>
          <w:tab w:val="num" w:pos="2651"/>
        </w:tabs>
        <w:ind w:left="2651" w:hanging="360"/>
      </w:pPr>
      <w:rPr>
        <w:rFonts w:ascii="Wingdings" w:hAnsi="Wingdings" w:hint="default"/>
      </w:rPr>
    </w:lvl>
    <w:lvl w:ilvl="3" w:tplc="04150001" w:tentative="1">
      <w:start w:val="1"/>
      <w:numFmt w:val="bullet"/>
      <w:lvlText w:val=""/>
      <w:lvlJc w:val="left"/>
      <w:pPr>
        <w:tabs>
          <w:tab w:val="num" w:pos="3371"/>
        </w:tabs>
        <w:ind w:left="3371" w:hanging="360"/>
      </w:pPr>
      <w:rPr>
        <w:rFonts w:ascii="Symbol" w:hAnsi="Symbol" w:hint="default"/>
      </w:rPr>
    </w:lvl>
    <w:lvl w:ilvl="4" w:tplc="04150003" w:tentative="1">
      <w:start w:val="1"/>
      <w:numFmt w:val="bullet"/>
      <w:lvlText w:val="o"/>
      <w:lvlJc w:val="left"/>
      <w:pPr>
        <w:tabs>
          <w:tab w:val="num" w:pos="4091"/>
        </w:tabs>
        <w:ind w:left="4091" w:hanging="360"/>
      </w:pPr>
      <w:rPr>
        <w:rFonts w:ascii="Courier New" w:hAnsi="Courier New" w:hint="default"/>
      </w:rPr>
    </w:lvl>
    <w:lvl w:ilvl="5" w:tplc="04150005" w:tentative="1">
      <w:start w:val="1"/>
      <w:numFmt w:val="bullet"/>
      <w:lvlText w:val=""/>
      <w:lvlJc w:val="left"/>
      <w:pPr>
        <w:tabs>
          <w:tab w:val="num" w:pos="4811"/>
        </w:tabs>
        <w:ind w:left="4811" w:hanging="360"/>
      </w:pPr>
      <w:rPr>
        <w:rFonts w:ascii="Wingdings" w:hAnsi="Wingdings" w:hint="default"/>
      </w:rPr>
    </w:lvl>
    <w:lvl w:ilvl="6" w:tplc="04150001" w:tentative="1">
      <w:start w:val="1"/>
      <w:numFmt w:val="bullet"/>
      <w:lvlText w:val=""/>
      <w:lvlJc w:val="left"/>
      <w:pPr>
        <w:tabs>
          <w:tab w:val="num" w:pos="5531"/>
        </w:tabs>
        <w:ind w:left="5531" w:hanging="360"/>
      </w:pPr>
      <w:rPr>
        <w:rFonts w:ascii="Symbol" w:hAnsi="Symbol" w:hint="default"/>
      </w:rPr>
    </w:lvl>
    <w:lvl w:ilvl="7" w:tplc="04150003" w:tentative="1">
      <w:start w:val="1"/>
      <w:numFmt w:val="bullet"/>
      <w:lvlText w:val="o"/>
      <w:lvlJc w:val="left"/>
      <w:pPr>
        <w:tabs>
          <w:tab w:val="num" w:pos="6251"/>
        </w:tabs>
        <w:ind w:left="6251" w:hanging="360"/>
      </w:pPr>
      <w:rPr>
        <w:rFonts w:ascii="Courier New" w:hAnsi="Courier New" w:hint="default"/>
      </w:rPr>
    </w:lvl>
    <w:lvl w:ilvl="8" w:tplc="04150005" w:tentative="1">
      <w:start w:val="1"/>
      <w:numFmt w:val="bullet"/>
      <w:lvlText w:val=""/>
      <w:lvlJc w:val="left"/>
      <w:pPr>
        <w:tabs>
          <w:tab w:val="num" w:pos="6971"/>
        </w:tabs>
        <w:ind w:left="6971" w:hanging="360"/>
      </w:pPr>
      <w:rPr>
        <w:rFonts w:ascii="Wingdings" w:hAnsi="Wingdings" w:hint="default"/>
      </w:rPr>
    </w:lvl>
  </w:abstractNum>
  <w:abstractNum w:abstractNumId="24">
    <w:nsid w:val="0A8A0648"/>
    <w:multiLevelType w:val="hybridMultilevel"/>
    <w:tmpl w:val="9CA267BE"/>
    <w:lvl w:ilvl="0" w:tplc="94E47886">
      <w:numFmt w:val="bullet"/>
      <w:lvlText w:val="-"/>
      <w:lvlJc w:val="left"/>
      <w:pPr>
        <w:tabs>
          <w:tab w:val="num" w:pos="1080"/>
        </w:tabs>
        <w:ind w:left="1080" w:hanging="360"/>
      </w:pPr>
      <w:rPr>
        <w:rFonts w:ascii="Times New Roman" w:eastAsia="Times New Roman" w:hAnsi="Times New Roman" w:cs="Times New Roman" w:hint="default"/>
      </w:rPr>
    </w:lvl>
    <w:lvl w:ilvl="1" w:tplc="04150003">
      <w:start w:val="1"/>
      <w:numFmt w:val="bullet"/>
      <w:lvlText w:val="o"/>
      <w:lvlJc w:val="left"/>
      <w:pPr>
        <w:tabs>
          <w:tab w:val="num" w:pos="1460"/>
        </w:tabs>
        <w:ind w:left="1460" w:hanging="360"/>
      </w:pPr>
      <w:rPr>
        <w:rFonts w:ascii="Courier New" w:hAnsi="Courier New" w:cs="Times New Roman" w:hint="default"/>
      </w:rPr>
    </w:lvl>
    <w:lvl w:ilvl="2" w:tplc="04150005">
      <w:start w:val="1"/>
      <w:numFmt w:val="bullet"/>
      <w:lvlText w:val=""/>
      <w:lvlJc w:val="left"/>
      <w:pPr>
        <w:tabs>
          <w:tab w:val="num" w:pos="2180"/>
        </w:tabs>
        <w:ind w:left="2180" w:hanging="360"/>
      </w:pPr>
      <w:rPr>
        <w:rFonts w:ascii="Wingdings" w:hAnsi="Wingdings" w:hint="default"/>
      </w:rPr>
    </w:lvl>
    <w:lvl w:ilvl="3" w:tplc="04150001">
      <w:start w:val="1"/>
      <w:numFmt w:val="bullet"/>
      <w:lvlText w:val=""/>
      <w:lvlJc w:val="left"/>
      <w:pPr>
        <w:tabs>
          <w:tab w:val="num" w:pos="2900"/>
        </w:tabs>
        <w:ind w:left="2900" w:hanging="360"/>
      </w:pPr>
      <w:rPr>
        <w:rFonts w:ascii="Symbol" w:hAnsi="Symbol" w:hint="default"/>
      </w:rPr>
    </w:lvl>
    <w:lvl w:ilvl="4" w:tplc="04150003">
      <w:start w:val="1"/>
      <w:numFmt w:val="bullet"/>
      <w:lvlText w:val="o"/>
      <w:lvlJc w:val="left"/>
      <w:pPr>
        <w:tabs>
          <w:tab w:val="num" w:pos="3620"/>
        </w:tabs>
        <w:ind w:left="3620" w:hanging="360"/>
      </w:pPr>
      <w:rPr>
        <w:rFonts w:ascii="Courier New" w:hAnsi="Courier New" w:cs="Times New Roman" w:hint="default"/>
      </w:rPr>
    </w:lvl>
    <w:lvl w:ilvl="5" w:tplc="04150005">
      <w:start w:val="1"/>
      <w:numFmt w:val="bullet"/>
      <w:lvlText w:val=""/>
      <w:lvlJc w:val="left"/>
      <w:pPr>
        <w:tabs>
          <w:tab w:val="num" w:pos="4340"/>
        </w:tabs>
        <w:ind w:left="4340" w:hanging="360"/>
      </w:pPr>
      <w:rPr>
        <w:rFonts w:ascii="Wingdings" w:hAnsi="Wingdings" w:hint="default"/>
      </w:rPr>
    </w:lvl>
    <w:lvl w:ilvl="6" w:tplc="04150001">
      <w:start w:val="1"/>
      <w:numFmt w:val="bullet"/>
      <w:lvlText w:val=""/>
      <w:lvlJc w:val="left"/>
      <w:pPr>
        <w:tabs>
          <w:tab w:val="num" w:pos="5060"/>
        </w:tabs>
        <w:ind w:left="5060" w:hanging="360"/>
      </w:pPr>
      <w:rPr>
        <w:rFonts w:ascii="Symbol" w:hAnsi="Symbol" w:hint="default"/>
      </w:rPr>
    </w:lvl>
    <w:lvl w:ilvl="7" w:tplc="04150003">
      <w:start w:val="1"/>
      <w:numFmt w:val="bullet"/>
      <w:lvlText w:val="o"/>
      <w:lvlJc w:val="left"/>
      <w:pPr>
        <w:tabs>
          <w:tab w:val="num" w:pos="5780"/>
        </w:tabs>
        <w:ind w:left="5780" w:hanging="360"/>
      </w:pPr>
      <w:rPr>
        <w:rFonts w:ascii="Courier New" w:hAnsi="Courier New" w:cs="Times New Roman" w:hint="default"/>
      </w:rPr>
    </w:lvl>
    <w:lvl w:ilvl="8" w:tplc="04150005">
      <w:start w:val="1"/>
      <w:numFmt w:val="bullet"/>
      <w:lvlText w:val=""/>
      <w:lvlJc w:val="left"/>
      <w:pPr>
        <w:tabs>
          <w:tab w:val="num" w:pos="6500"/>
        </w:tabs>
        <w:ind w:left="6500" w:hanging="360"/>
      </w:pPr>
      <w:rPr>
        <w:rFonts w:ascii="Wingdings" w:hAnsi="Wingdings" w:hint="default"/>
      </w:rPr>
    </w:lvl>
  </w:abstractNum>
  <w:abstractNum w:abstractNumId="25">
    <w:nsid w:val="0A8F40CE"/>
    <w:multiLevelType w:val="hybridMultilevel"/>
    <w:tmpl w:val="28103976"/>
    <w:lvl w:ilvl="0" w:tplc="C25CD256">
      <w:numFmt w:val="bullet"/>
      <w:pStyle w:val="Listapunktowana"/>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decimal"/>
      <w:lvlText w:val="%3."/>
      <w:lvlJc w:val="left"/>
      <w:pPr>
        <w:tabs>
          <w:tab w:val="num" w:pos="2160"/>
        </w:tabs>
        <w:ind w:left="2160" w:hanging="360"/>
      </w:pPr>
      <w:rPr>
        <w:rFonts w:ascii="Times New Roman" w:hAnsi="Times New Roman" w:cs="Times New Roman"/>
      </w:rPr>
    </w:lvl>
    <w:lvl w:ilvl="3" w:tplc="04150001">
      <w:start w:val="1"/>
      <w:numFmt w:val="decimal"/>
      <w:lvlText w:val="%4."/>
      <w:lvlJc w:val="left"/>
      <w:pPr>
        <w:tabs>
          <w:tab w:val="num" w:pos="2880"/>
        </w:tabs>
        <w:ind w:left="2880" w:hanging="360"/>
      </w:pPr>
      <w:rPr>
        <w:rFonts w:ascii="Times New Roman" w:hAnsi="Times New Roman" w:cs="Times New Roman"/>
      </w:rPr>
    </w:lvl>
    <w:lvl w:ilvl="4" w:tplc="04150003">
      <w:start w:val="1"/>
      <w:numFmt w:val="decimal"/>
      <w:lvlText w:val="%5."/>
      <w:lvlJc w:val="left"/>
      <w:pPr>
        <w:tabs>
          <w:tab w:val="num" w:pos="3600"/>
        </w:tabs>
        <w:ind w:left="3600" w:hanging="360"/>
      </w:pPr>
      <w:rPr>
        <w:rFonts w:ascii="Times New Roman" w:hAnsi="Times New Roman" w:cs="Times New Roman"/>
      </w:rPr>
    </w:lvl>
    <w:lvl w:ilvl="5" w:tplc="04150005">
      <w:start w:val="1"/>
      <w:numFmt w:val="decimal"/>
      <w:lvlText w:val="%6."/>
      <w:lvlJc w:val="left"/>
      <w:pPr>
        <w:tabs>
          <w:tab w:val="num" w:pos="4320"/>
        </w:tabs>
        <w:ind w:left="4320" w:hanging="360"/>
      </w:pPr>
      <w:rPr>
        <w:rFonts w:ascii="Times New Roman" w:hAnsi="Times New Roman" w:cs="Times New Roman"/>
      </w:rPr>
    </w:lvl>
    <w:lvl w:ilvl="6" w:tplc="04150001">
      <w:start w:val="1"/>
      <w:numFmt w:val="decimal"/>
      <w:lvlText w:val="%7."/>
      <w:lvlJc w:val="left"/>
      <w:pPr>
        <w:tabs>
          <w:tab w:val="num" w:pos="5040"/>
        </w:tabs>
        <w:ind w:left="5040" w:hanging="360"/>
      </w:pPr>
      <w:rPr>
        <w:rFonts w:ascii="Times New Roman" w:hAnsi="Times New Roman" w:cs="Times New Roman"/>
      </w:rPr>
    </w:lvl>
    <w:lvl w:ilvl="7" w:tplc="04150003">
      <w:start w:val="1"/>
      <w:numFmt w:val="decimal"/>
      <w:lvlText w:val="%8."/>
      <w:lvlJc w:val="left"/>
      <w:pPr>
        <w:tabs>
          <w:tab w:val="num" w:pos="5760"/>
        </w:tabs>
        <w:ind w:left="5760" w:hanging="360"/>
      </w:pPr>
      <w:rPr>
        <w:rFonts w:ascii="Times New Roman" w:hAnsi="Times New Roman" w:cs="Times New Roman"/>
      </w:rPr>
    </w:lvl>
    <w:lvl w:ilvl="8" w:tplc="04150005">
      <w:start w:val="1"/>
      <w:numFmt w:val="decimal"/>
      <w:lvlText w:val="%9."/>
      <w:lvlJc w:val="left"/>
      <w:pPr>
        <w:tabs>
          <w:tab w:val="num" w:pos="6480"/>
        </w:tabs>
        <w:ind w:left="6480" w:hanging="360"/>
      </w:pPr>
      <w:rPr>
        <w:rFonts w:ascii="Times New Roman" w:hAnsi="Times New Roman" w:cs="Times New Roman"/>
      </w:rPr>
    </w:lvl>
  </w:abstractNum>
  <w:abstractNum w:abstractNumId="26">
    <w:nsid w:val="0B6E232E"/>
    <w:multiLevelType w:val="multilevel"/>
    <w:tmpl w:val="C53AEA88"/>
    <w:lvl w:ilvl="0">
      <w:start w:val="1"/>
      <w:numFmt w:val="bullet"/>
      <w:lvlText w:val="-"/>
      <w:lvlJc w:val="left"/>
      <w:pPr>
        <w:tabs>
          <w:tab w:val="num" w:pos="720"/>
        </w:tabs>
        <w:ind w:left="720" w:hanging="363"/>
      </w:pPr>
      <w:rPr>
        <w:rFonts w:ascii="Calibri" w:hAnsi="Calibri" w:cs="Calibri" w:hint="default"/>
        <w:color w:val="00000A"/>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F35089D"/>
    <w:multiLevelType w:val="singleLevel"/>
    <w:tmpl w:val="5E125D8C"/>
    <w:lvl w:ilvl="0">
      <w:numFmt w:val="bullet"/>
      <w:lvlText w:val="-"/>
      <w:lvlJc w:val="left"/>
      <w:pPr>
        <w:tabs>
          <w:tab w:val="num" w:pos="360"/>
        </w:tabs>
        <w:ind w:left="360" w:hanging="360"/>
      </w:pPr>
      <w:rPr>
        <w:rFonts w:ascii="Times New Roman" w:hAnsi="Times New Roman" w:cs="Times New Roman" w:hint="default"/>
      </w:rPr>
    </w:lvl>
  </w:abstractNum>
  <w:abstractNum w:abstractNumId="28">
    <w:nsid w:val="105D6747"/>
    <w:multiLevelType w:val="multilevel"/>
    <w:tmpl w:val="B24ECEE6"/>
    <w:styleLink w:val="WWNum52"/>
    <w:lvl w:ilvl="0">
      <w:numFmt w:val="bullet"/>
      <w:lvlText w:val="-"/>
      <w:lvlJc w:val="left"/>
      <w:pPr>
        <w:ind w:left="720" w:hanging="360"/>
      </w:pPr>
      <w:rPr>
        <w:rFonts w:ascii="Calibri" w:eastAsia="Times New Roman" w:hAnsi="Calibri" w:cs="Calibri"/>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29">
    <w:nsid w:val="120A35EF"/>
    <w:multiLevelType w:val="multilevel"/>
    <w:tmpl w:val="A6324CD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12EA5521"/>
    <w:multiLevelType w:val="hybridMultilevel"/>
    <w:tmpl w:val="F6023A8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1681105C"/>
    <w:multiLevelType w:val="hybridMultilevel"/>
    <w:tmpl w:val="A336BC5E"/>
    <w:lvl w:ilvl="0" w:tplc="5F526922">
      <w:start w:val="1"/>
      <w:numFmt w:val="bullet"/>
      <w:lvlText w:val=""/>
      <w:lvlJc w:val="left"/>
      <w:pPr>
        <w:tabs>
          <w:tab w:val="num" w:pos="700"/>
        </w:tabs>
        <w:ind w:left="680" w:hanging="340"/>
      </w:pPr>
      <w:rPr>
        <w:rFonts w:ascii="Symbol" w:hAnsi="Symbol" w:hint="default"/>
        <w:color w:val="auto"/>
        <w:sz w:val="18"/>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189B36B8"/>
    <w:multiLevelType w:val="hybridMultilevel"/>
    <w:tmpl w:val="B72CAA66"/>
    <w:lvl w:ilvl="0" w:tplc="3A8C93A0">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33">
    <w:nsid w:val="1A6D0140"/>
    <w:multiLevelType w:val="hybridMultilevel"/>
    <w:tmpl w:val="40C406F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nsid w:val="1DD47D42"/>
    <w:multiLevelType w:val="hybridMultilevel"/>
    <w:tmpl w:val="F6CEE336"/>
    <w:lvl w:ilvl="0" w:tplc="54A6EA16">
      <w:start w:val="1"/>
      <w:numFmt w:val="bullet"/>
      <w:lvlText w:val=""/>
      <w:lvlJc w:val="left"/>
      <w:pPr>
        <w:ind w:left="720" w:hanging="360"/>
      </w:pPr>
      <w:rPr>
        <w:rFonts w:ascii="Symbol" w:hAnsi="Symbol" w:hint="default"/>
      </w:rPr>
    </w:lvl>
    <w:lvl w:ilvl="1" w:tplc="1EBEE66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E265AAE"/>
    <w:multiLevelType w:val="hybridMultilevel"/>
    <w:tmpl w:val="3EE8CCE8"/>
    <w:lvl w:ilvl="0" w:tplc="54A6EA16">
      <w:start w:val="1"/>
      <w:numFmt w:val="bullet"/>
      <w:lvlText w:val=""/>
      <w:lvlJc w:val="left"/>
      <w:pPr>
        <w:tabs>
          <w:tab w:val="num" w:pos="720"/>
        </w:tabs>
        <w:ind w:left="720" w:hanging="360"/>
      </w:pPr>
      <w:rPr>
        <w:rFonts w:ascii="Symbol" w:hAnsi="Symbol"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36">
    <w:nsid w:val="1E7D4D60"/>
    <w:multiLevelType w:val="hybridMultilevel"/>
    <w:tmpl w:val="39606926"/>
    <w:lvl w:ilvl="0" w:tplc="54A6EA16">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37">
    <w:nsid w:val="1FDA166E"/>
    <w:multiLevelType w:val="hybridMultilevel"/>
    <w:tmpl w:val="389AE90E"/>
    <w:lvl w:ilvl="0" w:tplc="FC529FC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0CC5875"/>
    <w:multiLevelType w:val="hybridMultilevel"/>
    <w:tmpl w:val="71EE1A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22EC6CF6"/>
    <w:multiLevelType w:val="hybridMultilevel"/>
    <w:tmpl w:val="3D6CEBE4"/>
    <w:lvl w:ilvl="0" w:tplc="A1A0025A">
      <w:start w:val="1"/>
      <w:numFmt w:val="bullet"/>
      <w:pStyle w:val="BodyTextIndent1"/>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40">
    <w:nsid w:val="268D2E59"/>
    <w:multiLevelType w:val="hybridMultilevel"/>
    <w:tmpl w:val="76C4AE78"/>
    <w:lvl w:ilvl="0" w:tplc="30AEE874">
      <w:start w:val="1"/>
      <w:numFmt w:val="bullet"/>
      <w:lvlText w:val="-"/>
      <w:lvlJc w:val="left"/>
      <w:pPr>
        <w:ind w:left="1571" w:hanging="360"/>
      </w:pPr>
      <w:rPr>
        <w:rFonts w:ascii="Calibri" w:hAnsi="Calibri" w:cs="Times New Roman"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Times New Roman" w:hint="default"/>
      </w:rPr>
    </w:lvl>
    <w:lvl w:ilvl="3" w:tplc="04150001">
      <w:start w:val="1"/>
      <w:numFmt w:val="bullet"/>
      <w:lvlText w:val=""/>
      <w:lvlJc w:val="left"/>
      <w:pPr>
        <w:ind w:left="3731" w:hanging="360"/>
      </w:pPr>
      <w:rPr>
        <w:rFonts w:ascii="Symbol" w:hAnsi="Symbol" w:cs="Times New Roman"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Times New Roman" w:hint="default"/>
      </w:rPr>
    </w:lvl>
    <w:lvl w:ilvl="6" w:tplc="04150001">
      <w:start w:val="1"/>
      <w:numFmt w:val="bullet"/>
      <w:lvlText w:val=""/>
      <w:lvlJc w:val="left"/>
      <w:pPr>
        <w:ind w:left="5891" w:hanging="360"/>
      </w:pPr>
      <w:rPr>
        <w:rFonts w:ascii="Symbol" w:hAnsi="Symbol" w:cs="Times New Roman"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Times New Roman" w:hint="default"/>
      </w:rPr>
    </w:lvl>
  </w:abstractNum>
  <w:abstractNum w:abstractNumId="41">
    <w:nsid w:val="29AF540E"/>
    <w:multiLevelType w:val="hybridMultilevel"/>
    <w:tmpl w:val="B24EE0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9B70C6C"/>
    <w:multiLevelType w:val="hybridMultilevel"/>
    <w:tmpl w:val="55540EAA"/>
    <w:lvl w:ilvl="0" w:tplc="94E47886">
      <w:numFmt w:val="bullet"/>
      <w:lvlText w:val="-"/>
      <w:lvlJc w:val="left"/>
      <w:pPr>
        <w:ind w:left="862" w:hanging="360"/>
      </w:pPr>
      <w:rPr>
        <w:rFonts w:ascii="Times New Roman" w:eastAsia="Times New Roman"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3">
    <w:nsid w:val="2C7A05E3"/>
    <w:multiLevelType w:val="hybridMultilevel"/>
    <w:tmpl w:val="F8569CB8"/>
    <w:lvl w:ilvl="0" w:tplc="04150011">
      <w:start w:val="1"/>
      <w:numFmt w:val="decimal"/>
      <w:lvlText w:val="%1)"/>
      <w:lvlJc w:val="left"/>
      <w:pPr>
        <w:tabs>
          <w:tab w:val="num" w:pos="1470"/>
        </w:tabs>
        <w:ind w:left="1470" w:hanging="360"/>
      </w:pPr>
    </w:lvl>
    <w:lvl w:ilvl="1" w:tplc="04150019">
      <w:start w:val="1"/>
      <w:numFmt w:val="lowerLetter"/>
      <w:lvlText w:val="%2."/>
      <w:lvlJc w:val="left"/>
      <w:pPr>
        <w:tabs>
          <w:tab w:val="num" w:pos="2190"/>
        </w:tabs>
        <w:ind w:left="2190" w:hanging="360"/>
      </w:pPr>
    </w:lvl>
    <w:lvl w:ilvl="2" w:tplc="0415001B">
      <w:start w:val="1"/>
      <w:numFmt w:val="lowerRoman"/>
      <w:lvlText w:val="%3."/>
      <w:lvlJc w:val="right"/>
      <w:pPr>
        <w:tabs>
          <w:tab w:val="num" w:pos="2910"/>
        </w:tabs>
        <w:ind w:left="2910" w:hanging="180"/>
      </w:pPr>
    </w:lvl>
    <w:lvl w:ilvl="3" w:tplc="0415000F">
      <w:start w:val="1"/>
      <w:numFmt w:val="decimal"/>
      <w:lvlText w:val="%4."/>
      <w:lvlJc w:val="left"/>
      <w:pPr>
        <w:tabs>
          <w:tab w:val="num" w:pos="3630"/>
        </w:tabs>
        <w:ind w:left="3630" w:hanging="360"/>
      </w:pPr>
    </w:lvl>
    <w:lvl w:ilvl="4" w:tplc="04150019">
      <w:start w:val="1"/>
      <w:numFmt w:val="lowerLetter"/>
      <w:lvlText w:val="%5."/>
      <w:lvlJc w:val="left"/>
      <w:pPr>
        <w:tabs>
          <w:tab w:val="num" w:pos="4350"/>
        </w:tabs>
        <w:ind w:left="4350" w:hanging="360"/>
      </w:pPr>
    </w:lvl>
    <w:lvl w:ilvl="5" w:tplc="0415001B">
      <w:start w:val="1"/>
      <w:numFmt w:val="lowerRoman"/>
      <w:lvlText w:val="%6."/>
      <w:lvlJc w:val="right"/>
      <w:pPr>
        <w:tabs>
          <w:tab w:val="num" w:pos="5070"/>
        </w:tabs>
        <w:ind w:left="5070" w:hanging="180"/>
      </w:pPr>
    </w:lvl>
    <w:lvl w:ilvl="6" w:tplc="0415000F">
      <w:start w:val="1"/>
      <w:numFmt w:val="decimal"/>
      <w:lvlText w:val="%7."/>
      <w:lvlJc w:val="left"/>
      <w:pPr>
        <w:tabs>
          <w:tab w:val="num" w:pos="5790"/>
        </w:tabs>
        <w:ind w:left="5790" w:hanging="360"/>
      </w:pPr>
    </w:lvl>
    <w:lvl w:ilvl="7" w:tplc="04150019">
      <w:start w:val="1"/>
      <w:numFmt w:val="lowerLetter"/>
      <w:lvlText w:val="%8."/>
      <w:lvlJc w:val="left"/>
      <w:pPr>
        <w:tabs>
          <w:tab w:val="num" w:pos="6510"/>
        </w:tabs>
        <w:ind w:left="6510" w:hanging="360"/>
      </w:pPr>
    </w:lvl>
    <w:lvl w:ilvl="8" w:tplc="0415001B">
      <w:start w:val="1"/>
      <w:numFmt w:val="lowerRoman"/>
      <w:lvlText w:val="%9."/>
      <w:lvlJc w:val="right"/>
      <w:pPr>
        <w:tabs>
          <w:tab w:val="num" w:pos="7230"/>
        </w:tabs>
        <w:ind w:left="7230" w:hanging="180"/>
      </w:pPr>
    </w:lvl>
  </w:abstractNum>
  <w:abstractNum w:abstractNumId="44">
    <w:nsid w:val="2C93407C"/>
    <w:multiLevelType w:val="hybridMultilevel"/>
    <w:tmpl w:val="4EF0A016"/>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2D997284"/>
    <w:multiLevelType w:val="hybridMultilevel"/>
    <w:tmpl w:val="4D3A2FF0"/>
    <w:lvl w:ilvl="0" w:tplc="FAE492D4">
      <w:start w:val="1"/>
      <w:numFmt w:val="decimal"/>
      <w:lvlText w:val="%1)"/>
      <w:lvlJc w:val="left"/>
      <w:pPr>
        <w:tabs>
          <w:tab w:val="num" w:pos="720"/>
        </w:tabs>
        <w:ind w:left="720" w:hanging="360"/>
      </w:pPr>
      <w:rPr>
        <w:rFonts w:eastAsia="Calibri"/>
      </w:rPr>
    </w:lvl>
    <w:lvl w:ilvl="1" w:tplc="04150019">
      <w:start w:val="1"/>
      <w:numFmt w:val="lowerLetter"/>
      <w:lvlText w:val="%2."/>
      <w:lvlJc w:val="left"/>
      <w:pPr>
        <w:tabs>
          <w:tab w:val="num" w:pos="1516"/>
        </w:tabs>
        <w:ind w:left="1516" w:hanging="360"/>
      </w:pPr>
    </w:lvl>
    <w:lvl w:ilvl="2" w:tplc="0415001B">
      <w:start w:val="1"/>
      <w:numFmt w:val="lowerRoman"/>
      <w:lvlText w:val="%3."/>
      <w:lvlJc w:val="right"/>
      <w:pPr>
        <w:tabs>
          <w:tab w:val="num" w:pos="2236"/>
        </w:tabs>
        <w:ind w:left="2236" w:hanging="180"/>
      </w:pPr>
    </w:lvl>
    <w:lvl w:ilvl="3" w:tplc="0415000F">
      <w:start w:val="1"/>
      <w:numFmt w:val="decimal"/>
      <w:lvlText w:val="%4."/>
      <w:lvlJc w:val="left"/>
      <w:pPr>
        <w:tabs>
          <w:tab w:val="num" w:pos="2956"/>
        </w:tabs>
        <w:ind w:left="2956" w:hanging="360"/>
      </w:pPr>
    </w:lvl>
    <w:lvl w:ilvl="4" w:tplc="04150019">
      <w:start w:val="1"/>
      <w:numFmt w:val="lowerLetter"/>
      <w:lvlText w:val="%5."/>
      <w:lvlJc w:val="left"/>
      <w:pPr>
        <w:tabs>
          <w:tab w:val="num" w:pos="3676"/>
        </w:tabs>
        <w:ind w:left="3676" w:hanging="360"/>
      </w:pPr>
    </w:lvl>
    <w:lvl w:ilvl="5" w:tplc="0415001B">
      <w:start w:val="1"/>
      <w:numFmt w:val="lowerRoman"/>
      <w:lvlText w:val="%6."/>
      <w:lvlJc w:val="right"/>
      <w:pPr>
        <w:tabs>
          <w:tab w:val="num" w:pos="4396"/>
        </w:tabs>
        <w:ind w:left="4396" w:hanging="180"/>
      </w:pPr>
    </w:lvl>
    <w:lvl w:ilvl="6" w:tplc="0415000F">
      <w:start w:val="1"/>
      <w:numFmt w:val="decimal"/>
      <w:lvlText w:val="%7."/>
      <w:lvlJc w:val="left"/>
      <w:pPr>
        <w:tabs>
          <w:tab w:val="num" w:pos="5116"/>
        </w:tabs>
        <w:ind w:left="5116" w:hanging="360"/>
      </w:pPr>
    </w:lvl>
    <w:lvl w:ilvl="7" w:tplc="04150019">
      <w:start w:val="1"/>
      <w:numFmt w:val="lowerLetter"/>
      <w:lvlText w:val="%8."/>
      <w:lvlJc w:val="left"/>
      <w:pPr>
        <w:tabs>
          <w:tab w:val="num" w:pos="5836"/>
        </w:tabs>
        <w:ind w:left="5836" w:hanging="360"/>
      </w:pPr>
    </w:lvl>
    <w:lvl w:ilvl="8" w:tplc="0415001B">
      <w:start w:val="1"/>
      <w:numFmt w:val="lowerRoman"/>
      <w:lvlText w:val="%9."/>
      <w:lvlJc w:val="right"/>
      <w:pPr>
        <w:tabs>
          <w:tab w:val="num" w:pos="6556"/>
        </w:tabs>
        <w:ind w:left="6556" w:hanging="180"/>
      </w:pPr>
    </w:lvl>
  </w:abstractNum>
  <w:abstractNum w:abstractNumId="46">
    <w:nsid w:val="2DE727A1"/>
    <w:multiLevelType w:val="hybridMultilevel"/>
    <w:tmpl w:val="FD9C0FC6"/>
    <w:lvl w:ilvl="0" w:tplc="04150011">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7">
    <w:nsid w:val="2E855B9B"/>
    <w:multiLevelType w:val="hybridMultilevel"/>
    <w:tmpl w:val="38FED7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EFB0482"/>
    <w:multiLevelType w:val="hybridMultilevel"/>
    <w:tmpl w:val="609A48E0"/>
    <w:lvl w:ilvl="0" w:tplc="54A6EA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02700BF"/>
    <w:multiLevelType w:val="hybridMultilevel"/>
    <w:tmpl w:val="AE1AA052"/>
    <w:lvl w:ilvl="0" w:tplc="3E5A90C8">
      <w:start w:val="1"/>
      <w:numFmt w:val="decimal"/>
      <w:lvlText w:val="%1)"/>
      <w:lvlJc w:val="left"/>
      <w:pPr>
        <w:tabs>
          <w:tab w:val="num" w:pos="540"/>
        </w:tabs>
        <w:ind w:left="5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07529A7"/>
    <w:multiLevelType w:val="hybridMultilevel"/>
    <w:tmpl w:val="05AE485A"/>
    <w:lvl w:ilvl="0" w:tplc="04150007">
      <w:start w:val="1"/>
      <w:numFmt w:val="bullet"/>
      <w:lvlText w:val=""/>
      <w:lvlJc w:val="left"/>
      <w:pPr>
        <w:tabs>
          <w:tab w:val="num" w:pos="720"/>
        </w:tabs>
        <w:ind w:left="720" w:hanging="360"/>
      </w:pPr>
      <w:rPr>
        <w:rFonts w:ascii="Wingdings" w:hAnsi="Wingdings" w:hint="default"/>
        <w:sz w:val="16"/>
      </w:rPr>
    </w:lvl>
    <w:lvl w:ilvl="1" w:tplc="04150003">
      <w:start w:val="1"/>
      <w:numFmt w:val="bullet"/>
      <w:lvlText w:val="o"/>
      <w:lvlJc w:val="left"/>
      <w:pPr>
        <w:tabs>
          <w:tab w:val="num" w:pos="1800"/>
        </w:tabs>
        <w:ind w:left="1800" w:hanging="360"/>
      </w:pPr>
      <w:rPr>
        <w:rFonts w:ascii="Courier New" w:hAnsi="Courier New" w:cs="Times New Roman"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Times New Roman"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Times New Roman"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51">
    <w:nsid w:val="371604B5"/>
    <w:multiLevelType w:val="hybridMultilevel"/>
    <w:tmpl w:val="024C71EA"/>
    <w:lvl w:ilvl="0" w:tplc="A262F1E0">
      <w:start w:val="1"/>
      <w:numFmt w:val="decimal"/>
      <w:lvlText w:val="%1."/>
      <w:lvlJc w:val="left"/>
      <w:pPr>
        <w:tabs>
          <w:tab w:val="num" w:pos="4472"/>
        </w:tabs>
        <w:ind w:left="4469" w:hanging="357"/>
      </w:pPr>
      <w:rPr>
        <w:rFonts w:ascii="Times New Roman" w:hAnsi="Times New Roman" w:cs="Times New Roman" w:hint="default"/>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37A9105F"/>
    <w:multiLevelType w:val="hybridMultilevel"/>
    <w:tmpl w:val="9BA8F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9A8149D"/>
    <w:multiLevelType w:val="hybridMultilevel"/>
    <w:tmpl w:val="F8461652"/>
    <w:lvl w:ilvl="0" w:tplc="54A6EA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C250F00"/>
    <w:multiLevelType w:val="hybridMultilevel"/>
    <w:tmpl w:val="D498426E"/>
    <w:lvl w:ilvl="0" w:tplc="58621DBC">
      <w:start w:val="1"/>
      <w:numFmt w:val="upperRoman"/>
      <w:lvlText w:val="%1."/>
      <w:lvlJc w:val="left"/>
      <w:pPr>
        <w:tabs>
          <w:tab w:val="num" w:pos="1080"/>
        </w:tabs>
        <w:ind w:left="1080" w:hanging="720"/>
      </w:pPr>
      <w:rPr>
        <w:rFonts w:hint="default"/>
      </w:rPr>
    </w:lvl>
    <w:lvl w:ilvl="1" w:tplc="B1EC5D44">
      <w:start w:val="1"/>
      <w:numFmt w:val="lowerLetter"/>
      <w:lvlText w:val="%2)."/>
      <w:lvlJc w:val="left"/>
      <w:pPr>
        <w:tabs>
          <w:tab w:val="num" w:pos="360"/>
        </w:tabs>
        <w:ind w:left="357" w:hanging="357"/>
      </w:pPr>
      <w:rPr>
        <w:rFonts w:ascii="Arial" w:hAnsi="Arial" w:hint="default"/>
        <w:b w:val="0"/>
        <w:i w:val="0"/>
        <w:spacing w:val="-20"/>
        <w:sz w:val="20"/>
      </w:rPr>
    </w:lvl>
    <w:lvl w:ilvl="2" w:tplc="4B209912">
      <w:start w:val="1"/>
      <w:numFmt w:val="lowerLetter"/>
      <w:lvlText w:val="%3."/>
      <w:lvlJc w:val="left"/>
      <w:pPr>
        <w:tabs>
          <w:tab w:val="num" w:pos="2340"/>
        </w:tabs>
        <w:ind w:left="2340" w:hanging="360"/>
      </w:pPr>
      <w:rPr>
        <w:rFonts w:hint="default"/>
      </w:rPr>
    </w:lvl>
    <w:lvl w:ilvl="3" w:tplc="D408BC9C">
      <w:start w:val="1"/>
      <w:numFmt w:val="decimal"/>
      <w:lvlText w:val="%4."/>
      <w:lvlJc w:val="left"/>
      <w:pPr>
        <w:tabs>
          <w:tab w:val="num" w:pos="360"/>
        </w:tabs>
        <w:ind w:left="357" w:hanging="357"/>
      </w:pPr>
      <w:rPr>
        <w:rFonts w:ascii="Times New Roman" w:eastAsia="Times New Roman" w:hAnsi="Times New Roman" w:cs="Times New Roman"/>
        <w:b w:val="0"/>
        <w:i w:val="0"/>
        <w:spacing w:val="-20"/>
        <w:sz w:val="22"/>
      </w:rPr>
    </w:lvl>
    <w:lvl w:ilvl="4" w:tplc="00C0365E">
      <w:start w:val="1"/>
      <w:numFmt w:val="decimal"/>
      <w:lvlText w:val="%5."/>
      <w:lvlJc w:val="left"/>
      <w:pPr>
        <w:tabs>
          <w:tab w:val="num" w:pos="786"/>
        </w:tabs>
        <w:ind w:left="786" w:hanging="360"/>
      </w:pPr>
      <w:rPr>
        <w:rFonts w:ascii="Times New Roman" w:hAnsi="Times New Roman" w:cs="Times New Roman" w:hint="default"/>
        <w:b w:val="0"/>
        <w:i w:val="0"/>
        <w:sz w:val="22"/>
        <w:szCs w:val="22"/>
      </w:rPr>
    </w:lvl>
    <w:lvl w:ilvl="5" w:tplc="23329E36">
      <w:start w:val="2"/>
      <w:numFmt w:val="decimal"/>
      <w:lvlText w:val="%6."/>
      <w:lvlJc w:val="left"/>
      <w:pPr>
        <w:tabs>
          <w:tab w:val="num" w:pos="4500"/>
        </w:tabs>
        <w:ind w:left="4497" w:hanging="357"/>
      </w:pPr>
      <w:rPr>
        <w:rFonts w:ascii="Times New Roman" w:hAnsi="Times New Roman" w:hint="default"/>
        <w:b/>
        <w:i w:val="0"/>
        <w:color w:val="auto"/>
        <w:sz w:val="22"/>
      </w:rPr>
    </w:lvl>
    <w:lvl w:ilvl="6" w:tplc="7D6E51D0">
      <w:start w:val="1"/>
      <w:numFmt w:val="lowerLetter"/>
      <w:lvlText w:val="%7)"/>
      <w:lvlJc w:val="left"/>
      <w:pPr>
        <w:tabs>
          <w:tab w:val="num" w:pos="5040"/>
        </w:tabs>
        <w:ind w:left="5040" w:hanging="360"/>
      </w:pPr>
      <w:rPr>
        <w:rFonts w:hint="default"/>
      </w:rPr>
    </w:lvl>
    <w:lvl w:ilvl="7" w:tplc="0A5EFDD6">
      <w:start w:val="1"/>
      <w:numFmt w:val="decimal"/>
      <w:lvlText w:val="%8"/>
      <w:lvlJc w:val="left"/>
      <w:pPr>
        <w:tabs>
          <w:tab w:val="num" w:pos="5760"/>
        </w:tabs>
        <w:ind w:left="5760" w:hanging="360"/>
      </w:pPr>
      <w:rPr>
        <w:rFonts w:hint="default"/>
      </w:rPr>
    </w:lvl>
    <w:lvl w:ilvl="8" w:tplc="4AAAB792">
      <w:start w:val="29"/>
      <w:numFmt w:val="bullet"/>
      <w:lvlText w:val="-"/>
      <w:lvlJc w:val="left"/>
      <w:pPr>
        <w:tabs>
          <w:tab w:val="num" w:pos="2486"/>
        </w:tabs>
        <w:ind w:left="2486" w:hanging="360"/>
      </w:pPr>
      <w:rPr>
        <w:rFonts w:ascii="Times New Roman" w:eastAsia="Times New Roman" w:hAnsi="Times New Roman" w:cs="Times New Roman" w:hint="default"/>
      </w:rPr>
    </w:lvl>
  </w:abstractNum>
  <w:abstractNum w:abstractNumId="55">
    <w:nsid w:val="3C61131A"/>
    <w:multiLevelType w:val="hybridMultilevel"/>
    <w:tmpl w:val="0654FDB8"/>
    <w:lvl w:ilvl="0" w:tplc="3E20AD42">
      <w:start w:val="1"/>
      <w:numFmt w:val="decimal"/>
      <w:lvlText w:val="%1."/>
      <w:lvlJc w:val="left"/>
      <w:pPr>
        <w:tabs>
          <w:tab w:val="num" w:pos="1211"/>
        </w:tabs>
        <w:ind w:left="1208" w:hanging="357"/>
      </w:pPr>
      <w:rPr>
        <w:rFonts w:ascii="Times New Roman" w:hAnsi="Times New Roman" w:cs="Times New Roman" w:hint="default"/>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3CEE42DC"/>
    <w:multiLevelType w:val="multilevel"/>
    <w:tmpl w:val="85D0DDCE"/>
    <w:styleLink w:val="WWNum24"/>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nsid w:val="3DAD4FA1"/>
    <w:multiLevelType w:val="hybridMultilevel"/>
    <w:tmpl w:val="5F26CEBC"/>
    <w:lvl w:ilvl="0" w:tplc="04150007">
      <w:start w:val="1"/>
      <w:numFmt w:val="bullet"/>
      <w:lvlText w:val=""/>
      <w:lvlJc w:val="left"/>
      <w:pPr>
        <w:tabs>
          <w:tab w:val="num" w:pos="720"/>
        </w:tabs>
        <w:ind w:left="720" w:hanging="360"/>
      </w:pPr>
      <w:rPr>
        <w:rFonts w:ascii="Wingdings" w:hAnsi="Wingdings"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8">
    <w:nsid w:val="42241ADE"/>
    <w:multiLevelType w:val="hybridMultilevel"/>
    <w:tmpl w:val="60701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36D644E"/>
    <w:multiLevelType w:val="multilevel"/>
    <w:tmpl w:val="BF58117C"/>
    <w:styleLink w:val="WWNum51"/>
    <w:lvl w:ilvl="0">
      <w:numFmt w:val="bullet"/>
      <w:lvlText w:val=""/>
      <w:lvlJc w:val="left"/>
      <w:pPr>
        <w:ind w:left="720" w:hanging="360"/>
      </w:pPr>
      <w:rPr>
        <w:rFonts w:ascii="Symbol" w:hAnsi="Symbol" w:cs="Times New Roman"/>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60">
    <w:nsid w:val="4A8511B5"/>
    <w:multiLevelType w:val="hybridMultilevel"/>
    <w:tmpl w:val="EF843A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AE612B3"/>
    <w:multiLevelType w:val="hybridMultilevel"/>
    <w:tmpl w:val="79927284"/>
    <w:lvl w:ilvl="0" w:tplc="95C8C418">
      <w:start w:val="1"/>
      <w:numFmt w:val="decimal"/>
      <w:lvlText w:val="%1."/>
      <w:lvlJc w:val="left"/>
      <w:pPr>
        <w:tabs>
          <w:tab w:val="num" w:pos="928"/>
        </w:tabs>
        <w:ind w:left="925" w:hanging="357"/>
      </w:pPr>
      <w:rPr>
        <w:rFonts w:ascii="Times New Roman" w:eastAsia="Times New Roman" w:hAnsi="Times New Roman" w:cs="Times New Roman"/>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4B247A86"/>
    <w:multiLevelType w:val="hybridMultilevel"/>
    <w:tmpl w:val="0010AF42"/>
    <w:lvl w:ilvl="0" w:tplc="0A582108">
      <w:start w:val="1"/>
      <w:numFmt w:val="decimal"/>
      <w:lvlText w:val="%1."/>
      <w:lvlJc w:val="left"/>
      <w:pPr>
        <w:tabs>
          <w:tab w:val="num" w:pos="1211"/>
        </w:tabs>
        <w:ind w:left="1208" w:hanging="357"/>
      </w:pPr>
      <w:rPr>
        <w:rFonts w:ascii="Times New Roman" w:hAnsi="Times New Roman" w:cs="Times New Roman" w:hint="default"/>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4B60564A"/>
    <w:multiLevelType w:val="hybridMultilevel"/>
    <w:tmpl w:val="EB7C856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nsid w:val="4CBB60E7"/>
    <w:multiLevelType w:val="hybridMultilevel"/>
    <w:tmpl w:val="7298B486"/>
    <w:lvl w:ilvl="0" w:tplc="54A6EA16">
      <w:start w:val="1"/>
      <w:numFmt w:val="bullet"/>
      <w:lvlText w:val=""/>
      <w:lvlJc w:val="left"/>
      <w:pPr>
        <w:tabs>
          <w:tab w:val="num" w:pos="720"/>
        </w:tabs>
        <w:ind w:left="720" w:hanging="360"/>
      </w:pPr>
      <w:rPr>
        <w:rFonts w:ascii="Symbol" w:hAnsi="Symbol"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65">
    <w:nsid w:val="4D492F34"/>
    <w:multiLevelType w:val="hybridMultilevel"/>
    <w:tmpl w:val="44922A40"/>
    <w:lvl w:ilvl="0" w:tplc="3462F23C">
      <w:start w:val="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DEC13AE"/>
    <w:multiLevelType w:val="multilevel"/>
    <w:tmpl w:val="528C2AF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67">
    <w:nsid w:val="4F453F68"/>
    <w:multiLevelType w:val="hybridMultilevel"/>
    <w:tmpl w:val="70B8AA7E"/>
    <w:lvl w:ilvl="0" w:tplc="E30E2BA4">
      <w:start w:val="1"/>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190534B"/>
    <w:multiLevelType w:val="hybridMultilevel"/>
    <w:tmpl w:val="620A9DF0"/>
    <w:lvl w:ilvl="0" w:tplc="3A8C93A0">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52E141EE"/>
    <w:multiLevelType w:val="hybridMultilevel"/>
    <w:tmpl w:val="E02CAAAE"/>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570804ED"/>
    <w:multiLevelType w:val="hybridMultilevel"/>
    <w:tmpl w:val="3AC642B8"/>
    <w:lvl w:ilvl="0" w:tplc="CE0AEB18">
      <w:start w:val="4"/>
      <w:numFmt w:val="bullet"/>
      <w:lvlText w:val="-"/>
      <w:lvlJc w:val="left"/>
      <w:pPr>
        <w:tabs>
          <w:tab w:val="num" w:pos="360"/>
        </w:tabs>
        <w:ind w:left="357" w:hanging="35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rPr>
        <w:rFonts w:ascii="Times New Roman" w:hAnsi="Times New Roman" w:cs="Times New Roman"/>
      </w:rPr>
    </w:lvl>
    <w:lvl w:ilvl="2" w:tplc="04150005">
      <w:start w:val="1"/>
      <w:numFmt w:val="decimal"/>
      <w:lvlText w:val="%3."/>
      <w:lvlJc w:val="left"/>
      <w:pPr>
        <w:tabs>
          <w:tab w:val="num" w:pos="2160"/>
        </w:tabs>
        <w:ind w:left="2160" w:hanging="360"/>
      </w:pPr>
      <w:rPr>
        <w:rFonts w:ascii="Times New Roman" w:hAnsi="Times New Roman" w:cs="Times New Roman"/>
      </w:rPr>
    </w:lvl>
    <w:lvl w:ilvl="3" w:tplc="04150001">
      <w:start w:val="1"/>
      <w:numFmt w:val="decimal"/>
      <w:lvlText w:val="%4."/>
      <w:lvlJc w:val="left"/>
      <w:pPr>
        <w:tabs>
          <w:tab w:val="num" w:pos="2880"/>
        </w:tabs>
        <w:ind w:left="2880" w:hanging="360"/>
      </w:pPr>
      <w:rPr>
        <w:rFonts w:ascii="Times New Roman" w:hAnsi="Times New Roman" w:cs="Times New Roman"/>
      </w:rPr>
    </w:lvl>
    <w:lvl w:ilvl="4" w:tplc="04150003">
      <w:start w:val="1"/>
      <w:numFmt w:val="decimal"/>
      <w:lvlText w:val="%5."/>
      <w:lvlJc w:val="left"/>
      <w:pPr>
        <w:tabs>
          <w:tab w:val="num" w:pos="3600"/>
        </w:tabs>
        <w:ind w:left="3600" w:hanging="360"/>
      </w:pPr>
      <w:rPr>
        <w:rFonts w:ascii="Times New Roman" w:hAnsi="Times New Roman" w:cs="Times New Roman"/>
      </w:rPr>
    </w:lvl>
    <w:lvl w:ilvl="5" w:tplc="04150005">
      <w:start w:val="1"/>
      <w:numFmt w:val="decimal"/>
      <w:lvlText w:val="%6."/>
      <w:lvlJc w:val="left"/>
      <w:pPr>
        <w:tabs>
          <w:tab w:val="num" w:pos="4320"/>
        </w:tabs>
        <w:ind w:left="4320" w:hanging="360"/>
      </w:pPr>
      <w:rPr>
        <w:rFonts w:ascii="Times New Roman" w:hAnsi="Times New Roman" w:cs="Times New Roman"/>
      </w:rPr>
    </w:lvl>
    <w:lvl w:ilvl="6" w:tplc="04150001">
      <w:start w:val="1"/>
      <w:numFmt w:val="decimal"/>
      <w:lvlText w:val="%7."/>
      <w:lvlJc w:val="left"/>
      <w:pPr>
        <w:tabs>
          <w:tab w:val="num" w:pos="5040"/>
        </w:tabs>
        <w:ind w:left="5040" w:hanging="360"/>
      </w:pPr>
      <w:rPr>
        <w:rFonts w:ascii="Times New Roman" w:hAnsi="Times New Roman" w:cs="Times New Roman"/>
      </w:rPr>
    </w:lvl>
    <w:lvl w:ilvl="7" w:tplc="04150003">
      <w:start w:val="1"/>
      <w:numFmt w:val="decimal"/>
      <w:lvlText w:val="%8."/>
      <w:lvlJc w:val="left"/>
      <w:pPr>
        <w:tabs>
          <w:tab w:val="num" w:pos="5760"/>
        </w:tabs>
        <w:ind w:left="5760" w:hanging="360"/>
      </w:pPr>
      <w:rPr>
        <w:rFonts w:ascii="Times New Roman" w:hAnsi="Times New Roman" w:cs="Times New Roman"/>
      </w:rPr>
    </w:lvl>
    <w:lvl w:ilvl="8" w:tplc="04150005">
      <w:start w:val="1"/>
      <w:numFmt w:val="decimal"/>
      <w:lvlText w:val="%9."/>
      <w:lvlJc w:val="left"/>
      <w:pPr>
        <w:tabs>
          <w:tab w:val="num" w:pos="6480"/>
        </w:tabs>
        <w:ind w:left="6480" w:hanging="360"/>
      </w:pPr>
      <w:rPr>
        <w:rFonts w:ascii="Times New Roman" w:hAnsi="Times New Roman" w:cs="Times New Roman"/>
      </w:rPr>
    </w:lvl>
  </w:abstractNum>
  <w:abstractNum w:abstractNumId="71">
    <w:nsid w:val="57AD59A7"/>
    <w:multiLevelType w:val="hybridMultilevel"/>
    <w:tmpl w:val="39421C3E"/>
    <w:lvl w:ilvl="0" w:tplc="54A6EA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7CD1BF3"/>
    <w:multiLevelType w:val="hybridMultilevel"/>
    <w:tmpl w:val="E0469AB6"/>
    <w:lvl w:ilvl="0" w:tplc="7FA41EFE">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8520891"/>
    <w:multiLevelType w:val="hybridMultilevel"/>
    <w:tmpl w:val="CC5EAB74"/>
    <w:lvl w:ilvl="0" w:tplc="54A6EA16">
      <w:start w:val="1"/>
      <w:numFmt w:val="bullet"/>
      <w:lvlText w:val=""/>
      <w:lvlJc w:val="left"/>
      <w:pPr>
        <w:tabs>
          <w:tab w:val="num" w:pos="907"/>
        </w:tabs>
        <w:ind w:left="907" w:hanging="453"/>
      </w:pPr>
      <w:rPr>
        <w:rFonts w:ascii="Symbol" w:hAnsi="Symbol" w:hint="default"/>
        <w:sz w:val="20"/>
      </w:rPr>
    </w:lvl>
    <w:lvl w:ilvl="1" w:tplc="54A6EA16">
      <w:start w:val="1"/>
      <w:numFmt w:val="bullet"/>
      <w:lvlText w:val=""/>
      <w:lvlJc w:val="left"/>
      <w:pPr>
        <w:tabs>
          <w:tab w:val="num" w:pos="907"/>
        </w:tabs>
        <w:ind w:left="907" w:hanging="453"/>
      </w:pPr>
      <w:rPr>
        <w:rFonts w:ascii="Symbol" w:hAnsi="Symbol" w:hint="default"/>
        <w:color w:val="auto"/>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D0667CE"/>
    <w:multiLevelType w:val="hybridMultilevel"/>
    <w:tmpl w:val="3DBE2DEE"/>
    <w:lvl w:ilvl="0" w:tplc="E30E2BA4">
      <w:start w:val="1"/>
      <w:numFmt w:val="bullet"/>
      <w:lvlText w:val="-"/>
      <w:lvlJc w:val="left"/>
      <w:pPr>
        <w:ind w:left="720" w:hanging="360"/>
      </w:pPr>
      <w:rPr>
        <w:rFonts w:ascii="Calibri" w:eastAsia="Times New Roma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nsid w:val="5D1661FA"/>
    <w:multiLevelType w:val="hybridMultilevel"/>
    <w:tmpl w:val="CD863B10"/>
    <w:lvl w:ilvl="0" w:tplc="1E48074C">
      <w:start w:val="1"/>
      <w:numFmt w:val="bullet"/>
      <w:lvlText w:val=""/>
      <w:lvlJc w:val="left"/>
      <w:pPr>
        <w:tabs>
          <w:tab w:val="num" w:pos="720"/>
        </w:tabs>
        <w:ind w:left="720" w:hanging="360"/>
      </w:pPr>
      <w:rPr>
        <w:rFonts w:ascii="Symbol" w:hAnsi="Symbol" w:hint="default"/>
        <w:sz w:val="20"/>
      </w:rPr>
    </w:lvl>
    <w:lvl w:ilvl="1" w:tplc="5F526922">
      <w:start w:val="1"/>
      <w:numFmt w:val="bullet"/>
      <w:lvlText w:val=""/>
      <w:lvlJc w:val="left"/>
      <w:pPr>
        <w:tabs>
          <w:tab w:val="num" w:pos="1440"/>
        </w:tabs>
        <w:ind w:left="1420" w:hanging="340"/>
      </w:pPr>
      <w:rPr>
        <w:rFonts w:ascii="Symbol" w:hAnsi="Symbol" w:hint="default"/>
        <w:color w:val="auto"/>
        <w:sz w:val="18"/>
      </w:rPr>
    </w:lvl>
    <w:lvl w:ilvl="2" w:tplc="AC8CE54A" w:tentative="1">
      <w:start w:val="1"/>
      <w:numFmt w:val="bullet"/>
      <w:lvlText w:val=""/>
      <w:lvlJc w:val="left"/>
      <w:pPr>
        <w:tabs>
          <w:tab w:val="num" w:pos="2160"/>
        </w:tabs>
        <w:ind w:left="2160" w:hanging="360"/>
      </w:pPr>
      <w:rPr>
        <w:rFonts w:ascii="Wingdings" w:hAnsi="Wingdings" w:hint="default"/>
        <w:sz w:val="20"/>
      </w:rPr>
    </w:lvl>
    <w:lvl w:ilvl="3" w:tplc="05222AAE" w:tentative="1">
      <w:start w:val="1"/>
      <w:numFmt w:val="bullet"/>
      <w:lvlText w:val=""/>
      <w:lvlJc w:val="left"/>
      <w:pPr>
        <w:tabs>
          <w:tab w:val="num" w:pos="2880"/>
        </w:tabs>
        <w:ind w:left="2880" w:hanging="360"/>
      </w:pPr>
      <w:rPr>
        <w:rFonts w:ascii="Wingdings" w:hAnsi="Wingdings" w:hint="default"/>
        <w:sz w:val="20"/>
      </w:rPr>
    </w:lvl>
    <w:lvl w:ilvl="4" w:tplc="D77AF132" w:tentative="1">
      <w:start w:val="1"/>
      <w:numFmt w:val="bullet"/>
      <w:lvlText w:val=""/>
      <w:lvlJc w:val="left"/>
      <w:pPr>
        <w:tabs>
          <w:tab w:val="num" w:pos="3600"/>
        </w:tabs>
        <w:ind w:left="3600" w:hanging="360"/>
      </w:pPr>
      <w:rPr>
        <w:rFonts w:ascii="Wingdings" w:hAnsi="Wingdings" w:hint="default"/>
        <w:sz w:val="20"/>
      </w:rPr>
    </w:lvl>
    <w:lvl w:ilvl="5" w:tplc="978EA494" w:tentative="1">
      <w:start w:val="1"/>
      <w:numFmt w:val="bullet"/>
      <w:lvlText w:val=""/>
      <w:lvlJc w:val="left"/>
      <w:pPr>
        <w:tabs>
          <w:tab w:val="num" w:pos="4320"/>
        </w:tabs>
        <w:ind w:left="4320" w:hanging="360"/>
      </w:pPr>
      <w:rPr>
        <w:rFonts w:ascii="Wingdings" w:hAnsi="Wingdings" w:hint="default"/>
        <w:sz w:val="20"/>
      </w:rPr>
    </w:lvl>
    <w:lvl w:ilvl="6" w:tplc="5AA6F44C" w:tentative="1">
      <w:start w:val="1"/>
      <w:numFmt w:val="bullet"/>
      <w:lvlText w:val=""/>
      <w:lvlJc w:val="left"/>
      <w:pPr>
        <w:tabs>
          <w:tab w:val="num" w:pos="5040"/>
        </w:tabs>
        <w:ind w:left="5040" w:hanging="360"/>
      </w:pPr>
      <w:rPr>
        <w:rFonts w:ascii="Wingdings" w:hAnsi="Wingdings" w:hint="default"/>
        <w:sz w:val="20"/>
      </w:rPr>
    </w:lvl>
    <w:lvl w:ilvl="7" w:tplc="9ECECA7C" w:tentative="1">
      <w:start w:val="1"/>
      <w:numFmt w:val="bullet"/>
      <w:lvlText w:val=""/>
      <w:lvlJc w:val="left"/>
      <w:pPr>
        <w:tabs>
          <w:tab w:val="num" w:pos="5760"/>
        </w:tabs>
        <w:ind w:left="5760" w:hanging="360"/>
      </w:pPr>
      <w:rPr>
        <w:rFonts w:ascii="Wingdings" w:hAnsi="Wingdings" w:hint="default"/>
        <w:sz w:val="20"/>
      </w:rPr>
    </w:lvl>
    <w:lvl w:ilvl="8" w:tplc="7C0E94FC" w:tentative="1">
      <w:start w:val="1"/>
      <w:numFmt w:val="bullet"/>
      <w:lvlText w:val=""/>
      <w:lvlJc w:val="left"/>
      <w:pPr>
        <w:tabs>
          <w:tab w:val="num" w:pos="6480"/>
        </w:tabs>
        <w:ind w:left="6480" w:hanging="360"/>
      </w:pPr>
      <w:rPr>
        <w:rFonts w:ascii="Wingdings" w:hAnsi="Wingdings" w:hint="default"/>
        <w:sz w:val="20"/>
      </w:rPr>
    </w:lvl>
  </w:abstractNum>
  <w:abstractNum w:abstractNumId="76">
    <w:nsid w:val="5DBD78D7"/>
    <w:multiLevelType w:val="multilevel"/>
    <w:tmpl w:val="4C8E32DE"/>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E436FDF"/>
    <w:multiLevelType w:val="hybridMultilevel"/>
    <w:tmpl w:val="2D2AF906"/>
    <w:lvl w:ilvl="0" w:tplc="94E4788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EC60B33"/>
    <w:multiLevelType w:val="multilevel"/>
    <w:tmpl w:val="0415001D"/>
    <w:styleLink w:val="Styl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60EA3E0E"/>
    <w:multiLevelType w:val="hybridMultilevel"/>
    <w:tmpl w:val="CACEFF44"/>
    <w:lvl w:ilvl="0" w:tplc="54A6EA16">
      <w:start w:val="1"/>
      <w:numFmt w:val="bullet"/>
      <w:lvlText w:val=""/>
      <w:lvlJc w:val="left"/>
      <w:pPr>
        <w:tabs>
          <w:tab w:val="num" w:pos="720"/>
        </w:tabs>
        <w:ind w:left="720" w:hanging="360"/>
      </w:pPr>
      <w:rPr>
        <w:rFonts w:ascii="Symbol" w:hAnsi="Symbol"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80">
    <w:nsid w:val="61721C34"/>
    <w:multiLevelType w:val="hybridMultilevel"/>
    <w:tmpl w:val="AA9E1608"/>
    <w:lvl w:ilvl="0" w:tplc="3E5A90C8">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81">
    <w:nsid w:val="631B58BF"/>
    <w:multiLevelType w:val="hybridMultilevel"/>
    <w:tmpl w:val="D804CB2C"/>
    <w:lvl w:ilvl="0" w:tplc="04150001">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82">
    <w:nsid w:val="63C5532A"/>
    <w:multiLevelType w:val="hybridMultilevel"/>
    <w:tmpl w:val="57C23CF0"/>
    <w:lvl w:ilvl="0" w:tplc="30AEE874">
      <w:start w:val="1"/>
      <w:numFmt w:val="bullet"/>
      <w:lvlText w:val="-"/>
      <w:lvlJc w:val="left"/>
      <w:pPr>
        <w:ind w:left="1571" w:hanging="360"/>
      </w:pPr>
      <w:rPr>
        <w:rFonts w:ascii="Calibri" w:hAnsi="Calibri" w:cs="Times New Roman"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Times New Roman" w:hint="default"/>
      </w:rPr>
    </w:lvl>
    <w:lvl w:ilvl="3" w:tplc="04150001">
      <w:start w:val="1"/>
      <w:numFmt w:val="bullet"/>
      <w:lvlText w:val=""/>
      <w:lvlJc w:val="left"/>
      <w:pPr>
        <w:ind w:left="3731" w:hanging="360"/>
      </w:pPr>
      <w:rPr>
        <w:rFonts w:ascii="Symbol" w:hAnsi="Symbol" w:cs="Times New Roman"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Times New Roman" w:hint="default"/>
      </w:rPr>
    </w:lvl>
    <w:lvl w:ilvl="6" w:tplc="04150001">
      <w:start w:val="1"/>
      <w:numFmt w:val="bullet"/>
      <w:lvlText w:val=""/>
      <w:lvlJc w:val="left"/>
      <w:pPr>
        <w:ind w:left="5891" w:hanging="360"/>
      </w:pPr>
      <w:rPr>
        <w:rFonts w:ascii="Symbol" w:hAnsi="Symbol" w:cs="Times New Roman"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Times New Roman" w:hint="default"/>
      </w:rPr>
    </w:lvl>
  </w:abstractNum>
  <w:abstractNum w:abstractNumId="83">
    <w:nsid w:val="640016D0"/>
    <w:multiLevelType w:val="hybridMultilevel"/>
    <w:tmpl w:val="B706F182"/>
    <w:lvl w:ilvl="0" w:tplc="FFFFFFFF">
      <w:start w:val="1"/>
      <w:numFmt w:val="upperRoman"/>
      <w:lvlText w:val="%1."/>
      <w:lvlJc w:val="left"/>
      <w:pPr>
        <w:tabs>
          <w:tab w:val="num" w:pos="6384"/>
        </w:tabs>
        <w:ind w:left="6024" w:hanging="360"/>
      </w:pPr>
      <w:rPr>
        <w:rFonts w:ascii="Times New Roman" w:hAnsi="Times New Roman" w:cs="Times New Roman"/>
      </w:rPr>
    </w:lvl>
    <w:lvl w:ilvl="1" w:tplc="FFFFFFFF">
      <w:start w:val="1"/>
      <w:numFmt w:val="upperLetter"/>
      <w:lvlText w:val="%2."/>
      <w:lvlJc w:val="left"/>
      <w:pPr>
        <w:tabs>
          <w:tab w:val="num" w:pos="1440"/>
        </w:tabs>
        <w:ind w:left="1440" w:hanging="360"/>
      </w:pPr>
      <w:rPr>
        <w:rFonts w:ascii="Times New Roman" w:hAnsi="Times New Roman" w:cs="Times New Roman"/>
        <w:strike w:val="0"/>
        <w:dstrike w:val="0"/>
        <w:u w:val="none"/>
        <w:effect w:val="none"/>
      </w:rPr>
    </w:lvl>
    <w:lvl w:ilvl="2" w:tplc="0CE4C19A">
      <w:start w:val="1"/>
      <w:numFmt w:val="bullet"/>
      <w:lvlText w:val="-"/>
      <w:lvlJc w:val="left"/>
      <w:pPr>
        <w:tabs>
          <w:tab w:val="num" w:pos="2340"/>
        </w:tabs>
        <w:ind w:left="720" w:hanging="363"/>
      </w:pPr>
      <w:rPr>
        <w:rFonts w:ascii="Times New Roman" w:eastAsia="Times New Roman" w:hAnsi="Times New Roman" w:cs="Times New Roman" w:hint="default"/>
      </w:rPr>
    </w:lvl>
    <w:lvl w:ilvl="3" w:tplc="8CBC8258">
      <w:start w:val="1"/>
      <w:numFmt w:val="decimal"/>
      <w:lvlText w:val="%4."/>
      <w:lvlJc w:val="left"/>
      <w:pPr>
        <w:tabs>
          <w:tab w:val="num" w:pos="2880"/>
        </w:tabs>
        <w:ind w:left="2880" w:hanging="360"/>
      </w:pPr>
      <w:rPr>
        <w:rFonts w:ascii="Times New Roman" w:hAnsi="Times New Roman" w:cs="Times New Roman"/>
      </w:rPr>
    </w:lvl>
    <w:lvl w:ilvl="4" w:tplc="3544C80E">
      <w:start w:val="5"/>
      <w:numFmt w:val="decimal"/>
      <w:lvlText w:val="%5."/>
      <w:lvlJc w:val="left"/>
      <w:pPr>
        <w:tabs>
          <w:tab w:val="num" w:pos="3600"/>
        </w:tabs>
        <w:ind w:left="3600" w:hanging="360"/>
      </w:pPr>
      <w:rPr>
        <w:rFonts w:ascii="Arial" w:hAnsi="Arial" w:cs="Arial" w:hint="default"/>
        <w:b w:val="0"/>
        <w:i w:val="0"/>
        <w:sz w:val="22"/>
        <w:szCs w:val="22"/>
      </w:rPr>
    </w:lvl>
    <w:lvl w:ilvl="5" w:tplc="A2F65D9C">
      <w:start w:val="2"/>
      <w:numFmt w:val="decimal"/>
      <w:lvlText w:val="%6)"/>
      <w:lvlJc w:val="left"/>
      <w:pPr>
        <w:tabs>
          <w:tab w:val="num" w:pos="4500"/>
        </w:tabs>
        <w:ind w:left="4500" w:hanging="360"/>
      </w:pPr>
      <w:rPr>
        <w:rFonts w:ascii="Arial" w:hAnsi="Arial" w:cs="Arial" w:hint="default"/>
        <w:b w:val="0"/>
        <w:i w:val="0"/>
        <w:sz w:val="20"/>
        <w:szCs w:val="20"/>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84">
    <w:nsid w:val="65FA6624"/>
    <w:multiLevelType w:val="hybridMultilevel"/>
    <w:tmpl w:val="6B2AC616"/>
    <w:lvl w:ilvl="0" w:tplc="FC529FC4">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66CA2623"/>
    <w:multiLevelType w:val="hybridMultilevel"/>
    <w:tmpl w:val="7772D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82E04E8"/>
    <w:multiLevelType w:val="hybridMultilevel"/>
    <w:tmpl w:val="F0E2B28E"/>
    <w:lvl w:ilvl="0" w:tplc="54A6EA16">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87">
    <w:nsid w:val="69053BB7"/>
    <w:multiLevelType w:val="hybridMultilevel"/>
    <w:tmpl w:val="D6122A62"/>
    <w:lvl w:ilvl="0" w:tplc="0415000F">
      <w:start w:val="1"/>
      <w:numFmt w:val="decimal"/>
      <w:lvlText w:val="%1."/>
      <w:lvlJc w:val="left"/>
      <w:pPr>
        <w:ind w:left="644" w:hanging="360"/>
      </w:pPr>
      <w:rPr>
        <w:rFonts w:hint="default"/>
        <w:b/>
      </w:rPr>
    </w:lvl>
    <w:lvl w:ilvl="1" w:tplc="3BD82F58">
      <w:start w:val="1"/>
      <w:numFmt w:val="bullet"/>
      <w:lvlText w:val=""/>
      <w:lvlJc w:val="left"/>
      <w:pPr>
        <w:tabs>
          <w:tab w:val="num" w:pos="567"/>
        </w:tabs>
        <w:ind w:left="567" w:hanging="283"/>
      </w:pPr>
      <w:rPr>
        <w:rFonts w:ascii="Symbol" w:hAnsi="Symbol" w:hint="default"/>
        <w:b/>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nsid w:val="695959BB"/>
    <w:multiLevelType w:val="hybridMultilevel"/>
    <w:tmpl w:val="5DC60498"/>
    <w:lvl w:ilvl="0" w:tplc="3A8C93A0">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nsid w:val="6AA745C6"/>
    <w:multiLevelType w:val="hybridMultilevel"/>
    <w:tmpl w:val="FC48D9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AE52C5D"/>
    <w:multiLevelType w:val="hybridMultilevel"/>
    <w:tmpl w:val="989CFC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C803ED9"/>
    <w:multiLevelType w:val="hybridMultilevel"/>
    <w:tmpl w:val="80D8460E"/>
    <w:lvl w:ilvl="0" w:tplc="94E4788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D907FAA"/>
    <w:multiLevelType w:val="multilevel"/>
    <w:tmpl w:val="361C3936"/>
    <w:lvl w:ilvl="0">
      <w:numFmt w:val="bullet"/>
      <w:lvlText w:val="-"/>
      <w:lvlJc w:val="left"/>
      <w:pPr>
        <w:tabs>
          <w:tab w:val="num" w:pos="720"/>
        </w:tabs>
        <w:ind w:left="720" w:hanging="363"/>
      </w:pPr>
      <w:rPr>
        <w:rFonts w:ascii="Times New Roman" w:eastAsia="Times New Roman" w:hAnsi="Times New Roman" w:cs="Times New Roman" w:hint="default"/>
      </w:rPr>
    </w:lvl>
    <w:lvl w:ilvl="1">
      <w:start w:val="1"/>
      <w:numFmt w:val="bullet"/>
      <w:lvlText w:val=""/>
      <w:lvlJc w:val="left"/>
      <w:pPr>
        <w:tabs>
          <w:tab w:val="num" w:pos="2922"/>
        </w:tabs>
        <w:ind w:left="2922" w:hanging="1071"/>
      </w:pPr>
      <w:rPr>
        <w:rFonts w:ascii="Symbol" w:hAnsi="Symbol" w:cs="Times New Roman" w:hint="default"/>
        <w:color w:val="auto"/>
      </w:rPr>
    </w:lvl>
    <w:lvl w:ilvl="2">
      <w:start w:val="1"/>
      <w:numFmt w:val="decimal"/>
      <w:lvlText w:val="%3)"/>
      <w:lvlJc w:val="left"/>
      <w:pPr>
        <w:ind w:left="2931" w:hanging="360"/>
      </w:pPr>
      <w:rPr>
        <w:rFonts w:ascii="Times New Roman" w:hAnsi="Times New Roman" w:cs="Times New Roman" w:hint="default"/>
      </w:rPr>
    </w:lvl>
    <w:lvl w:ilvl="3">
      <w:start w:val="1"/>
      <w:numFmt w:val="bullet"/>
      <w:lvlText w:val=""/>
      <w:lvlJc w:val="left"/>
      <w:pPr>
        <w:tabs>
          <w:tab w:val="num" w:pos="3651"/>
        </w:tabs>
        <w:ind w:left="3651" w:hanging="360"/>
      </w:pPr>
      <w:rPr>
        <w:rFonts w:ascii="Symbol" w:hAnsi="Symbol" w:cs="Times New Roman" w:hint="default"/>
      </w:rPr>
    </w:lvl>
    <w:lvl w:ilvl="4">
      <w:start w:val="1"/>
      <w:numFmt w:val="bullet"/>
      <w:lvlText w:val="o"/>
      <w:lvlJc w:val="left"/>
      <w:pPr>
        <w:tabs>
          <w:tab w:val="num" w:pos="4371"/>
        </w:tabs>
        <w:ind w:left="4371" w:hanging="360"/>
      </w:pPr>
      <w:rPr>
        <w:rFonts w:ascii="Courier New" w:hAnsi="Courier New" w:cs="Courier New" w:hint="default"/>
      </w:rPr>
    </w:lvl>
    <w:lvl w:ilvl="5">
      <w:start w:val="1"/>
      <w:numFmt w:val="bullet"/>
      <w:lvlText w:val=""/>
      <w:lvlJc w:val="left"/>
      <w:pPr>
        <w:tabs>
          <w:tab w:val="num" w:pos="5091"/>
        </w:tabs>
        <w:ind w:left="5091" w:hanging="360"/>
      </w:pPr>
      <w:rPr>
        <w:rFonts w:ascii="Wingdings" w:hAnsi="Wingdings" w:cs="Times New Roman" w:hint="default"/>
      </w:rPr>
    </w:lvl>
    <w:lvl w:ilvl="6">
      <w:start w:val="1"/>
      <w:numFmt w:val="bullet"/>
      <w:lvlText w:val=""/>
      <w:lvlJc w:val="left"/>
      <w:pPr>
        <w:tabs>
          <w:tab w:val="num" w:pos="5811"/>
        </w:tabs>
        <w:ind w:left="5811" w:hanging="360"/>
      </w:pPr>
      <w:rPr>
        <w:rFonts w:ascii="Symbol" w:hAnsi="Symbol" w:cs="Times New Roman" w:hint="default"/>
      </w:rPr>
    </w:lvl>
    <w:lvl w:ilvl="7">
      <w:start w:val="1"/>
      <w:numFmt w:val="bullet"/>
      <w:lvlText w:val="o"/>
      <w:lvlJc w:val="left"/>
      <w:pPr>
        <w:tabs>
          <w:tab w:val="num" w:pos="6531"/>
        </w:tabs>
        <w:ind w:left="6531" w:hanging="360"/>
      </w:pPr>
      <w:rPr>
        <w:rFonts w:ascii="Courier New" w:hAnsi="Courier New" w:cs="Courier New" w:hint="default"/>
      </w:rPr>
    </w:lvl>
    <w:lvl w:ilvl="8">
      <w:start w:val="1"/>
      <w:numFmt w:val="bullet"/>
      <w:lvlText w:val=""/>
      <w:lvlJc w:val="left"/>
      <w:pPr>
        <w:tabs>
          <w:tab w:val="num" w:pos="7251"/>
        </w:tabs>
        <w:ind w:left="7251" w:hanging="360"/>
      </w:pPr>
      <w:rPr>
        <w:rFonts w:ascii="Wingdings" w:hAnsi="Wingdings" w:cs="Times New Roman" w:hint="default"/>
      </w:rPr>
    </w:lvl>
  </w:abstractNum>
  <w:abstractNum w:abstractNumId="93">
    <w:nsid w:val="6EAB55F6"/>
    <w:multiLevelType w:val="hybridMultilevel"/>
    <w:tmpl w:val="015A569A"/>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4">
    <w:nsid w:val="718A075D"/>
    <w:multiLevelType w:val="hybridMultilevel"/>
    <w:tmpl w:val="45B6CB46"/>
    <w:lvl w:ilvl="0" w:tplc="94E4788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4907D72"/>
    <w:multiLevelType w:val="hybridMultilevel"/>
    <w:tmpl w:val="A84E541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74B16B35"/>
    <w:multiLevelType w:val="hybridMultilevel"/>
    <w:tmpl w:val="6036557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nsid w:val="76A30B47"/>
    <w:multiLevelType w:val="hybridMultilevel"/>
    <w:tmpl w:val="C6842F1E"/>
    <w:lvl w:ilvl="0" w:tplc="94E4788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8CF5CFF"/>
    <w:multiLevelType w:val="hybridMultilevel"/>
    <w:tmpl w:val="DEB2F74C"/>
    <w:name w:val="WW8Num482"/>
    <w:lvl w:ilvl="0" w:tplc="46EE7432">
      <w:start w:val="1"/>
      <w:numFmt w:val="bullet"/>
      <w:lvlText w:val=""/>
      <w:lvlJc w:val="left"/>
      <w:pPr>
        <w:tabs>
          <w:tab w:val="num" w:pos="720"/>
        </w:tabs>
        <w:ind w:left="720" w:hanging="360"/>
      </w:pPr>
      <w:rPr>
        <w:rFonts w:ascii="Symbol" w:hAnsi="Symbol" w:hint="default"/>
        <w:effect w:val="no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nsid w:val="790058C7"/>
    <w:multiLevelType w:val="hybridMultilevel"/>
    <w:tmpl w:val="2648E8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ABD76D5"/>
    <w:multiLevelType w:val="hybridMultilevel"/>
    <w:tmpl w:val="C86675AC"/>
    <w:lvl w:ilvl="0" w:tplc="54A6EA16">
      <w:start w:val="1"/>
      <w:numFmt w:val="bullet"/>
      <w:lvlText w:val=""/>
      <w:lvlJc w:val="left"/>
      <w:pPr>
        <w:tabs>
          <w:tab w:val="num" w:pos="907"/>
        </w:tabs>
        <w:ind w:left="907" w:hanging="453"/>
      </w:pPr>
      <w:rPr>
        <w:rFonts w:ascii="Symbol" w:hAnsi="Symbol" w:hint="default"/>
        <w:sz w:val="20"/>
      </w:rPr>
    </w:lvl>
    <w:lvl w:ilvl="1" w:tplc="2E2CAA22">
      <w:start w:val="1"/>
      <w:numFmt w:val="bullet"/>
      <w:lvlText w:val=""/>
      <w:lvlJc w:val="left"/>
      <w:pPr>
        <w:tabs>
          <w:tab w:val="num" w:pos="907"/>
        </w:tabs>
        <w:ind w:left="907" w:hanging="453"/>
      </w:pPr>
      <w:rPr>
        <w:rFonts w:ascii="Symbol" w:hAnsi="Symbol" w:hint="default"/>
        <w:color w:val="auto"/>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7B182A6B"/>
    <w:multiLevelType w:val="hybridMultilevel"/>
    <w:tmpl w:val="F516E222"/>
    <w:lvl w:ilvl="0" w:tplc="ED8247E8">
      <w:start w:val="1"/>
      <w:numFmt w:val="decimal"/>
      <w:lvlText w:val="%1."/>
      <w:lvlJc w:val="left"/>
      <w:pPr>
        <w:tabs>
          <w:tab w:val="num" w:pos="1211"/>
        </w:tabs>
        <w:ind w:left="1208" w:hanging="357"/>
      </w:pPr>
      <w:rPr>
        <w:rFonts w:ascii="Times New Roman" w:hAnsi="Times New Roman" w:cs="Times New Roman" w:hint="default"/>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7B5005E6"/>
    <w:multiLevelType w:val="hybridMultilevel"/>
    <w:tmpl w:val="F9DE7054"/>
    <w:lvl w:ilvl="0" w:tplc="E5768520">
      <w:start w:val="1"/>
      <w:numFmt w:val="bullet"/>
      <w:lvlText w:val=""/>
      <w:lvlJc w:val="left"/>
      <w:pPr>
        <w:tabs>
          <w:tab w:val="num" w:pos="720"/>
        </w:tabs>
        <w:ind w:left="720" w:hanging="360"/>
      </w:pPr>
      <w:rPr>
        <w:rFonts w:ascii="Symbol" w:hAnsi="Symbol" w:hint="default"/>
        <w:sz w:val="20"/>
      </w:rPr>
    </w:lvl>
    <w:lvl w:ilvl="1" w:tplc="8CA889D8" w:tentative="1">
      <w:start w:val="1"/>
      <w:numFmt w:val="bullet"/>
      <w:lvlText w:val="o"/>
      <w:lvlJc w:val="left"/>
      <w:pPr>
        <w:tabs>
          <w:tab w:val="num" w:pos="1440"/>
        </w:tabs>
        <w:ind w:left="1440" w:hanging="360"/>
      </w:pPr>
      <w:rPr>
        <w:rFonts w:ascii="Courier New" w:hAnsi="Courier New" w:hint="default"/>
        <w:sz w:val="20"/>
      </w:rPr>
    </w:lvl>
    <w:lvl w:ilvl="2" w:tplc="8D7EBA7A" w:tentative="1">
      <w:start w:val="1"/>
      <w:numFmt w:val="bullet"/>
      <w:lvlText w:val=""/>
      <w:lvlJc w:val="left"/>
      <w:pPr>
        <w:tabs>
          <w:tab w:val="num" w:pos="2160"/>
        </w:tabs>
        <w:ind w:left="2160" w:hanging="360"/>
      </w:pPr>
      <w:rPr>
        <w:rFonts w:ascii="Wingdings" w:hAnsi="Wingdings" w:hint="default"/>
        <w:sz w:val="20"/>
      </w:rPr>
    </w:lvl>
    <w:lvl w:ilvl="3" w:tplc="5EDA4FC6" w:tentative="1">
      <w:start w:val="1"/>
      <w:numFmt w:val="bullet"/>
      <w:lvlText w:val=""/>
      <w:lvlJc w:val="left"/>
      <w:pPr>
        <w:tabs>
          <w:tab w:val="num" w:pos="2880"/>
        </w:tabs>
        <w:ind w:left="2880" w:hanging="360"/>
      </w:pPr>
      <w:rPr>
        <w:rFonts w:ascii="Wingdings" w:hAnsi="Wingdings" w:hint="default"/>
        <w:sz w:val="20"/>
      </w:rPr>
    </w:lvl>
    <w:lvl w:ilvl="4" w:tplc="F244CA28" w:tentative="1">
      <w:start w:val="1"/>
      <w:numFmt w:val="bullet"/>
      <w:lvlText w:val=""/>
      <w:lvlJc w:val="left"/>
      <w:pPr>
        <w:tabs>
          <w:tab w:val="num" w:pos="3600"/>
        </w:tabs>
        <w:ind w:left="3600" w:hanging="360"/>
      </w:pPr>
      <w:rPr>
        <w:rFonts w:ascii="Wingdings" w:hAnsi="Wingdings" w:hint="default"/>
        <w:sz w:val="20"/>
      </w:rPr>
    </w:lvl>
    <w:lvl w:ilvl="5" w:tplc="EB62C6D0" w:tentative="1">
      <w:start w:val="1"/>
      <w:numFmt w:val="bullet"/>
      <w:lvlText w:val=""/>
      <w:lvlJc w:val="left"/>
      <w:pPr>
        <w:tabs>
          <w:tab w:val="num" w:pos="4320"/>
        </w:tabs>
        <w:ind w:left="4320" w:hanging="360"/>
      </w:pPr>
      <w:rPr>
        <w:rFonts w:ascii="Wingdings" w:hAnsi="Wingdings" w:hint="default"/>
        <w:sz w:val="20"/>
      </w:rPr>
    </w:lvl>
    <w:lvl w:ilvl="6" w:tplc="A32ECF22" w:tentative="1">
      <w:start w:val="1"/>
      <w:numFmt w:val="bullet"/>
      <w:lvlText w:val=""/>
      <w:lvlJc w:val="left"/>
      <w:pPr>
        <w:tabs>
          <w:tab w:val="num" w:pos="5040"/>
        </w:tabs>
        <w:ind w:left="5040" w:hanging="360"/>
      </w:pPr>
      <w:rPr>
        <w:rFonts w:ascii="Wingdings" w:hAnsi="Wingdings" w:hint="default"/>
        <w:sz w:val="20"/>
      </w:rPr>
    </w:lvl>
    <w:lvl w:ilvl="7" w:tplc="ED22E414" w:tentative="1">
      <w:start w:val="1"/>
      <w:numFmt w:val="bullet"/>
      <w:lvlText w:val=""/>
      <w:lvlJc w:val="left"/>
      <w:pPr>
        <w:tabs>
          <w:tab w:val="num" w:pos="5760"/>
        </w:tabs>
        <w:ind w:left="5760" w:hanging="360"/>
      </w:pPr>
      <w:rPr>
        <w:rFonts w:ascii="Wingdings" w:hAnsi="Wingdings" w:hint="default"/>
        <w:sz w:val="20"/>
      </w:rPr>
    </w:lvl>
    <w:lvl w:ilvl="8" w:tplc="89286F74"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EFF60BC"/>
    <w:multiLevelType w:val="hybridMultilevel"/>
    <w:tmpl w:val="89608894"/>
    <w:lvl w:ilvl="0" w:tplc="E30E2BA4">
      <w:start w:val="1"/>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24"/>
  </w:num>
  <w:num w:numId="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lvlOverride w:ilvl="0">
      <w:startOverride w:val="1"/>
    </w:lvlOverride>
    <w:lvlOverride w:ilvl="1">
      <w:startOverride w:val="1"/>
    </w:lvlOverride>
    <w:lvlOverride w:ilvl="2"/>
    <w:lvlOverride w:ilvl="3">
      <w:startOverride w:val="1"/>
    </w:lvlOverride>
    <w:lvlOverride w:ilvl="4">
      <w:startOverride w:val="5"/>
    </w:lvlOverride>
    <w:lvlOverride w:ilvl="5">
      <w:startOverride w:val="2"/>
    </w:lvlOverride>
    <w:lvlOverride w:ilvl="6">
      <w:startOverride w:val="1"/>
    </w:lvlOverride>
    <w:lvlOverride w:ilvl="7">
      <w:startOverride w:val="1"/>
    </w:lvlOverride>
    <w:lvlOverride w:ilvl="8">
      <w:startOverride w:val="1"/>
    </w:lvlOverride>
  </w:num>
  <w:num w:numId="6">
    <w:abstractNumId w:val="92"/>
    <w:lvlOverride w:ilvl="0"/>
    <w:lvlOverride w:ilvl="1"/>
    <w:lvlOverride w:ilvl="2">
      <w:startOverride w:val="1"/>
    </w:lvlOverride>
    <w:lvlOverride w:ilvl="3"/>
    <w:lvlOverride w:ilvl="4"/>
    <w:lvlOverride w:ilvl="5"/>
    <w:lvlOverride w:ilvl="6"/>
    <w:lvlOverride w:ilvl="7"/>
    <w:lvlOverride w:ilvl="8"/>
  </w:num>
  <w:num w:numId="7">
    <w:abstractNumId w:val="27"/>
  </w:num>
  <w:num w:numId="8">
    <w:abstractNumId w:val="40"/>
  </w:num>
  <w:num w:numId="9">
    <w:abstractNumId w:val="82"/>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4"/>
  </w:num>
  <w:num w:numId="13">
    <w:abstractNumId w:val="57"/>
  </w:num>
  <w:num w:numId="14">
    <w:abstractNumId w:val="50"/>
  </w:num>
  <w:num w:numId="15">
    <w:abstractNumId w:val="45"/>
  </w:num>
  <w:num w:numId="16">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num>
  <w:num w:numId="18">
    <w:abstractNumId w:val="38"/>
  </w:num>
  <w:num w:numId="19">
    <w:abstractNumId w:val="72"/>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num>
  <w:num w:numId="22">
    <w:abstractNumId w:val="54"/>
  </w:num>
  <w:num w:numId="23">
    <w:abstractNumId w:val="23"/>
  </w:num>
  <w:num w:numId="24">
    <w:abstractNumId w:val="62"/>
  </w:num>
  <w:num w:numId="25">
    <w:abstractNumId w:val="51"/>
  </w:num>
  <w:num w:numId="26">
    <w:abstractNumId w:val="55"/>
  </w:num>
  <w:num w:numId="27">
    <w:abstractNumId w:val="101"/>
  </w:num>
  <w:num w:numId="28">
    <w:abstractNumId w:val="76"/>
  </w:num>
  <w:num w:numId="29">
    <w:abstractNumId w:val="30"/>
  </w:num>
  <w:num w:numId="30">
    <w:abstractNumId w:val="78"/>
  </w:num>
  <w:num w:numId="31">
    <w:abstractNumId w:val="59"/>
  </w:num>
  <w:num w:numId="32">
    <w:abstractNumId w:val="28"/>
  </w:num>
  <w:num w:numId="33">
    <w:abstractNumId w:val="69"/>
  </w:num>
  <w:num w:numId="34">
    <w:abstractNumId w:val="58"/>
  </w:num>
  <w:num w:numId="35">
    <w:abstractNumId w:val="77"/>
  </w:num>
  <w:num w:numId="36">
    <w:abstractNumId w:val="42"/>
  </w:num>
  <w:num w:numId="37">
    <w:abstractNumId w:val="97"/>
  </w:num>
  <w:num w:numId="38">
    <w:abstractNumId w:val="65"/>
  </w:num>
  <w:num w:numId="39">
    <w:abstractNumId w:val="49"/>
  </w:num>
  <w:num w:numId="40">
    <w:abstractNumId w:val="89"/>
  </w:num>
  <w:num w:numId="41">
    <w:abstractNumId w:val="41"/>
  </w:num>
  <w:num w:numId="42">
    <w:abstractNumId w:val="26"/>
  </w:num>
  <w:num w:numId="43">
    <w:abstractNumId w:val="99"/>
  </w:num>
  <w:num w:numId="44">
    <w:abstractNumId w:val="48"/>
  </w:num>
  <w:num w:numId="45">
    <w:abstractNumId w:val="34"/>
  </w:num>
  <w:num w:numId="46">
    <w:abstractNumId w:val="100"/>
  </w:num>
  <w:num w:numId="47">
    <w:abstractNumId w:val="35"/>
  </w:num>
  <w:num w:numId="48">
    <w:abstractNumId w:val="73"/>
  </w:num>
  <w:num w:numId="49">
    <w:abstractNumId w:val="79"/>
  </w:num>
  <w:num w:numId="50">
    <w:abstractNumId w:val="71"/>
  </w:num>
  <w:num w:numId="51">
    <w:abstractNumId w:val="64"/>
  </w:num>
  <w:num w:numId="52">
    <w:abstractNumId w:val="53"/>
  </w:num>
  <w:num w:numId="53">
    <w:abstractNumId w:val="84"/>
  </w:num>
  <w:num w:numId="54">
    <w:abstractNumId w:val="60"/>
  </w:num>
  <w:num w:numId="55">
    <w:abstractNumId w:val="56"/>
  </w:num>
  <w:num w:numId="56">
    <w:abstractNumId w:val="56"/>
  </w:num>
  <w:num w:numId="57">
    <w:abstractNumId w:val="85"/>
  </w:num>
  <w:num w:numId="58">
    <w:abstractNumId w:val="95"/>
  </w:num>
  <w:num w:numId="59">
    <w:abstractNumId w:val="44"/>
  </w:num>
  <w:num w:numId="60">
    <w:abstractNumId w:val="52"/>
  </w:num>
  <w:num w:numId="61">
    <w:abstractNumId w:val="91"/>
  </w:num>
  <w:num w:numId="62">
    <w:abstractNumId w:val="67"/>
  </w:num>
  <w:num w:numId="63">
    <w:abstractNumId w:val="94"/>
  </w:num>
  <w:num w:numId="64">
    <w:abstractNumId w:val="33"/>
  </w:num>
  <w:num w:numId="65">
    <w:abstractNumId w:val="103"/>
  </w:num>
  <w:num w:numId="66">
    <w:abstractNumId w:val="61"/>
  </w:num>
  <w:num w:numId="67">
    <w:abstractNumId w:val="32"/>
  </w:num>
  <w:num w:numId="68">
    <w:abstractNumId w:val="47"/>
  </w:num>
  <w:num w:numId="69">
    <w:abstractNumId w:val="63"/>
  </w:num>
  <w:num w:numId="70">
    <w:abstractNumId w:val="36"/>
  </w:num>
  <w:num w:numId="71">
    <w:abstractNumId w:val="46"/>
  </w:num>
  <w:num w:numId="72">
    <w:abstractNumId w:val="86"/>
  </w:num>
  <w:num w:numId="73">
    <w:abstractNumId w:val="75"/>
  </w:num>
  <w:num w:numId="74">
    <w:abstractNumId w:val="31"/>
  </w:num>
  <w:num w:numId="75">
    <w:abstractNumId w:val="88"/>
  </w:num>
  <w:num w:numId="76">
    <w:abstractNumId w:val="68"/>
  </w:num>
  <w:num w:numId="77">
    <w:abstractNumId w:val="96"/>
  </w:num>
  <w:num w:numId="78">
    <w:abstractNumId w:val="102"/>
  </w:num>
  <w:num w:numId="79">
    <w:abstractNumId w:val="90"/>
  </w:num>
  <w:num w:numId="80">
    <w:abstractNumId w:val="87"/>
  </w:num>
  <w:num w:numId="81">
    <w:abstractNumId w:val="22"/>
  </w:num>
  <w:num w:numId="82">
    <w:abstractNumId w:val="20"/>
  </w:num>
  <w:num w:numId="83">
    <w:abstractNumId w:val="29"/>
  </w:num>
  <w:num w:numId="84">
    <w:abstractNumId w:val="21"/>
  </w:num>
  <w:num w:numId="85">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B9"/>
    <w:rsid w:val="00000067"/>
    <w:rsid w:val="000000A9"/>
    <w:rsid w:val="000000AD"/>
    <w:rsid w:val="000000D0"/>
    <w:rsid w:val="00000521"/>
    <w:rsid w:val="00001056"/>
    <w:rsid w:val="000010B8"/>
    <w:rsid w:val="000010D3"/>
    <w:rsid w:val="00002DB9"/>
    <w:rsid w:val="00003309"/>
    <w:rsid w:val="00003BB1"/>
    <w:rsid w:val="00003D78"/>
    <w:rsid w:val="000048AA"/>
    <w:rsid w:val="0000494D"/>
    <w:rsid w:val="0000583F"/>
    <w:rsid w:val="00007525"/>
    <w:rsid w:val="00007695"/>
    <w:rsid w:val="00010155"/>
    <w:rsid w:val="00010285"/>
    <w:rsid w:val="000102CB"/>
    <w:rsid w:val="0001081A"/>
    <w:rsid w:val="00010B84"/>
    <w:rsid w:val="00012170"/>
    <w:rsid w:val="000123F0"/>
    <w:rsid w:val="00012443"/>
    <w:rsid w:val="00012D83"/>
    <w:rsid w:val="00012EFC"/>
    <w:rsid w:val="0001310F"/>
    <w:rsid w:val="00013294"/>
    <w:rsid w:val="00013925"/>
    <w:rsid w:val="00013F1A"/>
    <w:rsid w:val="00014A1B"/>
    <w:rsid w:val="0001506F"/>
    <w:rsid w:val="000153AF"/>
    <w:rsid w:val="000159EE"/>
    <w:rsid w:val="00015AC2"/>
    <w:rsid w:val="00015DB0"/>
    <w:rsid w:val="00015EA8"/>
    <w:rsid w:val="0001662F"/>
    <w:rsid w:val="00017DB5"/>
    <w:rsid w:val="00017F98"/>
    <w:rsid w:val="00020237"/>
    <w:rsid w:val="00020AA3"/>
    <w:rsid w:val="000210BF"/>
    <w:rsid w:val="00021EE1"/>
    <w:rsid w:val="00022353"/>
    <w:rsid w:val="0002256D"/>
    <w:rsid w:val="00023106"/>
    <w:rsid w:val="000243AD"/>
    <w:rsid w:val="0002493E"/>
    <w:rsid w:val="00024C00"/>
    <w:rsid w:val="00024E55"/>
    <w:rsid w:val="00025609"/>
    <w:rsid w:val="00025CC6"/>
    <w:rsid w:val="00025FAF"/>
    <w:rsid w:val="00026A9B"/>
    <w:rsid w:val="000270FC"/>
    <w:rsid w:val="00027846"/>
    <w:rsid w:val="000321FD"/>
    <w:rsid w:val="00032976"/>
    <w:rsid w:val="00032CC1"/>
    <w:rsid w:val="00032E07"/>
    <w:rsid w:val="000331A9"/>
    <w:rsid w:val="000332FE"/>
    <w:rsid w:val="0003491C"/>
    <w:rsid w:val="00034C85"/>
    <w:rsid w:val="00034F04"/>
    <w:rsid w:val="000350C7"/>
    <w:rsid w:val="00035409"/>
    <w:rsid w:val="00035595"/>
    <w:rsid w:val="000358D9"/>
    <w:rsid w:val="00035B60"/>
    <w:rsid w:val="000366F8"/>
    <w:rsid w:val="000369B2"/>
    <w:rsid w:val="00036DCC"/>
    <w:rsid w:val="000374BD"/>
    <w:rsid w:val="00037FB4"/>
    <w:rsid w:val="00041A73"/>
    <w:rsid w:val="00041B00"/>
    <w:rsid w:val="00041B7E"/>
    <w:rsid w:val="0004201B"/>
    <w:rsid w:val="00042715"/>
    <w:rsid w:val="00042755"/>
    <w:rsid w:val="000432C3"/>
    <w:rsid w:val="000436FE"/>
    <w:rsid w:val="00043811"/>
    <w:rsid w:val="000438D6"/>
    <w:rsid w:val="000443A6"/>
    <w:rsid w:val="00044554"/>
    <w:rsid w:val="000447E2"/>
    <w:rsid w:val="000449EB"/>
    <w:rsid w:val="00044F5D"/>
    <w:rsid w:val="000451FC"/>
    <w:rsid w:val="000455F1"/>
    <w:rsid w:val="00045783"/>
    <w:rsid w:val="0004594D"/>
    <w:rsid w:val="000462CA"/>
    <w:rsid w:val="000465EA"/>
    <w:rsid w:val="00046BC9"/>
    <w:rsid w:val="00046E1D"/>
    <w:rsid w:val="000473CA"/>
    <w:rsid w:val="000473E8"/>
    <w:rsid w:val="0005146C"/>
    <w:rsid w:val="000514B1"/>
    <w:rsid w:val="00051821"/>
    <w:rsid w:val="00051A17"/>
    <w:rsid w:val="00051C9D"/>
    <w:rsid w:val="00052286"/>
    <w:rsid w:val="00052B51"/>
    <w:rsid w:val="00052F95"/>
    <w:rsid w:val="000536BC"/>
    <w:rsid w:val="00054658"/>
    <w:rsid w:val="000547BB"/>
    <w:rsid w:val="00054E1E"/>
    <w:rsid w:val="00054F64"/>
    <w:rsid w:val="00055181"/>
    <w:rsid w:val="00055367"/>
    <w:rsid w:val="000554B2"/>
    <w:rsid w:val="00055EC5"/>
    <w:rsid w:val="000563E7"/>
    <w:rsid w:val="00057BE8"/>
    <w:rsid w:val="0006038D"/>
    <w:rsid w:val="000608A9"/>
    <w:rsid w:val="000622DE"/>
    <w:rsid w:val="000628CA"/>
    <w:rsid w:val="00062994"/>
    <w:rsid w:val="00062B9C"/>
    <w:rsid w:val="00063B6F"/>
    <w:rsid w:val="00065064"/>
    <w:rsid w:val="000653A0"/>
    <w:rsid w:val="0006548B"/>
    <w:rsid w:val="00065A5F"/>
    <w:rsid w:val="00066022"/>
    <w:rsid w:val="000661C3"/>
    <w:rsid w:val="000663B0"/>
    <w:rsid w:val="0006746A"/>
    <w:rsid w:val="00067E74"/>
    <w:rsid w:val="0007050B"/>
    <w:rsid w:val="00070FCD"/>
    <w:rsid w:val="000717DA"/>
    <w:rsid w:val="00071FD8"/>
    <w:rsid w:val="000723C8"/>
    <w:rsid w:val="000726A9"/>
    <w:rsid w:val="00072740"/>
    <w:rsid w:val="000728C9"/>
    <w:rsid w:val="00072D0D"/>
    <w:rsid w:val="00073273"/>
    <w:rsid w:val="00073951"/>
    <w:rsid w:val="000749B9"/>
    <w:rsid w:val="00074BBC"/>
    <w:rsid w:val="00074E0C"/>
    <w:rsid w:val="00074F12"/>
    <w:rsid w:val="00075153"/>
    <w:rsid w:val="000757A5"/>
    <w:rsid w:val="00075B5A"/>
    <w:rsid w:val="00076275"/>
    <w:rsid w:val="000766DC"/>
    <w:rsid w:val="00076B0D"/>
    <w:rsid w:val="0007782D"/>
    <w:rsid w:val="00080E0F"/>
    <w:rsid w:val="00080F22"/>
    <w:rsid w:val="00081829"/>
    <w:rsid w:val="00081D6D"/>
    <w:rsid w:val="000820E5"/>
    <w:rsid w:val="00082969"/>
    <w:rsid w:val="000831D4"/>
    <w:rsid w:val="000832E6"/>
    <w:rsid w:val="00083EC4"/>
    <w:rsid w:val="0008417D"/>
    <w:rsid w:val="00084971"/>
    <w:rsid w:val="000849D8"/>
    <w:rsid w:val="00086A18"/>
    <w:rsid w:val="000876AA"/>
    <w:rsid w:val="000876B2"/>
    <w:rsid w:val="000878B1"/>
    <w:rsid w:val="00087A2C"/>
    <w:rsid w:val="00087A78"/>
    <w:rsid w:val="00087ED1"/>
    <w:rsid w:val="00087F8F"/>
    <w:rsid w:val="000901F8"/>
    <w:rsid w:val="00090AC2"/>
    <w:rsid w:val="00090D9A"/>
    <w:rsid w:val="00091619"/>
    <w:rsid w:val="00092595"/>
    <w:rsid w:val="00092C88"/>
    <w:rsid w:val="00092EC0"/>
    <w:rsid w:val="00093566"/>
    <w:rsid w:val="0009368E"/>
    <w:rsid w:val="0009410A"/>
    <w:rsid w:val="00094330"/>
    <w:rsid w:val="00095231"/>
    <w:rsid w:val="00095EB4"/>
    <w:rsid w:val="00096376"/>
    <w:rsid w:val="000965DF"/>
    <w:rsid w:val="00096ADA"/>
    <w:rsid w:val="0009736C"/>
    <w:rsid w:val="00097582"/>
    <w:rsid w:val="0009765C"/>
    <w:rsid w:val="000976FC"/>
    <w:rsid w:val="0009788A"/>
    <w:rsid w:val="00097BCD"/>
    <w:rsid w:val="000A069B"/>
    <w:rsid w:val="000A069D"/>
    <w:rsid w:val="000A19A7"/>
    <w:rsid w:val="000A1B68"/>
    <w:rsid w:val="000A24CE"/>
    <w:rsid w:val="000A3505"/>
    <w:rsid w:val="000A3998"/>
    <w:rsid w:val="000A3D96"/>
    <w:rsid w:val="000A3F1E"/>
    <w:rsid w:val="000A522D"/>
    <w:rsid w:val="000A55FF"/>
    <w:rsid w:val="000A56B2"/>
    <w:rsid w:val="000A5A51"/>
    <w:rsid w:val="000A5D70"/>
    <w:rsid w:val="000A62A7"/>
    <w:rsid w:val="000A6F05"/>
    <w:rsid w:val="000A7D14"/>
    <w:rsid w:val="000B0096"/>
    <w:rsid w:val="000B030E"/>
    <w:rsid w:val="000B06F9"/>
    <w:rsid w:val="000B07D1"/>
    <w:rsid w:val="000B0860"/>
    <w:rsid w:val="000B0A75"/>
    <w:rsid w:val="000B0E56"/>
    <w:rsid w:val="000B10BE"/>
    <w:rsid w:val="000B13AE"/>
    <w:rsid w:val="000B184F"/>
    <w:rsid w:val="000B1BD8"/>
    <w:rsid w:val="000B25C2"/>
    <w:rsid w:val="000B27C2"/>
    <w:rsid w:val="000B2A2E"/>
    <w:rsid w:val="000B2B2F"/>
    <w:rsid w:val="000B3098"/>
    <w:rsid w:val="000B32F3"/>
    <w:rsid w:val="000B3428"/>
    <w:rsid w:val="000B35F0"/>
    <w:rsid w:val="000B38F4"/>
    <w:rsid w:val="000B41B3"/>
    <w:rsid w:val="000B41BF"/>
    <w:rsid w:val="000B4C30"/>
    <w:rsid w:val="000B4E05"/>
    <w:rsid w:val="000B4EAD"/>
    <w:rsid w:val="000B5333"/>
    <w:rsid w:val="000B6803"/>
    <w:rsid w:val="000B6A2B"/>
    <w:rsid w:val="000B728B"/>
    <w:rsid w:val="000B72C5"/>
    <w:rsid w:val="000B7D65"/>
    <w:rsid w:val="000B7D92"/>
    <w:rsid w:val="000C005C"/>
    <w:rsid w:val="000C06E0"/>
    <w:rsid w:val="000C119D"/>
    <w:rsid w:val="000C1C2E"/>
    <w:rsid w:val="000C2066"/>
    <w:rsid w:val="000C2616"/>
    <w:rsid w:val="000C280F"/>
    <w:rsid w:val="000C2B24"/>
    <w:rsid w:val="000C2E69"/>
    <w:rsid w:val="000C3433"/>
    <w:rsid w:val="000C34F1"/>
    <w:rsid w:val="000C370D"/>
    <w:rsid w:val="000C3784"/>
    <w:rsid w:val="000C37E2"/>
    <w:rsid w:val="000C39AD"/>
    <w:rsid w:val="000C3A09"/>
    <w:rsid w:val="000C4424"/>
    <w:rsid w:val="000C462F"/>
    <w:rsid w:val="000C49B6"/>
    <w:rsid w:val="000C4E08"/>
    <w:rsid w:val="000C50F5"/>
    <w:rsid w:val="000C5CEF"/>
    <w:rsid w:val="000C6481"/>
    <w:rsid w:val="000C64F7"/>
    <w:rsid w:val="000C78C6"/>
    <w:rsid w:val="000C7D4E"/>
    <w:rsid w:val="000D00FA"/>
    <w:rsid w:val="000D0101"/>
    <w:rsid w:val="000D0714"/>
    <w:rsid w:val="000D0784"/>
    <w:rsid w:val="000D0F25"/>
    <w:rsid w:val="000D117F"/>
    <w:rsid w:val="000D298E"/>
    <w:rsid w:val="000D3EC9"/>
    <w:rsid w:val="000D4111"/>
    <w:rsid w:val="000D4142"/>
    <w:rsid w:val="000D5084"/>
    <w:rsid w:val="000D5170"/>
    <w:rsid w:val="000D535E"/>
    <w:rsid w:val="000D5975"/>
    <w:rsid w:val="000D5AF5"/>
    <w:rsid w:val="000D60FE"/>
    <w:rsid w:val="000D6421"/>
    <w:rsid w:val="000D693A"/>
    <w:rsid w:val="000D718A"/>
    <w:rsid w:val="000D7B4D"/>
    <w:rsid w:val="000E0201"/>
    <w:rsid w:val="000E0B63"/>
    <w:rsid w:val="000E0CAA"/>
    <w:rsid w:val="000E12FD"/>
    <w:rsid w:val="000E1779"/>
    <w:rsid w:val="000E18BA"/>
    <w:rsid w:val="000E1D3B"/>
    <w:rsid w:val="000E1F19"/>
    <w:rsid w:val="000E2B03"/>
    <w:rsid w:val="000E2E83"/>
    <w:rsid w:val="000E30F5"/>
    <w:rsid w:val="000E3307"/>
    <w:rsid w:val="000E3754"/>
    <w:rsid w:val="000E3ADB"/>
    <w:rsid w:val="000E3AEB"/>
    <w:rsid w:val="000E4ACF"/>
    <w:rsid w:val="000E5110"/>
    <w:rsid w:val="000E5918"/>
    <w:rsid w:val="000E6000"/>
    <w:rsid w:val="000E65E4"/>
    <w:rsid w:val="000E65EF"/>
    <w:rsid w:val="000E67A1"/>
    <w:rsid w:val="000E67D7"/>
    <w:rsid w:val="000E68E6"/>
    <w:rsid w:val="000E6AB4"/>
    <w:rsid w:val="000E6BE6"/>
    <w:rsid w:val="000E6FC3"/>
    <w:rsid w:val="000F026C"/>
    <w:rsid w:val="000F0473"/>
    <w:rsid w:val="000F0A31"/>
    <w:rsid w:val="000F178A"/>
    <w:rsid w:val="000F2AAE"/>
    <w:rsid w:val="000F343D"/>
    <w:rsid w:val="000F34AD"/>
    <w:rsid w:val="000F45B2"/>
    <w:rsid w:val="000F5521"/>
    <w:rsid w:val="000F5C7E"/>
    <w:rsid w:val="000F5D40"/>
    <w:rsid w:val="000F5D83"/>
    <w:rsid w:val="000F6385"/>
    <w:rsid w:val="000F790D"/>
    <w:rsid w:val="000F7DA4"/>
    <w:rsid w:val="00100570"/>
    <w:rsid w:val="00100FC9"/>
    <w:rsid w:val="00101083"/>
    <w:rsid w:val="00101A8E"/>
    <w:rsid w:val="00101C7C"/>
    <w:rsid w:val="00101CFC"/>
    <w:rsid w:val="0010206F"/>
    <w:rsid w:val="00103955"/>
    <w:rsid w:val="001041FC"/>
    <w:rsid w:val="00104776"/>
    <w:rsid w:val="001050DB"/>
    <w:rsid w:val="001053D3"/>
    <w:rsid w:val="001054D1"/>
    <w:rsid w:val="00105A3B"/>
    <w:rsid w:val="00105B8B"/>
    <w:rsid w:val="001067F5"/>
    <w:rsid w:val="00106C00"/>
    <w:rsid w:val="001107A4"/>
    <w:rsid w:val="00110BA2"/>
    <w:rsid w:val="0011103E"/>
    <w:rsid w:val="001113DD"/>
    <w:rsid w:val="001114C4"/>
    <w:rsid w:val="001116BC"/>
    <w:rsid w:val="001120B6"/>
    <w:rsid w:val="0011235C"/>
    <w:rsid w:val="0011287C"/>
    <w:rsid w:val="001128AB"/>
    <w:rsid w:val="00112EC9"/>
    <w:rsid w:val="0011352F"/>
    <w:rsid w:val="001135F7"/>
    <w:rsid w:val="0011395D"/>
    <w:rsid w:val="0011402E"/>
    <w:rsid w:val="00115683"/>
    <w:rsid w:val="001159DC"/>
    <w:rsid w:val="00115BC1"/>
    <w:rsid w:val="0011605B"/>
    <w:rsid w:val="001169EF"/>
    <w:rsid w:val="00116A5F"/>
    <w:rsid w:val="001176FE"/>
    <w:rsid w:val="0012058D"/>
    <w:rsid w:val="00120BF6"/>
    <w:rsid w:val="00121593"/>
    <w:rsid w:val="00121F7F"/>
    <w:rsid w:val="001220D5"/>
    <w:rsid w:val="0012212B"/>
    <w:rsid w:val="00122ABD"/>
    <w:rsid w:val="00123495"/>
    <w:rsid w:val="001236B5"/>
    <w:rsid w:val="001238B1"/>
    <w:rsid w:val="001241C7"/>
    <w:rsid w:val="00125CE2"/>
    <w:rsid w:val="00125F24"/>
    <w:rsid w:val="00125F7D"/>
    <w:rsid w:val="00126D20"/>
    <w:rsid w:val="00126D78"/>
    <w:rsid w:val="00126E51"/>
    <w:rsid w:val="0012701D"/>
    <w:rsid w:val="0012753D"/>
    <w:rsid w:val="0012796A"/>
    <w:rsid w:val="00130408"/>
    <w:rsid w:val="0013197E"/>
    <w:rsid w:val="00131B97"/>
    <w:rsid w:val="00131E26"/>
    <w:rsid w:val="00132179"/>
    <w:rsid w:val="001321C1"/>
    <w:rsid w:val="001323F1"/>
    <w:rsid w:val="00132B06"/>
    <w:rsid w:val="00132BF2"/>
    <w:rsid w:val="00132C7C"/>
    <w:rsid w:val="00132DC6"/>
    <w:rsid w:val="00132EDC"/>
    <w:rsid w:val="00133091"/>
    <w:rsid w:val="001333D9"/>
    <w:rsid w:val="00135BC0"/>
    <w:rsid w:val="00135FB3"/>
    <w:rsid w:val="00135FF4"/>
    <w:rsid w:val="00136EF3"/>
    <w:rsid w:val="00137748"/>
    <w:rsid w:val="0013791C"/>
    <w:rsid w:val="00137DFB"/>
    <w:rsid w:val="001409B5"/>
    <w:rsid w:val="00140A97"/>
    <w:rsid w:val="00140BBC"/>
    <w:rsid w:val="00140DB6"/>
    <w:rsid w:val="00140F94"/>
    <w:rsid w:val="0014185B"/>
    <w:rsid w:val="00141EAA"/>
    <w:rsid w:val="00141FAE"/>
    <w:rsid w:val="00142154"/>
    <w:rsid w:val="00142B0D"/>
    <w:rsid w:val="00142DCE"/>
    <w:rsid w:val="001431AD"/>
    <w:rsid w:val="00143A87"/>
    <w:rsid w:val="0014456B"/>
    <w:rsid w:val="001449E2"/>
    <w:rsid w:val="00144AA3"/>
    <w:rsid w:val="001454F7"/>
    <w:rsid w:val="0014576A"/>
    <w:rsid w:val="00146148"/>
    <w:rsid w:val="00146975"/>
    <w:rsid w:val="00146D07"/>
    <w:rsid w:val="0014730D"/>
    <w:rsid w:val="00147A6F"/>
    <w:rsid w:val="00150496"/>
    <w:rsid w:val="00150633"/>
    <w:rsid w:val="001508CF"/>
    <w:rsid w:val="00150CD1"/>
    <w:rsid w:val="00150F15"/>
    <w:rsid w:val="00151068"/>
    <w:rsid w:val="00151095"/>
    <w:rsid w:val="001515D3"/>
    <w:rsid w:val="00151639"/>
    <w:rsid w:val="00151B26"/>
    <w:rsid w:val="001521B6"/>
    <w:rsid w:val="00152D25"/>
    <w:rsid w:val="00152F8C"/>
    <w:rsid w:val="00153291"/>
    <w:rsid w:val="00153666"/>
    <w:rsid w:val="00153BA8"/>
    <w:rsid w:val="00153F58"/>
    <w:rsid w:val="001542D2"/>
    <w:rsid w:val="00154A4E"/>
    <w:rsid w:val="001557A8"/>
    <w:rsid w:val="001560A1"/>
    <w:rsid w:val="00156622"/>
    <w:rsid w:val="00156894"/>
    <w:rsid w:val="00156FFC"/>
    <w:rsid w:val="001574C7"/>
    <w:rsid w:val="0015758C"/>
    <w:rsid w:val="00157826"/>
    <w:rsid w:val="00160011"/>
    <w:rsid w:val="0016045F"/>
    <w:rsid w:val="00161CE8"/>
    <w:rsid w:val="00161DCB"/>
    <w:rsid w:val="00162529"/>
    <w:rsid w:val="00163898"/>
    <w:rsid w:val="001664E7"/>
    <w:rsid w:val="00166DE0"/>
    <w:rsid w:val="001671F8"/>
    <w:rsid w:val="0017032F"/>
    <w:rsid w:val="00170DCF"/>
    <w:rsid w:val="00171511"/>
    <w:rsid w:val="0017192C"/>
    <w:rsid w:val="00171F18"/>
    <w:rsid w:val="001731FF"/>
    <w:rsid w:val="001743BC"/>
    <w:rsid w:val="001747ED"/>
    <w:rsid w:val="00174A65"/>
    <w:rsid w:val="00174E96"/>
    <w:rsid w:val="00175A4F"/>
    <w:rsid w:val="00180284"/>
    <w:rsid w:val="00180F26"/>
    <w:rsid w:val="00180FFD"/>
    <w:rsid w:val="0018131B"/>
    <w:rsid w:val="00181331"/>
    <w:rsid w:val="00181630"/>
    <w:rsid w:val="001816F4"/>
    <w:rsid w:val="00181900"/>
    <w:rsid w:val="00181941"/>
    <w:rsid w:val="00181A6A"/>
    <w:rsid w:val="001821DA"/>
    <w:rsid w:val="00182418"/>
    <w:rsid w:val="00182FC2"/>
    <w:rsid w:val="00183137"/>
    <w:rsid w:val="001833C3"/>
    <w:rsid w:val="00183450"/>
    <w:rsid w:val="00183D38"/>
    <w:rsid w:val="001843D3"/>
    <w:rsid w:val="00184EB8"/>
    <w:rsid w:val="00186647"/>
    <w:rsid w:val="0018677E"/>
    <w:rsid w:val="00186DA8"/>
    <w:rsid w:val="00186EF2"/>
    <w:rsid w:val="00186F0B"/>
    <w:rsid w:val="001871C2"/>
    <w:rsid w:val="00190B62"/>
    <w:rsid w:val="001910DF"/>
    <w:rsid w:val="00191F1E"/>
    <w:rsid w:val="001921B4"/>
    <w:rsid w:val="00193611"/>
    <w:rsid w:val="001939D7"/>
    <w:rsid w:val="00193C1F"/>
    <w:rsid w:val="001947E4"/>
    <w:rsid w:val="001948FB"/>
    <w:rsid w:val="001949D9"/>
    <w:rsid w:val="00194AF3"/>
    <w:rsid w:val="00194E5E"/>
    <w:rsid w:val="00194E9D"/>
    <w:rsid w:val="001951E4"/>
    <w:rsid w:val="001955D7"/>
    <w:rsid w:val="001958A3"/>
    <w:rsid w:val="00195D0B"/>
    <w:rsid w:val="00196C03"/>
    <w:rsid w:val="0019710B"/>
    <w:rsid w:val="001979E5"/>
    <w:rsid w:val="001A063A"/>
    <w:rsid w:val="001A08EB"/>
    <w:rsid w:val="001A156B"/>
    <w:rsid w:val="001A20B3"/>
    <w:rsid w:val="001A2F8C"/>
    <w:rsid w:val="001A320A"/>
    <w:rsid w:val="001A34EF"/>
    <w:rsid w:val="001A37B2"/>
    <w:rsid w:val="001A4039"/>
    <w:rsid w:val="001A4106"/>
    <w:rsid w:val="001A4775"/>
    <w:rsid w:val="001A47A5"/>
    <w:rsid w:val="001A4FDF"/>
    <w:rsid w:val="001A5102"/>
    <w:rsid w:val="001A59E1"/>
    <w:rsid w:val="001A5C9C"/>
    <w:rsid w:val="001A606D"/>
    <w:rsid w:val="001A68FB"/>
    <w:rsid w:val="001A7147"/>
    <w:rsid w:val="001A7507"/>
    <w:rsid w:val="001A76A6"/>
    <w:rsid w:val="001B0025"/>
    <w:rsid w:val="001B0A6A"/>
    <w:rsid w:val="001B0F91"/>
    <w:rsid w:val="001B26B9"/>
    <w:rsid w:val="001B29EB"/>
    <w:rsid w:val="001B2D1E"/>
    <w:rsid w:val="001B2E0B"/>
    <w:rsid w:val="001B2E62"/>
    <w:rsid w:val="001B2F72"/>
    <w:rsid w:val="001B3740"/>
    <w:rsid w:val="001B41A5"/>
    <w:rsid w:val="001B5156"/>
    <w:rsid w:val="001B57A9"/>
    <w:rsid w:val="001B5A7E"/>
    <w:rsid w:val="001B5C9E"/>
    <w:rsid w:val="001B5CA9"/>
    <w:rsid w:val="001B6174"/>
    <w:rsid w:val="001B637F"/>
    <w:rsid w:val="001B681E"/>
    <w:rsid w:val="001B6C93"/>
    <w:rsid w:val="001B6DCC"/>
    <w:rsid w:val="001B6EFF"/>
    <w:rsid w:val="001B7485"/>
    <w:rsid w:val="001B76F3"/>
    <w:rsid w:val="001B7FD9"/>
    <w:rsid w:val="001B7FF5"/>
    <w:rsid w:val="001C05EA"/>
    <w:rsid w:val="001C0AD6"/>
    <w:rsid w:val="001C178A"/>
    <w:rsid w:val="001C18D5"/>
    <w:rsid w:val="001C1CFE"/>
    <w:rsid w:val="001C2BA4"/>
    <w:rsid w:val="001C324D"/>
    <w:rsid w:val="001C395E"/>
    <w:rsid w:val="001C39A2"/>
    <w:rsid w:val="001C3B89"/>
    <w:rsid w:val="001C4042"/>
    <w:rsid w:val="001C4D79"/>
    <w:rsid w:val="001C67F9"/>
    <w:rsid w:val="001C68E3"/>
    <w:rsid w:val="001C6D61"/>
    <w:rsid w:val="001C70BA"/>
    <w:rsid w:val="001C713F"/>
    <w:rsid w:val="001C7C06"/>
    <w:rsid w:val="001C7E57"/>
    <w:rsid w:val="001C7EB4"/>
    <w:rsid w:val="001D049B"/>
    <w:rsid w:val="001D14AF"/>
    <w:rsid w:val="001D1CE4"/>
    <w:rsid w:val="001D1CF4"/>
    <w:rsid w:val="001D2198"/>
    <w:rsid w:val="001D252C"/>
    <w:rsid w:val="001D2D2E"/>
    <w:rsid w:val="001D300D"/>
    <w:rsid w:val="001D3270"/>
    <w:rsid w:val="001D3E17"/>
    <w:rsid w:val="001D3F16"/>
    <w:rsid w:val="001D41B9"/>
    <w:rsid w:val="001D46F4"/>
    <w:rsid w:val="001D47C6"/>
    <w:rsid w:val="001D4DBD"/>
    <w:rsid w:val="001D53AA"/>
    <w:rsid w:val="001D55C9"/>
    <w:rsid w:val="001D56F9"/>
    <w:rsid w:val="001D57DE"/>
    <w:rsid w:val="001D6B46"/>
    <w:rsid w:val="001D7145"/>
    <w:rsid w:val="001D7E89"/>
    <w:rsid w:val="001E05C1"/>
    <w:rsid w:val="001E10E4"/>
    <w:rsid w:val="001E1292"/>
    <w:rsid w:val="001E1882"/>
    <w:rsid w:val="001E1C0D"/>
    <w:rsid w:val="001E206F"/>
    <w:rsid w:val="001E2578"/>
    <w:rsid w:val="001E377F"/>
    <w:rsid w:val="001E39D2"/>
    <w:rsid w:val="001E3F10"/>
    <w:rsid w:val="001E4588"/>
    <w:rsid w:val="001E5051"/>
    <w:rsid w:val="001E55C7"/>
    <w:rsid w:val="001E574F"/>
    <w:rsid w:val="001E5B10"/>
    <w:rsid w:val="001E5B60"/>
    <w:rsid w:val="001E703A"/>
    <w:rsid w:val="001E7072"/>
    <w:rsid w:val="001E74E6"/>
    <w:rsid w:val="001E778A"/>
    <w:rsid w:val="001E7C7C"/>
    <w:rsid w:val="001F01A7"/>
    <w:rsid w:val="001F074D"/>
    <w:rsid w:val="001F0B05"/>
    <w:rsid w:val="001F1806"/>
    <w:rsid w:val="001F19E7"/>
    <w:rsid w:val="001F21A6"/>
    <w:rsid w:val="001F2790"/>
    <w:rsid w:val="001F2B0A"/>
    <w:rsid w:val="001F2EBE"/>
    <w:rsid w:val="001F33B8"/>
    <w:rsid w:val="001F340B"/>
    <w:rsid w:val="001F344B"/>
    <w:rsid w:val="001F4049"/>
    <w:rsid w:val="001F4180"/>
    <w:rsid w:val="001F4BB3"/>
    <w:rsid w:val="001F4FE5"/>
    <w:rsid w:val="001F5128"/>
    <w:rsid w:val="001F5316"/>
    <w:rsid w:val="001F5D48"/>
    <w:rsid w:val="001F618B"/>
    <w:rsid w:val="001F6218"/>
    <w:rsid w:val="001F6637"/>
    <w:rsid w:val="001F6855"/>
    <w:rsid w:val="001F6D61"/>
    <w:rsid w:val="0020007F"/>
    <w:rsid w:val="00200216"/>
    <w:rsid w:val="002006B8"/>
    <w:rsid w:val="00200E13"/>
    <w:rsid w:val="00201C34"/>
    <w:rsid w:val="00201EAB"/>
    <w:rsid w:val="0020213B"/>
    <w:rsid w:val="00202957"/>
    <w:rsid w:val="00202FAE"/>
    <w:rsid w:val="00203311"/>
    <w:rsid w:val="00203330"/>
    <w:rsid w:val="00203AB1"/>
    <w:rsid w:val="002040A3"/>
    <w:rsid w:val="0020467B"/>
    <w:rsid w:val="0020474B"/>
    <w:rsid w:val="00204B04"/>
    <w:rsid w:val="00204C2F"/>
    <w:rsid w:val="00204C89"/>
    <w:rsid w:val="002054D2"/>
    <w:rsid w:val="00205CD1"/>
    <w:rsid w:val="00206819"/>
    <w:rsid w:val="00206864"/>
    <w:rsid w:val="00206FC7"/>
    <w:rsid w:val="0020759A"/>
    <w:rsid w:val="00207BC0"/>
    <w:rsid w:val="00210049"/>
    <w:rsid w:val="00210551"/>
    <w:rsid w:val="0021071E"/>
    <w:rsid w:val="002110F8"/>
    <w:rsid w:val="0021110E"/>
    <w:rsid w:val="00211FFE"/>
    <w:rsid w:val="00212B51"/>
    <w:rsid w:val="00213493"/>
    <w:rsid w:val="00213863"/>
    <w:rsid w:val="002141B5"/>
    <w:rsid w:val="002144F2"/>
    <w:rsid w:val="00214A00"/>
    <w:rsid w:val="00214A46"/>
    <w:rsid w:val="00215CB1"/>
    <w:rsid w:val="0021661A"/>
    <w:rsid w:val="00216993"/>
    <w:rsid w:val="00216D7D"/>
    <w:rsid w:val="00217087"/>
    <w:rsid w:val="00217104"/>
    <w:rsid w:val="0021766C"/>
    <w:rsid w:val="002179D8"/>
    <w:rsid w:val="0022015E"/>
    <w:rsid w:val="00220BC7"/>
    <w:rsid w:val="00220C75"/>
    <w:rsid w:val="00220E27"/>
    <w:rsid w:val="002211D2"/>
    <w:rsid w:val="0022156C"/>
    <w:rsid w:val="0022173A"/>
    <w:rsid w:val="002217D4"/>
    <w:rsid w:val="00221E88"/>
    <w:rsid w:val="002225B2"/>
    <w:rsid w:val="002225C5"/>
    <w:rsid w:val="002231ED"/>
    <w:rsid w:val="00223269"/>
    <w:rsid w:val="00223A13"/>
    <w:rsid w:val="002243B9"/>
    <w:rsid w:val="00224680"/>
    <w:rsid w:val="00224AA6"/>
    <w:rsid w:val="00224DF6"/>
    <w:rsid w:val="002260A2"/>
    <w:rsid w:val="0022740A"/>
    <w:rsid w:val="0022765A"/>
    <w:rsid w:val="00227F5A"/>
    <w:rsid w:val="00231A1E"/>
    <w:rsid w:val="00231F06"/>
    <w:rsid w:val="002320E5"/>
    <w:rsid w:val="00232E07"/>
    <w:rsid w:val="00232F9F"/>
    <w:rsid w:val="00233155"/>
    <w:rsid w:val="002333DE"/>
    <w:rsid w:val="002353F8"/>
    <w:rsid w:val="00235408"/>
    <w:rsid w:val="00235A88"/>
    <w:rsid w:val="002362E4"/>
    <w:rsid w:val="00237322"/>
    <w:rsid w:val="002374CE"/>
    <w:rsid w:val="0023766B"/>
    <w:rsid w:val="00237A39"/>
    <w:rsid w:val="00237A52"/>
    <w:rsid w:val="00237D4C"/>
    <w:rsid w:val="00240453"/>
    <w:rsid w:val="0024080D"/>
    <w:rsid w:val="0024130C"/>
    <w:rsid w:val="00241E85"/>
    <w:rsid w:val="0024228F"/>
    <w:rsid w:val="00244287"/>
    <w:rsid w:val="002444A8"/>
    <w:rsid w:val="00244684"/>
    <w:rsid w:val="002457FC"/>
    <w:rsid w:val="00245A08"/>
    <w:rsid w:val="00245CEA"/>
    <w:rsid w:val="00245DAA"/>
    <w:rsid w:val="002461B3"/>
    <w:rsid w:val="002469FA"/>
    <w:rsid w:val="00246A47"/>
    <w:rsid w:val="00246ACC"/>
    <w:rsid w:val="002470D0"/>
    <w:rsid w:val="002478FE"/>
    <w:rsid w:val="00247AFA"/>
    <w:rsid w:val="00250A66"/>
    <w:rsid w:val="00250DDB"/>
    <w:rsid w:val="0025149A"/>
    <w:rsid w:val="00251938"/>
    <w:rsid w:val="002520EE"/>
    <w:rsid w:val="0025230B"/>
    <w:rsid w:val="0025256A"/>
    <w:rsid w:val="00252822"/>
    <w:rsid w:val="00252B85"/>
    <w:rsid w:val="00252D5A"/>
    <w:rsid w:val="00252EB2"/>
    <w:rsid w:val="00252F19"/>
    <w:rsid w:val="0025302E"/>
    <w:rsid w:val="0025394F"/>
    <w:rsid w:val="0025400F"/>
    <w:rsid w:val="00254A2D"/>
    <w:rsid w:val="00254D26"/>
    <w:rsid w:val="00255549"/>
    <w:rsid w:val="00255C37"/>
    <w:rsid w:val="002562BA"/>
    <w:rsid w:val="002562CD"/>
    <w:rsid w:val="0025649D"/>
    <w:rsid w:val="00256C65"/>
    <w:rsid w:val="00257300"/>
    <w:rsid w:val="00257836"/>
    <w:rsid w:val="0025795F"/>
    <w:rsid w:val="00257DBF"/>
    <w:rsid w:val="00260006"/>
    <w:rsid w:val="00260B5A"/>
    <w:rsid w:val="00260E83"/>
    <w:rsid w:val="00261889"/>
    <w:rsid w:val="00261B48"/>
    <w:rsid w:val="00262041"/>
    <w:rsid w:val="00262D1A"/>
    <w:rsid w:val="00263DEF"/>
    <w:rsid w:val="0026407F"/>
    <w:rsid w:val="0026411B"/>
    <w:rsid w:val="00264508"/>
    <w:rsid w:val="002650DB"/>
    <w:rsid w:val="00266494"/>
    <w:rsid w:val="0026679D"/>
    <w:rsid w:val="0026686C"/>
    <w:rsid w:val="00266CA0"/>
    <w:rsid w:val="00267480"/>
    <w:rsid w:val="00267787"/>
    <w:rsid w:val="002677CB"/>
    <w:rsid w:val="00267D27"/>
    <w:rsid w:val="00270029"/>
    <w:rsid w:val="00270378"/>
    <w:rsid w:val="0027061F"/>
    <w:rsid w:val="00271440"/>
    <w:rsid w:val="00271B89"/>
    <w:rsid w:val="0027220A"/>
    <w:rsid w:val="002725DE"/>
    <w:rsid w:val="002726C2"/>
    <w:rsid w:val="00273891"/>
    <w:rsid w:val="00273F8B"/>
    <w:rsid w:val="00274A07"/>
    <w:rsid w:val="00274C86"/>
    <w:rsid w:val="00274CED"/>
    <w:rsid w:val="00276394"/>
    <w:rsid w:val="002768AF"/>
    <w:rsid w:val="00276B5C"/>
    <w:rsid w:val="00276F42"/>
    <w:rsid w:val="00277EE3"/>
    <w:rsid w:val="00280570"/>
    <w:rsid w:val="00280863"/>
    <w:rsid w:val="00281AAB"/>
    <w:rsid w:val="0028260D"/>
    <w:rsid w:val="00282AC7"/>
    <w:rsid w:val="00283112"/>
    <w:rsid w:val="0028381A"/>
    <w:rsid w:val="00283AB4"/>
    <w:rsid w:val="00283EAC"/>
    <w:rsid w:val="0028436A"/>
    <w:rsid w:val="00284F5D"/>
    <w:rsid w:val="00285132"/>
    <w:rsid w:val="002853A6"/>
    <w:rsid w:val="00285861"/>
    <w:rsid w:val="00285FD8"/>
    <w:rsid w:val="00286171"/>
    <w:rsid w:val="00286175"/>
    <w:rsid w:val="002874A2"/>
    <w:rsid w:val="002874DB"/>
    <w:rsid w:val="0029122C"/>
    <w:rsid w:val="002913AE"/>
    <w:rsid w:val="002917EE"/>
    <w:rsid w:val="00291CA8"/>
    <w:rsid w:val="00291D12"/>
    <w:rsid w:val="00292321"/>
    <w:rsid w:val="002937D6"/>
    <w:rsid w:val="00294207"/>
    <w:rsid w:val="002945A0"/>
    <w:rsid w:val="002958F1"/>
    <w:rsid w:val="00295913"/>
    <w:rsid w:val="00295D1B"/>
    <w:rsid w:val="00295EA0"/>
    <w:rsid w:val="00296A62"/>
    <w:rsid w:val="00296EEA"/>
    <w:rsid w:val="00296F26"/>
    <w:rsid w:val="0029752E"/>
    <w:rsid w:val="00297570"/>
    <w:rsid w:val="002A017B"/>
    <w:rsid w:val="002A0227"/>
    <w:rsid w:val="002A0300"/>
    <w:rsid w:val="002A0FC7"/>
    <w:rsid w:val="002A143E"/>
    <w:rsid w:val="002A15FB"/>
    <w:rsid w:val="002A19B8"/>
    <w:rsid w:val="002A1FDC"/>
    <w:rsid w:val="002A2298"/>
    <w:rsid w:val="002A2A40"/>
    <w:rsid w:val="002A2A8A"/>
    <w:rsid w:val="002A2B28"/>
    <w:rsid w:val="002A2BD9"/>
    <w:rsid w:val="002A3633"/>
    <w:rsid w:val="002A373F"/>
    <w:rsid w:val="002A3884"/>
    <w:rsid w:val="002A38F9"/>
    <w:rsid w:val="002A3AA7"/>
    <w:rsid w:val="002A4D16"/>
    <w:rsid w:val="002A5395"/>
    <w:rsid w:val="002A6145"/>
    <w:rsid w:val="002A638D"/>
    <w:rsid w:val="002A657F"/>
    <w:rsid w:val="002A69EC"/>
    <w:rsid w:val="002A711F"/>
    <w:rsid w:val="002A731A"/>
    <w:rsid w:val="002A78E7"/>
    <w:rsid w:val="002A7DB1"/>
    <w:rsid w:val="002A7F5A"/>
    <w:rsid w:val="002B01CE"/>
    <w:rsid w:val="002B1426"/>
    <w:rsid w:val="002B1531"/>
    <w:rsid w:val="002B1B9F"/>
    <w:rsid w:val="002B21D3"/>
    <w:rsid w:val="002B299F"/>
    <w:rsid w:val="002B2E80"/>
    <w:rsid w:val="002B3073"/>
    <w:rsid w:val="002B3C1E"/>
    <w:rsid w:val="002B3CAB"/>
    <w:rsid w:val="002B4E53"/>
    <w:rsid w:val="002B5441"/>
    <w:rsid w:val="002B590E"/>
    <w:rsid w:val="002B5D59"/>
    <w:rsid w:val="002B5F80"/>
    <w:rsid w:val="002B67FA"/>
    <w:rsid w:val="002B693E"/>
    <w:rsid w:val="002B6C0B"/>
    <w:rsid w:val="002B6EAD"/>
    <w:rsid w:val="002B73AF"/>
    <w:rsid w:val="002B7823"/>
    <w:rsid w:val="002B7D43"/>
    <w:rsid w:val="002C1164"/>
    <w:rsid w:val="002C1396"/>
    <w:rsid w:val="002C1852"/>
    <w:rsid w:val="002C2770"/>
    <w:rsid w:val="002C2E32"/>
    <w:rsid w:val="002C38A3"/>
    <w:rsid w:val="002C3A6E"/>
    <w:rsid w:val="002C44D6"/>
    <w:rsid w:val="002C4668"/>
    <w:rsid w:val="002C50F4"/>
    <w:rsid w:val="002C533F"/>
    <w:rsid w:val="002C5B10"/>
    <w:rsid w:val="002C6678"/>
    <w:rsid w:val="002C6FE3"/>
    <w:rsid w:val="002C7322"/>
    <w:rsid w:val="002C7680"/>
    <w:rsid w:val="002C7BBA"/>
    <w:rsid w:val="002C7CA7"/>
    <w:rsid w:val="002D0466"/>
    <w:rsid w:val="002D0FA2"/>
    <w:rsid w:val="002D0FFE"/>
    <w:rsid w:val="002D10E3"/>
    <w:rsid w:val="002D1BFE"/>
    <w:rsid w:val="002D1E95"/>
    <w:rsid w:val="002D2B93"/>
    <w:rsid w:val="002D2D6A"/>
    <w:rsid w:val="002D2DC3"/>
    <w:rsid w:val="002D3265"/>
    <w:rsid w:val="002D3B69"/>
    <w:rsid w:val="002D3E16"/>
    <w:rsid w:val="002D4147"/>
    <w:rsid w:val="002D4306"/>
    <w:rsid w:val="002D481D"/>
    <w:rsid w:val="002D53B3"/>
    <w:rsid w:val="002D63D4"/>
    <w:rsid w:val="002D6686"/>
    <w:rsid w:val="002D6E1B"/>
    <w:rsid w:val="002D731B"/>
    <w:rsid w:val="002D76A8"/>
    <w:rsid w:val="002D7DC4"/>
    <w:rsid w:val="002D7E68"/>
    <w:rsid w:val="002E0022"/>
    <w:rsid w:val="002E0261"/>
    <w:rsid w:val="002E04D9"/>
    <w:rsid w:val="002E1111"/>
    <w:rsid w:val="002E1692"/>
    <w:rsid w:val="002E2E3D"/>
    <w:rsid w:val="002E391B"/>
    <w:rsid w:val="002E4570"/>
    <w:rsid w:val="002E4B01"/>
    <w:rsid w:val="002E4B44"/>
    <w:rsid w:val="002E5740"/>
    <w:rsid w:val="002E5D1B"/>
    <w:rsid w:val="002E5F96"/>
    <w:rsid w:val="002E6350"/>
    <w:rsid w:val="002F049B"/>
    <w:rsid w:val="002F0C24"/>
    <w:rsid w:val="002F10C0"/>
    <w:rsid w:val="002F18DB"/>
    <w:rsid w:val="002F1FDC"/>
    <w:rsid w:val="002F24E7"/>
    <w:rsid w:val="002F26F5"/>
    <w:rsid w:val="002F2B5A"/>
    <w:rsid w:val="002F2F4D"/>
    <w:rsid w:val="002F3B49"/>
    <w:rsid w:val="002F3E93"/>
    <w:rsid w:val="002F4D4A"/>
    <w:rsid w:val="002F5ABE"/>
    <w:rsid w:val="002F5C7F"/>
    <w:rsid w:val="002F5E53"/>
    <w:rsid w:val="002F6510"/>
    <w:rsid w:val="002F6779"/>
    <w:rsid w:val="002F6F74"/>
    <w:rsid w:val="003000F3"/>
    <w:rsid w:val="003003B3"/>
    <w:rsid w:val="003004DB"/>
    <w:rsid w:val="00300C91"/>
    <w:rsid w:val="003010D2"/>
    <w:rsid w:val="003015C6"/>
    <w:rsid w:val="00301D85"/>
    <w:rsid w:val="003026CE"/>
    <w:rsid w:val="0030354D"/>
    <w:rsid w:val="00303AE0"/>
    <w:rsid w:val="00303D1A"/>
    <w:rsid w:val="0030422B"/>
    <w:rsid w:val="003045E3"/>
    <w:rsid w:val="00304A65"/>
    <w:rsid w:val="00304BB7"/>
    <w:rsid w:val="00304BBF"/>
    <w:rsid w:val="00304D31"/>
    <w:rsid w:val="00306337"/>
    <w:rsid w:val="00306818"/>
    <w:rsid w:val="00306C3E"/>
    <w:rsid w:val="00306FFB"/>
    <w:rsid w:val="003078AB"/>
    <w:rsid w:val="003107F6"/>
    <w:rsid w:val="00310B89"/>
    <w:rsid w:val="0031178C"/>
    <w:rsid w:val="0031266F"/>
    <w:rsid w:val="00312D94"/>
    <w:rsid w:val="003139C5"/>
    <w:rsid w:val="00313E62"/>
    <w:rsid w:val="003146B8"/>
    <w:rsid w:val="00315477"/>
    <w:rsid w:val="003168AF"/>
    <w:rsid w:val="003169DD"/>
    <w:rsid w:val="00316ED9"/>
    <w:rsid w:val="00317715"/>
    <w:rsid w:val="003179AD"/>
    <w:rsid w:val="00317C02"/>
    <w:rsid w:val="00317F0D"/>
    <w:rsid w:val="00317F2A"/>
    <w:rsid w:val="0032021A"/>
    <w:rsid w:val="0032053E"/>
    <w:rsid w:val="003219B9"/>
    <w:rsid w:val="003220C9"/>
    <w:rsid w:val="00322376"/>
    <w:rsid w:val="00322574"/>
    <w:rsid w:val="00322FE4"/>
    <w:rsid w:val="0032394C"/>
    <w:rsid w:val="003240FC"/>
    <w:rsid w:val="003249E6"/>
    <w:rsid w:val="00325BD6"/>
    <w:rsid w:val="0032637D"/>
    <w:rsid w:val="00326685"/>
    <w:rsid w:val="003268B7"/>
    <w:rsid w:val="003268C6"/>
    <w:rsid w:val="00326B8F"/>
    <w:rsid w:val="00327CEA"/>
    <w:rsid w:val="00331375"/>
    <w:rsid w:val="00331489"/>
    <w:rsid w:val="00331565"/>
    <w:rsid w:val="003319DA"/>
    <w:rsid w:val="00332267"/>
    <w:rsid w:val="0033389C"/>
    <w:rsid w:val="003338B5"/>
    <w:rsid w:val="003347FA"/>
    <w:rsid w:val="003348B7"/>
    <w:rsid w:val="003348C7"/>
    <w:rsid w:val="00334FC3"/>
    <w:rsid w:val="0033596C"/>
    <w:rsid w:val="00335DFA"/>
    <w:rsid w:val="003361FD"/>
    <w:rsid w:val="00336397"/>
    <w:rsid w:val="0033793C"/>
    <w:rsid w:val="00337B3A"/>
    <w:rsid w:val="00340650"/>
    <w:rsid w:val="003406CB"/>
    <w:rsid w:val="003418A9"/>
    <w:rsid w:val="0034224A"/>
    <w:rsid w:val="00342524"/>
    <w:rsid w:val="00342B9F"/>
    <w:rsid w:val="00343859"/>
    <w:rsid w:val="00344FE2"/>
    <w:rsid w:val="003459E2"/>
    <w:rsid w:val="00345B2C"/>
    <w:rsid w:val="0034620C"/>
    <w:rsid w:val="00346FCD"/>
    <w:rsid w:val="003472E8"/>
    <w:rsid w:val="003473F4"/>
    <w:rsid w:val="003478F3"/>
    <w:rsid w:val="00347B69"/>
    <w:rsid w:val="003508C6"/>
    <w:rsid w:val="00350978"/>
    <w:rsid w:val="00351A43"/>
    <w:rsid w:val="003520D5"/>
    <w:rsid w:val="00352192"/>
    <w:rsid w:val="0035224F"/>
    <w:rsid w:val="003524E4"/>
    <w:rsid w:val="00352B2E"/>
    <w:rsid w:val="00353AEC"/>
    <w:rsid w:val="00353C5B"/>
    <w:rsid w:val="00354071"/>
    <w:rsid w:val="00354689"/>
    <w:rsid w:val="003554AD"/>
    <w:rsid w:val="00355731"/>
    <w:rsid w:val="00355926"/>
    <w:rsid w:val="00355E03"/>
    <w:rsid w:val="00355F7E"/>
    <w:rsid w:val="00356111"/>
    <w:rsid w:val="0035699B"/>
    <w:rsid w:val="0035736E"/>
    <w:rsid w:val="003579EA"/>
    <w:rsid w:val="00357DB2"/>
    <w:rsid w:val="003627BE"/>
    <w:rsid w:val="00362A19"/>
    <w:rsid w:val="00362F73"/>
    <w:rsid w:val="0036333B"/>
    <w:rsid w:val="003634CD"/>
    <w:rsid w:val="00363B11"/>
    <w:rsid w:val="00363D69"/>
    <w:rsid w:val="00364225"/>
    <w:rsid w:val="003643D5"/>
    <w:rsid w:val="00364F9C"/>
    <w:rsid w:val="00365E91"/>
    <w:rsid w:val="00366587"/>
    <w:rsid w:val="00366D7D"/>
    <w:rsid w:val="003671E1"/>
    <w:rsid w:val="00367489"/>
    <w:rsid w:val="003704F1"/>
    <w:rsid w:val="00370759"/>
    <w:rsid w:val="0037237F"/>
    <w:rsid w:val="00372533"/>
    <w:rsid w:val="003728DC"/>
    <w:rsid w:val="0037301E"/>
    <w:rsid w:val="00373379"/>
    <w:rsid w:val="003733C0"/>
    <w:rsid w:val="003745A3"/>
    <w:rsid w:val="00374784"/>
    <w:rsid w:val="00375974"/>
    <w:rsid w:val="00375AA7"/>
    <w:rsid w:val="00375C91"/>
    <w:rsid w:val="00375D70"/>
    <w:rsid w:val="00375FFC"/>
    <w:rsid w:val="0037685D"/>
    <w:rsid w:val="00376D69"/>
    <w:rsid w:val="0037702A"/>
    <w:rsid w:val="003778F7"/>
    <w:rsid w:val="00380AA9"/>
    <w:rsid w:val="00381D0B"/>
    <w:rsid w:val="00381F1B"/>
    <w:rsid w:val="0038250D"/>
    <w:rsid w:val="00382916"/>
    <w:rsid w:val="00383021"/>
    <w:rsid w:val="003838DE"/>
    <w:rsid w:val="00383F90"/>
    <w:rsid w:val="0038400F"/>
    <w:rsid w:val="00384972"/>
    <w:rsid w:val="0038512D"/>
    <w:rsid w:val="003851D7"/>
    <w:rsid w:val="003855F6"/>
    <w:rsid w:val="00385692"/>
    <w:rsid w:val="00387AE6"/>
    <w:rsid w:val="00387C40"/>
    <w:rsid w:val="00387F4C"/>
    <w:rsid w:val="0039026A"/>
    <w:rsid w:val="003902F0"/>
    <w:rsid w:val="00390A9F"/>
    <w:rsid w:val="00391006"/>
    <w:rsid w:val="00391332"/>
    <w:rsid w:val="003935FB"/>
    <w:rsid w:val="00393A16"/>
    <w:rsid w:val="00393D98"/>
    <w:rsid w:val="00393ED2"/>
    <w:rsid w:val="00394593"/>
    <w:rsid w:val="003947FE"/>
    <w:rsid w:val="00394A78"/>
    <w:rsid w:val="00395036"/>
    <w:rsid w:val="003951AE"/>
    <w:rsid w:val="00395317"/>
    <w:rsid w:val="0039594A"/>
    <w:rsid w:val="0039618C"/>
    <w:rsid w:val="00396A37"/>
    <w:rsid w:val="0039707E"/>
    <w:rsid w:val="00397C8B"/>
    <w:rsid w:val="003A0464"/>
    <w:rsid w:val="003A0C9C"/>
    <w:rsid w:val="003A12C3"/>
    <w:rsid w:val="003A1911"/>
    <w:rsid w:val="003A2BD9"/>
    <w:rsid w:val="003A2F78"/>
    <w:rsid w:val="003A4751"/>
    <w:rsid w:val="003A4A21"/>
    <w:rsid w:val="003A4DA4"/>
    <w:rsid w:val="003A567E"/>
    <w:rsid w:val="003A577F"/>
    <w:rsid w:val="003A58D1"/>
    <w:rsid w:val="003A5E1A"/>
    <w:rsid w:val="003A5F4A"/>
    <w:rsid w:val="003A615B"/>
    <w:rsid w:val="003A66E3"/>
    <w:rsid w:val="003A69F7"/>
    <w:rsid w:val="003A7AD7"/>
    <w:rsid w:val="003B0AC0"/>
    <w:rsid w:val="003B1013"/>
    <w:rsid w:val="003B179D"/>
    <w:rsid w:val="003B18A6"/>
    <w:rsid w:val="003B1B14"/>
    <w:rsid w:val="003B1BF2"/>
    <w:rsid w:val="003B1C7A"/>
    <w:rsid w:val="003B21BE"/>
    <w:rsid w:val="003B2C6B"/>
    <w:rsid w:val="003B43D1"/>
    <w:rsid w:val="003B45C8"/>
    <w:rsid w:val="003B4EB7"/>
    <w:rsid w:val="003B4EC2"/>
    <w:rsid w:val="003B5019"/>
    <w:rsid w:val="003B53E2"/>
    <w:rsid w:val="003B5B14"/>
    <w:rsid w:val="003B5C15"/>
    <w:rsid w:val="003B62B3"/>
    <w:rsid w:val="003B6599"/>
    <w:rsid w:val="003B65CA"/>
    <w:rsid w:val="003B6A55"/>
    <w:rsid w:val="003B72A8"/>
    <w:rsid w:val="003B761C"/>
    <w:rsid w:val="003B76D5"/>
    <w:rsid w:val="003B7F19"/>
    <w:rsid w:val="003C00CD"/>
    <w:rsid w:val="003C0702"/>
    <w:rsid w:val="003C0901"/>
    <w:rsid w:val="003C0E8A"/>
    <w:rsid w:val="003C1192"/>
    <w:rsid w:val="003C1199"/>
    <w:rsid w:val="003C12EA"/>
    <w:rsid w:val="003C1482"/>
    <w:rsid w:val="003C1853"/>
    <w:rsid w:val="003C1A9F"/>
    <w:rsid w:val="003C1B22"/>
    <w:rsid w:val="003C2E76"/>
    <w:rsid w:val="003C30FD"/>
    <w:rsid w:val="003C449C"/>
    <w:rsid w:val="003C4AC7"/>
    <w:rsid w:val="003C537A"/>
    <w:rsid w:val="003C5884"/>
    <w:rsid w:val="003C5F00"/>
    <w:rsid w:val="003C624F"/>
    <w:rsid w:val="003C6743"/>
    <w:rsid w:val="003C6C61"/>
    <w:rsid w:val="003C6DE4"/>
    <w:rsid w:val="003D10BE"/>
    <w:rsid w:val="003D123C"/>
    <w:rsid w:val="003D146F"/>
    <w:rsid w:val="003D1B44"/>
    <w:rsid w:val="003D1F2E"/>
    <w:rsid w:val="003D225D"/>
    <w:rsid w:val="003D2DD0"/>
    <w:rsid w:val="003D3130"/>
    <w:rsid w:val="003D317A"/>
    <w:rsid w:val="003D367B"/>
    <w:rsid w:val="003D3E1B"/>
    <w:rsid w:val="003D3E37"/>
    <w:rsid w:val="003D41B8"/>
    <w:rsid w:val="003D4357"/>
    <w:rsid w:val="003D502A"/>
    <w:rsid w:val="003D5240"/>
    <w:rsid w:val="003D57B1"/>
    <w:rsid w:val="003D5DBC"/>
    <w:rsid w:val="003D67C2"/>
    <w:rsid w:val="003D7EB0"/>
    <w:rsid w:val="003E0455"/>
    <w:rsid w:val="003E05D8"/>
    <w:rsid w:val="003E0E02"/>
    <w:rsid w:val="003E2A2E"/>
    <w:rsid w:val="003E2C8C"/>
    <w:rsid w:val="003E3384"/>
    <w:rsid w:val="003E35F9"/>
    <w:rsid w:val="003E3E54"/>
    <w:rsid w:val="003E433D"/>
    <w:rsid w:val="003E435F"/>
    <w:rsid w:val="003E4A34"/>
    <w:rsid w:val="003E4B14"/>
    <w:rsid w:val="003E4D22"/>
    <w:rsid w:val="003E505B"/>
    <w:rsid w:val="003E51A6"/>
    <w:rsid w:val="003E61AD"/>
    <w:rsid w:val="003E61B1"/>
    <w:rsid w:val="003E6502"/>
    <w:rsid w:val="003E650D"/>
    <w:rsid w:val="003E654B"/>
    <w:rsid w:val="003E6B65"/>
    <w:rsid w:val="003E7AD6"/>
    <w:rsid w:val="003E7F86"/>
    <w:rsid w:val="003F02A3"/>
    <w:rsid w:val="003F1524"/>
    <w:rsid w:val="003F1CBB"/>
    <w:rsid w:val="003F23B8"/>
    <w:rsid w:val="003F2859"/>
    <w:rsid w:val="003F28E9"/>
    <w:rsid w:val="003F2BE3"/>
    <w:rsid w:val="003F2F2B"/>
    <w:rsid w:val="003F30AD"/>
    <w:rsid w:val="003F344D"/>
    <w:rsid w:val="003F3532"/>
    <w:rsid w:val="003F3827"/>
    <w:rsid w:val="003F399C"/>
    <w:rsid w:val="003F3A13"/>
    <w:rsid w:val="003F443D"/>
    <w:rsid w:val="003F4ED4"/>
    <w:rsid w:val="003F5076"/>
    <w:rsid w:val="003F5662"/>
    <w:rsid w:val="003F56C4"/>
    <w:rsid w:val="003F5CF7"/>
    <w:rsid w:val="003F5E5C"/>
    <w:rsid w:val="003F6075"/>
    <w:rsid w:val="003F671D"/>
    <w:rsid w:val="003F6A89"/>
    <w:rsid w:val="003F6C32"/>
    <w:rsid w:val="003F7085"/>
    <w:rsid w:val="003F7625"/>
    <w:rsid w:val="003F7BC2"/>
    <w:rsid w:val="00400733"/>
    <w:rsid w:val="00400CC4"/>
    <w:rsid w:val="0040143C"/>
    <w:rsid w:val="004016B9"/>
    <w:rsid w:val="00401C20"/>
    <w:rsid w:val="00401DB2"/>
    <w:rsid w:val="00402677"/>
    <w:rsid w:val="004027E8"/>
    <w:rsid w:val="004029DD"/>
    <w:rsid w:val="00403432"/>
    <w:rsid w:val="00403830"/>
    <w:rsid w:val="0040484B"/>
    <w:rsid w:val="00404D74"/>
    <w:rsid w:val="004059AA"/>
    <w:rsid w:val="00405ED5"/>
    <w:rsid w:val="00406024"/>
    <w:rsid w:val="004064AF"/>
    <w:rsid w:val="00406BF1"/>
    <w:rsid w:val="00407073"/>
    <w:rsid w:val="004071F3"/>
    <w:rsid w:val="0040767F"/>
    <w:rsid w:val="00407A4B"/>
    <w:rsid w:val="00407C6D"/>
    <w:rsid w:val="00410EC2"/>
    <w:rsid w:val="004110BB"/>
    <w:rsid w:val="00411644"/>
    <w:rsid w:val="004117F2"/>
    <w:rsid w:val="00411CC2"/>
    <w:rsid w:val="0041242E"/>
    <w:rsid w:val="00412FB4"/>
    <w:rsid w:val="00413547"/>
    <w:rsid w:val="0041355D"/>
    <w:rsid w:val="00413C45"/>
    <w:rsid w:val="00413CB7"/>
    <w:rsid w:val="00413F57"/>
    <w:rsid w:val="00414F73"/>
    <w:rsid w:val="00415C1F"/>
    <w:rsid w:val="00415DEC"/>
    <w:rsid w:val="00415E1B"/>
    <w:rsid w:val="0041636F"/>
    <w:rsid w:val="00416A09"/>
    <w:rsid w:val="004171D4"/>
    <w:rsid w:val="00417A27"/>
    <w:rsid w:val="00417B4D"/>
    <w:rsid w:val="00417D98"/>
    <w:rsid w:val="00417EAB"/>
    <w:rsid w:val="00417F9E"/>
    <w:rsid w:val="00421268"/>
    <w:rsid w:val="004216F1"/>
    <w:rsid w:val="0042274B"/>
    <w:rsid w:val="00423C73"/>
    <w:rsid w:val="0042485F"/>
    <w:rsid w:val="00425868"/>
    <w:rsid w:val="00426C40"/>
    <w:rsid w:val="00427566"/>
    <w:rsid w:val="00427FB8"/>
    <w:rsid w:val="00430817"/>
    <w:rsid w:val="00431097"/>
    <w:rsid w:val="0043199A"/>
    <w:rsid w:val="00431C61"/>
    <w:rsid w:val="0043288F"/>
    <w:rsid w:val="00432C78"/>
    <w:rsid w:val="00433617"/>
    <w:rsid w:val="004341BA"/>
    <w:rsid w:val="0043426D"/>
    <w:rsid w:val="00434391"/>
    <w:rsid w:val="00434E3E"/>
    <w:rsid w:val="00434E82"/>
    <w:rsid w:val="00435671"/>
    <w:rsid w:val="00436757"/>
    <w:rsid w:val="00436872"/>
    <w:rsid w:val="00437C70"/>
    <w:rsid w:val="0044024A"/>
    <w:rsid w:val="00440C3D"/>
    <w:rsid w:val="00441171"/>
    <w:rsid w:val="00441491"/>
    <w:rsid w:val="0044188C"/>
    <w:rsid w:val="00441CDD"/>
    <w:rsid w:val="0044245E"/>
    <w:rsid w:val="00442C91"/>
    <w:rsid w:val="00442FBC"/>
    <w:rsid w:val="00443B77"/>
    <w:rsid w:val="00443DBD"/>
    <w:rsid w:val="00443F5B"/>
    <w:rsid w:val="004443B3"/>
    <w:rsid w:val="00445254"/>
    <w:rsid w:val="00445D10"/>
    <w:rsid w:val="0044600F"/>
    <w:rsid w:val="004464B2"/>
    <w:rsid w:val="00446611"/>
    <w:rsid w:val="00446E26"/>
    <w:rsid w:val="00446EE9"/>
    <w:rsid w:val="00447BF5"/>
    <w:rsid w:val="0045094E"/>
    <w:rsid w:val="00450CA7"/>
    <w:rsid w:val="004513CF"/>
    <w:rsid w:val="00451C86"/>
    <w:rsid w:val="00451CD7"/>
    <w:rsid w:val="00451DAE"/>
    <w:rsid w:val="00451E9F"/>
    <w:rsid w:val="00452157"/>
    <w:rsid w:val="0045249D"/>
    <w:rsid w:val="00452557"/>
    <w:rsid w:val="00453487"/>
    <w:rsid w:val="00453AB5"/>
    <w:rsid w:val="004541C3"/>
    <w:rsid w:val="00454795"/>
    <w:rsid w:val="00454EAF"/>
    <w:rsid w:val="00455F85"/>
    <w:rsid w:val="00456B02"/>
    <w:rsid w:val="00456F92"/>
    <w:rsid w:val="0045744A"/>
    <w:rsid w:val="00457B8A"/>
    <w:rsid w:val="004600B1"/>
    <w:rsid w:val="00460820"/>
    <w:rsid w:val="004609E4"/>
    <w:rsid w:val="00460DF7"/>
    <w:rsid w:val="004612B6"/>
    <w:rsid w:val="00461430"/>
    <w:rsid w:val="00461C5B"/>
    <w:rsid w:val="00461CCA"/>
    <w:rsid w:val="00462184"/>
    <w:rsid w:val="004626CC"/>
    <w:rsid w:val="00462A87"/>
    <w:rsid w:val="00462E14"/>
    <w:rsid w:val="00463133"/>
    <w:rsid w:val="00463250"/>
    <w:rsid w:val="0046359E"/>
    <w:rsid w:val="00463CF0"/>
    <w:rsid w:val="00463F83"/>
    <w:rsid w:val="004642A7"/>
    <w:rsid w:val="004646F0"/>
    <w:rsid w:val="0046524A"/>
    <w:rsid w:val="00465674"/>
    <w:rsid w:val="00465EBE"/>
    <w:rsid w:val="00466561"/>
    <w:rsid w:val="004665E6"/>
    <w:rsid w:val="0046697E"/>
    <w:rsid w:val="00466C44"/>
    <w:rsid w:val="00466F01"/>
    <w:rsid w:val="00467A39"/>
    <w:rsid w:val="004705B5"/>
    <w:rsid w:val="004706C7"/>
    <w:rsid w:val="004707E7"/>
    <w:rsid w:val="00470852"/>
    <w:rsid w:val="00470B9D"/>
    <w:rsid w:val="00470DDF"/>
    <w:rsid w:val="00470F17"/>
    <w:rsid w:val="00471091"/>
    <w:rsid w:val="00471101"/>
    <w:rsid w:val="0047169C"/>
    <w:rsid w:val="00471D8D"/>
    <w:rsid w:val="004723FC"/>
    <w:rsid w:val="00472FBE"/>
    <w:rsid w:val="00473522"/>
    <w:rsid w:val="00474C10"/>
    <w:rsid w:val="00474D23"/>
    <w:rsid w:val="00475052"/>
    <w:rsid w:val="004752FC"/>
    <w:rsid w:val="0047569E"/>
    <w:rsid w:val="0047618C"/>
    <w:rsid w:val="0047680B"/>
    <w:rsid w:val="00476B3C"/>
    <w:rsid w:val="0047710F"/>
    <w:rsid w:val="00477382"/>
    <w:rsid w:val="0047751B"/>
    <w:rsid w:val="00477B6C"/>
    <w:rsid w:val="00477FCC"/>
    <w:rsid w:val="004804C3"/>
    <w:rsid w:val="004809FA"/>
    <w:rsid w:val="00480F79"/>
    <w:rsid w:val="0048124B"/>
    <w:rsid w:val="004815E7"/>
    <w:rsid w:val="00481E0D"/>
    <w:rsid w:val="00481E1C"/>
    <w:rsid w:val="00481ED8"/>
    <w:rsid w:val="00482313"/>
    <w:rsid w:val="0048287C"/>
    <w:rsid w:val="004831C4"/>
    <w:rsid w:val="004834EC"/>
    <w:rsid w:val="0048399A"/>
    <w:rsid w:val="00483F11"/>
    <w:rsid w:val="004840D1"/>
    <w:rsid w:val="00484F93"/>
    <w:rsid w:val="00485191"/>
    <w:rsid w:val="00487306"/>
    <w:rsid w:val="0048760E"/>
    <w:rsid w:val="00487702"/>
    <w:rsid w:val="004878BE"/>
    <w:rsid w:val="00487AA4"/>
    <w:rsid w:val="0049013A"/>
    <w:rsid w:val="0049158E"/>
    <w:rsid w:val="00491930"/>
    <w:rsid w:val="00491A68"/>
    <w:rsid w:val="004924FC"/>
    <w:rsid w:val="0049262C"/>
    <w:rsid w:val="00492A94"/>
    <w:rsid w:val="00492C6C"/>
    <w:rsid w:val="00492FFE"/>
    <w:rsid w:val="00493FFA"/>
    <w:rsid w:val="004941C9"/>
    <w:rsid w:val="004945F9"/>
    <w:rsid w:val="0049578E"/>
    <w:rsid w:val="00495CF5"/>
    <w:rsid w:val="00495FA4"/>
    <w:rsid w:val="004960CD"/>
    <w:rsid w:val="00496243"/>
    <w:rsid w:val="00496CF2"/>
    <w:rsid w:val="00496DED"/>
    <w:rsid w:val="00496F92"/>
    <w:rsid w:val="0049790E"/>
    <w:rsid w:val="004A0370"/>
    <w:rsid w:val="004A06BE"/>
    <w:rsid w:val="004A0F41"/>
    <w:rsid w:val="004A10C2"/>
    <w:rsid w:val="004A18D7"/>
    <w:rsid w:val="004A1919"/>
    <w:rsid w:val="004A2280"/>
    <w:rsid w:val="004A2E11"/>
    <w:rsid w:val="004A3CF1"/>
    <w:rsid w:val="004A4205"/>
    <w:rsid w:val="004A480C"/>
    <w:rsid w:val="004A4B1E"/>
    <w:rsid w:val="004A51A8"/>
    <w:rsid w:val="004A6332"/>
    <w:rsid w:val="004A6D11"/>
    <w:rsid w:val="004A76AB"/>
    <w:rsid w:val="004A7B53"/>
    <w:rsid w:val="004A7BC8"/>
    <w:rsid w:val="004B0252"/>
    <w:rsid w:val="004B05C8"/>
    <w:rsid w:val="004B0724"/>
    <w:rsid w:val="004B1622"/>
    <w:rsid w:val="004B1712"/>
    <w:rsid w:val="004B1EE3"/>
    <w:rsid w:val="004B26F1"/>
    <w:rsid w:val="004B32D6"/>
    <w:rsid w:val="004B38F6"/>
    <w:rsid w:val="004B431F"/>
    <w:rsid w:val="004B466F"/>
    <w:rsid w:val="004B4DCA"/>
    <w:rsid w:val="004B569F"/>
    <w:rsid w:val="004B5F86"/>
    <w:rsid w:val="004B6531"/>
    <w:rsid w:val="004B65E6"/>
    <w:rsid w:val="004B68D2"/>
    <w:rsid w:val="004B6D14"/>
    <w:rsid w:val="004B6DB1"/>
    <w:rsid w:val="004B72CA"/>
    <w:rsid w:val="004B7322"/>
    <w:rsid w:val="004B76CB"/>
    <w:rsid w:val="004B78F8"/>
    <w:rsid w:val="004C030F"/>
    <w:rsid w:val="004C046E"/>
    <w:rsid w:val="004C16BF"/>
    <w:rsid w:val="004C1AFD"/>
    <w:rsid w:val="004C1D24"/>
    <w:rsid w:val="004C3468"/>
    <w:rsid w:val="004C3C76"/>
    <w:rsid w:val="004C40EF"/>
    <w:rsid w:val="004C5B14"/>
    <w:rsid w:val="004C6545"/>
    <w:rsid w:val="004C6710"/>
    <w:rsid w:val="004C6B3F"/>
    <w:rsid w:val="004C7002"/>
    <w:rsid w:val="004C7F25"/>
    <w:rsid w:val="004D040F"/>
    <w:rsid w:val="004D071C"/>
    <w:rsid w:val="004D09FB"/>
    <w:rsid w:val="004D0BE7"/>
    <w:rsid w:val="004D117E"/>
    <w:rsid w:val="004D1751"/>
    <w:rsid w:val="004D21E4"/>
    <w:rsid w:val="004D2293"/>
    <w:rsid w:val="004D2735"/>
    <w:rsid w:val="004D3366"/>
    <w:rsid w:val="004D44DF"/>
    <w:rsid w:val="004D4AEB"/>
    <w:rsid w:val="004D51BC"/>
    <w:rsid w:val="004D53A7"/>
    <w:rsid w:val="004D58C5"/>
    <w:rsid w:val="004D5D2B"/>
    <w:rsid w:val="004D5D49"/>
    <w:rsid w:val="004D5E39"/>
    <w:rsid w:val="004D630B"/>
    <w:rsid w:val="004D6491"/>
    <w:rsid w:val="004D6A92"/>
    <w:rsid w:val="004D6AB9"/>
    <w:rsid w:val="004D6B26"/>
    <w:rsid w:val="004D6CA9"/>
    <w:rsid w:val="004D746C"/>
    <w:rsid w:val="004D760F"/>
    <w:rsid w:val="004D7940"/>
    <w:rsid w:val="004E0465"/>
    <w:rsid w:val="004E0928"/>
    <w:rsid w:val="004E17BC"/>
    <w:rsid w:val="004E2543"/>
    <w:rsid w:val="004E4573"/>
    <w:rsid w:val="004E476E"/>
    <w:rsid w:val="004E4C93"/>
    <w:rsid w:val="004E4D27"/>
    <w:rsid w:val="004E4E72"/>
    <w:rsid w:val="004E4E93"/>
    <w:rsid w:val="004E5C8A"/>
    <w:rsid w:val="004E60A3"/>
    <w:rsid w:val="004E6F7E"/>
    <w:rsid w:val="004E7623"/>
    <w:rsid w:val="004E77D8"/>
    <w:rsid w:val="004E7B15"/>
    <w:rsid w:val="004F0BAA"/>
    <w:rsid w:val="004F0BBE"/>
    <w:rsid w:val="004F1994"/>
    <w:rsid w:val="004F1F46"/>
    <w:rsid w:val="004F2434"/>
    <w:rsid w:val="004F2824"/>
    <w:rsid w:val="004F28FD"/>
    <w:rsid w:val="004F2C35"/>
    <w:rsid w:val="004F3C98"/>
    <w:rsid w:val="004F45BC"/>
    <w:rsid w:val="004F46AE"/>
    <w:rsid w:val="004F61D4"/>
    <w:rsid w:val="004F701D"/>
    <w:rsid w:val="004F74B5"/>
    <w:rsid w:val="004F7517"/>
    <w:rsid w:val="005003FE"/>
    <w:rsid w:val="00500C20"/>
    <w:rsid w:val="005013A2"/>
    <w:rsid w:val="00501B87"/>
    <w:rsid w:val="00501FD5"/>
    <w:rsid w:val="00502C34"/>
    <w:rsid w:val="0050309E"/>
    <w:rsid w:val="00503C80"/>
    <w:rsid w:val="00503DFD"/>
    <w:rsid w:val="0050458A"/>
    <w:rsid w:val="00504B02"/>
    <w:rsid w:val="00505592"/>
    <w:rsid w:val="00505C13"/>
    <w:rsid w:val="00505C20"/>
    <w:rsid w:val="00505E36"/>
    <w:rsid w:val="005060AD"/>
    <w:rsid w:val="00506226"/>
    <w:rsid w:val="00506B80"/>
    <w:rsid w:val="00506CA5"/>
    <w:rsid w:val="00507254"/>
    <w:rsid w:val="005074F2"/>
    <w:rsid w:val="00507646"/>
    <w:rsid w:val="00507BB6"/>
    <w:rsid w:val="005101B0"/>
    <w:rsid w:val="00510478"/>
    <w:rsid w:val="00510541"/>
    <w:rsid w:val="00511468"/>
    <w:rsid w:val="00511633"/>
    <w:rsid w:val="0051171F"/>
    <w:rsid w:val="00511C75"/>
    <w:rsid w:val="00512798"/>
    <w:rsid w:val="00512CEB"/>
    <w:rsid w:val="0051318E"/>
    <w:rsid w:val="00513BEC"/>
    <w:rsid w:val="00514347"/>
    <w:rsid w:val="0051473D"/>
    <w:rsid w:val="00514D54"/>
    <w:rsid w:val="00514D86"/>
    <w:rsid w:val="00515032"/>
    <w:rsid w:val="005156F7"/>
    <w:rsid w:val="00515B57"/>
    <w:rsid w:val="00515C04"/>
    <w:rsid w:val="00516247"/>
    <w:rsid w:val="0051633F"/>
    <w:rsid w:val="00516D46"/>
    <w:rsid w:val="00516F6A"/>
    <w:rsid w:val="00517FA3"/>
    <w:rsid w:val="00520071"/>
    <w:rsid w:val="00520535"/>
    <w:rsid w:val="005207D8"/>
    <w:rsid w:val="005213C4"/>
    <w:rsid w:val="00521C6A"/>
    <w:rsid w:val="00522547"/>
    <w:rsid w:val="0052287C"/>
    <w:rsid w:val="00523297"/>
    <w:rsid w:val="0052342A"/>
    <w:rsid w:val="005236FD"/>
    <w:rsid w:val="005238B3"/>
    <w:rsid w:val="0052425F"/>
    <w:rsid w:val="00524437"/>
    <w:rsid w:val="00525435"/>
    <w:rsid w:val="00525806"/>
    <w:rsid w:val="00525E43"/>
    <w:rsid w:val="00525E8B"/>
    <w:rsid w:val="00526826"/>
    <w:rsid w:val="005270D1"/>
    <w:rsid w:val="00527422"/>
    <w:rsid w:val="00527F08"/>
    <w:rsid w:val="00532328"/>
    <w:rsid w:val="00532C4C"/>
    <w:rsid w:val="00532CCF"/>
    <w:rsid w:val="00533657"/>
    <w:rsid w:val="00533F77"/>
    <w:rsid w:val="0053449D"/>
    <w:rsid w:val="005348AD"/>
    <w:rsid w:val="00534CBD"/>
    <w:rsid w:val="00534CD5"/>
    <w:rsid w:val="00534D29"/>
    <w:rsid w:val="00534EB2"/>
    <w:rsid w:val="00534ED2"/>
    <w:rsid w:val="00534F8C"/>
    <w:rsid w:val="0053543C"/>
    <w:rsid w:val="00535C30"/>
    <w:rsid w:val="0053654A"/>
    <w:rsid w:val="0053687F"/>
    <w:rsid w:val="005368FA"/>
    <w:rsid w:val="0053724D"/>
    <w:rsid w:val="005400C1"/>
    <w:rsid w:val="00540F63"/>
    <w:rsid w:val="0054103B"/>
    <w:rsid w:val="005420C2"/>
    <w:rsid w:val="005424B2"/>
    <w:rsid w:val="00542A3F"/>
    <w:rsid w:val="00542AE7"/>
    <w:rsid w:val="005436E3"/>
    <w:rsid w:val="00543953"/>
    <w:rsid w:val="00543B0F"/>
    <w:rsid w:val="00544711"/>
    <w:rsid w:val="005455F5"/>
    <w:rsid w:val="0054588E"/>
    <w:rsid w:val="005459D8"/>
    <w:rsid w:val="0054605C"/>
    <w:rsid w:val="005461B4"/>
    <w:rsid w:val="005471D2"/>
    <w:rsid w:val="005476F8"/>
    <w:rsid w:val="00547C55"/>
    <w:rsid w:val="00550F41"/>
    <w:rsid w:val="00552197"/>
    <w:rsid w:val="005521FB"/>
    <w:rsid w:val="00552318"/>
    <w:rsid w:val="00552514"/>
    <w:rsid w:val="0055261E"/>
    <w:rsid w:val="00553678"/>
    <w:rsid w:val="00553B00"/>
    <w:rsid w:val="005543C8"/>
    <w:rsid w:val="005556FF"/>
    <w:rsid w:val="00555867"/>
    <w:rsid w:val="00555E7C"/>
    <w:rsid w:val="00556267"/>
    <w:rsid w:val="005566E8"/>
    <w:rsid w:val="00556A1F"/>
    <w:rsid w:val="00557440"/>
    <w:rsid w:val="005574F4"/>
    <w:rsid w:val="00557E2E"/>
    <w:rsid w:val="00557EA6"/>
    <w:rsid w:val="0056020D"/>
    <w:rsid w:val="005612BF"/>
    <w:rsid w:val="00561AA2"/>
    <w:rsid w:val="00562220"/>
    <w:rsid w:val="0056231C"/>
    <w:rsid w:val="00562B97"/>
    <w:rsid w:val="00562F6C"/>
    <w:rsid w:val="005630A2"/>
    <w:rsid w:val="005631C2"/>
    <w:rsid w:val="00563C1A"/>
    <w:rsid w:val="00563D4D"/>
    <w:rsid w:val="0056472E"/>
    <w:rsid w:val="0056475A"/>
    <w:rsid w:val="00564762"/>
    <w:rsid w:val="00564811"/>
    <w:rsid w:val="00564857"/>
    <w:rsid w:val="00564BFD"/>
    <w:rsid w:val="00565182"/>
    <w:rsid w:val="00565434"/>
    <w:rsid w:val="00565775"/>
    <w:rsid w:val="00565830"/>
    <w:rsid w:val="00565F67"/>
    <w:rsid w:val="0056616B"/>
    <w:rsid w:val="00566196"/>
    <w:rsid w:val="005664A8"/>
    <w:rsid w:val="005670FA"/>
    <w:rsid w:val="0056785D"/>
    <w:rsid w:val="00567A43"/>
    <w:rsid w:val="00570036"/>
    <w:rsid w:val="005705A9"/>
    <w:rsid w:val="00570C94"/>
    <w:rsid w:val="005715A9"/>
    <w:rsid w:val="0057209F"/>
    <w:rsid w:val="00572671"/>
    <w:rsid w:val="0057286E"/>
    <w:rsid w:val="00572B85"/>
    <w:rsid w:val="005733B8"/>
    <w:rsid w:val="005734E0"/>
    <w:rsid w:val="00573586"/>
    <w:rsid w:val="00573B92"/>
    <w:rsid w:val="00573F6B"/>
    <w:rsid w:val="00574213"/>
    <w:rsid w:val="00574386"/>
    <w:rsid w:val="00574754"/>
    <w:rsid w:val="005749C8"/>
    <w:rsid w:val="005754FD"/>
    <w:rsid w:val="00575C26"/>
    <w:rsid w:val="00575E7C"/>
    <w:rsid w:val="00576530"/>
    <w:rsid w:val="00576E82"/>
    <w:rsid w:val="0057725A"/>
    <w:rsid w:val="005778D9"/>
    <w:rsid w:val="00580198"/>
    <w:rsid w:val="005806E3"/>
    <w:rsid w:val="00580E27"/>
    <w:rsid w:val="005826CE"/>
    <w:rsid w:val="005829D0"/>
    <w:rsid w:val="00582D74"/>
    <w:rsid w:val="00582DD4"/>
    <w:rsid w:val="00582FCD"/>
    <w:rsid w:val="005832A6"/>
    <w:rsid w:val="0058330A"/>
    <w:rsid w:val="005834BD"/>
    <w:rsid w:val="005837DA"/>
    <w:rsid w:val="005845F4"/>
    <w:rsid w:val="005848DB"/>
    <w:rsid w:val="005853CB"/>
    <w:rsid w:val="005854AB"/>
    <w:rsid w:val="00586E1B"/>
    <w:rsid w:val="00587100"/>
    <w:rsid w:val="0059007C"/>
    <w:rsid w:val="00590099"/>
    <w:rsid w:val="00590587"/>
    <w:rsid w:val="00590AEE"/>
    <w:rsid w:val="0059205A"/>
    <w:rsid w:val="0059241E"/>
    <w:rsid w:val="0059247F"/>
    <w:rsid w:val="005935E2"/>
    <w:rsid w:val="00594F5A"/>
    <w:rsid w:val="005952CB"/>
    <w:rsid w:val="0059534F"/>
    <w:rsid w:val="005955E3"/>
    <w:rsid w:val="005958A2"/>
    <w:rsid w:val="0059628E"/>
    <w:rsid w:val="00596A3D"/>
    <w:rsid w:val="00596EEB"/>
    <w:rsid w:val="005974EA"/>
    <w:rsid w:val="005975D8"/>
    <w:rsid w:val="00597E15"/>
    <w:rsid w:val="00597E9D"/>
    <w:rsid w:val="005A0038"/>
    <w:rsid w:val="005A0BFD"/>
    <w:rsid w:val="005A0D47"/>
    <w:rsid w:val="005A15DC"/>
    <w:rsid w:val="005A23A7"/>
    <w:rsid w:val="005A2471"/>
    <w:rsid w:val="005A294E"/>
    <w:rsid w:val="005A29B4"/>
    <w:rsid w:val="005A2EE3"/>
    <w:rsid w:val="005A3B5A"/>
    <w:rsid w:val="005A47B3"/>
    <w:rsid w:val="005A47F9"/>
    <w:rsid w:val="005A4EEE"/>
    <w:rsid w:val="005A5110"/>
    <w:rsid w:val="005A54C0"/>
    <w:rsid w:val="005A61AB"/>
    <w:rsid w:val="005A61BD"/>
    <w:rsid w:val="005A68E1"/>
    <w:rsid w:val="005A6E69"/>
    <w:rsid w:val="005A6F04"/>
    <w:rsid w:val="005B0B6C"/>
    <w:rsid w:val="005B0DC3"/>
    <w:rsid w:val="005B0F82"/>
    <w:rsid w:val="005B2164"/>
    <w:rsid w:val="005B23BE"/>
    <w:rsid w:val="005B2743"/>
    <w:rsid w:val="005B33E1"/>
    <w:rsid w:val="005B35A8"/>
    <w:rsid w:val="005B4115"/>
    <w:rsid w:val="005B418E"/>
    <w:rsid w:val="005B4341"/>
    <w:rsid w:val="005B4517"/>
    <w:rsid w:val="005B554F"/>
    <w:rsid w:val="005B5572"/>
    <w:rsid w:val="005B5582"/>
    <w:rsid w:val="005B5816"/>
    <w:rsid w:val="005B58AA"/>
    <w:rsid w:val="005B5B62"/>
    <w:rsid w:val="005B60D9"/>
    <w:rsid w:val="005B71B1"/>
    <w:rsid w:val="005B71D5"/>
    <w:rsid w:val="005B78BB"/>
    <w:rsid w:val="005B7CA6"/>
    <w:rsid w:val="005C004E"/>
    <w:rsid w:val="005C01EE"/>
    <w:rsid w:val="005C0831"/>
    <w:rsid w:val="005C150B"/>
    <w:rsid w:val="005C1811"/>
    <w:rsid w:val="005C187E"/>
    <w:rsid w:val="005C1E6D"/>
    <w:rsid w:val="005C1EBD"/>
    <w:rsid w:val="005C27B5"/>
    <w:rsid w:val="005C4024"/>
    <w:rsid w:val="005C419D"/>
    <w:rsid w:val="005C423A"/>
    <w:rsid w:val="005C452B"/>
    <w:rsid w:val="005C4948"/>
    <w:rsid w:val="005C4AC0"/>
    <w:rsid w:val="005C4B64"/>
    <w:rsid w:val="005C5318"/>
    <w:rsid w:val="005C592E"/>
    <w:rsid w:val="005C5D79"/>
    <w:rsid w:val="005C5E99"/>
    <w:rsid w:val="005C6169"/>
    <w:rsid w:val="005C6F37"/>
    <w:rsid w:val="005C799B"/>
    <w:rsid w:val="005C7B8F"/>
    <w:rsid w:val="005C7C13"/>
    <w:rsid w:val="005C7C20"/>
    <w:rsid w:val="005C7F60"/>
    <w:rsid w:val="005D0002"/>
    <w:rsid w:val="005D01FC"/>
    <w:rsid w:val="005D03F8"/>
    <w:rsid w:val="005D052C"/>
    <w:rsid w:val="005D0B5D"/>
    <w:rsid w:val="005D0D2D"/>
    <w:rsid w:val="005D103B"/>
    <w:rsid w:val="005D1182"/>
    <w:rsid w:val="005D199B"/>
    <w:rsid w:val="005D1DFC"/>
    <w:rsid w:val="005D23C1"/>
    <w:rsid w:val="005D2F57"/>
    <w:rsid w:val="005D355A"/>
    <w:rsid w:val="005D3A5F"/>
    <w:rsid w:val="005D3A67"/>
    <w:rsid w:val="005D4311"/>
    <w:rsid w:val="005D44E2"/>
    <w:rsid w:val="005D47B6"/>
    <w:rsid w:val="005D4EF2"/>
    <w:rsid w:val="005D5294"/>
    <w:rsid w:val="005D5512"/>
    <w:rsid w:val="005D5645"/>
    <w:rsid w:val="005D5D3F"/>
    <w:rsid w:val="005D65F5"/>
    <w:rsid w:val="005D680A"/>
    <w:rsid w:val="005D6C13"/>
    <w:rsid w:val="005E06A3"/>
    <w:rsid w:val="005E08BB"/>
    <w:rsid w:val="005E0955"/>
    <w:rsid w:val="005E1859"/>
    <w:rsid w:val="005E1F88"/>
    <w:rsid w:val="005E2133"/>
    <w:rsid w:val="005E329E"/>
    <w:rsid w:val="005E3B6E"/>
    <w:rsid w:val="005E42DE"/>
    <w:rsid w:val="005E453A"/>
    <w:rsid w:val="005E45E9"/>
    <w:rsid w:val="005E4889"/>
    <w:rsid w:val="005E4954"/>
    <w:rsid w:val="005E4F8E"/>
    <w:rsid w:val="005E5096"/>
    <w:rsid w:val="005E57EB"/>
    <w:rsid w:val="005E59AC"/>
    <w:rsid w:val="005E7A69"/>
    <w:rsid w:val="005E7FF9"/>
    <w:rsid w:val="005F0526"/>
    <w:rsid w:val="005F0870"/>
    <w:rsid w:val="005F0890"/>
    <w:rsid w:val="005F0A0C"/>
    <w:rsid w:val="005F114C"/>
    <w:rsid w:val="005F2914"/>
    <w:rsid w:val="005F32E8"/>
    <w:rsid w:val="005F34C8"/>
    <w:rsid w:val="005F395B"/>
    <w:rsid w:val="005F3965"/>
    <w:rsid w:val="005F43B2"/>
    <w:rsid w:val="005F47AF"/>
    <w:rsid w:val="005F4E56"/>
    <w:rsid w:val="005F548F"/>
    <w:rsid w:val="005F5536"/>
    <w:rsid w:val="005F5CA5"/>
    <w:rsid w:val="005F5DF2"/>
    <w:rsid w:val="005F6861"/>
    <w:rsid w:val="005F6CF4"/>
    <w:rsid w:val="005F72AE"/>
    <w:rsid w:val="005F7335"/>
    <w:rsid w:val="005F75D6"/>
    <w:rsid w:val="005F76D3"/>
    <w:rsid w:val="005F78DE"/>
    <w:rsid w:val="005F7BEE"/>
    <w:rsid w:val="006003A4"/>
    <w:rsid w:val="006003E6"/>
    <w:rsid w:val="006004EE"/>
    <w:rsid w:val="006005CF"/>
    <w:rsid w:val="00600E22"/>
    <w:rsid w:val="00601DD2"/>
    <w:rsid w:val="00601FCE"/>
    <w:rsid w:val="0060214B"/>
    <w:rsid w:val="00602378"/>
    <w:rsid w:val="006024B0"/>
    <w:rsid w:val="00602A0B"/>
    <w:rsid w:val="00602BD5"/>
    <w:rsid w:val="00603928"/>
    <w:rsid w:val="00603970"/>
    <w:rsid w:val="00603B9D"/>
    <w:rsid w:val="00603C19"/>
    <w:rsid w:val="00603DE5"/>
    <w:rsid w:val="0060535D"/>
    <w:rsid w:val="006055FD"/>
    <w:rsid w:val="0060561B"/>
    <w:rsid w:val="006058A2"/>
    <w:rsid w:val="00605A51"/>
    <w:rsid w:val="00605ECA"/>
    <w:rsid w:val="0060747E"/>
    <w:rsid w:val="00607486"/>
    <w:rsid w:val="00607CCB"/>
    <w:rsid w:val="0061001D"/>
    <w:rsid w:val="00610768"/>
    <w:rsid w:val="00611333"/>
    <w:rsid w:val="00612135"/>
    <w:rsid w:val="00612D67"/>
    <w:rsid w:val="00612E41"/>
    <w:rsid w:val="0061343F"/>
    <w:rsid w:val="00613B90"/>
    <w:rsid w:val="0061425C"/>
    <w:rsid w:val="006142D2"/>
    <w:rsid w:val="006148BD"/>
    <w:rsid w:val="00614FFE"/>
    <w:rsid w:val="006153E0"/>
    <w:rsid w:val="00615A6F"/>
    <w:rsid w:val="00616391"/>
    <w:rsid w:val="0061646B"/>
    <w:rsid w:val="006169DB"/>
    <w:rsid w:val="00620745"/>
    <w:rsid w:val="00620A9A"/>
    <w:rsid w:val="00620B19"/>
    <w:rsid w:val="00620CF8"/>
    <w:rsid w:val="00620DE4"/>
    <w:rsid w:val="006218DE"/>
    <w:rsid w:val="00621AE9"/>
    <w:rsid w:val="00621BB8"/>
    <w:rsid w:val="00622625"/>
    <w:rsid w:val="006226F2"/>
    <w:rsid w:val="00622B61"/>
    <w:rsid w:val="00623D46"/>
    <w:rsid w:val="00624742"/>
    <w:rsid w:val="0062487E"/>
    <w:rsid w:val="00624DC0"/>
    <w:rsid w:val="00625573"/>
    <w:rsid w:val="006258AC"/>
    <w:rsid w:val="00625AA0"/>
    <w:rsid w:val="00625AA1"/>
    <w:rsid w:val="00625AF4"/>
    <w:rsid w:val="00625B1D"/>
    <w:rsid w:val="00625C6B"/>
    <w:rsid w:val="00626618"/>
    <w:rsid w:val="006268E5"/>
    <w:rsid w:val="00626BF4"/>
    <w:rsid w:val="00626F13"/>
    <w:rsid w:val="00627253"/>
    <w:rsid w:val="00627903"/>
    <w:rsid w:val="00627ED7"/>
    <w:rsid w:val="00630D4F"/>
    <w:rsid w:val="006310A6"/>
    <w:rsid w:val="00632455"/>
    <w:rsid w:val="00632963"/>
    <w:rsid w:val="0063315E"/>
    <w:rsid w:val="00633509"/>
    <w:rsid w:val="0063414B"/>
    <w:rsid w:val="00634581"/>
    <w:rsid w:val="00634F5C"/>
    <w:rsid w:val="006352CB"/>
    <w:rsid w:val="00635ECB"/>
    <w:rsid w:val="0063609D"/>
    <w:rsid w:val="00636633"/>
    <w:rsid w:val="006366A3"/>
    <w:rsid w:val="00636A43"/>
    <w:rsid w:val="00636B9E"/>
    <w:rsid w:val="00636E1C"/>
    <w:rsid w:val="006374DC"/>
    <w:rsid w:val="00637A86"/>
    <w:rsid w:val="0064003A"/>
    <w:rsid w:val="006403C7"/>
    <w:rsid w:val="0064055C"/>
    <w:rsid w:val="006408A6"/>
    <w:rsid w:val="006409B9"/>
    <w:rsid w:val="00640BDE"/>
    <w:rsid w:val="00641BE5"/>
    <w:rsid w:val="006420B9"/>
    <w:rsid w:val="00642666"/>
    <w:rsid w:val="0064307B"/>
    <w:rsid w:val="00643681"/>
    <w:rsid w:val="006437AE"/>
    <w:rsid w:val="00644435"/>
    <w:rsid w:val="0064444B"/>
    <w:rsid w:val="00644588"/>
    <w:rsid w:val="00644885"/>
    <w:rsid w:val="0064499D"/>
    <w:rsid w:val="00644AC8"/>
    <w:rsid w:val="00644D66"/>
    <w:rsid w:val="00646B94"/>
    <w:rsid w:val="00646C6B"/>
    <w:rsid w:val="00646CE4"/>
    <w:rsid w:val="00646E5D"/>
    <w:rsid w:val="00647072"/>
    <w:rsid w:val="0064780A"/>
    <w:rsid w:val="006479DB"/>
    <w:rsid w:val="00647D90"/>
    <w:rsid w:val="006504DD"/>
    <w:rsid w:val="006509F8"/>
    <w:rsid w:val="00650AB2"/>
    <w:rsid w:val="006511DA"/>
    <w:rsid w:val="006515A4"/>
    <w:rsid w:val="00651A98"/>
    <w:rsid w:val="006524B4"/>
    <w:rsid w:val="006528A1"/>
    <w:rsid w:val="00652D37"/>
    <w:rsid w:val="006531E6"/>
    <w:rsid w:val="00653A7F"/>
    <w:rsid w:val="00655688"/>
    <w:rsid w:val="00655CB2"/>
    <w:rsid w:val="00655DB3"/>
    <w:rsid w:val="006568AD"/>
    <w:rsid w:val="00656D7C"/>
    <w:rsid w:val="00657E67"/>
    <w:rsid w:val="00661880"/>
    <w:rsid w:val="00661B18"/>
    <w:rsid w:val="00661B1F"/>
    <w:rsid w:val="00661C97"/>
    <w:rsid w:val="00661EBC"/>
    <w:rsid w:val="006621AB"/>
    <w:rsid w:val="006625CA"/>
    <w:rsid w:val="00663BF9"/>
    <w:rsid w:val="00664880"/>
    <w:rsid w:val="006649FA"/>
    <w:rsid w:val="00664D9C"/>
    <w:rsid w:val="00665322"/>
    <w:rsid w:val="006653AA"/>
    <w:rsid w:val="0066540C"/>
    <w:rsid w:val="00665E5E"/>
    <w:rsid w:val="00666846"/>
    <w:rsid w:val="00666B8B"/>
    <w:rsid w:val="00667077"/>
    <w:rsid w:val="006670ED"/>
    <w:rsid w:val="006709B1"/>
    <w:rsid w:val="00670ABF"/>
    <w:rsid w:val="0067134C"/>
    <w:rsid w:val="00671EE7"/>
    <w:rsid w:val="0067253E"/>
    <w:rsid w:val="00672581"/>
    <w:rsid w:val="00672E5B"/>
    <w:rsid w:val="00672FD6"/>
    <w:rsid w:val="00673304"/>
    <w:rsid w:val="00673537"/>
    <w:rsid w:val="0067383F"/>
    <w:rsid w:val="00673D91"/>
    <w:rsid w:val="0067408A"/>
    <w:rsid w:val="0067431D"/>
    <w:rsid w:val="00674512"/>
    <w:rsid w:val="006748D9"/>
    <w:rsid w:val="00674BC2"/>
    <w:rsid w:val="00674D52"/>
    <w:rsid w:val="006750C6"/>
    <w:rsid w:val="006752FF"/>
    <w:rsid w:val="00676937"/>
    <w:rsid w:val="00676FAF"/>
    <w:rsid w:val="006774C9"/>
    <w:rsid w:val="00677759"/>
    <w:rsid w:val="006801EA"/>
    <w:rsid w:val="0068033F"/>
    <w:rsid w:val="00680BDB"/>
    <w:rsid w:val="00680DBB"/>
    <w:rsid w:val="00681272"/>
    <w:rsid w:val="00681322"/>
    <w:rsid w:val="0068139F"/>
    <w:rsid w:val="00681D76"/>
    <w:rsid w:val="006837A7"/>
    <w:rsid w:val="00683CC1"/>
    <w:rsid w:val="00683D7A"/>
    <w:rsid w:val="00683D89"/>
    <w:rsid w:val="006840F9"/>
    <w:rsid w:val="00684916"/>
    <w:rsid w:val="00684A5A"/>
    <w:rsid w:val="0068531D"/>
    <w:rsid w:val="00685F1E"/>
    <w:rsid w:val="006861B8"/>
    <w:rsid w:val="00687017"/>
    <w:rsid w:val="00687C8E"/>
    <w:rsid w:val="00687F41"/>
    <w:rsid w:val="00690413"/>
    <w:rsid w:val="00690EBA"/>
    <w:rsid w:val="00691144"/>
    <w:rsid w:val="006917CA"/>
    <w:rsid w:val="006926C9"/>
    <w:rsid w:val="00693A7C"/>
    <w:rsid w:val="00693FC9"/>
    <w:rsid w:val="00694230"/>
    <w:rsid w:val="00694386"/>
    <w:rsid w:val="00694CA9"/>
    <w:rsid w:val="00694E1B"/>
    <w:rsid w:val="006956BE"/>
    <w:rsid w:val="00695C1B"/>
    <w:rsid w:val="006960A6"/>
    <w:rsid w:val="00697286"/>
    <w:rsid w:val="0069733E"/>
    <w:rsid w:val="0069785D"/>
    <w:rsid w:val="006A00DC"/>
    <w:rsid w:val="006A0139"/>
    <w:rsid w:val="006A1362"/>
    <w:rsid w:val="006A1A0A"/>
    <w:rsid w:val="006A2874"/>
    <w:rsid w:val="006A2D0F"/>
    <w:rsid w:val="006A30FB"/>
    <w:rsid w:val="006A3947"/>
    <w:rsid w:val="006A42E2"/>
    <w:rsid w:val="006A5416"/>
    <w:rsid w:val="006A54EA"/>
    <w:rsid w:val="006A5C14"/>
    <w:rsid w:val="006A5EEB"/>
    <w:rsid w:val="006A6CEF"/>
    <w:rsid w:val="006A71E1"/>
    <w:rsid w:val="006A7ED1"/>
    <w:rsid w:val="006B04AA"/>
    <w:rsid w:val="006B06EA"/>
    <w:rsid w:val="006B1167"/>
    <w:rsid w:val="006B11C8"/>
    <w:rsid w:val="006B13FD"/>
    <w:rsid w:val="006B1833"/>
    <w:rsid w:val="006B2553"/>
    <w:rsid w:val="006B2831"/>
    <w:rsid w:val="006B2E58"/>
    <w:rsid w:val="006B318F"/>
    <w:rsid w:val="006B3614"/>
    <w:rsid w:val="006B36AC"/>
    <w:rsid w:val="006B3DEA"/>
    <w:rsid w:val="006B4511"/>
    <w:rsid w:val="006B487D"/>
    <w:rsid w:val="006B48AF"/>
    <w:rsid w:val="006B527D"/>
    <w:rsid w:val="006B5447"/>
    <w:rsid w:val="006B5E94"/>
    <w:rsid w:val="006B642C"/>
    <w:rsid w:val="006B6F5C"/>
    <w:rsid w:val="006B7293"/>
    <w:rsid w:val="006B7B2D"/>
    <w:rsid w:val="006C02CD"/>
    <w:rsid w:val="006C04B7"/>
    <w:rsid w:val="006C0ED3"/>
    <w:rsid w:val="006C1487"/>
    <w:rsid w:val="006C1AF8"/>
    <w:rsid w:val="006C1DCF"/>
    <w:rsid w:val="006C272E"/>
    <w:rsid w:val="006C2C8A"/>
    <w:rsid w:val="006C3514"/>
    <w:rsid w:val="006C37A4"/>
    <w:rsid w:val="006C3874"/>
    <w:rsid w:val="006C3A23"/>
    <w:rsid w:val="006C3D4B"/>
    <w:rsid w:val="006C3E1E"/>
    <w:rsid w:val="006C4652"/>
    <w:rsid w:val="006C5351"/>
    <w:rsid w:val="006C5A59"/>
    <w:rsid w:val="006C5FD8"/>
    <w:rsid w:val="006C651C"/>
    <w:rsid w:val="006C6A65"/>
    <w:rsid w:val="006C73D2"/>
    <w:rsid w:val="006C780C"/>
    <w:rsid w:val="006C78BA"/>
    <w:rsid w:val="006C7A38"/>
    <w:rsid w:val="006D01B1"/>
    <w:rsid w:val="006D04D1"/>
    <w:rsid w:val="006D0EC8"/>
    <w:rsid w:val="006D1768"/>
    <w:rsid w:val="006D2125"/>
    <w:rsid w:val="006D2561"/>
    <w:rsid w:val="006D2FF8"/>
    <w:rsid w:val="006D35D8"/>
    <w:rsid w:val="006D4611"/>
    <w:rsid w:val="006D49D6"/>
    <w:rsid w:val="006D4E68"/>
    <w:rsid w:val="006D51F4"/>
    <w:rsid w:val="006D65B7"/>
    <w:rsid w:val="006D66D8"/>
    <w:rsid w:val="006D68FB"/>
    <w:rsid w:val="006D6D29"/>
    <w:rsid w:val="006D7BC8"/>
    <w:rsid w:val="006E0127"/>
    <w:rsid w:val="006E01E9"/>
    <w:rsid w:val="006E02B7"/>
    <w:rsid w:val="006E03E9"/>
    <w:rsid w:val="006E06EB"/>
    <w:rsid w:val="006E102E"/>
    <w:rsid w:val="006E12E8"/>
    <w:rsid w:val="006E1852"/>
    <w:rsid w:val="006E1878"/>
    <w:rsid w:val="006E18DB"/>
    <w:rsid w:val="006E1B53"/>
    <w:rsid w:val="006E1CB1"/>
    <w:rsid w:val="006E27A4"/>
    <w:rsid w:val="006E353A"/>
    <w:rsid w:val="006E3DFF"/>
    <w:rsid w:val="006E41B7"/>
    <w:rsid w:val="006E4F88"/>
    <w:rsid w:val="006E4FD7"/>
    <w:rsid w:val="006E5941"/>
    <w:rsid w:val="006E5B36"/>
    <w:rsid w:val="006E5D76"/>
    <w:rsid w:val="006E63E8"/>
    <w:rsid w:val="006E6CE0"/>
    <w:rsid w:val="006E7509"/>
    <w:rsid w:val="006E7C02"/>
    <w:rsid w:val="006E7D1E"/>
    <w:rsid w:val="006E7E78"/>
    <w:rsid w:val="006F0DC2"/>
    <w:rsid w:val="006F0EE1"/>
    <w:rsid w:val="006F20B1"/>
    <w:rsid w:val="006F40EE"/>
    <w:rsid w:val="006F4148"/>
    <w:rsid w:val="006F562C"/>
    <w:rsid w:val="006F597F"/>
    <w:rsid w:val="006F5BE8"/>
    <w:rsid w:val="006F5C33"/>
    <w:rsid w:val="0070012C"/>
    <w:rsid w:val="007003F7"/>
    <w:rsid w:val="0070046D"/>
    <w:rsid w:val="00700653"/>
    <w:rsid w:val="00700ABA"/>
    <w:rsid w:val="00700BEF"/>
    <w:rsid w:val="00701139"/>
    <w:rsid w:val="007013A3"/>
    <w:rsid w:val="00702F3E"/>
    <w:rsid w:val="0070342E"/>
    <w:rsid w:val="00704048"/>
    <w:rsid w:val="00704614"/>
    <w:rsid w:val="00704AF9"/>
    <w:rsid w:val="00704B64"/>
    <w:rsid w:val="00704C34"/>
    <w:rsid w:val="00705385"/>
    <w:rsid w:val="00705ACF"/>
    <w:rsid w:val="00705B45"/>
    <w:rsid w:val="00706791"/>
    <w:rsid w:val="00706FD3"/>
    <w:rsid w:val="00710F98"/>
    <w:rsid w:val="00711292"/>
    <w:rsid w:val="0071209E"/>
    <w:rsid w:val="00712168"/>
    <w:rsid w:val="0071265D"/>
    <w:rsid w:val="00712FB0"/>
    <w:rsid w:val="00715730"/>
    <w:rsid w:val="007163A7"/>
    <w:rsid w:val="0071642F"/>
    <w:rsid w:val="00716677"/>
    <w:rsid w:val="00716B68"/>
    <w:rsid w:val="00716C43"/>
    <w:rsid w:val="00717519"/>
    <w:rsid w:val="007176D0"/>
    <w:rsid w:val="007176FA"/>
    <w:rsid w:val="00717C5A"/>
    <w:rsid w:val="00720413"/>
    <w:rsid w:val="007204FA"/>
    <w:rsid w:val="00720622"/>
    <w:rsid w:val="00720709"/>
    <w:rsid w:val="007208D6"/>
    <w:rsid w:val="00720D51"/>
    <w:rsid w:val="00720F00"/>
    <w:rsid w:val="0072124D"/>
    <w:rsid w:val="00721409"/>
    <w:rsid w:val="00721553"/>
    <w:rsid w:val="007215EB"/>
    <w:rsid w:val="00721CAA"/>
    <w:rsid w:val="00721F21"/>
    <w:rsid w:val="0072276E"/>
    <w:rsid w:val="00722894"/>
    <w:rsid w:val="00722D61"/>
    <w:rsid w:val="0072498D"/>
    <w:rsid w:val="00724D51"/>
    <w:rsid w:val="00724DCA"/>
    <w:rsid w:val="00725207"/>
    <w:rsid w:val="0072541C"/>
    <w:rsid w:val="00725836"/>
    <w:rsid w:val="007258F2"/>
    <w:rsid w:val="00725AF1"/>
    <w:rsid w:val="007264C0"/>
    <w:rsid w:val="00726CCB"/>
    <w:rsid w:val="00726FD5"/>
    <w:rsid w:val="007275C1"/>
    <w:rsid w:val="0072796C"/>
    <w:rsid w:val="00727E47"/>
    <w:rsid w:val="0073072D"/>
    <w:rsid w:val="007315B2"/>
    <w:rsid w:val="00731CB9"/>
    <w:rsid w:val="00731E71"/>
    <w:rsid w:val="00731EE5"/>
    <w:rsid w:val="00732226"/>
    <w:rsid w:val="007329E3"/>
    <w:rsid w:val="00733042"/>
    <w:rsid w:val="00733106"/>
    <w:rsid w:val="007336B2"/>
    <w:rsid w:val="007336FE"/>
    <w:rsid w:val="007336FF"/>
    <w:rsid w:val="00733C03"/>
    <w:rsid w:val="00733EBD"/>
    <w:rsid w:val="0073400B"/>
    <w:rsid w:val="0073437F"/>
    <w:rsid w:val="007353BF"/>
    <w:rsid w:val="0073560D"/>
    <w:rsid w:val="007356A4"/>
    <w:rsid w:val="00735A4D"/>
    <w:rsid w:val="007368FC"/>
    <w:rsid w:val="00736B4C"/>
    <w:rsid w:val="0073731E"/>
    <w:rsid w:val="00737727"/>
    <w:rsid w:val="007409B3"/>
    <w:rsid w:val="00740B4C"/>
    <w:rsid w:val="00741057"/>
    <w:rsid w:val="0074117C"/>
    <w:rsid w:val="007414DB"/>
    <w:rsid w:val="0074167C"/>
    <w:rsid w:val="0074211F"/>
    <w:rsid w:val="00743160"/>
    <w:rsid w:val="00743664"/>
    <w:rsid w:val="0074382A"/>
    <w:rsid w:val="00744755"/>
    <w:rsid w:val="00744A75"/>
    <w:rsid w:val="00744E43"/>
    <w:rsid w:val="0074537F"/>
    <w:rsid w:val="007453FB"/>
    <w:rsid w:val="007458CC"/>
    <w:rsid w:val="00745B23"/>
    <w:rsid w:val="007462B8"/>
    <w:rsid w:val="007465F9"/>
    <w:rsid w:val="00747550"/>
    <w:rsid w:val="00747593"/>
    <w:rsid w:val="0075052A"/>
    <w:rsid w:val="00750CD6"/>
    <w:rsid w:val="00750FD9"/>
    <w:rsid w:val="007510B4"/>
    <w:rsid w:val="007510C1"/>
    <w:rsid w:val="00751727"/>
    <w:rsid w:val="00751DFA"/>
    <w:rsid w:val="007524C5"/>
    <w:rsid w:val="00752BC2"/>
    <w:rsid w:val="00753C2B"/>
    <w:rsid w:val="00754007"/>
    <w:rsid w:val="00754AA3"/>
    <w:rsid w:val="00754D7A"/>
    <w:rsid w:val="00755846"/>
    <w:rsid w:val="00755A21"/>
    <w:rsid w:val="00755A73"/>
    <w:rsid w:val="0075693A"/>
    <w:rsid w:val="00756BBF"/>
    <w:rsid w:val="0075749E"/>
    <w:rsid w:val="0075750E"/>
    <w:rsid w:val="007576A1"/>
    <w:rsid w:val="0075771E"/>
    <w:rsid w:val="00760309"/>
    <w:rsid w:val="007616B1"/>
    <w:rsid w:val="007616C9"/>
    <w:rsid w:val="00761EFC"/>
    <w:rsid w:val="00762742"/>
    <w:rsid w:val="007635E7"/>
    <w:rsid w:val="00764F0C"/>
    <w:rsid w:val="00764F1A"/>
    <w:rsid w:val="00765050"/>
    <w:rsid w:val="00765459"/>
    <w:rsid w:val="007658B9"/>
    <w:rsid w:val="00765AB0"/>
    <w:rsid w:val="00765AC1"/>
    <w:rsid w:val="00766931"/>
    <w:rsid w:val="0076767C"/>
    <w:rsid w:val="0077007C"/>
    <w:rsid w:val="00770473"/>
    <w:rsid w:val="007705E1"/>
    <w:rsid w:val="00770D55"/>
    <w:rsid w:val="00770EA6"/>
    <w:rsid w:val="0077181D"/>
    <w:rsid w:val="00772482"/>
    <w:rsid w:val="00772C3C"/>
    <w:rsid w:val="00772D93"/>
    <w:rsid w:val="00773CAF"/>
    <w:rsid w:val="00773F9B"/>
    <w:rsid w:val="00774213"/>
    <w:rsid w:val="00774E52"/>
    <w:rsid w:val="00775C16"/>
    <w:rsid w:val="00776014"/>
    <w:rsid w:val="00776063"/>
    <w:rsid w:val="007760F2"/>
    <w:rsid w:val="007763E7"/>
    <w:rsid w:val="00776AF2"/>
    <w:rsid w:val="00776BEB"/>
    <w:rsid w:val="00776BFC"/>
    <w:rsid w:val="00776E8A"/>
    <w:rsid w:val="00777017"/>
    <w:rsid w:val="0077705D"/>
    <w:rsid w:val="00777260"/>
    <w:rsid w:val="007776F8"/>
    <w:rsid w:val="007779A1"/>
    <w:rsid w:val="00777DAD"/>
    <w:rsid w:val="007802B7"/>
    <w:rsid w:val="007803AF"/>
    <w:rsid w:val="00780633"/>
    <w:rsid w:val="00780AD4"/>
    <w:rsid w:val="00781321"/>
    <w:rsid w:val="00782044"/>
    <w:rsid w:val="00783448"/>
    <w:rsid w:val="00783A85"/>
    <w:rsid w:val="0078401B"/>
    <w:rsid w:val="00784247"/>
    <w:rsid w:val="00784528"/>
    <w:rsid w:val="007846A8"/>
    <w:rsid w:val="00784B9C"/>
    <w:rsid w:val="00785160"/>
    <w:rsid w:val="007851B2"/>
    <w:rsid w:val="00785859"/>
    <w:rsid w:val="007858BC"/>
    <w:rsid w:val="0078616E"/>
    <w:rsid w:val="00786320"/>
    <w:rsid w:val="0078664B"/>
    <w:rsid w:val="00786D24"/>
    <w:rsid w:val="007876D6"/>
    <w:rsid w:val="00787ABE"/>
    <w:rsid w:val="00787D4F"/>
    <w:rsid w:val="00790198"/>
    <w:rsid w:val="00790711"/>
    <w:rsid w:val="00791184"/>
    <w:rsid w:val="00791572"/>
    <w:rsid w:val="007916B0"/>
    <w:rsid w:val="007919E9"/>
    <w:rsid w:val="00792620"/>
    <w:rsid w:val="007931EF"/>
    <w:rsid w:val="00793393"/>
    <w:rsid w:val="00793917"/>
    <w:rsid w:val="00793A7E"/>
    <w:rsid w:val="00793B3E"/>
    <w:rsid w:val="00793F5C"/>
    <w:rsid w:val="00794222"/>
    <w:rsid w:val="007947B6"/>
    <w:rsid w:val="007953CF"/>
    <w:rsid w:val="007953EC"/>
    <w:rsid w:val="00796598"/>
    <w:rsid w:val="007966BA"/>
    <w:rsid w:val="0079695F"/>
    <w:rsid w:val="00796CBE"/>
    <w:rsid w:val="00796DDA"/>
    <w:rsid w:val="007977E9"/>
    <w:rsid w:val="007A0FCB"/>
    <w:rsid w:val="007A12AB"/>
    <w:rsid w:val="007A1691"/>
    <w:rsid w:val="007A1A44"/>
    <w:rsid w:val="007A1ECA"/>
    <w:rsid w:val="007A22E7"/>
    <w:rsid w:val="007A2E04"/>
    <w:rsid w:val="007A3479"/>
    <w:rsid w:val="007A372C"/>
    <w:rsid w:val="007A3B9A"/>
    <w:rsid w:val="007A51D8"/>
    <w:rsid w:val="007A5824"/>
    <w:rsid w:val="007A5A94"/>
    <w:rsid w:val="007A5F62"/>
    <w:rsid w:val="007A5FA1"/>
    <w:rsid w:val="007A63E9"/>
    <w:rsid w:val="007A6861"/>
    <w:rsid w:val="007A6A66"/>
    <w:rsid w:val="007A6CB6"/>
    <w:rsid w:val="007A6D55"/>
    <w:rsid w:val="007A73E6"/>
    <w:rsid w:val="007A752D"/>
    <w:rsid w:val="007B0112"/>
    <w:rsid w:val="007B01A8"/>
    <w:rsid w:val="007B0E53"/>
    <w:rsid w:val="007B100A"/>
    <w:rsid w:val="007B13EB"/>
    <w:rsid w:val="007B1BAE"/>
    <w:rsid w:val="007B208A"/>
    <w:rsid w:val="007B355F"/>
    <w:rsid w:val="007B470A"/>
    <w:rsid w:val="007B4B03"/>
    <w:rsid w:val="007B4BF1"/>
    <w:rsid w:val="007B528E"/>
    <w:rsid w:val="007B5713"/>
    <w:rsid w:val="007B5BB7"/>
    <w:rsid w:val="007B5D3D"/>
    <w:rsid w:val="007B6719"/>
    <w:rsid w:val="007B6D72"/>
    <w:rsid w:val="007B6D9D"/>
    <w:rsid w:val="007B742B"/>
    <w:rsid w:val="007B7681"/>
    <w:rsid w:val="007B7AC5"/>
    <w:rsid w:val="007C0664"/>
    <w:rsid w:val="007C0A4D"/>
    <w:rsid w:val="007C1A5F"/>
    <w:rsid w:val="007C2076"/>
    <w:rsid w:val="007C21C8"/>
    <w:rsid w:val="007C2673"/>
    <w:rsid w:val="007C3012"/>
    <w:rsid w:val="007C30E8"/>
    <w:rsid w:val="007C37C6"/>
    <w:rsid w:val="007C3845"/>
    <w:rsid w:val="007C3BA4"/>
    <w:rsid w:val="007C4761"/>
    <w:rsid w:val="007C54A6"/>
    <w:rsid w:val="007C54B7"/>
    <w:rsid w:val="007C5F08"/>
    <w:rsid w:val="007C6684"/>
    <w:rsid w:val="007C689B"/>
    <w:rsid w:val="007C7B5A"/>
    <w:rsid w:val="007C7FDE"/>
    <w:rsid w:val="007D06D9"/>
    <w:rsid w:val="007D1CCB"/>
    <w:rsid w:val="007D2A7E"/>
    <w:rsid w:val="007D2C2C"/>
    <w:rsid w:val="007D2EA3"/>
    <w:rsid w:val="007D3317"/>
    <w:rsid w:val="007D39D0"/>
    <w:rsid w:val="007D4076"/>
    <w:rsid w:val="007D4171"/>
    <w:rsid w:val="007D427B"/>
    <w:rsid w:val="007D45E5"/>
    <w:rsid w:val="007D4BDA"/>
    <w:rsid w:val="007D4CDA"/>
    <w:rsid w:val="007D4D02"/>
    <w:rsid w:val="007D507C"/>
    <w:rsid w:val="007D540C"/>
    <w:rsid w:val="007D5E61"/>
    <w:rsid w:val="007D6DDE"/>
    <w:rsid w:val="007D7557"/>
    <w:rsid w:val="007D782C"/>
    <w:rsid w:val="007D7BC7"/>
    <w:rsid w:val="007D7FD2"/>
    <w:rsid w:val="007E018E"/>
    <w:rsid w:val="007E0823"/>
    <w:rsid w:val="007E0A1F"/>
    <w:rsid w:val="007E0D6F"/>
    <w:rsid w:val="007E1302"/>
    <w:rsid w:val="007E1D88"/>
    <w:rsid w:val="007E20CF"/>
    <w:rsid w:val="007E2498"/>
    <w:rsid w:val="007E2E2D"/>
    <w:rsid w:val="007E32B1"/>
    <w:rsid w:val="007E3B12"/>
    <w:rsid w:val="007E3E9A"/>
    <w:rsid w:val="007E4461"/>
    <w:rsid w:val="007E4649"/>
    <w:rsid w:val="007E47B7"/>
    <w:rsid w:val="007E4C3A"/>
    <w:rsid w:val="007E56D3"/>
    <w:rsid w:val="007E5824"/>
    <w:rsid w:val="007E59A5"/>
    <w:rsid w:val="007E5ED1"/>
    <w:rsid w:val="007E6397"/>
    <w:rsid w:val="007E72D5"/>
    <w:rsid w:val="007E7F3C"/>
    <w:rsid w:val="007F0128"/>
    <w:rsid w:val="007F05BD"/>
    <w:rsid w:val="007F0764"/>
    <w:rsid w:val="007F0AC2"/>
    <w:rsid w:val="007F0B2E"/>
    <w:rsid w:val="007F0DAC"/>
    <w:rsid w:val="007F2C14"/>
    <w:rsid w:val="007F319A"/>
    <w:rsid w:val="007F3290"/>
    <w:rsid w:val="007F32F9"/>
    <w:rsid w:val="007F3630"/>
    <w:rsid w:val="007F371E"/>
    <w:rsid w:val="007F385F"/>
    <w:rsid w:val="007F3A59"/>
    <w:rsid w:val="007F47B1"/>
    <w:rsid w:val="007F47E6"/>
    <w:rsid w:val="007F4AA8"/>
    <w:rsid w:val="007F5959"/>
    <w:rsid w:val="007F64C3"/>
    <w:rsid w:val="007F6683"/>
    <w:rsid w:val="007F7A00"/>
    <w:rsid w:val="007F7B0F"/>
    <w:rsid w:val="007F7BBE"/>
    <w:rsid w:val="007F7E50"/>
    <w:rsid w:val="008002E2"/>
    <w:rsid w:val="0080061C"/>
    <w:rsid w:val="00801697"/>
    <w:rsid w:val="00801E61"/>
    <w:rsid w:val="00802032"/>
    <w:rsid w:val="00802512"/>
    <w:rsid w:val="00802650"/>
    <w:rsid w:val="00802AA1"/>
    <w:rsid w:val="00802B91"/>
    <w:rsid w:val="008036E2"/>
    <w:rsid w:val="008037B8"/>
    <w:rsid w:val="00803D92"/>
    <w:rsid w:val="0080483E"/>
    <w:rsid w:val="00804FE7"/>
    <w:rsid w:val="00805062"/>
    <w:rsid w:val="00806470"/>
    <w:rsid w:val="00806B74"/>
    <w:rsid w:val="00807292"/>
    <w:rsid w:val="00810150"/>
    <w:rsid w:val="0081025D"/>
    <w:rsid w:val="0081059D"/>
    <w:rsid w:val="00810B23"/>
    <w:rsid w:val="008112D7"/>
    <w:rsid w:val="008117F4"/>
    <w:rsid w:val="00811E71"/>
    <w:rsid w:val="00812BC5"/>
    <w:rsid w:val="008132E7"/>
    <w:rsid w:val="0081367D"/>
    <w:rsid w:val="008146B7"/>
    <w:rsid w:val="00815E21"/>
    <w:rsid w:val="00816166"/>
    <w:rsid w:val="00816520"/>
    <w:rsid w:val="00816619"/>
    <w:rsid w:val="00816787"/>
    <w:rsid w:val="00816FAF"/>
    <w:rsid w:val="0081758C"/>
    <w:rsid w:val="00817CAC"/>
    <w:rsid w:val="00817F96"/>
    <w:rsid w:val="00817FE5"/>
    <w:rsid w:val="008200E3"/>
    <w:rsid w:val="008206CD"/>
    <w:rsid w:val="00821640"/>
    <w:rsid w:val="00821776"/>
    <w:rsid w:val="008218D5"/>
    <w:rsid w:val="0082191B"/>
    <w:rsid w:val="008220E2"/>
    <w:rsid w:val="00822128"/>
    <w:rsid w:val="00822673"/>
    <w:rsid w:val="008232C7"/>
    <w:rsid w:val="00823436"/>
    <w:rsid w:val="0082411E"/>
    <w:rsid w:val="0082434E"/>
    <w:rsid w:val="0082453D"/>
    <w:rsid w:val="008248A6"/>
    <w:rsid w:val="008248E6"/>
    <w:rsid w:val="00824B1F"/>
    <w:rsid w:val="00825194"/>
    <w:rsid w:val="0082580E"/>
    <w:rsid w:val="008264EC"/>
    <w:rsid w:val="0082660B"/>
    <w:rsid w:val="00826696"/>
    <w:rsid w:val="00826A85"/>
    <w:rsid w:val="00826EED"/>
    <w:rsid w:val="008272A1"/>
    <w:rsid w:val="00827576"/>
    <w:rsid w:val="00827BBF"/>
    <w:rsid w:val="00827BD3"/>
    <w:rsid w:val="008301B6"/>
    <w:rsid w:val="00830477"/>
    <w:rsid w:val="00830518"/>
    <w:rsid w:val="008306BF"/>
    <w:rsid w:val="00830967"/>
    <w:rsid w:val="00830B45"/>
    <w:rsid w:val="00830FCB"/>
    <w:rsid w:val="0083103C"/>
    <w:rsid w:val="00831685"/>
    <w:rsid w:val="00831704"/>
    <w:rsid w:val="00831ABA"/>
    <w:rsid w:val="00832497"/>
    <w:rsid w:val="00832B7C"/>
    <w:rsid w:val="00834327"/>
    <w:rsid w:val="00834BFF"/>
    <w:rsid w:val="00834DF8"/>
    <w:rsid w:val="00835143"/>
    <w:rsid w:val="00835658"/>
    <w:rsid w:val="00835F0F"/>
    <w:rsid w:val="00836031"/>
    <w:rsid w:val="00837166"/>
    <w:rsid w:val="008374AD"/>
    <w:rsid w:val="0084037F"/>
    <w:rsid w:val="0084045F"/>
    <w:rsid w:val="00840842"/>
    <w:rsid w:val="00840FF4"/>
    <w:rsid w:val="00841063"/>
    <w:rsid w:val="008414D6"/>
    <w:rsid w:val="008421C8"/>
    <w:rsid w:val="0084247C"/>
    <w:rsid w:val="00842AD4"/>
    <w:rsid w:val="00842D83"/>
    <w:rsid w:val="00843853"/>
    <w:rsid w:val="00843ECF"/>
    <w:rsid w:val="008446F6"/>
    <w:rsid w:val="00844E41"/>
    <w:rsid w:val="00845044"/>
    <w:rsid w:val="00845637"/>
    <w:rsid w:val="00845EF5"/>
    <w:rsid w:val="0084617A"/>
    <w:rsid w:val="008465F9"/>
    <w:rsid w:val="0084673E"/>
    <w:rsid w:val="00846D03"/>
    <w:rsid w:val="00846DC2"/>
    <w:rsid w:val="008472AF"/>
    <w:rsid w:val="008475A8"/>
    <w:rsid w:val="00847846"/>
    <w:rsid w:val="00850BCB"/>
    <w:rsid w:val="00850CCC"/>
    <w:rsid w:val="0085165A"/>
    <w:rsid w:val="0085245A"/>
    <w:rsid w:val="00852EAB"/>
    <w:rsid w:val="008535B8"/>
    <w:rsid w:val="00853619"/>
    <w:rsid w:val="00853AB5"/>
    <w:rsid w:val="00853D15"/>
    <w:rsid w:val="00854275"/>
    <w:rsid w:val="00855041"/>
    <w:rsid w:val="008557B0"/>
    <w:rsid w:val="00857720"/>
    <w:rsid w:val="00857E37"/>
    <w:rsid w:val="0086054B"/>
    <w:rsid w:val="0086055A"/>
    <w:rsid w:val="00860C44"/>
    <w:rsid w:val="00861233"/>
    <w:rsid w:val="00863507"/>
    <w:rsid w:val="00863554"/>
    <w:rsid w:val="008638D4"/>
    <w:rsid w:val="00863E70"/>
    <w:rsid w:val="008641F1"/>
    <w:rsid w:val="008649D3"/>
    <w:rsid w:val="008649F4"/>
    <w:rsid w:val="008651E0"/>
    <w:rsid w:val="00865A19"/>
    <w:rsid w:val="00865EDE"/>
    <w:rsid w:val="00866224"/>
    <w:rsid w:val="00866670"/>
    <w:rsid w:val="00866E30"/>
    <w:rsid w:val="008703FF"/>
    <w:rsid w:val="00870547"/>
    <w:rsid w:val="008707E8"/>
    <w:rsid w:val="008708A4"/>
    <w:rsid w:val="008709B3"/>
    <w:rsid w:val="00870BBA"/>
    <w:rsid w:val="00871EA0"/>
    <w:rsid w:val="008720BA"/>
    <w:rsid w:val="00872C22"/>
    <w:rsid w:val="00874DB7"/>
    <w:rsid w:val="00875497"/>
    <w:rsid w:val="00875813"/>
    <w:rsid w:val="0087586E"/>
    <w:rsid w:val="008758FF"/>
    <w:rsid w:val="00875A1B"/>
    <w:rsid w:val="00876286"/>
    <w:rsid w:val="00876320"/>
    <w:rsid w:val="0087642E"/>
    <w:rsid w:val="00876599"/>
    <w:rsid w:val="008766DF"/>
    <w:rsid w:val="00876B10"/>
    <w:rsid w:val="00877292"/>
    <w:rsid w:val="00877E10"/>
    <w:rsid w:val="00877E6F"/>
    <w:rsid w:val="00880829"/>
    <w:rsid w:val="00880935"/>
    <w:rsid w:val="00880D9E"/>
    <w:rsid w:val="00880FA6"/>
    <w:rsid w:val="00881DAE"/>
    <w:rsid w:val="008820DB"/>
    <w:rsid w:val="00882541"/>
    <w:rsid w:val="008837DA"/>
    <w:rsid w:val="00883A01"/>
    <w:rsid w:val="00883B6A"/>
    <w:rsid w:val="00883CA9"/>
    <w:rsid w:val="00883DD1"/>
    <w:rsid w:val="00884603"/>
    <w:rsid w:val="008846D9"/>
    <w:rsid w:val="008847B1"/>
    <w:rsid w:val="00885E2E"/>
    <w:rsid w:val="00885E87"/>
    <w:rsid w:val="00885F0B"/>
    <w:rsid w:val="00886917"/>
    <w:rsid w:val="00886B90"/>
    <w:rsid w:val="008878D4"/>
    <w:rsid w:val="00887A08"/>
    <w:rsid w:val="0089012D"/>
    <w:rsid w:val="0089101A"/>
    <w:rsid w:val="00891053"/>
    <w:rsid w:val="0089124A"/>
    <w:rsid w:val="008914AE"/>
    <w:rsid w:val="00891C7A"/>
    <w:rsid w:val="00891F0E"/>
    <w:rsid w:val="00891F50"/>
    <w:rsid w:val="008920BA"/>
    <w:rsid w:val="0089264A"/>
    <w:rsid w:val="00893298"/>
    <w:rsid w:val="0089396D"/>
    <w:rsid w:val="00895523"/>
    <w:rsid w:val="008958F6"/>
    <w:rsid w:val="00895EF0"/>
    <w:rsid w:val="00896469"/>
    <w:rsid w:val="00897A09"/>
    <w:rsid w:val="00897E98"/>
    <w:rsid w:val="008A0187"/>
    <w:rsid w:val="008A0CA5"/>
    <w:rsid w:val="008A1282"/>
    <w:rsid w:val="008A16BB"/>
    <w:rsid w:val="008A1DB0"/>
    <w:rsid w:val="008A215B"/>
    <w:rsid w:val="008A2839"/>
    <w:rsid w:val="008A2859"/>
    <w:rsid w:val="008A36C0"/>
    <w:rsid w:val="008A4259"/>
    <w:rsid w:val="008A4567"/>
    <w:rsid w:val="008A468F"/>
    <w:rsid w:val="008A4AEE"/>
    <w:rsid w:val="008A5949"/>
    <w:rsid w:val="008A5C94"/>
    <w:rsid w:val="008A6359"/>
    <w:rsid w:val="008A6FF3"/>
    <w:rsid w:val="008A75D9"/>
    <w:rsid w:val="008A76CA"/>
    <w:rsid w:val="008A7ACE"/>
    <w:rsid w:val="008B031A"/>
    <w:rsid w:val="008B0887"/>
    <w:rsid w:val="008B0EC9"/>
    <w:rsid w:val="008B12CC"/>
    <w:rsid w:val="008B1708"/>
    <w:rsid w:val="008B2B59"/>
    <w:rsid w:val="008B2DE2"/>
    <w:rsid w:val="008B2FB1"/>
    <w:rsid w:val="008B3BBB"/>
    <w:rsid w:val="008B3C38"/>
    <w:rsid w:val="008B431D"/>
    <w:rsid w:val="008B46AC"/>
    <w:rsid w:val="008B4904"/>
    <w:rsid w:val="008B588D"/>
    <w:rsid w:val="008B5F6B"/>
    <w:rsid w:val="008B610E"/>
    <w:rsid w:val="008B6A85"/>
    <w:rsid w:val="008B6B84"/>
    <w:rsid w:val="008B6B99"/>
    <w:rsid w:val="008B7888"/>
    <w:rsid w:val="008C02DC"/>
    <w:rsid w:val="008C087B"/>
    <w:rsid w:val="008C1046"/>
    <w:rsid w:val="008C1880"/>
    <w:rsid w:val="008C1A3E"/>
    <w:rsid w:val="008C1CB0"/>
    <w:rsid w:val="008C1FAC"/>
    <w:rsid w:val="008C3ACD"/>
    <w:rsid w:val="008C3BCA"/>
    <w:rsid w:val="008C3E6A"/>
    <w:rsid w:val="008C403B"/>
    <w:rsid w:val="008C4A9D"/>
    <w:rsid w:val="008C5254"/>
    <w:rsid w:val="008C585A"/>
    <w:rsid w:val="008C659C"/>
    <w:rsid w:val="008C6ABD"/>
    <w:rsid w:val="008C7C36"/>
    <w:rsid w:val="008D052E"/>
    <w:rsid w:val="008D0BB2"/>
    <w:rsid w:val="008D1300"/>
    <w:rsid w:val="008D145A"/>
    <w:rsid w:val="008D172A"/>
    <w:rsid w:val="008D1E52"/>
    <w:rsid w:val="008D1ECD"/>
    <w:rsid w:val="008D2912"/>
    <w:rsid w:val="008D2C75"/>
    <w:rsid w:val="008D3698"/>
    <w:rsid w:val="008D44C0"/>
    <w:rsid w:val="008D4F8D"/>
    <w:rsid w:val="008D5638"/>
    <w:rsid w:val="008D578B"/>
    <w:rsid w:val="008D5E71"/>
    <w:rsid w:val="008D64B5"/>
    <w:rsid w:val="008D6C09"/>
    <w:rsid w:val="008D7311"/>
    <w:rsid w:val="008E039F"/>
    <w:rsid w:val="008E0A4A"/>
    <w:rsid w:val="008E0E45"/>
    <w:rsid w:val="008E0F34"/>
    <w:rsid w:val="008E161B"/>
    <w:rsid w:val="008E1A7E"/>
    <w:rsid w:val="008E2070"/>
    <w:rsid w:val="008E21AB"/>
    <w:rsid w:val="008E2279"/>
    <w:rsid w:val="008E3289"/>
    <w:rsid w:val="008E3A80"/>
    <w:rsid w:val="008E3D6F"/>
    <w:rsid w:val="008E45D2"/>
    <w:rsid w:val="008E479F"/>
    <w:rsid w:val="008E4C34"/>
    <w:rsid w:val="008E5B41"/>
    <w:rsid w:val="008E5FA0"/>
    <w:rsid w:val="008E61E6"/>
    <w:rsid w:val="008E6BB9"/>
    <w:rsid w:val="008E6D21"/>
    <w:rsid w:val="008E6DEC"/>
    <w:rsid w:val="008E6E04"/>
    <w:rsid w:val="008E7123"/>
    <w:rsid w:val="008E7356"/>
    <w:rsid w:val="008E73D8"/>
    <w:rsid w:val="008E7A03"/>
    <w:rsid w:val="008E7DBC"/>
    <w:rsid w:val="008E7F42"/>
    <w:rsid w:val="008F07B9"/>
    <w:rsid w:val="008F0EE8"/>
    <w:rsid w:val="008F0FB3"/>
    <w:rsid w:val="008F16E0"/>
    <w:rsid w:val="008F1941"/>
    <w:rsid w:val="008F1BD8"/>
    <w:rsid w:val="008F1E1B"/>
    <w:rsid w:val="008F1ED0"/>
    <w:rsid w:val="008F20F0"/>
    <w:rsid w:val="008F28ED"/>
    <w:rsid w:val="008F2F84"/>
    <w:rsid w:val="008F3D3E"/>
    <w:rsid w:val="008F3ED4"/>
    <w:rsid w:val="008F42F7"/>
    <w:rsid w:val="008F45FC"/>
    <w:rsid w:val="008F4F77"/>
    <w:rsid w:val="008F5473"/>
    <w:rsid w:val="008F56D0"/>
    <w:rsid w:val="008F5736"/>
    <w:rsid w:val="008F58A8"/>
    <w:rsid w:val="008F5B76"/>
    <w:rsid w:val="008F5EC6"/>
    <w:rsid w:val="008F6C02"/>
    <w:rsid w:val="008F7460"/>
    <w:rsid w:val="008F74BF"/>
    <w:rsid w:val="008F7C4B"/>
    <w:rsid w:val="008F7CF7"/>
    <w:rsid w:val="009000A4"/>
    <w:rsid w:val="009001F2"/>
    <w:rsid w:val="009008CF"/>
    <w:rsid w:val="0090095D"/>
    <w:rsid w:val="00900C9C"/>
    <w:rsid w:val="0090101F"/>
    <w:rsid w:val="00901024"/>
    <w:rsid w:val="00901570"/>
    <w:rsid w:val="0090165E"/>
    <w:rsid w:val="00901732"/>
    <w:rsid w:val="009018E9"/>
    <w:rsid w:val="00901B65"/>
    <w:rsid w:val="009025F6"/>
    <w:rsid w:val="00902BB2"/>
    <w:rsid w:val="00902F2B"/>
    <w:rsid w:val="009032AF"/>
    <w:rsid w:val="00903A6D"/>
    <w:rsid w:val="00903AC9"/>
    <w:rsid w:val="00903C32"/>
    <w:rsid w:val="00903C65"/>
    <w:rsid w:val="00903D07"/>
    <w:rsid w:val="00903F7F"/>
    <w:rsid w:val="0090425E"/>
    <w:rsid w:val="00904A97"/>
    <w:rsid w:val="00904B53"/>
    <w:rsid w:val="00904CE6"/>
    <w:rsid w:val="00904FDF"/>
    <w:rsid w:val="00905DB3"/>
    <w:rsid w:val="00906688"/>
    <w:rsid w:val="00906802"/>
    <w:rsid w:val="009078EE"/>
    <w:rsid w:val="009107E8"/>
    <w:rsid w:val="009109AC"/>
    <w:rsid w:val="009109E0"/>
    <w:rsid w:val="00910E26"/>
    <w:rsid w:val="00911582"/>
    <w:rsid w:val="00911689"/>
    <w:rsid w:val="00912873"/>
    <w:rsid w:val="00912FD6"/>
    <w:rsid w:val="009132FB"/>
    <w:rsid w:val="009141F2"/>
    <w:rsid w:val="009145AD"/>
    <w:rsid w:val="00914AB7"/>
    <w:rsid w:val="00915786"/>
    <w:rsid w:val="00916054"/>
    <w:rsid w:val="0091631D"/>
    <w:rsid w:val="009164D2"/>
    <w:rsid w:val="00916929"/>
    <w:rsid w:val="009169F6"/>
    <w:rsid w:val="009174AB"/>
    <w:rsid w:val="00917EE5"/>
    <w:rsid w:val="009205FF"/>
    <w:rsid w:val="00920814"/>
    <w:rsid w:val="00920C0B"/>
    <w:rsid w:val="00921184"/>
    <w:rsid w:val="00921353"/>
    <w:rsid w:val="0092159F"/>
    <w:rsid w:val="009217B5"/>
    <w:rsid w:val="00921A7E"/>
    <w:rsid w:val="00922031"/>
    <w:rsid w:val="009221B8"/>
    <w:rsid w:val="00922275"/>
    <w:rsid w:val="00922DA1"/>
    <w:rsid w:val="009237BA"/>
    <w:rsid w:val="00923A44"/>
    <w:rsid w:val="0092474E"/>
    <w:rsid w:val="009252FA"/>
    <w:rsid w:val="009255BC"/>
    <w:rsid w:val="00925ED8"/>
    <w:rsid w:val="00925F83"/>
    <w:rsid w:val="00926505"/>
    <w:rsid w:val="009270C3"/>
    <w:rsid w:val="00927498"/>
    <w:rsid w:val="009274FF"/>
    <w:rsid w:val="009276AA"/>
    <w:rsid w:val="00927A88"/>
    <w:rsid w:val="0093123A"/>
    <w:rsid w:val="0093151C"/>
    <w:rsid w:val="0093154A"/>
    <w:rsid w:val="009317AD"/>
    <w:rsid w:val="00931950"/>
    <w:rsid w:val="00931C07"/>
    <w:rsid w:val="00931DAD"/>
    <w:rsid w:val="00931F11"/>
    <w:rsid w:val="00932454"/>
    <w:rsid w:val="009324CE"/>
    <w:rsid w:val="00932649"/>
    <w:rsid w:val="00933244"/>
    <w:rsid w:val="0093372A"/>
    <w:rsid w:val="00933CCA"/>
    <w:rsid w:val="00934BE7"/>
    <w:rsid w:val="00935081"/>
    <w:rsid w:val="009353E5"/>
    <w:rsid w:val="009356B5"/>
    <w:rsid w:val="0093637C"/>
    <w:rsid w:val="009367AA"/>
    <w:rsid w:val="00936A85"/>
    <w:rsid w:val="00936B42"/>
    <w:rsid w:val="00936B80"/>
    <w:rsid w:val="00936CC7"/>
    <w:rsid w:val="00936CF1"/>
    <w:rsid w:val="00936D29"/>
    <w:rsid w:val="009372F2"/>
    <w:rsid w:val="00937763"/>
    <w:rsid w:val="00937AB8"/>
    <w:rsid w:val="00940209"/>
    <w:rsid w:val="00940507"/>
    <w:rsid w:val="0094074D"/>
    <w:rsid w:val="00941601"/>
    <w:rsid w:val="00941CCE"/>
    <w:rsid w:val="0094203F"/>
    <w:rsid w:val="00942240"/>
    <w:rsid w:val="00942287"/>
    <w:rsid w:val="0094290C"/>
    <w:rsid w:val="0094298D"/>
    <w:rsid w:val="009436A8"/>
    <w:rsid w:val="00943E43"/>
    <w:rsid w:val="009441EB"/>
    <w:rsid w:val="00944D62"/>
    <w:rsid w:val="00944F41"/>
    <w:rsid w:val="009453A1"/>
    <w:rsid w:val="00945A50"/>
    <w:rsid w:val="00945CF9"/>
    <w:rsid w:val="00946116"/>
    <w:rsid w:val="00946836"/>
    <w:rsid w:val="00946F00"/>
    <w:rsid w:val="00947677"/>
    <w:rsid w:val="00947D1E"/>
    <w:rsid w:val="00950452"/>
    <w:rsid w:val="0095090E"/>
    <w:rsid w:val="00950BC6"/>
    <w:rsid w:val="0095111D"/>
    <w:rsid w:val="00951581"/>
    <w:rsid w:val="00951A9D"/>
    <w:rsid w:val="00951EA1"/>
    <w:rsid w:val="00951FAF"/>
    <w:rsid w:val="00952386"/>
    <w:rsid w:val="00952864"/>
    <w:rsid w:val="00952907"/>
    <w:rsid w:val="009529B5"/>
    <w:rsid w:val="00952DA1"/>
    <w:rsid w:val="0095334D"/>
    <w:rsid w:val="00953589"/>
    <w:rsid w:val="0095399F"/>
    <w:rsid w:val="0095467E"/>
    <w:rsid w:val="0095528E"/>
    <w:rsid w:val="00955FBD"/>
    <w:rsid w:val="0095659D"/>
    <w:rsid w:val="009568B4"/>
    <w:rsid w:val="00956FBB"/>
    <w:rsid w:val="009572D9"/>
    <w:rsid w:val="0095732A"/>
    <w:rsid w:val="00957D41"/>
    <w:rsid w:val="009601C0"/>
    <w:rsid w:val="00960737"/>
    <w:rsid w:val="00960C40"/>
    <w:rsid w:val="00961459"/>
    <w:rsid w:val="009615A5"/>
    <w:rsid w:val="009618F6"/>
    <w:rsid w:val="0096193C"/>
    <w:rsid w:val="00961B6E"/>
    <w:rsid w:val="00961B90"/>
    <w:rsid w:val="00961DE9"/>
    <w:rsid w:val="00962494"/>
    <w:rsid w:val="00962999"/>
    <w:rsid w:val="00962C49"/>
    <w:rsid w:val="009636F2"/>
    <w:rsid w:val="00964881"/>
    <w:rsid w:val="00964891"/>
    <w:rsid w:val="009648D8"/>
    <w:rsid w:val="00966618"/>
    <w:rsid w:val="00966851"/>
    <w:rsid w:val="00966B7C"/>
    <w:rsid w:val="00966B8B"/>
    <w:rsid w:val="00966C9C"/>
    <w:rsid w:val="00966EC0"/>
    <w:rsid w:val="00966EC9"/>
    <w:rsid w:val="009676E7"/>
    <w:rsid w:val="009677BB"/>
    <w:rsid w:val="00967A54"/>
    <w:rsid w:val="00967DA8"/>
    <w:rsid w:val="0097021F"/>
    <w:rsid w:val="00970542"/>
    <w:rsid w:val="00970E84"/>
    <w:rsid w:val="0097148A"/>
    <w:rsid w:val="009719F3"/>
    <w:rsid w:val="00972FB1"/>
    <w:rsid w:val="0097414B"/>
    <w:rsid w:val="00974664"/>
    <w:rsid w:val="0097472E"/>
    <w:rsid w:val="00974ABB"/>
    <w:rsid w:val="009751E5"/>
    <w:rsid w:val="009756E2"/>
    <w:rsid w:val="00975DB6"/>
    <w:rsid w:val="00976A74"/>
    <w:rsid w:val="00976F1D"/>
    <w:rsid w:val="00976FAF"/>
    <w:rsid w:val="009772C7"/>
    <w:rsid w:val="009776CE"/>
    <w:rsid w:val="009776E2"/>
    <w:rsid w:val="00977838"/>
    <w:rsid w:val="00977933"/>
    <w:rsid w:val="00977B24"/>
    <w:rsid w:val="0098020B"/>
    <w:rsid w:val="00980E91"/>
    <w:rsid w:val="00980EC1"/>
    <w:rsid w:val="00980FB7"/>
    <w:rsid w:val="00982351"/>
    <w:rsid w:val="00982918"/>
    <w:rsid w:val="0098291E"/>
    <w:rsid w:val="009833FA"/>
    <w:rsid w:val="009835B1"/>
    <w:rsid w:val="0098371A"/>
    <w:rsid w:val="00983D5C"/>
    <w:rsid w:val="00984144"/>
    <w:rsid w:val="00984431"/>
    <w:rsid w:val="0098459E"/>
    <w:rsid w:val="00984B80"/>
    <w:rsid w:val="00984D5D"/>
    <w:rsid w:val="00985278"/>
    <w:rsid w:val="009853C6"/>
    <w:rsid w:val="00985677"/>
    <w:rsid w:val="00985818"/>
    <w:rsid w:val="009859D5"/>
    <w:rsid w:val="009862A5"/>
    <w:rsid w:val="009865F0"/>
    <w:rsid w:val="00987531"/>
    <w:rsid w:val="00987D54"/>
    <w:rsid w:val="00990937"/>
    <w:rsid w:val="00990955"/>
    <w:rsid w:val="0099095C"/>
    <w:rsid w:val="00991007"/>
    <w:rsid w:val="009910AF"/>
    <w:rsid w:val="00991365"/>
    <w:rsid w:val="0099145C"/>
    <w:rsid w:val="00991A9F"/>
    <w:rsid w:val="00991E4D"/>
    <w:rsid w:val="00991FF7"/>
    <w:rsid w:val="00992B7A"/>
    <w:rsid w:val="00992C45"/>
    <w:rsid w:val="00992EA0"/>
    <w:rsid w:val="00992EC5"/>
    <w:rsid w:val="009937D9"/>
    <w:rsid w:val="00993A27"/>
    <w:rsid w:val="00993CA2"/>
    <w:rsid w:val="00993D7B"/>
    <w:rsid w:val="00994141"/>
    <w:rsid w:val="00994905"/>
    <w:rsid w:val="00994F6E"/>
    <w:rsid w:val="0099510F"/>
    <w:rsid w:val="009951A3"/>
    <w:rsid w:val="00996070"/>
    <w:rsid w:val="00996940"/>
    <w:rsid w:val="00996BFC"/>
    <w:rsid w:val="00996D9B"/>
    <w:rsid w:val="009970F4"/>
    <w:rsid w:val="009972F0"/>
    <w:rsid w:val="00997A4C"/>
    <w:rsid w:val="00997B62"/>
    <w:rsid w:val="009A0965"/>
    <w:rsid w:val="009A0E59"/>
    <w:rsid w:val="009A119F"/>
    <w:rsid w:val="009A132C"/>
    <w:rsid w:val="009A18A5"/>
    <w:rsid w:val="009A1E8F"/>
    <w:rsid w:val="009A2069"/>
    <w:rsid w:val="009A2565"/>
    <w:rsid w:val="009A28B6"/>
    <w:rsid w:val="009A305C"/>
    <w:rsid w:val="009A352D"/>
    <w:rsid w:val="009A4A84"/>
    <w:rsid w:val="009A4FFA"/>
    <w:rsid w:val="009A5DA4"/>
    <w:rsid w:val="009A61F5"/>
    <w:rsid w:val="009A6699"/>
    <w:rsid w:val="009A688D"/>
    <w:rsid w:val="009A7177"/>
    <w:rsid w:val="009A7C0B"/>
    <w:rsid w:val="009B076F"/>
    <w:rsid w:val="009B10E6"/>
    <w:rsid w:val="009B13EE"/>
    <w:rsid w:val="009B14F1"/>
    <w:rsid w:val="009B163B"/>
    <w:rsid w:val="009B166C"/>
    <w:rsid w:val="009B293A"/>
    <w:rsid w:val="009B2BA0"/>
    <w:rsid w:val="009B2CDD"/>
    <w:rsid w:val="009B337C"/>
    <w:rsid w:val="009B3B90"/>
    <w:rsid w:val="009B3D87"/>
    <w:rsid w:val="009B4278"/>
    <w:rsid w:val="009B4634"/>
    <w:rsid w:val="009B49F0"/>
    <w:rsid w:val="009B4B6B"/>
    <w:rsid w:val="009B4DCF"/>
    <w:rsid w:val="009B596D"/>
    <w:rsid w:val="009B5D63"/>
    <w:rsid w:val="009B61B7"/>
    <w:rsid w:val="009B6D52"/>
    <w:rsid w:val="009B7271"/>
    <w:rsid w:val="009B7D1B"/>
    <w:rsid w:val="009B7DC0"/>
    <w:rsid w:val="009B7ED8"/>
    <w:rsid w:val="009C099D"/>
    <w:rsid w:val="009C0F9F"/>
    <w:rsid w:val="009C26B0"/>
    <w:rsid w:val="009C2BCA"/>
    <w:rsid w:val="009C2E70"/>
    <w:rsid w:val="009C2EFC"/>
    <w:rsid w:val="009C3241"/>
    <w:rsid w:val="009C34E1"/>
    <w:rsid w:val="009C3AC6"/>
    <w:rsid w:val="009C3FC7"/>
    <w:rsid w:val="009C43F9"/>
    <w:rsid w:val="009C4A0C"/>
    <w:rsid w:val="009C4CB7"/>
    <w:rsid w:val="009C509F"/>
    <w:rsid w:val="009C544E"/>
    <w:rsid w:val="009C604B"/>
    <w:rsid w:val="009C6791"/>
    <w:rsid w:val="009C6BAA"/>
    <w:rsid w:val="009D040B"/>
    <w:rsid w:val="009D0529"/>
    <w:rsid w:val="009D0877"/>
    <w:rsid w:val="009D33B5"/>
    <w:rsid w:val="009D39C1"/>
    <w:rsid w:val="009D3F67"/>
    <w:rsid w:val="009D4D17"/>
    <w:rsid w:val="009D4EC6"/>
    <w:rsid w:val="009D4FB0"/>
    <w:rsid w:val="009D5397"/>
    <w:rsid w:val="009D53F8"/>
    <w:rsid w:val="009D5F50"/>
    <w:rsid w:val="009D5FCC"/>
    <w:rsid w:val="009D5FE1"/>
    <w:rsid w:val="009D6220"/>
    <w:rsid w:val="009E03E3"/>
    <w:rsid w:val="009E1122"/>
    <w:rsid w:val="009E1191"/>
    <w:rsid w:val="009E148C"/>
    <w:rsid w:val="009E1772"/>
    <w:rsid w:val="009E1C53"/>
    <w:rsid w:val="009E1CD2"/>
    <w:rsid w:val="009E2157"/>
    <w:rsid w:val="009E239B"/>
    <w:rsid w:val="009E29E2"/>
    <w:rsid w:val="009E3663"/>
    <w:rsid w:val="009E3818"/>
    <w:rsid w:val="009E3A2D"/>
    <w:rsid w:val="009E3DCE"/>
    <w:rsid w:val="009E3EB8"/>
    <w:rsid w:val="009E4A85"/>
    <w:rsid w:val="009E50D4"/>
    <w:rsid w:val="009E5296"/>
    <w:rsid w:val="009E53D6"/>
    <w:rsid w:val="009E54B8"/>
    <w:rsid w:val="009E6220"/>
    <w:rsid w:val="009E62F2"/>
    <w:rsid w:val="009E658E"/>
    <w:rsid w:val="009E7003"/>
    <w:rsid w:val="009E7BAD"/>
    <w:rsid w:val="009F0246"/>
    <w:rsid w:val="009F0D6B"/>
    <w:rsid w:val="009F153C"/>
    <w:rsid w:val="009F2335"/>
    <w:rsid w:val="009F24EE"/>
    <w:rsid w:val="009F28C5"/>
    <w:rsid w:val="009F3707"/>
    <w:rsid w:val="009F3788"/>
    <w:rsid w:val="009F3FF8"/>
    <w:rsid w:val="009F4189"/>
    <w:rsid w:val="009F42DD"/>
    <w:rsid w:val="009F4517"/>
    <w:rsid w:val="009F47CC"/>
    <w:rsid w:val="009F4DA2"/>
    <w:rsid w:val="009F4DE7"/>
    <w:rsid w:val="009F4EF0"/>
    <w:rsid w:val="009F5247"/>
    <w:rsid w:val="009F5427"/>
    <w:rsid w:val="009F54A7"/>
    <w:rsid w:val="009F590C"/>
    <w:rsid w:val="009F66AC"/>
    <w:rsid w:val="009F718D"/>
    <w:rsid w:val="009F7441"/>
    <w:rsid w:val="009F75C7"/>
    <w:rsid w:val="009F795C"/>
    <w:rsid w:val="009F7E13"/>
    <w:rsid w:val="009F7E65"/>
    <w:rsid w:val="00A00203"/>
    <w:rsid w:val="00A00F99"/>
    <w:rsid w:val="00A01105"/>
    <w:rsid w:val="00A01A44"/>
    <w:rsid w:val="00A0240F"/>
    <w:rsid w:val="00A02681"/>
    <w:rsid w:val="00A03559"/>
    <w:rsid w:val="00A040A8"/>
    <w:rsid w:val="00A045BD"/>
    <w:rsid w:val="00A04A74"/>
    <w:rsid w:val="00A04CBC"/>
    <w:rsid w:val="00A05505"/>
    <w:rsid w:val="00A05686"/>
    <w:rsid w:val="00A05A74"/>
    <w:rsid w:val="00A05BAE"/>
    <w:rsid w:val="00A06D45"/>
    <w:rsid w:val="00A07208"/>
    <w:rsid w:val="00A07E4E"/>
    <w:rsid w:val="00A10040"/>
    <w:rsid w:val="00A10307"/>
    <w:rsid w:val="00A10AE1"/>
    <w:rsid w:val="00A11001"/>
    <w:rsid w:val="00A110FF"/>
    <w:rsid w:val="00A1114C"/>
    <w:rsid w:val="00A1122E"/>
    <w:rsid w:val="00A12621"/>
    <w:rsid w:val="00A12DE1"/>
    <w:rsid w:val="00A13653"/>
    <w:rsid w:val="00A1373C"/>
    <w:rsid w:val="00A13963"/>
    <w:rsid w:val="00A14699"/>
    <w:rsid w:val="00A153C7"/>
    <w:rsid w:val="00A15D7E"/>
    <w:rsid w:val="00A15F0B"/>
    <w:rsid w:val="00A15F11"/>
    <w:rsid w:val="00A164C4"/>
    <w:rsid w:val="00A21638"/>
    <w:rsid w:val="00A21936"/>
    <w:rsid w:val="00A21AEA"/>
    <w:rsid w:val="00A21BBA"/>
    <w:rsid w:val="00A22099"/>
    <w:rsid w:val="00A221FF"/>
    <w:rsid w:val="00A22426"/>
    <w:rsid w:val="00A22A95"/>
    <w:rsid w:val="00A237FD"/>
    <w:rsid w:val="00A241FA"/>
    <w:rsid w:val="00A24A39"/>
    <w:rsid w:val="00A24CAC"/>
    <w:rsid w:val="00A25509"/>
    <w:rsid w:val="00A2559E"/>
    <w:rsid w:val="00A25A5D"/>
    <w:rsid w:val="00A25B60"/>
    <w:rsid w:val="00A25ED9"/>
    <w:rsid w:val="00A2609B"/>
    <w:rsid w:val="00A26205"/>
    <w:rsid w:val="00A2675D"/>
    <w:rsid w:val="00A2681F"/>
    <w:rsid w:val="00A26C3D"/>
    <w:rsid w:val="00A27691"/>
    <w:rsid w:val="00A27BCD"/>
    <w:rsid w:val="00A27D59"/>
    <w:rsid w:val="00A30CD2"/>
    <w:rsid w:val="00A3125A"/>
    <w:rsid w:val="00A315FA"/>
    <w:rsid w:val="00A318BA"/>
    <w:rsid w:val="00A31C53"/>
    <w:rsid w:val="00A31D1F"/>
    <w:rsid w:val="00A32AD2"/>
    <w:rsid w:val="00A32C8B"/>
    <w:rsid w:val="00A33943"/>
    <w:rsid w:val="00A33EA6"/>
    <w:rsid w:val="00A341EC"/>
    <w:rsid w:val="00A34231"/>
    <w:rsid w:val="00A346F8"/>
    <w:rsid w:val="00A34A72"/>
    <w:rsid w:val="00A34F02"/>
    <w:rsid w:val="00A35033"/>
    <w:rsid w:val="00A3542A"/>
    <w:rsid w:val="00A3586F"/>
    <w:rsid w:val="00A35EDA"/>
    <w:rsid w:val="00A35F55"/>
    <w:rsid w:val="00A3631B"/>
    <w:rsid w:val="00A364AD"/>
    <w:rsid w:val="00A373A7"/>
    <w:rsid w:val="00A378DE"/>
    <w:rsid w:val="00A37C77"/>
    <w:rsid w:val="00A37F19"/>
    <w:rsid w:val="00A401D7"/>
    <w:rsid w:val="00A40420"/>
    <w:rsid w:val="00A40CAF"/>
    <w:rsid w:val="00A40E21"/>
    <w:rsid w:val="00A415E5"/>
    <w:rsid w:val="00A4204A"/>
    <w:rsid w:val="00A4264E"/>
    <w:rsid w:val="00A4289B"/>
    <w:rsid w:val="00A42A66"/>
    <w:rsid w:val="00A43545"/>
    <w:rsid w:val="00A43A70"/>
    <w:rsid w:val="00A44068"/>
    <w:rsid w:val="00A44CBE"/>
    <w:rsid w:val="00A4530A"/>
    <w:rsid w:val="00A455AD"/>
    <w:rsid w:val="00A46464"/>
    <w:rsid w:val="00A46850"/>
    <w:rsid w:val="00A471C7"/>
    <w:rsid w:val="00A473C9"/>
    <w:rsid w:val="00A47649"/>
    <w:rsid w:val="00A476D8"/>
    <w:rsid w:val="00A4796A"/>
    <w:rsid w:val="00A47E35"/>
    <w:rsid w:val="00A5053C"/>
    <w:rsid w:val="00A50810"/>
    <w:rsid w:val="00A509A2"/>
    <w:rsid w:val="00A50A5E"/>
    <w:rsid w:val="00A50BFD"/>
    <w:rsid w:val="00A50C15"/>
    <w:rsid w:val="00A50CBB"/>
    <w:rsid w:val="00A517B9"/>
    <w:rsid w:val="00A51B96"/>
    <w:rsid w:val="00A51EA4"/>
    <w:rsid w:val="00A524CC"/>
    <w:rsid w:val="00A52E85"/>
    <w:rsid w:val="00A533C6"/>
    <w:rsid w:val="00A53A48"/>
    <w:rsid w:val="00A53A61"/>
    <w:rsid w:val="00A53F89"/>
    <w:rsid w:val="00A540E8"/>
    <w:rsid w:val="00A54D25"/>
    <w:rsid w:val="00A54FF1"/>
    <w:rsid w:val="00A56A81"/>
    <w:rsid w:val="00A56EC8"/>
    <w:rsid w:val="00A572B2"/>
    <w:rsid w:val="00A575F7"/>
    <w:rsid w:val="00A61293"/>
    <w:rsid w:val="00A612CC"/>
    <w:rsid w:val="00A61460"/>
    <w:rsid w:val="00A61798"/>
    <w:rsid w:val="00A626BA"/>
    <w:rsid w:val="00A62982"/>
    <w:rsid w:val="00A62E3E"/>
    <w:rsid w:val="00A6350B"/>
    <w:rsid w:val="00A637FB"/>
    <w:rsid w:val="00A63BBE"/>
    <w:rsid w:val="00A63C0F"/>
    <w:rsid w:val="00A63F5F"/>
    <w:rsid w:val="00A642A5"/>
    <w:rsid w:val="00A642CC"/>
    <w:rsid w:val="00A64492"/>
    <w:rsid w:val="00A645DA"/>
    <w:rsid w:val="00A64837"/>
    <w:rsid w:val="00A653EC"/>
    <w:rsid w:val="00A6557E"/>
    <w:rsid w:val="00A655A2"/>
    <w:rsid w:val="00A662FC"/>
    <w:rsid w:val="00A6674C"/>
    <w:rsid w:val="00A66BD7"/>
    <w:rsid w:val="00A66ED8"/>
    <w:rsid w:val="00A674FA"/>
    <w:rsid w:val="00A67F50"/>
    <w:rsid w:val="00A704C5"/>
    <w:rsid w:val="00A7161D"/>
    <w:rsid w:val="00A71DC1"/>
    <w:rsid w:val="00A7224B"/>
    <w:rsid w:val="00A7243B"/>
    <w:rsid w:val="00A7255C"/>
    <w:rsid w:val="00A725C7"/>
    <w:rsid w:val="00A72843"/>
    <w:rsid w:val="00A73102"/>
    <w:rsid w:val="00A73263"/>
    <w:rsid w:val="00A73D6D"/>
    <w:rsid w:val="00A73D8A"/>
    <w:rsid w:val="00A73EFF"/>
    <w:rsid w:val="00A73F08"/>
    <w:rsid w:val="00A75466"/>
    <w:rsid w:val="00A75B47"/>
    <w:rsid w:val="00A75E62"/>
    <w:rsid w:val="00A76624"/>
    <w:rsid w:val="00A7684D"/>
    <w:rsid w:val="00A768F4"/>
    <w:rsid w:val="00A76BA9"/>
    <w:rsid w:val="00A76BD5"/>
    <w:rsid w:val="00A76EAF"/>
    <w:rsid w:val="00A772A8"/>
    <w:rsid w:val="00A77F5A"/>
    <w:rsid w:val="00A80C74"/>
    <w:rsid w:val="00A813ED"/>
    <w:rsid w:val="00A81401"/>
    <w:rsid w:val="00A8176B"/>
    <w:rsid w:val="00A82091"/>
    <w:rsid w:val="00A82434"/>
    <w:rsid w:val="00A82845"/>
    <w:rsid w:val="00A828BE"/>
    <w:rsid w:val="00A82A7D"/>
    <w:rsid w:val="00A82BD5"/>
    <w:rsid w:val="00A832E4"/>
    <w:rsid w:val="00A834E8"/>
    <w:rsid w:val="00A837AE"/>
    <w:rsid w:val="00A83D19"/>
    <w:rsid w:val="00A83D29"/>
    <w:rsid w:val="00A846ED"/>
    <w:rsid w:val="00A84B4E"/>
    <w:rsid w:val="00A8573B"/>
    <w:rsid w:val="00A857A0"/>
    <w:rsid w:val="00A859A7"/>
    <w:rsid w:val="00A85D6B"/>
    <w:rsid w:val="00A8689E"/>
    <w:rsid w:val="00A86CEC"/>
    <w:rsid w:val="00A86FB3"/>
    <w:rsid w:val="00A86FC3"/>
    <w:rsid w:val="00A87139"/>
    <w:rsid w:val="00A87C52"/>
    <w:rsid w:val="00A87DB8"/>
    <w:rsid w:val="00A93B63"/>
    <w:rsid w:val="00A93E47"/>
    <w:rsid w:val="00A940C6"/>
    <w:rsid w:val="00A9467B"/>
    <w:rsid w:val="00A946D1"/>
    <w:rsid w:val="00A947B0"/>
    <w:rsid w:val="00A94860"/>
    <w:rsid w:val="00A949E6"/>
    <w:rsid w:val="00A95A69"/>
    <w:rsid w:val="00A968E8"/>
    <w:rsid w:val="00A96DB1"/>
    <w:rsid w:val="00A9704A"/>
    <w:rsid w:val="00A974AC"/>
    <w:rsid w:val="00A97782"/>
    <w:rsid w:val="00A9798E"/>
    <w:rsid w:val="00A97BCF"/>
    <w:rsid w:val="00AA22FA"/>
    <w:rsid w:val="00AA240B"/>
    <w:rsid w:val="00AA27D8"/>
    <w:rsid w:val="00AA2920"/>
    <w:rsid w:val="00AA2DFD"/>
    <w:rsid w:val="00AA304B"/>
    <w:rsid w:val="00AA36CD"/>
    <w:rsid w:val="00AA398C"/>
    <w:rsid w:val="00AA439D"/>
    <w:rsid w:val="00AA4A68"/>
    <w:rsid w:val="00AA55FD"/>
    <w:rsid w:val="00AA5687"/>
    <w:rsid w:val="00AA578E"/>
    <w:rsid w:val="00AA58E5"/>
    <w:rsid w:val="00AA5DBB"/>
    <w:rsid w:val="00AA5E3C"/>
    <w:rsid w:val="00AA623B"/>
    <w:rsid w:val="00AA763D"/>
    <w:rsid w:val="00AB0664"/>
    <w:rsid w:val="00AB0C30"/>
    <w:rsid w:val="00AB10AC"/>
    <w:rsid w:val="00AB2229"/>
    <w:rsid w:val="00AB2415"/>
    <w:rsid w:val="00AB2F87"/>
    <w:rsid w:val="00AB3029"/>
    <w:rsid w:val="00AB3195"/>
    <w:rsid w:val="00AB356E"/>
    <w:rsid w:val="00AB3BBB"/>
    <w:rsid w:val="00AB3BD2"/>
    <w:rsid w:val="00AB3C09"/>
    <w:rsid w:val="00AB4103"/>
    <w:rsid w:val="00AB5236"/>
    <w:rsid w:val="00AB533D"/>
    <w:rsid w:val="00AB5405"/>
    <w:rsid w:val="00AB5CAC"/>
    <w:rsid w:val="00AB646A"/>
    <w:rsid w:val="00AB6AC6"/>
    <w:rsid w:val="00AB6D9D"/>
    <w:rsid w:val="00AB7747"/>
    <w:rsid w:val="00AB7A5E"/>
    <w:rsid w:val="00AB7EE0"/>
    <w:rsid w:val="00AC005A"/>
    <w:rsid w:val="00AC066C"/>
    <w:rsid w:val="00AC0721"/>
    <w:rsid w:val="00AC241E"/>
    <w:rsid w:val="00AC257F"/>
    <w:rsid w:val="00AC2A35"/>
    <w:rsid w:val="00AC2CB0"/>
    <w:rsid w:val="00AC2E38"/>
    <w:rsid w:val="00AC35F8"/>
    <w:rsid w:val="00AC3626"/>
    <w:rsid w:val="00AC411B"/>
    <w:rsid w:val="00AC4F76"/>
    <w:rsid w:val="00AC503C"/>
    <w:rsid w:val="00AC50B5"/>
    <w:rsid w:val="00AC52F3"/>
    <w:rsid w:val="00AC5353"/>
    <w:rsid w:val="00AC5782"/>
    <w:rsid w:val="00AC6249"/>
    <w:rsid w:val="00AC6272"/>
    <w:rsid w:val="00AC6530"/>
    <w:rsid w:val="00AC680D"/>
    <w:rsid w:val="00AC698E"/>
    <w:rsid w:val="00AC69C8"/>
    <w:rsid w:val="00AC7C36"/>
    <w:rsid w:val="00AD0656"/>
    <w:rsid w:val="00AD071D"/>
    <w:rsid w:val="00AD159F"/>
    <w:rsid w:val="00AD15AE"/>
    <w:rsid w:val="00AD2234"/>
    <w:rsid w:val="00AD249D"/>
    <w:rsid w:val="00AD24DF"/>
    <w:rsid w:val="00AD25D1"/>
    <w:rsid w:val="00AD359C"/>
    <w:rsid w:val="00AD3855"/>
    <w:rsid w:val="00AD38DC"/>
    <w:rsid w:val="00AD4041"/>
    <w:rsid w:val="00AD56E2"/>
    <w:rsid w:val="00AD6CA8"/>
    <w:rsid w:val="00AD7034"/>
    <w:rsid w:val="00AE1779"/>
    <w:rsid w:val="00AE1EEA"/>
    <w:rsid w:val="00AE284B"/>
    <w:rsid w:val="00AE2A0F"/>
    <w:rsid w:val="00AE3E66"/>
    <w:rsid w:val="00AE47CE"/>
    <w:rsid w:val="00AE5281"/>
    <w:rsid w:val="00AE58CD"/>
    <w:rsid w:val="00AE5B26"/>
    <w:rsid w:val="00AF01C2"/>
    <w:rsid w:val="00AF027E"/>
    <w:rsid w:val="00AF0424"/>
    <w:rsid w:val="00AF0B6F"/>
    <w:rsid w:val="00AF1398"/>
    <w:rsid w:val="00AF1D83"/>
    <w:rsid w:val="00AF2486"/>
    <w:rsid w:val="00AF3144"/>
    <w:rsid w:val="00AF3498"/>
    <w:rsid w:val="00AF3898"/>
    <w:rsid w:val="00AF4129"/>
    <w:rsid w:val="00AF412D"/>
    <w:rsid w:val="00AF446F"/>
    <w:rsid w:val="00AF49D5"/>
    <w:rsid w:val="00AF4C70"/>
    <w:rsid w:val="00AF5200"/>
    <w:rsid w:val="00AF54DF"/>
    <w:rsid w:val="00AF559B"/>
    <w:rsid w:val="00AF5BB5"/>
    <w:rsid w:val="00AF63A9"/>
    <w:rsid w:val="00AF6504"/>
    <w:rsid w:val="00AF65FF"/>
    <w:rsid w:val="00AF6B9E"/>
    <w:rsid w:val="00AF7B86"/>
    <w:rsid w:val="00AF7BF0"/>
    <w:rsid w:val="00B01097"/>
    <w:rsid w:val="00B0111F"/>
    <w:rsid w:val="00B01699"/>
    <w:rsid w:val="00B019F7"/>
    <w:rsid w:val="00B022A8"/>
    <w:rsid w:val="00B02A26"/>
    <w:rsid w:val="00B02B1D"/>
    <w:rsid w:val="00B02C89"/>
    <w:rsid w:val="00B03243"/>
    <w:rsid w:val="00B037D2"/>
    <w:rsid w:val="00B04569"/>
    <w:rsid w:val="00B04836"/>
    <w:rsid w:val="00B0507D"/>
    <w:rsid w:val="00B055A2"/>
    <w:rsid w:val="00B055A7"/>
    <w:rsid w:val="00B05C3F"/>
    <w:rsid w:val="00B05F83"/>
    <w:rsid w:val="00B0620D"/>
    <w:rsid w:val="00B06671"/>
    <w:rsid w:val="00B06931"/>
    <w:rsid w:val="00B06EF9"/>
    <w:rsid w:val="00B079D7"/>
    <w:rsid w:val="00B07EC9"/>
    <w:rsid w:val="00B112A1"/>
    <w:rsid w:val="00B112AF"/>
    <w:rsid w:val="00B11309"/>
    <w:rsid w:val="00B1145C"/>
    <w:rsid w:val="00B11FEB"/>
    <w:rsid w:val="00B1209B"/>
    <w:rsid w:val="00B120BF"/>
    <w:rsid w:val="00B123D9"/>
    <w:rsid w:val="00B133CD"/>
    <w:rsid w:val="00B140D5"/>
    <w:rsid w:val="00B149A0"/>
    <w:rsid w:val="00B15063"/>
    <w:rsid w:val="00B16073"/>
    <w:rsid w:val="00B168F2"/>
    <w:rsid w:val="00B16917"/>
    <w:rsid w:val="00B16CE5"/>
    <w:rsid w:val="00B200C2"/>
    <w:rsid w:val="00B2019F"/>
    <w:rsid w:val="00B20BC5"/>
    <w:rsid w:val="00B20C05"/>
    <w:rsid w:val="00B20F8B"/>
    <w:rsid w:val="00B22081"/>
    <w:rsid w:val="00B22111"/>
    <w:rsid w:val="00B22515"/>
    <w:rsid w:val="00B22580"/>
    <w:rsid w:val="00B2269E"/>
    <w:rsid w:val="00B226DD"/>
    <w:rsid w:val="00B231B4"/>
    <w:rsid w:val="00B236D9"/>
    <w:rsid w:val="00B238D3"/>
    <w:rsid w:val="00B23CF0"/>
    <w:rsid w:val="00B23F80"/>
    <w:rsid w:val="00B2421E"/>
    <w:rsid w:val="00B24BD1"/>
    <w:rsid w:val="00B25A65"/>
    <w:rsid w:val="00B26711"/>
    <w:rsid w:val="00B26EB4"/>
    <w:rsid w:val="00B27B6A"/>
    <w:rsid w:val="00B30911"/>
    <w:rsid w:val="00B31152"/>
    <w:rsid w:val="00B31D8A"/>
    <w:rsid w:val="00B320D4"/>
    <w:rsid w:val="00B3214E"/>
    <w:rsid w:val="00B32FD3"/>
    <w:rsid w:val="00B3316C"/>
    <w:rsid w:val="00B332E6"/>
    <w:rsid w:val="00B3348E"/>
    <w:rsid w:val="00B3367A"/>
    <w:rsid w:val="00B33CF8"/>
    <w:rsid w:val="00B345AE"/>
    <w:rsid w:val="00B34AFE"/>
    <w:rsid w:val="00B34C48"/>
    <w:rsid w:val="00B3524F"/>
    <w:rsid w:val="00B35C1F"/>
    <w:rsid w:val="00B35C95"/>
    <w:rsid w:val="00B35E34"/>
    <w:rsid w:val="00B3633A"/>
    <w:rsid w:val="00B367E7"/>
    <w:rsid w:val="00B36E8E"/>
    <w:rsid w:val="00B37207"/>
    <w:rsid w:val="00B379BD"/>
    <w:rsid w:val="00B40A76"/>
    <w:rsid w:val="00B40BA6"/>
    <w:rsid w:val="00B40F68"/>
    <w:rsid w:val="00B4111C"/>
    <w:rsid w:val="00B41586"/>
    <w:rsid w:val="00B41C43"/>
    <w:rsid w:val="00B4347C"/>
    <w:rsid w:val="00B43681"/>
    <w:rsid w:val="00B43C1C"/>
    <w:rsid w:val="00B441BE"/>
    <w:rsid w:val="00B44B7A"/>
    <w:rsid w:val="00B47040"/>
    <w:rsid w:val="00B47403"/>
    <w:rsid w:val="00B476CA"/>
    <w:rsid w:val="00B5015E"/>
    <w:rsid w:val="00B5050D"/>
    <w:rsid w:val="00B505D3"/>
    <w:rsid w:val="00B5063D"/>
    <w:rsid w:val="00B509C5"/>
    <w:rsid w:val="00B50D59"/>
    <w:rsid w:val="00B5177A"/>
    <w:rsid w:val="00B51843"/>
    <w:rsid w:val="00B51CEC"/>
    <w:rsid w:val="00B51DC9"/>
    <w:rsid w:val="00B52A05"/>
    <w:rsid w:val="00B52AF0"/>
    <w:rsid w:val="00B53533"/>
    <w:rsid w:val="00B53721"/>
    <w:rsid w:val="00B53CFA"/>
    <w:rsid w:val="00B54122"/>
    <w:rsid w:val="00B5474D"/>
    <w:rsid w:val="00B552C2"/>
    <w:rsid w:val="00B5571D"/>
    <w:rsid w:val="00B576CA"/>
    <w:rsid w:val="00B57917"/>
    <w:rsid w:val="00B600FF"/>
    <w:rsid w:val="00B604B6"/>
    <w:rsid w:val="00B60F1A"/>
    <w:rsid w:val="00B616CD"/>
    <w:rsid w:val="00B61AAD"/>
    <w:rsid w:val="00B624CF"/>
    <w:rsid w:val="00B62530"/>
    <w:rsid w:val="00B62993"/>
    <w:rsid w:val="00B62A41"/>
    <w:rsid w:val="00B62BB3"/>
    <w:rsid w:val="00B62D8F"/>
    <w:rsid w:val="00B633E8"/>
    <w:rsid w:val="00B63550"/>
    <w:rsid w:val="00B63D56"/>
    <w:rsid w:val="00B64192"/>
    <w:rsid w:val="00B646A6"/>
    <w:rsid w:val="00B64B17"/>
    <w:rsid w:val="00B64C80"/>
    <w:rsid w:val="00B64F42"/>
    <w:rsid w:val="00B65AA7"/>
    <w:rsid w:val="00B6642A"/>
    <w:rsid w:val="00B66475"/>
    <w:rsid w:val="00B66856"/>
    <w:rsid w:val="00B66B00"/>
    <w:rsid w:val="00B67309"/>
    <w:rsid w:val="00B674A1"/>
    <w:rsid w:val="00B67AF3"/>
    <w:rsid w:val="00B67EF8"/>
    <w:rsid w:val="00B70041"/>
    <w:rsid w:val="00B70499"/>
    <w:rsid w:val="00B70B3B"/>
    <w:rsid w:val="00B714E4"/>
    <w:rsid w:val="00B715E8"/>
    <w:rsid w:val="00B723C4"/>
    <w:rsid w:val="00B72C39"/>
    <w:rsid w:val="00B72CBB"/>
    <w:rsid w:val="00B72D6F"/>
    <w:rsid w:val="00B72E24"/>
    <w:rsid w:val="00B73C63"/>
    <w:rsid w:val="00B73DBE"/>
    <w:rsid w:val="00B7438B"/>
    <w:rsid w:val="00B753B8"/>
    <w:rsid w:val="00B75488"/>
    <w:rsid w:val="00B75EDD"/>
    <w:rsid w:val="00B7704C"/>
    <w:rsid w:val="00B77076"/>
    <w:rsid w:val="00B77E8E"/>
    <w:rsid w:val="00B80087"/>
    <w:rsid w:val="00B813FB"/>
    <w:rsid w:val="00B818AC"/>
    <w:rsid w:val="00B825FD"/>
    <w:rsid w:val="00B826E5"/>
    <w:rsid w:val="00B828E6"/>
    <w:rsid w:val="00B8296D"/>
    <w:rsid w:val="00B83E6A"/>
    <w:rsid w:val="00B84269"/>
    <w:rsid w:val="00B842EA"/>
    <w:rsid w:val="00B8461D"/>
    <w:rsid w:val="00B85F97"/>
    <w:rsid w:val="00B864D7"/>
    <w:rsid w:val="00B86751"/>
    <w:rsid w:val="00B86D06"/>
    <w:rsid w:val="00B87A2A"/>
    <w:rsid w:val="00B90298"/>
    <w:rsid w:val="00B904AA"/>
    <w:rsid w:val="00B9055E"/>
    <w:rsid w:val="00B90DCE"/>
    <w:rsid w:val="00B91CCC"/>
    <w:rsid w:val="00B92339"/>
    <w:rsid w:val="00B925C5"/>
    <w:rsid w:val="00B92931"/>
    <w:rsid w:val="00B92ADF"/>
    <w:rsid w:val="00B9302F"/>
    <w:rsid w:val="00B93536"/>
    <w:rsid w:val="00B9462B"/>
    <w:rsid w:val="00B948E2"/>
    <w:rsid w:val="00B94D26"/>
    <w:rsid w:val="00B957A6"/>
    <w:rsid w:val="00B95957"/>
    <w:rsid w:val="00B95E74"/>
    <w:rsid w:val="00B96562"/>
    <w:rsid w:val="00B96753"/>
    <w:rsid w:val="00B970E8"/>
    <w:rsid w:val="00B974B0"/>
    <w:rsid w:val="00B978FA"/>
    <w:rsid w:val="00B97B0F"/>
    <w:rsid w:val="00B97F11"/>
    <w:rsid w:val="00BA0377"/>
    <w:rsid w:val="00BA0A89"/>
    <w:rsid w:val="00BA0B08"/>
    <w:rsid w:val="00BA11BC"/>
    <w:rsid w:val="00BA1C9A"/>
    <w:rsid w:val="00BA2253"/>
    <w:rsid w:val="00BA293B"/>
    <w:rsid w:val="00BA2A0D"/>
    <w:rsid w:val="00BA303D"/>
    <w:rsid w:val="00BA3732"/>
    <w:rsid w:val="00BA4153"/>
    <w:rsid w:val="00BA43BA"/>
    <w:rsid w:val="00BA4AD7"/>
    <w:rsid w:val="00BA4B49"/>
    <w:rsid w:val="00BA4DAA"/>
    <w:rsid w:val="00BA55AC"/>
    <w:rsid w:val="00BA5FD2"/>
    <w:rsid w:val="00BA624D"/>
    <w:rsid w:val="00BA6A3E"/>
    <w:rsid w:val="00BA6CE5"/>
    <w:rsid w:val="00BA721D"/>
    <w:rsid w:val="00BA7713"/>
    <w:rsid w:val="00BB07D3"/>
    <w:rsid w:val="00BB095B"/>
    <w:rsid w:val="00BB0C26"/>
    <w:rsid w:val="00BB0DFF"/>
    <w:rsid w:val="00BB1271"/>
    <w:rsid w:val="00BB21CC"/>
    <w:rsid w:val="00BB2744"/>
    <w:rsid w:val="00BB3097"/>
    <w:rsid w:val="00BB31D8"/>
    <w:rsid w:val="00BB36DE"/>
    <w:rsid w:val="00BB3860"/>
    <w:rsid w:val="00BB3E2A"/>
    <w:rsid w:val="00BB3E5D"/>
    <w:rsid w:val="00BB41FC"/>
    <w:rsid w:val="00BB43CC"/>
    <w:rsid w:val="00BB484E"/>
    <w:rsid w:val="00BB5607"/>
    <w:rsid w:val="00BB5E56"/>
    <w:rsid w:val="00BB6087"/>
    <w:rsid w:val="00BB69C8"/>
    <w:rsid w:val="00BB6AAD"/>
    <w:rsid w:val="00BB6C9C"/>
    <w:rsid w:val="00BB6EFB"/>
    <w:rsid w:val="00BB6F25"/>
    <w:rsid w:val="00BB78B6"/>
    <w:rsid w:val="00BC023C"/>
    <w:rsid w:val="00BC054B"/>
    <w:rsid w:val="00BC05D3"/>
    <w:rsid w:val="00BC08CD"/>
    <w:rsid w:val="00BC0BE4"/>
    <w:rsid w:val="00BC0E92"/>
    <w:rsid w:val="00BC0EED"/>
    <w:rsid w:val="00BC1191"/>
    <w:rsid w:val="00BC14EC"/>
    <w:rsid w:val="00BC1BBB"/>
    <w:rsid w:val="00BC2BFD"/>
    <w:rsid w:val="00BC3200"/>
    <w:rsid w:val="00BC3238"/>
    <w:rsid w:val="00BC33AC"/>
    <w:rsid w:val="00BC35F2"/>
    <w:rsid w:val="00BC3609"/>
    <w:rsid w:val="00BC3656"/>
    <w:rsid w:val="00BC38DA"/>
    <w:rsid w:val="00BC3F15"/>
    <w:rsid w:val="00BC4AF6"/>
    <w:rsid w:val="00BC4F94"/>
    <w:rsid w:val="00BC550F"/>
    <w:rsid w:val="00BC55C8"/>
    <w:rsid w:val="00BC6264"/>
    <w:rsid w:val="00BC62FF"/>
    <w:rsid w:val="00BC674E"/>
    <w:rsid w:val="00BC67F9"/>
    <w:rsid w:val="00BC6C83"/>
    <w:rsid w:val="00BC6ECF"/>
    <w:rsid w:val="00BC70CB"/>
    <w:rsid w:val="00BC76CA"/>
    <w:rsid w:val="00BC7B0E"/>
    <w:rsid w:val="00BC7DD9"/>
    <w:rsid w:val="00BC7E86"/>
    <w:rsid w:val="00BD03CC"/>
    <w:rsid w:val="00BD0908"/>
    <w:rsid w:val="00BD0D7B"/>
    <w:rsid w:val="00BD0E1A"/>
    <w:rsid w:val="00BD0E54"/>
    <w:rsid w:val="00BD0F94"/>
    <w:rsid w:val="00BD1003"/>
    <w:rsid w:val="00BD17BA"/>
    <w:rsid w:val="00BD2B68"/>
    <w:rsid w:val="00BD3108"/>
    <w:rsid w:val="00BD36E5"/>
    <w:rsid w:val="00BD43F9"/>
    <w:rsid w:val="00BD52CE"/>
    <w:rsid w:val="00BD6CC7"/>
    <w:rsid w:val="00BD71E7"/>
    <w:rsid w:val="00BD7485"/>
    <w:rsid w:val="00BD7954"/>
    <w:rsid w:val="00BE0AD6"/>
    <w:rsid w:val="00BE0DC4"/>
    <w:rsid w:val="00BE0E5F"/>
    <w:rsid w:val="00BE1450"/>
    <w:rsid w:val="00BE1618"/>
    <w:rsid w:val="00BE1A1F"/>
    <w:rsid w:val="00BE21B4"/>
    <w:rsid w:val="00BE2647"/>
    <w:rsid w:val="00BE2924"/>
    <w:rsid w:val="00BE2966"/>
    <w:rsid w:val="00BE2E2D"/>
    <w:rsid w:val="00BE2EB8"/>
    <w:rsid w:val="00BE2EDC"/>
    <w:rsid w:val="00BE3208"/>
    <w:rsid w:val="00BE337F"/>
    <w:rsid w:val="00BE3DC9"/>
    <w:rsid w:val="00BE3F68"/>
    <w:rsid w:val="00BE451F"/>
    <w:rsid w:val="00BE4AB8"/>
    <w:rsid w:val="00BE4DC7"/>
    <w:rsid w:val="00BE5761"/>
    <w:rsid w:val="00BE5836"/>
    <w:rsid w:val="00BE58E6"/>
    <w:rsid w:val="00BE5D4F"/>
    <w:rsid w:val="00BE644A"/>
    <w:rsid w:val="00BE6463"/>
    <w:rsid w:val="00BE6918"/>
    <w:rsid w:val="00BE69BE"/>
    <w:rsid w:val="00BE6A98"/>
    <w:rsid w:val="00BE7477"/>
    <w:rsid w:val="00BE7803"/>
    <w:rsid w:val="00BF02C7"/>
    <w:rsid w:val="00BF26A8"/>
    <w:rsid w:val="00BF28D4"/>
    <w:rsid w:val="00BF2C0E"/>
    <w:rsid w:val="00BF305B"/>
    <w:rsid w:val="00BF3425"/>
    <w:rsid w:val="00BF39AA"/>
    <w:rsid w:val="00BF3B59"/>
    <w:rsid w:val="00BF4FDB"/>
    <w:rsid w:val="00BF583F"/>
    <w:rsid w:val="00BF5B67"/>
    <w:rsid w:val="00BF5C5F"/>
    <w:rsid w:val="00BF668C"/>
    <w:rsid w:val="00BF67FB"/>
    <w:rsid w:val="00BF75E4"/>
    <w:rsid w:val="00BF7DA4"/>
    <w:rsid w:val="00C004E0"/>
    <w:rsid w:val="00C00696"/>
    <w:rsid w:val="00C006EA"/>
    <w:rsid w:val="00C007D4"/>
    <w:rsid w:val="00C00D16"/>
    <w:rsid w:val="00C01029"/>
    <w:rsid w:val="00C012B0"/>
    <w:rsid w:val="00C0144C"/>
    <w:rsid w:val="00C015E4"/>
    <w:rsid w:val="00C0167C"/>
    <w:rsid w:val="00C03F49"/>
    <w:rsid w:val="00C041DA"/>
    <w:rsid w:val="00C0442C"/>
    <w:rsid w:val="00C047C8"/>
    <w:rsid w:val="00C04AB2"/>
    <w:rsid w:val="00C04D2B"/>
    <w:rsid w:val="00C05140"/>
    <w:rsid w:val="00C06072"/>
    <w:rsid w:val="00C061AE"/>
    <w:rsid w:val="00C06D81"/>
    <w:rsid w:val="00C06FB4"/>
    <w:rsid w:val="00C073AF"/>
    <w:rsid w:val="00C0785B"/>
    <w:rsid w:val="00C07A21"/>
    <w:rsid w:val="00C07C4E"/>
    <w:rsid w:val="00C1010C"/>
    <w:rsid w:val="00C10121"/>
    <w:rsid w:val="00C101CE"/>
    <w:rsid w:val="00C10851"/>
    <w:rsid w:val="00C10E13"/>
    <w:rsid w:val="00C115B7"/>
    <w:rsid w:val="00C11C6B"/>
    <w:rsid w:val="00C12098"/>
    <w:rsid w:val="00C121E1"/>
    <w:rsid w:val="00C1262F"/>
    <w:rsid w:val="00C13AB1"/>
    <w:rsid w:val="00C13D58"/>
    <w:rsid w:val="00C142DA"/>
    <w:rsid w:val="00C144BF"/>
    <w:rsid w:val="00C14D40"/>
    <w:rsid w:val="00C15534"/>
    <w:rsid w:val="00C15E32"/>
    <w:rsid w:val="00C1606D"/>
    <w:rsid w:val="00C17513"/>
    <w:rsid w:val="00C175A2"/>
    <w:rsid w:val="00C176C5"/>
    <w:rsid w:val="00C20BC4"/>
    <w:rsid w:val="00C21145"/>
    <w:rsid w:val="00C21173"/>
    <w:rsid w:val="00C214CC"/>
    <w:rsid w:val="00C219BE"/>
    <w:rsid w:val="00C21A47"/>
    <w:rsid w:val="00C21D8F"/>
    <w:rsid w:val="00C223E5"/>
    <w:rsid w:val="00C225F1"/>
    <w:rsid w:val="00C22D35"/>
    <w:rsid w:val="00C232B4"/>
    <w:rsid w:val="00C23FAF"/>
    <w:rsid w:val="00C241F9"/>
    <w:rsid w:val="00C24AE5"/>
    <w:rsid w:val="00C25247"/>
    <w:rsid w:val="00C25315"/>
    <w:rsid w:val="00C25548"/>
    <w:rsid w:val="00C25938"/>
    <w:rsid w:val="00C263F6"/>
    <w:rsid w:val="00C2728D"/>
    <w:rsid w:val="00C27A56"/>
    <w:rsid w:val="00C30896"/>
    <w:rsid w:val="00C30B9C"/>
    <w:rsid w:val="00C319AB"/>
    <w:rsid w:val="00C31E37"/>
    <w:rsid w:val="00C324A2"/>
    <w:rsid w:val="00C334FB"/>
    <w:rsid w:val="00C342AD"/>
    <w:rsid w:val="00C34C00"/>
    <w:rsid w:val="00C34D61"/>
    <w:rsid w:val="00C35A85"/>
    <w:rsid w:val="00C35B26"/>
    <w:rsid w:val="00C36965"/>
    <w:rsid w:val="00C36D29"/>
    <w:rsid w:val="00C36F18"/>
    <w:rsid w:val="00C37F24"/>
    <w:rsid w:val="00C40DAE"/>
    <w:rsid w:val="00C40EDE"/>
    <w:rsid w:val="00C40F2E"/>
    <w:rsid w:val="00C40F78"/>
    <w:rsid w:val="00C410E2"/>
    <w:rsid w:val="00C414D4"/>
    <w:rsid w:val="00C414DA"/>
    <w:rsid w:val="00C4162C"/>
    <w:rsid w:val="00C421DC"/>
    <w:rsid w:val="00C4221A"/>
    <w:rsid w:val="00C4296D"/>
    <w:rsid w:val="00C42E88"/>
    <w:rsid w:val="00C430B2"/>
    <w:rsid w:val="00C436B8"/>
    <w:rsid w:val="00C437F6"/>
    <w:rsid w:val="00C44728"/>
    <w:rsid w:val="00C44BD1"/>
    <w:rsid w:val="00C45CC9"/>
    <w:rsid w:val="00C46504"/>
    <w:rsid w:val="00C46767"/>
    <w:rsid w:val="00C468B1"/>
    <w:rsid w:val="00C47E2C"/>
    <w:rsid w:val="00C5047F"/>
    <w:rsid w:val="00C50699"/>
    <w:rsid w:val="00C50BC5"/>
    <w:rsid w:val="00C517E6"/>
    <w:rsid w:val="00C519E6"/>
    <w:rsid w:val="00C52495"/>
    <w:rsid w:val="00C52D3D"/>
    <w:rsid w:val="00C52DFB"/>
    <w:rsid w:val="00C540DD"/>
    <w:rsid w:val="00C5493D"/>
    <w:rsid w:val="00C54D0A"/>
    <w:rsid w:val="00C54E50"/>
    <w:rsid w:val="00C54F5F"/>
    <w:rsid w:val="00C55242"/>
    <w:rsid w:val="00C57687"/>
    <w:rsid w:val="00C576C3"/>
    <w:rsid w:val="00C5798B"/>
    <w:rsid w:val="00C57C53"/>
    <w:rsid w:val="00C57DB5"/>
    <w:rsid w:val="00C60608"/>
    <w:rsid w:val="00C60B08"/>
    <w:rsid w:val="00C60E64"/>
    <w:rsid w:val="00C60FAA"/>
    <w:rsid w:val="00C60FBD"/>
    <w:rsid w:val="00C618C9"/>
    <w:rsid w:val="00C61A92"/>
    <w:rsid w:val="00C61C50"/>
    <w:rsid w:val="00C620EF"/>
    <w:rsid w:val="00C62A4C"/>
    <w:rsid w:val="00C6363E"/>
    <w:rsid w:val="00C63D08"/>
    <w:rsid w:val="00C63F5A"/>
    <w:rsid w:val="00C63F5E"/>
    <w:rsid w:val="00C64583"/>
    <w:rsid w:val="00C6495C"/>
    <w:rsid w:val="00C64966"/>
    <w:rsid w:val="00C64B32"/>
    <w:rsid w:val="00C64B7C"/>
    <w:rsid w:val="00C656DB"/>
    <w:rsid w:val="00C657D2"/>
    <w:rsid w:val="00C659D4"/>
    <w:rsid w:val="00C6614E"/>
    <w:rsid w:val="00C66806"/>
    <w:rsid w:val="00C66B29"/>
    <w:rsid w:val="00C66C27"/>
    <w:rsid w:val="00C66D73"/>
    <w:rsid w:val="00C67553"/>
    <w:rsid w:val="00C67E84"/>
    <w:rsid w:val="00C70256"/>
    <w:rsid w:val="00C70284"/>
    <w:rsid w:val="00C703DF"/>
    <w:rsid w:val="00C70621"/>
    <w:rsid w:val="00C70801"/>
    <w:rsid w:val="00C70CE5"/>
    <w:rsid w:val="00C70EFA"/>
    <w:rsid w:val="00C71A7B"/>
    <w:rsid w:val="00C71A8C"/>
    <w:rsid w:val="00C71CFC"/>
    <w:rsid w:val="00C731E4"/>
    <w:rsid w:val="00C738EE"/>
    <w:rsid w:val="00C7425B"/>
    <w:rsid w:val="00C745E9"/>
    <w:rsid w:val="00C74695"/>
    <w:rsid w:val="00C74A50"/>
    <w:rsid w:val="00C74D2B"/>
    <w:rsid w:val="00C74D7F"/>
    <w:rsid w:val="00C75468"/>
    <w:rsid w:val="00C75951"/>
    <w:rsid w:val="00C7624F"/>
    <w:rsid w:val="00C7630F"/>
    <w:rsid w:val="00C765C9"/>
    <w:rsid w:val="00C7674B"/>
    <w:rsid w:val="00C768C2"/>
    <w:rsid w:val="00C76FD3"/>
    <w:rsid w:val="00C771BC"/>
    <w:rsid w:val="00C774C3"/>
    <w:rsid w:val="00C775DF"/>
    <w:rsid w:val="00C778C7"/>
    <w:rsid w:val="00C77CE7"/>
    <w:rsid w:val="00C80A46"/>
    <w:rsid w:val="00C810F0"/>
    <w:rsid w:val="00C82A7D"/>
    <w:rsid w:val="00C82D94"/>
    <w:rsid w:val="00C83C7E"/>
    <w:rsid w:val="00C84408"/>
    <w:rsid w:val="00C8496D"/>
    <w:rsid w:val="00C84AE4"/>
    <w:rsid w:val="00C85526"/>
    <w:rsid w:val="00C861E8"/>
    <w:rsid w:val="00C86519"/>
    <w:rsid w:val="00C868C3"/>
    <w:rsid w:val="00C86E9D"/>
    <w:rsid w:val="00C86FAB"/>
    <w:rsid w:val="00C87740"/>
    <w:rsid w:val="00C90A6B"/>
    <w:rsid w:val="00C90C2C"/>
    <w:rsid w:val="00C90E21"/>
    <w:rsid w:val="00C9116A"/>
    <w:rsid w:val="00C91CA2"/>
    <w:rsid w:val="00C91D5F"/>
    <w:rsid w:val="00C92427"/>
    <w:rsid w:val="00C92550"/>
    <w:rsid w:val="00C93335"/>
    <w:rsid w:val="00C93784"/>
    <w:rsid w:val="00C93CB6"/>
    <w:rsid w:val="00C93E76"/>
    <w:rsid w:val="00C942FF"/>
    <w:rsid w:val="00C94351"/>
    <w:rsid w:val="00C94E38"/>
    <w:rsid w:val="00C957AB"/>
    <w:rsid w:val="00C95D39"/>
    <w:rsid w:val="00C96842"/>
    <w:rsid w:val="00C96B4C"/>
    <w:rsid w:val="00C97ED2"/>
    <w:rsid w:val="00CA0057"/>
    <w:rsid w:val="00CA05A2"/>
    <w:rsid w:val="00CA0CA0"/>
    <w:rsid w:val="00CA19A9"/>
    <w:rsid w:val="00CA1A75"/>
    <w:rsid w:val="00CA1CCE"/>
    <w:rsid w:val="00CA2175"/>
    <w:rsid w:val="00CA24D9"/>
    <w:rsid w:val="00CA2587"/>
    <w:rsid w:val="00CA297B"/>
    <w:rsid w:val="00CA2ACB"/>
    <w:rsid w:val="00CA2F7F"/>
    <w:rsid w:val="00CA3648"/>
    <w:rsid w:val="00CA4289"/>
    <w:rsid w:val="00CA533C"/>
    <w:rsid w:val="00CA5753"/>
    <w:rsid w:val="00CA57B7"/>
    <w:rsid w:val="00CA5ED8"/>
    <w:rsid w:val="00CA6192"/>
    <w:rsid w:val="00CA65A8"/>
    <w:rsid w:val="00CA6BD3"/>
    <w:rsid w:val="00CA6C4A"/>
    <w:rsid w:val="00CA799F"/>
    <w:rsid w:val="00CA7B22"/>
    <w:rsid w:val="00CB018C"/>
    <w:rsid w:val="00CB02D8"/>
    <w:rsid w:val="00CB0D9E"/>
    <w:rsid w:val="00CB0E83"/>
    <w:rsid w:val="00CB0FED"/>
    <w:rsid w:val="00CB239B"/>
    <w:rsid w:val="00CB250D"/>
    <w:rsid w:val="00CB25E8"/>
    <w:rsid w:val="00CB2A10"/>
    <w:rsid w:val="00CB2BCA"/>
    <w:rsid w:val="00CB31F5"/>
    <w:rsid w:val="00CB35EF"/>
    <w:rsid w:val="00CB39EA"/>
    <w:rsid w:val="00CB4169"/>
    <w:rsid w:val="00CB44D2"/>
    <w:rsid w:val="00CB57D9"/>
    <w:rsid w:val="00CB6135"/>
    <w:rsid w:val="00CB660D"/>
    <w:rsid w:val="00CB6B96"/>
    <w:rsid w:val="00CB6D25"/>
    <w:rsid w:val="00CB6E4F"/>
    <w:rsid w:val="00CB6E71"/>
    <w:rsid w:val="00CB785B"/>
    <w:rsid w:val="00CB7876"/>
    <w:rsid w:val="00CB7DDB"/>
    <w:rsid w:val="00CC02D3"/>
    <w:rsid w:val="00CC09FA"/>
    <w:rsid w:val="00CC0B62"/>
    <w:rsid w:val="00CC2A4E"/>
    <w:rsid w:val="00CC3173"/>
    <w:rsid w:val="00CC35FF"/>
    <w:rsid w:val="00CC3DE5"/>
    <w:rsid w:val="00CC4089"/>
    <w:rsid w:val="00CC43BB"/>
    <w:rsid w:val="00CC4DCE"/>
    <w:rsid w:val="00CC4F81"/>
    <w:rsid w:val="00CC51A8"/>
    <w:rsid w:val="00CC56BB"/>
    <w:rsid w:val="00CC6C21"/>
    <w:rsid w:val="00CC6F82"/>
    <w:rsid w:val="00CC70F9"/>
    <w:rsid w:val="00CC7206"/>
    <w:rsid w:val="00CC72F9"/>
    <w:rsid w:val="00CC783B"/>
    <w:rsid w:val="00CC7A18"/>
    <w:rsid w:val="00CC7AE4"/>
    <w:rsid w:val="00CD0357"/>
    <w:rsid w:val="00CD1C7D"/>
    <w:rsid w:val="00CD2299"/>
    <w:rsid w:val="00CD23DB"/>
    <w:rsid w:val="00CD240A"/>
    <w:rsid w:val="00CD25EF"/>
    <w:rsid w:val="00CD2B76"/>
    <w:rsid w:val="00CD4F55"/>
    <w:rsid w:val="00CD5003"/>
    <w:rsid w:val="00CD534C"/>
    <w:rsid w:val="00CD64AD"/>
    <w:rsid w:val="00CD68B2"/>
    <w:rsid w:val="00CD6911"/>
    <w:rsid w:val="00CD6C2D"/>
    <w:rsid w:val="00CD6E2E"/>
    <w:rsid w:val="00CD7508"/>
    <w:rsid w:val="00CD75AC"/>
    <w:rsid w:val="00CD75C7"/>
    <w:rsid w:val="00CD7719"/>
    <w:rsid w:val="00CE0058"/>
    <w:rsid w:val="00CE0104"/>
    <w:rsid w:val="00CE0379"/>
    <w:rsid w:val="00CE0A87"/>
    <w:rsid w:val="00CE0CF1"/>
    <w:rsid w:val="00CE1006"/>
    <w:rsid w:val="00CE18EB"/>
    <w:rsid w:val="00CE2615"/>
    <w:rsid w:val="00CE277F"/>
    <w:rsid w:val="00CE327C"/>
    <w:rsid w:val="00CE344B"/>
    <w:rsid w:val="00CE3721"/>
    <w:rsid w:val="00CE37D9"/>
    <w:rsid w:val="00CE3B67"/>
    <w:rsid w:val="00CE42C2"/>
    <w:rsid w:val="00CE4EA7"/>
    <w:rsid w:val="00CE5729"/>
    <w:rsid w:val="00CE5B6A"/>
    <w:rsid w:val="00CE616C"/>
    <w:rsid w:val="00CE6940"/>
    <w:rsid w:val="00CF0173"/>
    <w:rsid w:val="00CF0372"/>
    <w:rsid w:val="00CF03E4"/>
    <w:rsid w:val="00CF0CD2"/>
    <w:rsid w:val="00CF0E7E"/>
    <w:rsid w:val="00CF1173"/>
    <w:rsid w:val="00CF18C8"/>
    <w:rsid w:val="00CF2539"/>
    <w:rsid w:val="00CF2C3D"/>
    <w:rsid w:val="00CF2E59"/>
    <w:rsid w:val="00CF32B2"/>
    <w:rsid w:val="00CF3DAA"/>
    <w:rsid w:val="00CF3EC2"/>
    <w:rsid w:val="00CF4F49"/>
    <w:rsid w:val="00CF4FB5"/>
    <w:rsid w:val="00CF5550"/>
    <w:rsid w:val="00CF595A"/>
    <w:rsid w:val="00CF5F1C"/>
    <w:rsid w:val="00CF61C6"/>
    <w:rsid w:val="00CF6547"/>
    <w:rsid w:val="00CF6AA8"/>
    <w:rsid w:val="00CF6F9D"/>
    <w:rsid w:val="00CF7578"/>
    <w:rsid w:val="00D00BC3"/>
    <w:rsid w:val="00D00CA0"/>
    <w:rsid w:val="00D00EF4"/>
    <w:rsid w:val="00D010F5"/>
    <w:rsid w:val="00D0122D"/>
    <w:rsid w:val="00D024D4"/>
    <w:rsid w:val="00D027A9"/>
    <w:rsid w:val="00D02F4F"/>
    <w:rsid w:val="00D03310"/>
    <w:rsid w:val="00D03921"/>
    <w:rsid w:val="00D03B44"/>
    <w:rsid w:val="00D049EB"/>
    <w:rsid w:val="00D051A0"/>
    <w:rsid w:val="00D0606B"/>
    <w:rsid w:val="00D06468"/>
    <w:rsid w:val="00D064A9"/>
    <w:rsid w:val="00D065C8"/>
    <w:rsid w:val="00D07A2E"/>
    <w:rsid w:val="00D1037F"/>
    <w:rsid w:val="00D10467"/>
    <w:rsid w:val="00D1053C"/>
    <w:rsid w:val="00D10865"/>
    <w:rsid w:val="00D10989"/>
    <w:rsid w:val="00D11894"/>
    <w:rsid w:val="00D12080"/>
    <w:rsid w:val="00D13713"/>
    <w:rsid w:val="00D13714"/>
    <w:rsid w:val="00D13E83"/>
    <w:rsid w:val="00D1412A"/>
    <w:rsid w:val="00D14A96"/>
    <w:rsid w:val="00D151E2"/>
    <w:rsid w:val="00D1576E"/>
    <w:rsid w:val="00D15B59"/>
    <w:rsid w:val="00D15E27"/>
    <w:rsid w:val="00D161DC"/>
    <w:rsid w:val="00D16BBC"/>
    <w:rsid w:val="00D1739F"/>
    <w:rsid w:val="00D173E5"/>
    <w:rsid w:val="00D178F9"/>
    <w:rsid w:val="00D20B9E"/>
    <w:rsid w:val="00D20E29"/>
    <w:rsid w:val="00D213BA"/>
    <w:rsid w:val="00D218BB"/>
    <w:rsid w:val="00D23223"/>
    <w:rsid w:val="00D23AA5"/>
    <w:rsid w:val="00D2404F"/>
    <w:rsid w:val="00D244B8"/>
    <w:rsid w:val="00D24627"/>
    <w:rsid w:val="00D24A9E"/>
    <w:rsid w:val="00D25254"/>
    <w:rsid w:val="00D26333"/>
    <w:rsid w:val="00D264CF"/>
    <w:rsid w:val="00D267FB"/>
    <w:rsid w:val="00D27B7B"/>
    <w:rsid w:val="00D30A90"/>
    <w:rsid w:val="00D314B2"/>
    <w:rsid w:val="00D315BA"/>
    <w:rsid w:val="00D31717"/>
    <w:rsid w:val="00D31BD6"/>
    <w:rsid w:val="00D31D17"/>
    <w:rsid w:val="00D31DD5"/>
    <w:rsid w:val="00D32138"/>
    <w:rsid w:val="00D327E3"/>
    <w:rsid w:val="00D32A06"/>
    <w:rsid w:val="00D32BE8"/>
    <w:rsid w:val="00D32F0A"/>
    <w:rsid w:val="00D33243"/>
    <w:rsid w:val="00D33452"/>
    <w:rsid w:val="00D33481"/>
    <w:rsid w:val="00D33F49"/>
    <w:rsid w:val="00D35147"/>
    <w:rsid w:val="00D3524A"/>
    <w:rsid w:val="00D356C6"/>
    <w:rsid w:val="00D357B3"/>
    <w:rsid w:val="00D357CC"/>
    <w:rsid w:val="00D35C77"/>
    <w:rsid w:val="00D35FD7"/>
    <w:rsid w:val="00D360C8"/>
    <w:rsid w:val="00D361C6"/>
    <w:rsid w:val="00D36A41"/>
    <w:rsid w:val="00D3711B"/>
    <w:rsid w:val="00D405DA"/>
    <w:rsid w:val="00D405ED"/>
    <w:rsid w:val="00D40749"/>
    <w:rsid w:val="00D40AC2"/>
    <w:rsid w:val="00D40C44"/>
    <w:rsid w:val="00D40EF1"/>
    <w:rsid w:val="00D4115F"/>
    <w:rsid w:val="00D41E43"/>
    <w:rsid w:val="00D42DC6"/>
    <w:rsid w:val="00D432D9"/>
    <w:rsid w:val="00D43765"/>
    <w:rsid w:val="00D43A5D"/>
    <w:rsid w:val="00D4426D"/>
    <w:rsid w:val="00D44F16"/>
    <w:rsid w:val="00D4532F"/>
    <w:rsid w:val="00D46BB7"/>
    <w:rsid w:val="00D47B5D"/>
    <w:rsid w:val="00D50011"/>
    <w:rsid w:val="00D50081"/>
    <w:rsid w:val="00D500EC"/>
    <w:rsid w:val="00D50238"/>
    <w:rsid w:val="00D50411"/>
    <w:rsid w:val="00D50B4E"/>
    <w:rsid w:val="00D50FF5"/>
    <w:rsid w:val="00D516B0"/>
    <w:rsid w:val="00D51A42"/>
    <w:rsid w:val="00D52146"/>
    <w:rsid w:val="00D5330A"/>
    <w:rsid w:val="00D537FB"/>
    <w:rsid w:val="00D5382D"/>
    <w:rsid w:val="00D53854"/>
    <w:rsid w:val="00D542E8"/>
    <w:rsid w:val="00D54633"/>
    <w:rsid w:val="00D556D9"/>
    <w:rsid w:val="00D55A9D"/>
    <w:rsid w:val="00D560C9"/>
    <w:rsid w:val="00D56FB3"/>
    <w:rsid w:val="00D56FF0"/>
    <w:rsid w:val="00D577B7"/>
    <w:rsid w:val="00D601D4"/>
    <w:rsid w:val="00D609C0"/>
    <w:rsid w:val="00D60BD2"/>
    <w:rsid w:val="00D60C66"/>
    <w:rsid w:val="00D60C7F"/>
    <w:rsid w:val="00D613A0"/>
    <w:rsid w:val="00D616B0"/>
    <w:rsid w:val="00D616DF"/>
    <w:rsid w:val="00D61A03"/>
    <w:rsid w:val="00D62388"/>
    <w:rsid w:val="00D62769"/>
    <w:rsid w:val="00D63948"/>
    <w:rsid w:val="00D63B55"/>
    <w:rsid w:val="00D63FE3"/>
    <w:rsid w:val="00D647C4"/>
    <w:rsid w:val="00D64E4B"/>
    <w:rsid w:val="00D65C72"/>
    <w:rsid w:val="00D66059"/>
    <w:rsid w:val="00D6610A"/>
    <w:rsid w:val="00D66139"/>
    <w:rsid w:val="00D6625F"/>
    <w:rsid w:val="00D66772"/>
    <w:rsid w:val="00D66B9C"/>
    <w:rsid w:val="00D67EB9"/>
    <w:rsid w:val="00D7034B"/>
    <w:rsid w:val="00D71434"/>
    <w:rsid w:val="00D7157C"/>
    <w:rsid w:val="00D7162D"/>
    <w:rsid w:val="00D72B0A"/>
    <w:rsid w:val="00D73558"/>
    <w:rsid w:val="00D735F7"/>
    <w:rsid w:val="00D736CC"/>
    <w:rsid w:val="00D73914"/>
    <w:rsid w:val="00D73FD2"/>
    <w:rsid w:val="00D741A4"/>
    <w:rsid w:val="00D744A3"/>
    <w:rsid w:val="00D74ABE"/>
    <w:rsid w:val="00D74F93"/>
    <w:rsid w:val="00D75D5B"/>
    <w:rsid w:val="00D761C8"/>
    <w:rsid w:val="00D769FF"/>
    <w:rsid w:val="00D76D7D"/>
    <w:rsid w:val="00D76DC7"/>
    <w:rsid w:val="00D76F23"/>
    <w:rsid w:val="00D771AF"/>
    <w:rsid w:val="00D7757E"/>
    <w:rsid w:val="00D77FEA"/>
    <w:rsid w:val="00D80174"/>
    <w:rsid w:val="00D8049C"/>
    <w:rsid w:val="00D804B3"/>
    <w:rsid w:val="00D80635"/>
    <w:rsid w:val="00D8085C"/>
    <w:rsid w:val="00D81290"/>
    <w:rsid w:val="00D8188D"/>
    <w:rsid w:val="00D81DF2"/>
    <w:rsid w:val="00D83FD0"/>
    <w:rsid w:val="00D8459D"/>
    <w:rsid w:val="00D8499A"/>
    <w:rsid w:val="00D84B31"/>
    <w:rsid w:val="00D857E0"/>
    <w:rsid w:val="00D86700"/>
    <w:rsid w:val="00D8680F"/>
    <w:rsid w:val="00D872A9"/>
    <w:rsid w:val="00D90522"/>
    <w:rsid w:val="00D9063A"/>
    <w:rsid w:val="00D90AE1"/>
    <w:rsid w:val="00D9111F"/>
    <w:rsid w:val="00D912CC"/>
    <w:rsid w:val="00D91788"/>
    <w:rsid w:val="00D91C40"/>
    <w:rsid w:val="00D91EBC"/>
    <w:rsid w:val="00D92637"/>
    <w:rsid w:val="00D935B9"/>
    <w:rsid w:val="00D939BF"/>
    <w:rsid w:val="00D93E0C"/>
    <w:rsid w:val="00D9403B"/>
    <w:rsid w:val="00D942D4"/>
    <w:rsid w:val="00D943EC"/>
    <w:rsid w:val="00D94A4F"/>
    <w:rsid w:val="00D94B09"/>
    <w:rsid w:val="00D95747"/>
    <w:rsid w:val="00D96040"/>
    <w:rsid w:val="00D9680A"/>
    <w:rsid w:val="00D97084"/>
    <w:rsid w:val="00D97102"/>
    <w:rsid w:val="00D97F77"/>
    <w:rsid w:val="00DA03D9"/>
    <w:rsid w:val="00DA08EC"/>
    <w:rsid w:val="00DA0FC5"/>
    <w:rsid w:val="00DA11A0"/>
    <w:rsid w:val="00DA154E"/>
    <w:rsid w:val="00DA1E1E"/>
    <w:rsid w:val="00DA26D9"/>
    <w:rsid w:val="00DA2B9B"/>
    <w:rsid w:val="00DA2F08"/>
    <w:rsid w:val="00DA3BE3"/>
    <w:rsid w:val="00DA3F24"/>
    <w:rsid w:val="00DA4130"/>
    <w:rsid w:val="00DA439D"/>
    <w:rsid w:val="00DA4C8E"/>
    <w:rsid w:val="00DA664B"/>
    <w:rsid w:val="00DA6988"/>
    <w:rsid w:val="00DB02C9"/>
    <w:rsid w:val="00DB17D1"/>
    <w:rsid w:val="00DB1E25"/>
    <w:rsid w:val="00DB24F5"/>
    <w:rsid w:val="00DB2AC0"/>
    <w:rsid w:val="00DB3009"/>
    <w:rsid w:val="00DB3095"/>
    <w:rsid w:val="00DB34E1"/>
    <w:rsid w:val="00DB3A0C"/>
    <w:rsid w:val="00DB3BAF"/>
    <w:rsid w:val="00DB4015"/>
    <w:rsid w:val="00DB54C8"/>
    <w:rsid w:val="00DB56FA"/>
    <w:rsid w:val="00DB5B20"/>
    <w:rsid w:val="00DB5B5C"/>
    <w:rsid w:val="00DB5CBA"/>
    <w:rsid w:val="00DB646C"/>
    <w:rsid w:val="00DB654D"/>
    <w:rsid w:val="00DB6C1B"/>
    <w:rsid w:val="00DC0375"/>
    <w:rsid w:val="00DC0D15"/>
    <w:rsid w:val="00DC0D32"/>
    <w:rsid w:val="00DC0F06"/>
    <w:rsid w:val="00DC140F"/>
    <w:rsid w:val="00DC1B55"/>
    <w:rsid w:val="00DC3102"/>
    <w:rsid w:val="00DC319E"/>
    <w:rsid w:val="00DC35D8"/>
    <w:rsid w:val="00DC3E62"/>
    <w:rsid w:val="00DC3E8C"/>
    <w:rsid w:val="00DC40E4"/>
    <w:rsid w:val="00DC4387"/>
    <w:rsid w:val="00DC4568"/>
    <w:rsid w:val="00DC48FE"/>
    <w:rsid w:val="00DC537B"/>
    <w:rsid w:val="00DC53F6"/>
    <w:rsid w:val="00DC59BF"/>
    <w:rsid w:val="00DC61DD"/>
    <w:rsid w:val="00DC6910"/>
    <w:rsid w:val="00DC6C76"/>
    <w:rsid w:val="00DC7484"/>
    <w:rsid w:val="00DC76D4"/>
    <w:rsid w:val="00DC78C8"/>
    <w:rsid w:val="00DC7941"/>
    <w:rsid w:val="00DC79C2"/>
    <w:rsid w:val="00DC7A9C"/>
    <w:rsid w:val="00DD0000"/>
    <w:rsid w:val="00DD0224"/>
    <w:rsid w:val="00DD0227"/>
    <w:rsid w:val="00DD0FE8"/>
    <w:rsid w:val="00DD1607"/>
    <w:rsid w:val="00DD1D32"/>
    <w:rsid w:val="00DD20CC"/>
    <w:rsid w:val="00DD291D"/>
    <w:rsid w:val="00DD2ECE"/>
    <w:rsid w:val="00DD335B"/>
    <w:rsid w:val="00DD34C4"/>
    <w:rsid w:val="00DD35A4"/>
    <w:rsid w:val="00DD36DA"/>
    <w:rsid w:val="00DD38E0"/>
    <w:rsid w:val="00DD43AD"/>
    <w:rsid w:val="00DD464C"/>
    <w:rsid w:val="00DD4FBF"/>
    <w:rsid w:val="00DD5296"/>
    <w:rsid w:val="00DD59C2"/>
    <w:rsid w:val="00DD5BBF"/>
    <w:rsid w:val="00DD6F99"/>
    <w:rsid w:val="00DD75B6"/>
    <w:rsid w:val="00DD7CF3"/>
    <w:rsid w:val="00DE0753"/>
    <w:rsid w:val="00DE0A5B"/>
    <w:rsid w:val="00DE0B20"/>
    <w:rsid w:val="00DE0E53"/>
    <w:rsid w:val="00DE1125"/>
    <w:rsid w:val="00DE11E3"/>
    <w:rsid w:val="00DE12B6"/>
    <w:rsid w:val="00DE143B"/>
    <w:rsid w:val="00DE150E"/>
    <w:rsid w:val="00DE2677"/>
    <w:rsid w:val="00DE2B37"/>
    <w:rsid w:val="00DE4521"/>
    <w:rsid w:val="00DE47AC"/>
    <w:rsid w:val="00DE4C5C"/>
    <w:rsid w:val="00DE668E"/>
    <w:rsid w:val="00DE67A7"/>
    <w:rsid w:val="00DE72C1"/>
    <w:rsid w:val="00DE73B6"/>
    <w:rsid w:val="00DF0220"/>
    <w:rsid w:val="00DF0487"/>
    <w:rsid w:val="00DF0587"/>
    <w:rsid w:val="00DF1032"/>
    <w:rsid w:val="00DF10CF"/>
    <w:rsid w:val="00DF11DA"/>
    <w:rsid w:val="00DF14E2"/>
    <w:rsid w:val="00DF1579"/>
    <w:rsid w:val="00DF1AEF"/>
    <w:rsid w:val="00DF1CB1"/>
    <w:rsid w:val="00DF1CD1"/>
    <w:rsid w:val="00DF2C38"/>
    <w:rsid w:val="00DF2D02"/>
    <w:rsid w:val="00DF2E28"/>
    <w:rsid w:val="00DF358A"/>
    <w:rsid w:val="00DF4425"/>
    <w:rsid w:val="00DF48BB"/>
    <w:rsid w:val="00DF561E"/>
    <w:rsid w:val="00DF582F"/>
    <w:rsid w:val="00DF5B11"/>
    <w:rsid w:val="00DF6B08"/>
    <w:rsid w:val="00DF6D92"/>
    <w:rsid w:val="00DF6EDA"/>
    <w:rsid w:val="00DF7D5A"/>
    <w:rsid w:val="00DF7E78"/>
    <w:rsid w:val="00DF7F0B"/>
    <w:rsid w:val="00E006FB"/>
    <w:rsid w:val="00E009A3"/>
    <w:rsid w:val="00E01121"/>
    <w:rsid w:val="00E01C80"/>
    <w:rsid w:val="00E022D5"/>
    <w:rsid w:val="00E02B41"/>
    <w:rsid w:val="00E02F4D"/>
    <w:rsid w:val="00E030C1"/>
    <w:rsid w:val="00E03703"/>
    <w:rsid w:val="00E03C20"/>
    <w:rsid w:val="00E060E4"/>
    <w:rsid w:val="00E06D7B"/>
    <w:rsid w:val="00E073A4"/>
    <w:rsid w:val="00E077E7"/>
    <w:rsid w:val="00E1089E"/>
    <w:rsid w:val="00E1098D"/>
    <w:rsid w:val="00E10A54"/>
    <w:rsid w:val="00E10D6B"/>
    <w:rsid w:val="00E11350"/>
    <w:rsid w:val="00E1191D"/>
    <w:rsid w:val="00E119E9"/>
    <w:rsid w:val="00E12035"/>
    <w:rsid w:val="00E12E35"/>
    <w:rsid w:val="00E12F01"/>
    <w:rsid w:val="00E12FD8"/>
    <w:rsid w:val="00E130BC"/>
    <w:rsid w:val="00E130F9"/>
    <w:rsid w:val="00E1326B"/>
    <w:rsid w:val="00E133C6"/>
    <w:rsid w:val="00E13527"/>
    <w:rsid w:val="00E1425A"/>
    <w:rsid w:val="00E1476C"/>
    <w:rsid w:val="00E14F92"/>
    <w:rsid w:val="00E1501B"/>
    <w:rsid w:val="00E151C8"/>
    <w:rsid w:val="00E15918"/>
    <w:rsid w:val="00E1596D"/>
    <w:rsid w:val="00E15ACC"/>
    <w:rsid w:val="00E15C87"/>
    <w:rsid w:val="00E15F8A"/>
    <w:rsid w:val="00E1600A"/>
    <w:rsid w:val="00E161FA"/>
    <w:rsid w:val="00E17FD5"/>
    <w:rsid w:val="00E20459"/>
    <w:rsid w:val="00E204F1"/>
    <w:rsid w:val="00E208D1"/>
    <w:rsid w:val="00E210F0"/>
    <w:rsid w:val="00E211E3"/>
    <w:rsid w:val="00E214F7"/>
    <w:rsid w:val="00E21507"/>
    <w:rsid w:val="00E21AAC"/>
    <w:rsid w:val="00E21EF1"/>
    <w:rsid w:val="00E2224E"/>
    <w:rsid w:val="00E22F1A"/>
    <w:rsid w:val="00E22F5E"/>
    <w:rsid w:val="00E238BB"/>
    <w:rsid w:val="00E23BAF"/>
    <w:rsid w:val="00E24282"/>
    <w:rsid w:val="00E24CFB"/>
    <w:rsid w:val="00E24FB1"/>
    <w:rsid w:val="00E250F3"/>
    <w:rsid w:val="00E251FD"/>
    <w:rsid w:val="00E26936"/>
    <w:rsid w:val="00E26B00"/>
    <w:rsid w:val="00E26EBE"/>
    <w:rsid w:val="00E27058"/>
    <w:rsid w:val="00E30475"/>
    <w:rsid w:val="00E30477"/>
    <w:rsid w:val="00E315B6"/>
    <w:rsid w:val="00E318D0"/>
    <w:rsid w:val="00E31DD7"/>
    <w:rsid w:val="00E31F5D"/>
    <w:rsid w:val="00E32911"/>
    <w:rsid w:val="00E34B30"/>
    <w:rsid w:val="00E354B7"/>
    <w:rsid w:val="00E35BBD"/>
    <w:rsid w:val="00E35C76"/>
    <w:rsid w:val="00E3605C"/>
    <w:rsid w:val="00E40195"/>
    <w:rsid w:val="00E40828"/>
    <w:rsid w:val="00E418D7"/>
    <w:rsid w:val="00E419A9"/>
    <w:rsid w:val="00E42622"/>
    <w:rsid w:val="00E42913"/>
    <w:rsid w:val="00E42EE9"/>
    <w:rsid w:val="00E42F40"/>
    <w:rsid w:val="00E435FD"/>
    <w:rsid w:val="00E43A99"/>
    <w:rsid w:val="00E43DDC"/>
    <w:rsid w:val="00E44168"/>
    <w:rsid w:val="00E44516"/>
    <w:rsid w:val="00E4465D"/>
    <w:rsid w:val="00E450B6"/>
    <w:rsid w:val="00E45222"/>
    <w:rsid w:val="00E464EC"/>
    <w:rsid w:val="00E46DED"/>
    <w:rsid w:val="00E4705D"/>
    <w:rsid w:val="00E476A9"/>
    <w:rsid w:val="00E50712"/>
    <w:rsid w:val="00E5165F"/>
    <w:rsid w:val="00E52159"/>
    <w:rsid w:val="00E52881"/>
    <w:rsid w:val="00E5328C"/>
    <w:rsid w:val="00E536C7"/>
    <w:rsid w:val="00E537B3"/>
    <w:rsid w:val="00E53A6C"/>
    <w:rsid w:val="00E549F3"/>
    <w:rsid w:val="00E54B08"/>
    <w:rsid w:val="00E55EDB"/>
    <w:rsid w:val="00E56324"/>
    <w:rsid w:val="00E56C95"/>
    <w:rsid w:val="00E56EEB"/>
    <w:rsid w:val="00E5724B"/>
    <w:rsid w:val="00E574F4"/>
    <w:rsid w:val="00E60DC3"/>
    <w:rsid w:val="00E6171C"/>
    <w:rsid w:val="00E61A8C"/>
    <w:rsid w:val="00E61B63"/>
    <w:rsid w:val="00E6391B"/>
    <w:rsid w:val="00E639A1"/>
    <w:rsid w:val="00E64317"/>
    <w:rsid w:val="00E6488D"/>
    <w:rsid w:val="00E64982"/>
    <w:rsid w:val="00E64A60"/>
    <w:rsid w:val="00E6552E"/>
    <w:rsid w:val="00E66068"/>
    <w:rsid w:val="00E66428"/>
    <w:rsid w:val="00E66B7C"/>
    <w:rsid w:val="00E674C5"/>
    <w:rsid w:val="00E6799F"/>
    <w:rsid w:val="00E70976"/>
    <w:rsid w:val="00E70A8D"/>
    <w:rsid w:val="00E71CB1"/>
    <w:rsid w:val="00E71D6A"/>
    <w:rsid w:val="00E71F70"/>
    <w:rsid w:val="00E72176"/>
    <w:rsid w:val="00E7347E"/>
    <w:rsid w:val="00E74400"/>
    <w:rsid w:val="00E7472B"/>
    <w:rsid w:val="00E74A7D"/>
    <w:rsid w:val="00E74B92"/>
    <w:rsid w:val="00E753EC"/>
    <w:rsid w:val="00E7558B"/>
    <w:rsid w:val="00E7650A"/>
    <w:rsid w:val="00E76669"/>
    <w:rsid w:val="00E76C3E"/>
    <w:rsid w:val="00E77615"/>
    <w:rsid w:val="00E77845"/>
    <w:rsid w:val="00E779EB"/>
    <w:rsid w:val="00E77BAA"/>
    <w:rsid w:val="00E77C50"/>
    <w:rsid w:val="00E77E00"/>
    <w:rsid w:val="00E81089"/>
    <w:rsid w:val="00E81133"/>
    <w:rsid w:val="00E817B8"/>
    <w:rsid w:val="00E81995"/>
    <w:rsid w:val="00E81B61"/>
    <w:rsid w:val="00E81E7C"/>
    <w:rsid w:val="00E82785"/>
    <w:rsid w:val="00E82B3A"/>
    <w:rsid w:val="00E82C72"/>
    <w:rsid w:val="00E83B14"/>
    <w:rsid w:val="00E83D13"/>
    <w:rsid w:val="00E84698"/>
    <w:rsid w:val="00E84886"/>
    <w:rsid w:val="00E84A40"/>
    <w:rsid w:val="00E86334"/>
    <w:rsid w:val="00E872A7"/>
    <w:rsid w:val="00E87C73"/>
    <w:rsid w:val="00E87D71"/>
    <w:rsid w:val="00E90495"/>
    <w:rsid w:val="00E906DF"/>
    <w:rsid w:val="00E9078B"/>
    <w:rsid w:val="00E9094B"/>
    <w:rsid w:val="00E90C85"/>
    <w:rsid w:val="00E90CD1"/>
    <w:rsid w:val="00E913A8"/>
    <w:rsid w:val="00E917E3"/>
    <w:rsid w:val="00E919E1"/>
    <w:rsid w:val="00E91C33"/>
    <w:rsid w:val="00E923E1"/>
    <w:rsid w:val="00E924C6"/>
    <w:rsid w:val="00E93564"/>
    <w:rsid w:val="00E93F29"/>
    <w:rsid w:val="00E948A0"/>
    <w:rsid w:val="00E9494D"/>
    <w:rsid w:val="00E95546"/>
    <w:rsid w:val="00E9587B"/>
    <w:rsid w:val="00E96D03"/>
    <w:rsid w:val="00E97961"/>
    <w:rsid w:val="00E97E36"/>
    <w:rsid w:val="00EA0095"/>
    <w:rsid w:val="00EA0509"/>
    <w:rsid w:val="00EA0523"/>
    <w:rsid w:val="00EA1630"/>
    <w:rsid w:val="00EA19DF"/>
    <w:rsid w:val="00EA1C06"/>
    <w:rsid w:val="00EA1E06"/>
    <w:rsid w:val="00EA2626"/>
    <w:rsid w:val="00EA2CF0"/>
    <w:rsid w:val="00EA2D35"/>
    <w:rsid w:val="00EA2F64"/>
    <w:rsid w:val="00EA323F"/>
    <w:rsid w:val="00EA3387"/>
    <w:rsid w:val="00EA384E"/>
    <w:rsid w:val="00EA3C7C"/>
    <w:rsid w:val="00EA3EB5"/>
    <w:rsid w:val="00EA47FD"/>
    <w:rsid w:val="00EA4B9C"/>
    <w:rsid w:val="00EA5424"/>
    <w:rsid w:val="00EA65E4"/>
    <w:rsid w:val="00EA686A"/>
    <w:rsid w:val="00EA68E1"/>
    <w:rsid w:val="00EA6FAC"/>
    <w:rsid w:val="00EA728B"/>
    <w:rsid w:val="00EA75C8"/>
    <w:rsid w:val="00EA7722"/>
    <w:rsid w:val="00EA78F7"/>
    <w:rsid w:val="00EB003A"/>
    <w:rsid w:val="00EB036A"/>
    <w:rsid w:val="00EB05B5"/>
    <w:rsid w:val="00EB0BB1"/>
    <w:rsid w:val="00EB25B8"/>
    <w:rsid w:val="00EB3844"/>
    <w:rsid w:val="00EB401E"/>
    <w:rsid w:val="00EB42BA"/>
    <w:rsid w:val="00EB4393"/>
    <w:rsid w:val="00EB50D7"/>
    <w:rsid w:val="00EB6280"/>
    <w:rsid w:val="00EB63AC"/>
    <w:rsid w:val="00EB68AB"/>
    <w:rsid w:val="00EB6E4B"/>
    <w:rsid w:val="00EC034A"/>
    <w:rsid w:val="00EC03DE"/>
    <w:rsid w:val="00EC1246"/>
    <w:rsid w:val="00EC223F"/>
    <w:rsid w:val="00EC2291"/>
    <w:rsid w:val="00EC2373"/>
    <w:rsid w:val="00EC2554"/>
    <w:rsid w:val="00EC2B67"/>
    <w:rsid w:val="00EC2CA6"/>
    <w:rsid w:val="00EC304E"/>
    <w:rsid w:val="00EC3313"/>
    <w:rsid w:val="00EC3AD1"/>
    <w:rsid w:val="00EC43D8"/>
    <w:rsid w:val="00EC5045"/>
    <w:rsid w:val="00EC53C5"/>
    <w:rsid w:val="00EC5612"/>
    <w:rsid w:val="00EC5E0E"/>
    <w:rsid w:val="00EC5E25"/>
    <w:rsid w:val="00EC7189"/>
    <w:rsid w:val="00EC7577"/>
    <w:rsid w:val="00ED0B65"/>
    <w:rsid w:val="00ED214F"/>
    <w:rsid w:val="00ED2228"/>
    <w:rsid w:val="00ED243C"/>
    <w:rsid w:val="00ED24DF"/>
    <w:rsid w:val="00ED285D"/>
    <w:rsid w:val="00ED2C85"/>
    <w:rsid w:val="00ED30F0"/>
    <w:rsid w:val="00ED35C9"/>
    <w:rsid w:val="00ED48CF"/>
    <w:rsid w:val="00ED4EBA"/>
    <w:rsid w:val="00ED4F0A"/>
    <w:rsid w:val="00ED5542"/>
    <w:rsid w:val="00ED59F3"/>
    <w:rsid w:val="00ED6BE1"/>
    <w:rsid w:val="00ED6DC0"/>
    <w:rsid w:val="00ED72FE"/>
    <w:rsid w:val="00ED77D0"/>
    <w:rsid w:val="00EE00BF"/>
    <w:rsid w:val="00EE07D3"/>
    <w:rsid w:val="00EE10DF"/>
    <w:rsid w:val="00EE1126"/>
    <w:rsid w:val="00EE12E1"/>
    <w:rsid w:val="00EE14C4"/>
    <w:rsid w:val="00EE15DC"/>
    <w:rsid w:val="00EE2377"/>
    <w:rsid w:val="00EE2559"/>
    <w:rsid w:val="00EE2F83"/>
    <w:rsid w:val="00EE3714"/>
    <w:rsid w:val="00EE3941"/>
    <w:rsid w:val="00EE39EC"/>
    <w:rsid w:val="00EE3D21"/>
    <w:rsid w:val="00EE3DA5"/>
    <w:rsid w:val="00EE3FF3"/>
    <w:rsid w:val="00EE47E4"/>
    <w:rsid w:val="00EE48A1"/>
    <w:rsid w:val="00EE5549"/>
    <w:rsid w:val="00EE5C4A"/>
    <w:rsid w:val="00EE6956"/>
    <w:rsid w:val="00EE6E14"/>
    <w:rsid w:val="00EE6E99"/>
    <w:rsid w:val="00EE70D9"/>
    <w:rsid w:val="00EE74D7"/>
    <w:rsid w:val="00EE7CED"/>
    <w:rsid w:val="00EF0037"/>
    <w:rsid w:val="00EF04A3"/>
    <w:rsid w:val="00EF063F"/>
    <w:rsid w:val="00EF0F07"/>
    <w:rsid w:val="00EF14F3"/>
    <w:rsid w:val="00EF2732"/>
    <w:rsid w:val="00EF370F"/>
    <w:rsid w:val="00EF391F"/>
    <w:rsid w:val="00EF39CD"/>
    <w:rsid w:val="00EF3C5A"/>
    <w:rsid w:val="00EF4430"/>
    <w:rsid w:val="00EF5527"/>
    <w:rsid w:val="00EF5DC4"/>
    <w:rsid w:val="00EF6075"/>
    <w:rsid w:val="00EF659A"/>
    <w:rsid w:val="00EF6E48"/>
    <w:rsid w:val="00EF7A59"/>
    <w:rsid w:val="00EF7AD1"/>
    <w:rsid w:val="00EF7B29"/>
    <w:rsid w:val="00EF7B44"/>
    <w:rsid w:val="00EF7DE6"/>
    <w:rsid w:val="00F00A10"/>
    <w:rsid w:val="00F00B7D"/>
    <w:rsid w:val="00F00E5C"/>
    <w:rsid w:val="00F00F8B"/>
    <w:rsid w:val="00F00F9D"/>
    <w:rsid w:val="00F0106E"/>
    <w:rsid w:val="00F01A6C"/>
    <w:rsid w:val="00F02413"/>
    <w:rsid w:val="00F0285F"/>
    <w:rsid w:val="00F02D06"/>
    <w:rsid w:val="00F034DE"/>
    <w:rsid w:val="00F036AB"/>
    <w:rsid w:val="00F0416C"/>
    <w:rsid w:val="00F0427A"/>
    <w:rsid w:val="00F04321"/>
    <w:rsid w:val="00F044FE"/>
    <w:rsid w:val="00F0516D"/>
    <w:rsid w:val="00F05AAC"/>
    <w:rsid w:val="00F06186"/>
    <w:rsid w:val="00F062BD"/>
    <w:rsid w:val="00F062D9"/>
    <w:rsid w:val="00F0633E"/>
    <w:rsid w:val="00F066DB"/>
    <w:rsid w:val="00F07514"/>
    <w:rsid w:val="00F07B27"/>
    <w:rsid w:val="00F07BAC"/>
    <w:rsid w:val="00F10145"/>
    <w:rsid w:val="00F10674"/>
    <w:rsid w:val="00F10EDE"/>
    <w:rsid w:val="00F10FB8"/>
    <w:rsid w:val="00F1120F"/>
    <w:rsid w:val="00F112E1"/>
    <w:rsid w:val="00F11A3C"/>
    <w:rsid w:val="00F12C30"/>
    <w:rsid w:val="00F1306A"/>
    <w:rsid w:val="00F13FBB"/>
    <w:rsid w:val="00F144AE"/>
    <w:rsid w:val="00F14836"/>
    <w:rsid w:val="00F149FD"/>
    <w:rsid w:val="00F14E8B"/>
    <w:rsid w:val="00F152F0"/>
    <w:rsid w:val="00F154B2"/>
    <w:rsid w:val="00F15F48"/>
    <w:rsid w:val="00F16CB3"/>
    <w:rsid w:val="00F170F1"/>
    <w:rsid w:val="00F174C7"/>
    <w:rsid w:val="00F17C47"/>
    <w:rsid w:val="00F17E07"/>
    <w:rsid w:val="00F17F06"/>
    <w:rsid w:val="00F20578"/>
    <w:rsid w:val="00F20D23"/>
    <w:rsid w:val="00F21E10"/>
    <w:rsid w:val="00F2216E"/>
    <w:rsid w:val="00F22AF3"/>
    <w:rsid w:val="00F231B4"/>
    <w:rsid w:val="00F23B73"/>
    <w:rsid w:val="00F240A3"/>
    <w:rsid w:val="00F242C0"/>
    <w:rsid w:val="00F24DFF"/>
    <w:rsid w:val="00F25053"/>
    <w:rsid w:val="00F25B54"/>
    <w:rsid w:val="00F2727C"/>
    <w:rsid w:val="00F27611"/>
    <w:rsid w:val="00F277BA"/>
    <w:rsid w:val="00F27B6E"/>
    <w:rsid w:val="00F27D5B"/>
    <w:rsid w:val="00F3027B"/>
    <w:rsid w:val="00F31057"/>
    <w:rsid w:val="00F31743"/>
    <w:rsid w:val="00F31CE7"/>
    <w:rsid w:val="00F32405"/>
    <w:rsid w:val="00F329B3"/>
    <w:rsid w:val="00F3334E"/>
    <w:rsid w:val="00F3351E"/>
    <w:rsid w:val="00F33FA7"/>
    <w:rsid w:val="00F3407A"/>
    <w:rsid w:val="00F34F32"/>
    <w:rsid w:val="00F350D3"/>
    <w:rsid w:val="00F35CAA"/>
    <w:rsid w:val="00F36762"/>
    <w:rsid w:val="00F37415"/>
    <w:rsid w:val="00F37445"/>
    <w:rsid w:val="00F374B9"/>
    <w:rsid w:val="00F410B0"/>
    <w:rsid w:val="00F42584"/>
    <w:rsid w:val="00F43736"/>
    <w:rsid w:val="00F43A7A"/>
    <w:rsid w:val="00F4447B"/>
    <w:rsid w:val="00F45027"/>
    <w:rsid w:val="00F450E5"/>
    <w:rsid w:val="00F453AF"/>
    <w:rsid w:val="00F45D02"/>
    <w:rsid w:val="00F46990"/>
    <w:rsid w:val="00F46FDF"/>
    <w:rsid w:val="00F470E2"/>
    <w:rsid w:val="00F47444"/>
    <w:rsid w:val="00F47586"/>
    <w:rsid w:val="00F478ED"/>
    <w:rsid w:val="00F47A55"/>
    <w:rsid w:val="00F50596"/>
    <w:rsid w:val="00F50E2E"/>
    <w:rsid w:val="00F51311"/>
    <w:rsid w:val="00F51897"/>
    <w:rsid w:val="00F51A1A"/>
    <w:rsid w:val="00F51AD1"/>
    <w:rsid w:val="00F51B7B"/>
    <w:rsid w:val="00F51CA6"/>
    <w:rsid w:val="00F51E3D"/>
    <w:rsid w:val="00F52023"/>
    <w:rsid w:val="00F522C3"/>
    <w:rsid w:val="00F52D23"/>
    <w:rsid w:val="00F53076"/>
    <w:rsid w:val="00F53207"/>
    <w:rsid w:val="00F532C6"/>
    <w:rsid w:val="00F5390F"/>
    <w:rsid w:val="00F53DB2"/>
    <w:rsid w:val="00F53FD7"/>
    <w:rsid w:val="00F540F0"/>
    <w:rsid w:val="00F5445C"/>
    <w:rsid w:val="00F54540"/>
    <w:rsid w:val="00F565CD"/>
    <w:rsid w:val="00F56867"/>
    <w:rsid w:val="00F57237"/>
    <w:rsid w:val="00F576C4"/>
    <w:rsid w:val="00F57E34"/>
    <w:rsid w:val="00F600F9"/>
    <w:rsid w:val="00F60496"/>
    <w:rsid w:val="00F60A12"/>
    <w:rsid w:val="00F60B3F"/>
    <w:rsid w:val="00F61007"/>
    <w:rsid w:val="00F61412"/>
    <w:rsid w:val="00F62832"/>
    <w:rsid w:val="00F62B86"/>
    <w:rsid w:val="00F63906"/>
    <w:rsid w:val="00F63B6B"/>
    <w:rsid w:val="00F63D43"/>
    <w:rsid w:val="00F63E2A"/>
    <w:rsid w:val="00F644FD"/>
    <w:rsid w:val="00F64DAD"/>
    <w:rsid w:val="00F650D4"/>
    <w:rsid w:val="00F65185"/>
    <w:rsid w:val="00F66197"/>
    <w:rsid w:val="00F66E28"/>
    <w:rsid w:val="00F6728E"/>
    <w:rsid w:val="00F7124D"/>
    <w:rsid w:val="00F723DA"/>
    <w:rsid w:val="00F72900"/>
    <w:rsid w:val="00F73302"/>
    <w:rsid w:val="00F73993"/>
    <w:rsid w:val="00F7504B"/>
    <w:rsid w:val="00F75FBF"/>
    <w:rsid w:val="00F762CE"/>
    <w:rsid w:val="00F76D5F"/>
    <w:rsid w:val="00F77384"/>
    <w:rsid w:val="00F773EC"/>
    <w:rsid w:val="00F779F7"/>
    <w:rsid w:val="00F80A64"/>
    <w:rsid w:val="00F80C62"/>
    <w:rsid w:val="00F81176"/>
    <w:rsid w:val="00F81387"/>
    <w:rsid w:val="00F81469"/>
    <w:rsid w:val="00F819A7"/>
    <w:rsid w:val="00F82A8D"/>
    <w:rsid w:val="00F83D39"/>
    <w:rsid w:val="00F8444B"/>
    <w:rsid w:val="00F8472F"/>
    <w:rsid w:val="00F85EDB"/>
    <w:rsid w:val="00F866DC"/>
    <w:rsid w:val="00F86844"/>
    <w:rsid w:val="00F869DF"/>
    <w:rsid w:val="00F86A61"/>
    <w:rsid w:val="00F86A69"/>
    <w:rsid w:val="00F86AD6"/>
    <w:rsid w:val="00F86E58"/>
    <w:rsid w:val="00F87312"/>
    <w:rsid w:val="00F87426"/>
    <w:rsid w:val="00F87CAB"/>
    <w:rsid w:val="00F87CF9"/>
    <w:rsid w:val="00F905B1"/>
    <w:rsid w:val="00F9160D"/>
    <w:rsid w:val="00F9312D"/>
    <w:rsid w:val="00F93EE6"/>
    <w:rsid w:val="00F94362"/>
    <w:rsid w:val="00F9546B"/>
    <w:rsid w:val="00F95703"/>
    <w:rsid w:val="00F968C5"/>
    <w:rsid w:val="00F9692C"/>
    <w:rsid w:val="00F96D3D"/>
    <w:rsid w:val="00F96FB8"/>
    <w:rsid w:val="00F97939"/>
    <w:rsid w:val="00FA0788"/>
    <w:rsid w:val="00FA0913"/>
    <w:rsid w:val="00FA0D45"/>
    <w:rsid w:val="00FA0EB2"/>
    <w:rsid w:val="00FA17F5"/>
    <w:rsid w:val="00FA2375"/>
    <w:rsid w:val="00FA3705"/>
    <w:rsid w:val="00FA44CA"/>
    <w:rsid w:val="00FA4618"/>
    <w:rsid w:val="00FA4CE9"/>
    <w:rsid w:val="00FA5048"/>
    <w:rsid w:val="00FA667A"/>
    <w:rsid w:val="00FA68BE"/>
    <w:rsid w:val="00FA7433"/>
    <w:rsid w:val="00FA7CAD"/>
    <w:rsid w:val="00FA7E6B"/>
    <w:rsid w:val="00FB0075"/>
    <w:rsid w:val="00FB0077"/>
    <w:rsid w:val="00FB0079"/>
    <w:rsid w:val="00FB2192"/>
    <w:rsid w:val="00FB2510"/>
    <w:rsid w:val="00FB298E"/>
    <w:rsid w:val="00FB2AC6"/>
    <w:rsid w:val="00FB2BBC"/>
    <w:rsid w:val="00FB30D3"/>
    <w:rsid w:val="00FB321A"/>
    <w:rsid w:val="00FB3282"/>
    <w:rsid w:val="00FB423F"/>
    <w:rsid w:val="00FB4689"/>
    <w:rsid w:val="00FB485D"/>
    <w:rsid w:val="00FB494F"/>
    <w:rsid w:val="00FB5BF8"/>
    <w:rsid w:val="00FB5CD5"/>
    <w:rsid w:val="00FB60CD"/>
    <w:rsid w:val="00FB6117"/>
    <w:rsid w:val="00FB6963"/>
    <w:rsid w:val="00FB6A42"/>
    <w:rsid w:val="00FC0380"/>
    <w:rsid w:val="00FC0AB1"/>
    <w:rsid w:val="00FC1173"/>
    <w:rsid w:val="00FC19C7"/>
    <w:rsid w:val="00FC1A19"/>
    <w:rsid w:val="00FC1ABD"/>
    <w:rsid w:val="00FC1B46"/>
    <w:rsid w:val="00FC1EE4"/>
    <w:rsid w:val="00FC2289"/>
    <w:rsid w:val="00FC297F"/>
    <w:rsid w:val="00FC2BF0"/>
    <w:rsid w:val="00FC2D3D"/>
    <w:rsid w:val="00FC30A6"/>
    <w:rsid w:val="00FC315C"/>
    <w:rsid w:val="00FC35EC"/>
    <w:rsid w:val="00FC40B5"/>
    <w:rsid w:val="00FC498A"/>
    <w:rsid w:val="00FC4A89"/>
    <w:rsid w:val="00FC4FC0"/>
    <w:rsid w:val="00FC51EE"/>
    <w:rsid w:val="00FC59FB"/>
    <w:rsid w:val="00FC5E96"/>
    <w:rsid w:val="00FC606E"/>
    <w:rsid w:val="00FC6BEB"/>
    <w:rsid w:val="00FC6BF0"/>
    <w:rsid w:val="00FC7629"/>
    <w:rsid w:val="00FC7B54"/>
    <w:rsid w:val="00FC7B77"/>
    <w:rsid w:val="00FD0F1A"/>
    <w:rsid w:val="00FD1738"/>
    <w:rsid w:val="00FD1B45"/>
    <w:rsid w:val="00FD1C3A"/>
    <w:rsid w:val="00FD1D20"/>
    <w:rsid w:val="00FD2C31"/>
    <w:rsid w:val="00FD300F"/>
    <w:rsid w:val="00FD3098"/>
    <w:rsid w:val="00FD376A"/>
    <w:rsid w:val="00FD415A"/>
    <w:rsid w:val="00FD48BB"/>
    <w:rsid w:val="00FD48ED"/>
    <w:rsid w:val="00FD4CF1"/>
    <w:rsid w:val="00FD4FE6"/>
    <w:rsid w:val="00FD538F"/>
    <w:rsid w:val="00FD59B2"/>
    <w:rsid w:val="00FD5AB6"/>
    <w:rsid w:val="00FD5B92"/>
    <w:rsid w:val="00FD6F38"/>
    <w:rsid w:val="00FD725C"/>
    <w:rsid w:val="00FD736C"/>
    <w:rsid w:val="00FE01E4"/>
    <w:rsid w:val="00FE0495"/>
    <w:rsid w:val="00FE0C5D"/>
    <w:rsid w:val="00FE0E23"/>
    <w:rsid w:val="00FE100B"/>
    <w:rsid w:val="00FE2802"/>
    <w:rsid w:val="00FE2D6B"/>
    <w:rsid w:val="00FE330A"/>
    <w:rsid w:val="00FE3727"/>
    <w:rsid w:val="00FE373B"/>
    <w:rsid w:val="00FE3806"/>
    <w:rsid w:val="00FE3F38"/>
    <w:rsid w:val="00FE3F57"/>
    <w:rsid w:val="00FE431B"/>
    <w:rsid w:val="00FE44DD"/>
    <w:rsid w:val="00FE4A21"/>
    <w:rsid w:val="00FE501B"/>
    <w:rsid w:val="00FE5DC3"/>
    <w:rsid w:val="00FE5F09"/>
    <w:rsid w:val="00FE7292"/>
    <w:rsid w:val="00FE743F"/>
    <w:rsid w:val="00FE77B9"/>
    <w:rsid w:val="00FE787E"/>
    <w:rsid w:val="00FE7C0C"/>
    <w:rsid w:val="00FE7EBC"/>
    <w:rsid w:val="00FF0211"/>
    <w:rsid w:val="00FF0B85"/>
    <w:rsid w:val="00FF0F69"/>
    <w:rsid w:val="00FF1375"/>
    <w:rsid w:val="00FF1770"/>
    <w:rsid w:val="00FF17ED"/>
    <w:rsid w:val="00FF1D1E"/>
    <w:rsid w:val="00FF1FFF"/>
    <w:rsid w:val="00FF2BFC"/>
    <w:rsid w:val="00FF33E6"/>
    <w:rsid w:val="00FF3478"/>
    <w:rsid w:val="00FF34AF"/>
    <w:rsid w:val="00FF3B6D"/>
    <w:rsid w:val="00FF3CF6"/>
    <w:rsid w:val="00FF48B6"/>
    <w:rsid w:val="00FF56D6"/>
    <w:rsid w:val="00FF6B9B"/>
    <w:rsid w:val="00FF6E35"/>
    <w:rsid w:val="00FF7032"/>
    <w:rsid w:val="00FF7B1D"/>
    <w:rsid w:val="00FF7D07"/>
    <w:rsid w:val="00FF7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7CE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2C35"/>
    <w:pPr>
      <w:suppressAutoHyphens/>
    </w:pPr>
    <w:rPr>
      <w:sz w:val="24"/>
      <w:szCs w:val="24"/>
      <w:lang w:eastAsia="zh-CN"/>
    </w:rPr>
  </w:style>
  <w:style w:type="paragraph" w:styleId="Nagwek1">
    <w:name w:val="heading 1"/>
    <w:basedOn w:val="Normalny"/>
    <w:next w:val="Normalny"/>
    <w:link w:val="Nagwek1Znak"/>
    <w:qFormat/>
    <w:rsid w:val="00B600FF"/>
    <w:pPr>
      <w:keepNext/>
      <w:jc w:val="center"/>
      <w:outlineLvl w:val="0"/>
    </w:pPr>
    <w:rPr>
      <w:rFonts w:eastAsia="Arial Unicode MS"/>
      <w:b/>
      <w:bCs/>
      <w:i/>
      <w:color w:val="00B0F0"/>
      <w:sz w:val="28"/>
      <w:lang w:eastAsia="pl-PL"/>
    </w:rPr>
  </w:style>
  <w:style w:type="paragraph" w:styleId="Nagwek2">
    <w:name w:val="heading 2"/>
    <w:basedOn w:val="Normalny"/>
    <w:next w:val="Normalny"/>
    <w:link w:val="Nagwek2Znak"/>
    <w:unhideWhenUsed/>
    <w:qFormat/>
    <w:rsid w:val="009A119F"/>
    <w:pPr>
      <w:keepNext/>
      <w:jc w:val="both"/>
      <w:outlineLvl w:val="1"/>
    </w:pPr>
    <w:rPr>
      <w:rFonts w:eastAsia="Arial Unicode MS"/>
      <w:bCs/>
      <w:i/>
      <w:color w:val="00B0F0"/>
      <w:szCs w:val="28"/>
      <w:lang w:eastAsia="pl-PL"/>
    </w:rPr>
  </w:style>
  <w:style w:type="paragraph" w:styleId="Nagwek3">
    <w:name w:val="heading 3"/>
    <w:basedOn w:val="Normalny"/>
    <w:next w:val="Normalny"/>
    <w:link w:val="Nagwek3Znak"/>
    <w:unhideWhenUsed/>
    <w:qFormat/>
    <w:rsid w:val="00B600FF"/>
    <w:pPr>
      <w:keepNext/>
      <w:outlineLvl w:val="2"/>
    </w:pPr>
    <w:rPr>
      <w:rFonts w:eastAsia="Arial Unicode MS"/>
      <w:i/>
      <w:iCs/>
      <w:color w:val="00B0F0"/>
      <w:sz w:val="22"/>
      <w:szCs w:val="22"/>
      <w:lang w:eastAsia="pl-PL"/>
    </w:rPr>
  </w:style>
  <w:style w:type="paragraph" w:styleId="Nagwek4">
    <w:name w:val="heading 4"/>
    <w:basedOn w:val="Normalny"/>
    <w:next w:val="Normalny"/>
    <w:link w:val="Nagwek4Znak"/>
    <w:unhideWhenUsed/>
    <w:qFormat/>
    <w:rsid w:val="00257836"/>
    <w:pPr>
      <w:keepNext/>
      <w:outlineLvl w:val="3"/>
    </w:pPr>
    <w:rPr>
      <w:rFonts w:eastAsia="Arial Unicode MS"/>
      <w:b/>
      <w:bCs/>
      <w:sz w:val="22"/>
      <w:szCs w:val="22"/>
      <w:lang w:eastAsia="pl-PL"/>
    </w:rPr>
  </w:style>
  <w:style w:type="paragraph" w:styleId="Nagwek5">
    <w:name w:val="heading 5"/>
    <w:basedOn w:val="Normalny"/>
    <w:next w:val="Normalny"/>
    <w:link w:val="Nagwek5Znak"/>
    <w:semiHidden/>
    <w:unhideWhenUsed/>
    <w:qFormat/>
    <w:rsid w:val="00257836"/>
    <w:pPr>
      <w:keepNext/>
      <w:outlineLvl w:val="4"/>
    </w:pPr>
    <w:rPr>
      <w:rFonts w:ascii="Calibri" w:eastAsia="Arial Unicode MS" w:hAnsi="Calibri" w:cs="Arial Unicode MS"/>
      <w:b/>
      <w:bCs/>
      <w:sz w:val="22"/>
      <w:szCs w:val="22"/>
      <w:u w:val="single"/>
      <w:lang w:eastAsia="pl-PL"/>
    </w:rPr>
  </w:style>
  <w:style w:type="paragraph" w:styleId="Nagwek6">
    <w:name w:val="heading 6"/>
    <w:basedOn w:val="Normalny"/>
    <w:next w:val="Normalny"/>
    <w:link w:val="Nagwek6Znak"/>
    <w:semiHidden/>
    <w:unhideWhenUsed/>
    <w:qFormat/>
    <w:rsid w:val="00257836"/>
    <w:pPr>
      <w:keepNext/>
      <w:jc w:val="both"/>
      <w:outlineLvl w:val="5"/>
    </w:pPr>
    <w:rPr>
      <w:rFonts w:eastAsia="Arial Unicode MS"/>
      <w:b/>
      <w:bCs/>
      <w:lang w:eastAsia="pl-PL"/>
    </w:rPr>
  </w:style>
  <w:style w:type="paragraph" w:styleId="Nagwek7">
    <w:name w:val="heading 7"/>
    <w:basedOn w:val="Normalny"/>
    <w:next w:val="Normalny"/>
    <w:link w:val="Nagwek7Znak"/>
    <w:semiHidden/>
    <w:unhideWhenUsed/>
    <w:qFormat/>
    <w:rsid w:val="00257836"/>
    <w:pPr>
      <w:keepNext/>
      <w:jc w:val="both"/>
      <w:outlineLvl w:val="6"/>
    </w:pPr>
    <w:rPr>
      <w:b/>
      <w:bCs/>
      <w:sz w:val="22"/>
      <w:szCs w:val="22"/>
      <w:lang w:eastAsia="pl-PL"/>
    </w:rPr>
  </w:style>
  <w:style w:type="paragraph" w:styleId="Nagwek8">
    <w:name w:val="heading 8"/>
    <w:basedOn w:val="Normalny"/>
    <w:next w:val="Normalny"/>
    <w:link w:val="Nagwek8Znak"/>
    <w:semiHidden/>
    <w:unhideWhenUsed/>
    <w:qFormat/>
    <w:rsid w:val="00257836"/>
    <w:pPr>
      <w:keepNext/>
      <w:outlineLvl w:val="7"/>
    </w:pPr>
    <w:rPr>
      <w:b/>
      <w:bCs/>
      <w:sz w:val="28"/>
      <w:szCs w:val="28"/>
      <w:lang w:eastAsia="pl-PL"/>
    </w:rPr>
  </w:style>
  <w:style w:type="paragraph" w:styleId="Nagwek9">
    <w:name w:val="heading 9"/>
    <w:basedOn w:val="Normalny"/>
    <w:next w:val="Normalny"/>
    <w:link w:val="Nagwek9Znak"/>
    <w:semiHidden/>
    <w:unhideWhenUsed/>
    <w:qFormat/>
    <w:rsid w:val="00257836"/>
    <w:pPr>
      <w:keepNext/>
      <w:jc w:val="center"/>
      <w:outlineLvl w:val="8"/>
    </w:pPr>
    <w:rPr>
      <w:b/>
      <w:bCs/>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600FF"/>
    <w:rPr>
      <w:rFonts w:eastAsia="Arial Unicode MS"/>
      <w:b/>
      <w:bCs/>
      <w:i/>
      <w:color w:val="00B0F0"/>
      <w:sz w:val="28"/>
      <w:szCs w:val="24"/>
    </w:rPr>
  </w:style>
  <w:style w:type="character" w:customStyle="1" w:styleId="Nagwek2Znak">
    <w:name w:val="Nagłówek 2 Znak"/>
    <w:basedOn w:val="Domylnaczcionkaakapitu"/>
    <w:link w:val="Nagwek2"/>
    <w:rsid w:val="009A119F"/>
    <w:rPr>
      <w:rFonts w:eastAsia="Arial Unicode MS"/>
      <w:bCs/>
      <w:i/>
      <w:color w:val="00B0F0"/>
      <w:sz w:val="24"/>
      <w:szCs w:val="28"/>
    </w:rPr>
  </w:style>
  <w:style w:type="character" w:customStyle="1" w:styleId="Nagwek3Znak">
    <w:name w:val="Nagłówek 3 Znak"/>
    <w:basedOn w:val="Domylnaczcionkaakapitu"/>
    <w:link w:val="Nagwek3"/>
    <w:rsid w:val="00B600FF"/>
    <w:rPr>
      <w:rFonts w:eastAsia="Arial Unicode MS"/>
      <w:i/>
      <w:iCs/>
      <w:color w:val="00B0F0"/>
      <w:sz w:val="22"/>
      <w:szCs w:val="22"/>
    </w:rPr>
  </w:style>
  <w:style w:type="character" w:customStyle="1" w:styleId="Nagwek4Znak">
    <w:name w:val="Nagłówek 4 Znak"/>
    <w:basedOn w:val="Domylnaczcionkaakapitu"/>
    <w:link w:val="Nagwek4"/>
    <w:rsid w:val="00257836"/>
    <w:rPr>
      <w:rFonts w:eastAsia="Arial Unicode MS"/>
      <w:b/>
      <w:bCs/>
      <w:sz w:val="22"/>
      <w:szCs w:val="22"/>
    </w:rPr>
  </w:style>
  <w:style w:type="character" w:customStyle="1" w:styleId="Nagwek5Znak">
    <w:name w:val="Nagłówek 5 Znak"/>
    <w:basedOn w:val="Domylnaczcionkaakapitu"/>
    <w:link w:val="Nagwek5"/>
    <w:semiHidden/>
    <w:rsid w:val="00257836"/>
    <w:rPr>
      <w:rFonts w:ascii="Calibri" w:eastAsia="Arial Unicode MS" w:hAnsi="Calibri" w:cs="Arial Unicode MS"/>
      <w:b/>
      <w:bCs/>
      <w:sz w:val="22"/>
      <w:szCs w:val="22"/>
      <w:u w:val="single"/>
    </w:rPr>
  </w:style>
  <w:style w:type="character" w:customStyle="1" w:styleId="Nagwek6Znak">
    <w:name w:val="Nagłówek 6 Znak"/>
    <w:basedOn w:val="Domylnaczcionkaakapitu"/>
    <w:link w:val="Nagwek6"/>
    <w:semiHidden/>
    <w:rsid w:val="00257836"/>
    <w:rPr>
      <w:rFonts w:eastAsia="Arial Unicode MS"/>
      <w:b/>
      <w:bCs/>
      <w:sz w:val="24"/>
      <w:szCs w:val="24"/>
    </w:rPr>
  </w:style>
  <w:style w:type="character" w:customStyle="1" w:styleId="Nagwek7Znak">
    <w:name w:val="Nagłówek 7 Znak"/>
    <w:basedOn w:val="Domylnaczcionkaakapitu"/>
    <w:link w:val="Nagwek7"/>
    <w:semiHidden/>
    <w:rsid w:val="00257836"/>
    <w:rPr>
      <w:b/>
      <w:bCs/>
      <w:sz w:val="22"/>
      <w:szCs w:val="22"/>
    </w:rPr>
  </w:style>
  <w:style w:type="character" w:customStyle="1" w:styleId="Nagwek8Znak">
    <w:name w:val="Nagłówek 8 Znak"/>
    <w:basedOn w:val="Domylnaczcionkaakapitu"/>
    <w:link w:val="Nagwek8"/>
    <w:semiHidden/>
    <w:rsid w:val="00257836"/>
    <w:rPr>
      <w:b/>
      <w:bCs/>
      <w:sz w:val="28"/>
      <w:szCs w:val="28"/>
    </w:rPr>
  </w:style>
  <w:style w:type="character" w:customStyle="1" w:styleId="Nagwek9Znak">
    <w:name w:val="Nagłówek 9 Znak"/>
    <w:basedOn w:val="Domylnaczcionkaakapitu"/>
    <w:link w:val="Nagwek9"/>
    <w:semiHidden/>
    <w:rsid w:val="00257836"/>
    <w:rPr>
      <w:b/>
      <w:bCs/>
      <w:sz w:val="22"/>
      <w:szCs w:val="22"/>
    </w:rPr>
  </w:style>
  <w:style w:type="character" w:styleId="Hipercze">
    <w:name w:val="Hyperlink"/>
    <w:basedOn w:val="Domylnaczcionkaakapitu"/>
    <w:uiPriority w:val="99"/>
    <w:unhideWhenUsed/>
    <w:rsid w:val="00257836"/>
    <w:rPr>
      <w:color w:val="0000FF"/>
      <w:u w:val="single"/>
    </w:rPr>
  </w:style>
  <w:style w:type="character" w:styleId="UyteHipercze">
    <w:name w:val="FollowedHyperlink"/>
    <w:basedOn w:val="Domylnaczcionkaakapitu"/>
    <w:semiHidden/>
    <w:unhideWhenUsed/>
    <w:rsid w:val="00257836"/>
    <w:rPr>
      <w:color w:val="800080"/>
      <w:u w:val="single"/>
    </w:rPr>
  </w:style>
  <w:style w:type="character" w:styleId="Pogrubienie">
    <w:name w:val="Strong"/>
    <w:basedOn w:val="Domylnaczcionkaakapitu"/>
    <w:qFormat/>
    <w:rsid w:val="00257836"/>
    <w:rPr>
      <w:rFonts w:ascii="Times New Roman" w:hAnsi="Times New Roman" w:cs="Times New Roman" w:hint="default"/>
      <w:b/>
      <w:bCs/>
    </w:rPr>
  </w:style>
  <w:style w:type="paragraph" w:customStyle="1" w:styleId="msonormal0">
    <w:name w:val="msonormal"/>
    <w:basedOn w:val="Normalny"/>
    <w:semiHidden/>
    <w:rsid w:val="00257836"/>
    <w:pPr>
      <w:spacing w:before="100" w:after="100"/>
    </w:pPr>
    <w:rPr>
      <w:rFonts w:ascii="Verdana" w:hAnsi="Verdana"/>
      <w:color w:val="000000"/>
      <w:sz w:val="18"/>
      <w:szCs w:val="18"/>
      <w:lang w:eastAsia="pl-PL"/>
    </w:rPr>
  </w:style>
  <w:style w:type="paragraph" w:styleId="NormalnyWeb">
    <w:name w:val="Normal (Web)"/>
    <w:basedOn w:val="Normalny"/>
    <w:semiHidden/>
    <w:unhideWhenUsed/>
    <w:rsid w:val="00257836"/>
    <w:pPr>
      <w:spacing w:before="100" w:after="100"/>
    </w:pPr>
    <w:rPr>
      <w:rFonts w:ascii="Verdana" w:hAnsi="Verdana"/>
      <w:color w:val="000000"/>
      <w:sz w:val="18"/>
      <w:szCs w:val="18"/>
      <w:lang w:eastAsia="pl-PL"/>
    </w:rPr>
  </w:style>
  <w:style w:type="paragraph" w:styleId="Tekstkomentarza">
    <w:name w:val="annotation text"/>
    <w:basedOn w:val="Normalny"/>
    <w:link w:val="TekstkomentarzaZnak"/>
    <w:semiHidden/>
    <w:unhideWhenUsed/>
    <w:rsid w:val="00257836"/>
    <w:rPr>
      <w:sz w:val="20"/>
      <w:szCs w:val="20"/>
      <w:lang w:eastAsia="pl-PL"/>
    </w:rPr>
  </w:style>
  <w:style w:type="character" w:customStyle="1" w:styleId="TekstkomentarzaZnak">
    <w:name w:val="Tekst komentarza Znak"/>
    <w:basedOn w:val="Domylnaczcionkaakapitu"/>
    <w:link w:val="Tekstkomentarza"/>
    <w:semiHidden/>
    <w:rsid w:val="00257836"/>
  </w:style>
  <w:style w:type="paragraph" w:styleId="Nagwek">
    <w:name w:val="header"/>
    <w:basedOn w:val="Normalny"/>
    <w:link w:val="NagwekZnak"/>
    <w:unhideWhenUsed/>
    <w:rsid w:val="00257836"/>
    <w:pPr>
      <w:tabs>
        <w:tab w:val="center" w:pos="4536"/>
        <w:tab w:val="right" w:pos="9072"/>
      </w:tabs>
    </w:pPr>
    <w:rPr>
      <w:sz w:val="20"/>
      <w:szCs w:val="20"/>
      <w:lang w:eastAsia="pl-PL"/>
    </w:rPr>
  </w:style>
  <w:style w:type="character" w:customStyle="1" w:styleId="NagwekZnak">
    <w:name w:val="Nagłówek Znak"/>
    <w:basedOn w:val="Domylnaczcionkaakapitu"/>
    <w:link w:val="Nagwek"/>
    <w:rsid w:val="00257836"/>
  </w:style>
  <w:style w:type="paragraph" w:styleId="Stopka">
    <w:name w:val="footer"/>
    <w:basedOn w:val="Normalny"/>
    <w:link w:val="StopkaZnak"/>
    <w:unhideWhenUsed/>
    <w:rsid w:val="00257836"/>
    <w:pPr>
      <w:tabs>
        <w:tab w:val="left" w:pos="708"/>
        <w:tab w:val="center" w:pos="4536"/>
        <w:tab w:val="right" w:pos="9072"/>
      </w:tabs>
    </w:pPr>
    <w:rPr>
      <w:sz w:val="22"/>
      <w:szCs w:val="22"/>
      <w:lang w:eastAsia="pl-PL"/>
    </w:rPr>
  </w:style>
  <w:style w:type="character" w:customStyle="1" w:styleId="StopkaZnak">
    <w:name w:val="Stopka Znak"/>
    <w:basedOn w:val="Domylnaczcionkaakapitu"/>
    <w:link w:val="Stopka"/>
    <w:rsid w:val="00257836"/>
    <w:rPr>
      <w:sz w:val="22"/>
      <w:szCs w:val="22"/>
    </w:rPr>
  </w:style>
  <w:style w:type="paragraph" w:styleId="Tekstprzypisukocowego">
    <w:name w:val="endnote text"/>
    <w:basedOn w:val="Normalny"/>
    <w:link w:val="TekstprzypisukocowegoZnak"/>
    <w:semiHidden/>
    <w:unhideWhenUsed/>
    <w:rsid w:val="00257836"/>
    <w:rPr>
      <w:sz w:val="20"/>
      <w:szCs w:val="20"/>
      <w:lang w:eastAsia="pl-PL"/>
    </w:rPr>
  </w:style>
  <w:style w:type="character" w:customStyle="1" w:styleId="TekstprzypisukocowegoZnak">
    <w:name w:val="Tekst przypisu końcowego Znak"/>
    <w:basedOn w:val="Domylnaczcionkaakapitu"/>
    <w:link w:val="Tekstprzypisukocowego"/>
    <w:semiHidden/>
    <w:rsid w:val="00257836"/>
  </w:style>
  <w:style w:type="paragraph" w:styleId="Listapunktowana">
    <w:name w:val="List Bullet"/>
    <w:basedOn w:val="Normalny"/>
    <w:unhideWhenUsed/>
    <w:rsid w:val="00257836"/>
    <w:pPr>
      <w:numPr>
        <w:numId w:val="1"/>
      </w:numPr>
    </w:pPr>
    <w:rPr>
      <w:lang w:eastAsia="pl-PL"/>
    </w:rPr>
  </w:style>
  <w:style w:type="paragraph" w:styleId="Tekstpodstawowy">
    <w:name w:val="Body Text"/>
    <w:basedOn w:val="Normalny"/>
    <w:link w:val="TekstpodstawowyZnak"/>
    <w:unhideWhenUsed/>
    <w:rsid w:val="00257836"/>
    <w:pPr>
      <w:jc w:val="both"/>
    </w:pPr>
    <w:rPr>
      <w:lang w:eastAsia="pl-PL"/>
    </w:rPr>
  </w:style>
  <w:style w:type="character" w:customStyle="1" w:styleId="TekstpodstawowyZnak">
    <w:name w:val="Tekst podstawowy Znak"/>
    <w:basedOn w:val="Domylnaczcionkaakapitu"/>
    <w:link w:val="Tekstpodstawowy"/>
    <w:rsid w:val="00257836"/>
    <w:rPr>
      <w:sz w:val="24"/>
      <w:szCs w:val="24"/>
    </w:rPr>
  </w:style>
  <w:style w:type="paragraph" w:styleId="Tekstpodstawowywcity">
    <w:name w:val="Body Text Indent"/>
    <w:basedOn w:val="Normalny"/>
    <w:link w:val="TekstpodstawowywcityZnak"/>
    <w:semiHidden/>
    <w:unhideWhenUsed/>
    <w:rsid w:val="00257836"/>
    <w:pPr>
      <w:jc w:val="both"/>
    </w:pPr>
    <w:rPr>
      <w:rFonts w:ascii="Calibri" w:hAnsi="Calibri"/>
      <w:b/>
      <w:bCs/>
      <w:sz w:val="22"/>
      <w:szCs w:val="22"/>
      <w:lang w:eastAsia="pl-PL"/>
    </w:rPr>
  </w:style>
  <w:style w:type="character" w:customStyle="1" w:styleId="TekstpodstawowywcityZnak">
    <w:name w:val="Tekst podstawowy wcięty Znak"/>
    <w:basedOn w:val="Domylnaczcionkaakapitu"/>
    <w:link w:val="Tekstpodstawowywcity"/>
    <w:semiHidden/>
    <w:rsid w:val="00257836"/>
    <w:rPr>
      <w:rFonts w:ascii="Calibri" w:hAnsi="Calibri"/>
      <w:b/>
      <w:bCs/>
      <w:sz w:val="22"/>
      <w:szCs w:val="22"/>
    </w:rPr>
  </w:style>
  <w:style w:type="paragraph" w:styleId="Tekstpodstawowy2">
    <w:name w:val="Body Text 2"/>
    <w:basedOn w:val="Normalny"/>
    <w:link w:val="Tekstpodstawowy2Znak"/>
    <w:semiHidden/>
    <w:unhideWhenUsed/>
    <w:rsid w:val="00257836"/>
    <w:pPr>
      <w:spacing w:line="276" w:lineRule="auto"/>
      <w:jc w:val="both"/>
    </w:pPr>
    <w:rPr>
      <w:rFonts w:ascii="Calibri" w:hAnsi="Calibri"/>
      <w:i/>
      <w:iCs/>
      <w:sz w:val="16"/>
      <w:szCs w:val="22"/>
      <w:lang w:eastAsia="pl-PL"/>
    </w:rPr>
  </w:style>
  <w:style w:type="character" w:customStyle="1" w:styleId="Tekstpodstawowy2Znak">
    <w:name w:val="Tekst podstawowy 2 Znak"/>
    <w:basedOn w:val="Domylnaczcionkaakapitu"/>
    <w:link w:val="Tekstpodstawowy2"/>
    <w:semiHidden/>
    <w:rsid w:val="00257836"/>
    <w:rPr>
      <w:rFonts w:ascii="Calibri" w:hAnsi="Calibri"/>
      <w:i/>
      <w:iCs/>
      <w:sz w:val="16"/>
      <w:szCs w:val="22"/>
    </w:rPr>
  </w:style>
  <w:style w:type="paragraph" w:styleId="Tekstpodstawowy3">
    <w:name w:val="Body Text 3"/>
    <w:basedOn w:val="Normalny"/>
    <w:link w:val="Tekstpodstawowy3Znak"/>
    <w:unhideWhenUsed/>
    <w:rsid w:val="00257836"/>
    <w:pPr>
      <w:jc w:val="both"/>
    </w:pPr>
    <w:rPr>
      <w:sz w:val="22"/>
      <w:szCs w:val="22"/>
      <w:lang w:eastAsia="pl-PL"/>
    </w:rPr>
  </w:style>
  <w:style w:type="character" w:customStyle="1" w:styleId="Tekstpodstawowy3Znak">
    <w:name w:val="Tekst podstawowy 3 Znak"/>
    <w:basedOn w:val="Domylnaczcionkaakapitu"/>
    <w:link w:val="Tekstpodstawowy3"/>
    <w:rsid w:val="00257836"/>
    <w:rPr>
      <w:sz w:val="22"/>
      <w:szCs w:val="22"/>
    </w:rPr>
  </w:style>
  <w:style w:type="paragraph" w:styleId="Tekstpodstawowywcity2">
    <w:name w:val="Body Text Indent 2"/>
    <w:basedOn w:val="Normalny"/>
    <w:link w:val="Tekstpodstawowywcity2Znak"/>
    <w:semiHidden/>
    <w:unhideWhenUsed/>
    <w:rsid w:val="00257836"/>
    <w:pPr>
      <w:ind w:left="708" w:firstLine="708"/>
      <w:jc w:val="both"/>
    </w:pPr>
    <w:rPr>
      <w:lang w:eastAsia="pl-PL"/>
    </w:rPr>
  </w:style>
  <w:style w:type="character" w:customStyle="1" w:styleId="Tekstpodstawowywcity2Znak">
    <w:name w:val="Tekst podstawowy wcięty 2 Znak"/>
    <w:basedOn w:val="Domylnaczcionkaakapitu"/>
    <w:link w:val="Tekstpodstawowywcity2"/>
    <w:semiHidden/>
    <w:rsid w:val="00257836"/>
    <w:rPr>
      <w:sz w:val="24"/>
      <w:szCs w:val="24"/>
    </w:rPr>
  </w:style>
  <w:style w:type="paragraph" w:styleId="Tekstpodstawowywcity3">
    <w:name w:val="Body Text Indent 3"/>
    <w:basedOn w:val="Normalny"/>
    <w:link w:val="Tekstpodstawowywcity3Znak"/>
    <w:semiHidden/>
    <w:unhideWhenUsed/>
    <w:rsid w:val="00257836"/>
    <w:pPr>
      <w:ind w:firstLine="708"/>
      <w:jc w:val="both"/>
    </w:pPr>
    <w:rPr>
      <w:sz w:val="22"/>
      <w:szCs w:val="22"/>
      <w:lang w:eastAsia="pl-PL"/>
    </w:rPr>
  </w:style>
  <w:style w:type="character" w:customStyle="1" w:styleId="Tekstpodstawowywcity3Znak">
    <w:name w:val="Tekst podstawowy wcięty 3 Znak"/>
    <w:basedOn w:val="Domylnaczcionkaakapitu"/>
    <w:link w:val="Tekstpodstawowywcity3"/>
    <w:semiHidden/>
    <w:rsid w:val="00257836"/>
    <w:rPr>
      <w:sz w:val="22"/>
      <w:szCs w:val="22"/>
    </w:rPr>
  </w:style>
  <w:style w:type="paragraph" w:styleId="Tekstblokowy">
    <w:name w:val="Block Text"/>
    <w:basedOn w:val="Normalny"/>
    <w:semiHidden/>
    <w:unhideWhenUsed/>
    <w:rsid w:val="00257836"/>
    <w:pPr>
      <w:spacing w:before="120" w:line="276" w:lineRule="auto"/>
      <w:ind w:left="567" w:right="992"/>
      <w:jc w:val="both"/>
    </w:pPr>
    <w:rPr>
      <w:sz w:val="22"/>
      <w:szCs w:val="22"/>
      <w:lang w:eastAsia="pl-PL"/>
    </w:rPr>
  </w:style>
  <w:style w:type="paragraph" w:styleId="Tekstdymka">
    <w:name w:val="Balloon Text"/>
    <w:basedOn w:val="Normalny"/>
    <w:link w:val="TekstdymkaZnak"/>
    <w:semiHidden/>
    <w:unhideWhenUsed/>
    <w:rsid w:val="00257836"/>
    <w:rPr>
      <w:rFonts w:ascii="Tahoma" w:hAnsi="Tahoma" w:cs="Tahoma"/>
      <w:sz w:val="16"/>
      <w:szCs w:val="16"/>
      <w:lang w:eastAsia="pl-PL"/>
    </w:rPr>
  </w:style>
  <w:style w:type="character" w:customStyle="1" w:styleId="TekstdymkaZnak">
    <w:name w:val="Tekst dymka Znak"/>
    <w:basedOn w:val="Domylnaczcionkaakapitu"/>
    <w:link w:val="Tekstdymka"/>
    <w:semiHidden/>
    <w:rsid w:val="00257836"/>
    <w:rPr>
      <w:rFonts w:ascii="Tahoma" w:hAnsi="Tahoma" w:cs="Tahoma"/>
      <w:sz w:val="16"/>
      <w:szCs w:val="16"/>
    </w:rPr>
  </w:style>
  <w:style w:type="paragraph" w:styleId="Bezodstpw">
    <w:name w:val="No Spacing"/>
    <w:qFormat/>
    <w:rsid w:val="00257836"/>
    <w:pPr>
      <w:suppressAutoHyphens/>
    </w:pPr>
    <w:rPr>
      <w:sz w:val="24"/>
      <w:szCs w:val="24"/>
      <w:lang w:eastAsia="zh-CN"/>
    </w:rPr>
  </w:style>
  <w:style w:type="paragraph" w:styleId="Akapitzlist">
    <w:name w:val="List Paragraph"/>
    <w:basedOn w:val="Normalny"/>
    <w:uiPriority w:val="34"/>
    <w:qFormat/>
    <w:rsid w:val="00257836"/>
    <w:pPr>
      <w:ind w:left="720"/>
      <w:contextualSpacing/>
    </w:pPr>
    <w:rPr>
      <w:lang w:eastAsia="pl-PL"/>
    </w:rPr>
  </w:style>
  <w:style w:type="paragraph" w:customStyle="1" w:styleId="BodyTextIndent1">
    <w:name w:val="Body Text Indent1"/>
    <w:basedOn w:val="Normalny"/>
    <w:rsid w:val="00257836"/>
    <w:pPr>
      <w:numPr>
        <w:numId w:val="2"/>
      </w:numPr>
      <w:tabs>
        <w:tab w:val="left" w:pos="567"/>
      </w:tabs>
      <w:spacing w:after="240" w:line="276" w:lineRule="auto"/>
      <w:jc w:val="both"/>
    </w:pPr>
    <w:rPr>
      <w:sz w:val="22"/>
      <w:szCs w:val="22"/>
      <w:lang w:eastAsia="pl-PL"/>
    </w:rPr>
  </w:style>
  <w:style w:type="paragraph" w:customStyle="1" w:styleId="Domylnie">
    <w:name w:val="Domyślnie"/>
    <w:semiHidden/>
    <w:rsid w:val="00257836"/>
    <w:pPr>
      <w:suppressAutoHyphens/>
      <w:spacing w:line="100" w:lineRule="atLeast"/>
    </w:pPr>
    <w:rPr>
      <w:sz w:val="24"/>
      <w:szCs w:val="24"/>
    </w:rPr>
  </w:style>
  <w:style w:type="paragraph" w:customStyle="1" w:styleId="Akapitzlist1">
    <w:name w:val="Akapit z listą1"/>
    <w:basedOn w:val="Normalny"/>
    <w:qFormat/>
    <w:rsid w:val="00257836"/>
    <w:pPr>
      <w:ind w:left="708"/>
    </w:pPr>
    <w:rPr>
      <w:lang w:eastAsia="pl-PL"/>
    </w:rPr>
  </w:style>
  <w:style w:type="paragraph" w:customStyle="1" w:styleId="Bezodstpw1">
    <w:name w:val="Bez odstępów1"/>
    <w:basedOn w:val="Normalny"/>
    <w:qFormat/>
    <w:rsid w:val="00257836"/>
    <w:rPr>
      <w:rFonts w:ascii="Calibri" w:eastAsia="MS Mincho" w:hAnsi="Calibri"/>
      <w:sz w:val="22"/>
      <w:szCs w:val="22"/>
    </w:rPr>
  </w:style>
  <w:style w:type="paragraph" w:customStyle="1" w:styleId="Standard">
    <w:name w:val="Standard"/>
    <w:semiHidden/>
    <w:rsid w:val="00257836"/>
    <w:pPr>
      <w:widowControl w:val="0"/>
      <w:suppressAutoHyphens/>
      <w:autoSpaceDN w:val="0"/>
    </w:pPr>
    <w:rPr>
      <w:kern w:val="3"/>
      <w:sz w:val="24"/>
      <w:szCs w:val="24"/>
      <w:lang w:eastAsia="zh-CN"/>
    </w:rPr>
  </w:style>
  <w:style w:type="paragraph" w:customStyle="1" w:styleId="Bezodstpw2">
    <w:name w:val="Bez odstępów2"/>
    <w:semiHidden/>
    <w:qFormat/>
    <w:rsid w:val="00257836"/>
    <w:rPr>
      <w:sz w:val="24"/>
      <w:szCs w:val="24"/>
    </w:rPr>
  </w:style>
  <w:style w:type="paragraph" w:customStyle="1" w:styleId="Tekstpodstawowy21">
    <w:name w:val="Tekst podstawowy 21"/>
    <w:basedOn w:val="Normalny"/>
    <w:rsid w:val="00257836"/>
    <w:pPr>
      <w:jc w:val="both"/>
    </w:pPr>
    <w:rPr>
      <w:rFonts w:ascii="Calibri" w:hAnsi="Calibri"/>
      <w:sz w:val="22"/>
    </w:rPr>
  </w:style>
  <w:style w:type="paragraph" w:customStyle="1" w:styleId="BodyTextIndent31">
    <w:name w:val="Body Text Indent 31"/>
    <w:basedOn w:val="Normalny"/>
    <w:semiHidden/>
    <w:rsid w:val="00257836"/>
    <w:pPr>
      <w:ind w:firstLine="360"/>
      <w:jc w:val="both"/>
    </w:pPr>
  </w:style>
  <w:style w:type="paragraph" w:customStyle="1" w:styleId="Tekstpodstawowywcity21">
    <w:name w:val="Tekst podstawowy wcięty 21"/>
    <w:basedOn w:val="Normalny"/>
    <w:rsid w:val="00257836"/>
    <w:pPr>
      <w:ind w:left="23" w:firstLine="685"/>
      <w:jc w:val="both"/>
    </w:pPr>
  </w:style>
  <w:style w:type="paragraph" w:customStyle="1" w:styleId="Tekstpodstawowywcity31">
    <w:name w:val="Tekst podstawowy wcięty 31"/>
    <w:basedOn w:val="Normalny"/>
    <w:semiHidden/>
    <w:rsid w:val="00257836"/>
    <w:pPr>
      <w:ind w:firstLine="360"/>
      <w:jc w:val="both"/>
    </w:pPr>
  </w:style>
  <w:style w:type="paragraph" w:customStyle="1" w:styleId="Tekstpodstawowywcity1">
    <w:name w:val="Tekst podstawowy wcięty1"/>
    <w:basedOn w:val="Normalny"/>
    <w:rsid w:val="00257836"/>
    <w:pPr>
      <w:tabs>
        <w:tab w:val="left" w:pos="567"/>
      </w:tabs>
      <w:spacing w:after="240" w:line="276" w:lineRule="auto"/>
      <w:ind w:left="720" w:hanging="360"/>
      <w:jc w:val="both"/>
    </w:pPr>
    <w:rPr>
      <w:sz w:val="22"/>
      <w:szCs w:val="22"/>
      <w:lang w:eastAsia="pl-PL"/>
    </w:rPr>
  </w:style>
  <w:style w:type="paragraph" w:customStyle="1" w:styleId="western">
    <w:name w:val="western"/>
    <w:basedOn w:val="Normalny"/>
    <w:semiHidden/>
    <w:rsid w:val="00257836"/>
    <w:pPr>
      <w:spacing w:before="100" w:beforeAutospacing="1" w:after="100" w:afterAutospacing="1"/>
    </w:pPr>
    <w:rPr>
      <w:lang w:eastAsia="pl-PL"/>
    </w:rPr>
  </w:style>
  <w:style w:type="paragraph" w:customStyle="1" w:styleId="Zawartoramki">
    <w:name w:val="Zawartość ramki"/>
    <w:basedOn w:val="Tekstpodstawowy"/>
    <w:rsid w:val="00257836"/>
    <w:pPr>
      <w:spacing w:after="200" w:line="276" w:lineRule="auto"/>
    </w:pPr>
    <w:rPr>
      <w:rFonts w:ascii="Calibri" w:hAnsi="Calibri"/>
      <w:b/>
      <w:bCs/>
      <w:lang w:eastAsia="ar-SA"/>
    </w:rPr>
  </w:style>
  <w:style w:type="paragraph" w:customStyle="1" w:styleId="msolistparagraph0">
    <w:name w:val="msolistparagraph"/>
    <w:basedOn w:val="Normalny"/>
    <w:semiHidden/>
    <w:rsid w:val="00257836"/>
    <w:pPr>
      <w:spacing w:before="100" w:beforeAutospacing="1" w:after="100" w:afterAutospacing="1"/>
    </w:pPr>
    <w:rPr>
      <w:rFonts w:ascii="Arial Unicode MS" w:eastAsia="Arial Unicode MS" w:hAnsi="Arial Unicode MS"/>
      <w:lang w:eastAsia="pl-PL"/>
    </w:rPr>
  </w:style>
  <w:style w:type="paragraph" w:customStyle="1" w:styleId="Tekstpodstawowywcity20">
    <w:name w:val="Tekst podstawowy wcięty2"/>
    <w:basedOn w:val="Normalny"/>
    <w:rsid w:val="00257836"/>
    <w:pPr>
      <w:tabs>
        <w:tab w:val="left" w:pos="567"/>
      </w:tabs>
      <w:spacing w:after="240" w:line="276" w:lineRule="auto"/>
      <w:jc w:val="both"/>
    </w:pPr>
    <w:rPr>
      <w:kern w:val="2"/>
      <w:sz w:val="22"/>
      <w:szCs w:val="22"/>
    </w:rPr>
  </w:style>
  <w:style w:type="paragraph" w:customStyle="1" w:styleId="Tekstpodstawowywcity30">
    <w:name w:val="Tekst podstawowy wcięty3"/>
    <w:basedOn w:val="Normalny"/>
    <w:semiHidden/>
    <w:rsid w:val="00257836"/>
    <w:pPr>
      <w:tabs>
        <w:tab w:val="left" w:pos="567"/>
      </w:tabs>
      <w:spacing w:after="240" w:line="276" w:lineRule="auto"/>
      <w:ind w:left="720" w:hanging="360"/>
      <w:jc w:val="both"/>
    </w:pPr>
    <w:rPr>
      <w:sz w:val="22"/>
      <w:szCs w:val="22"/>
      <w:lang w:eastAsia="pl-PL"/>
    </w:rPr>
  </w:style>
  <w:style w:type="character" w:styleId="Odwoanieprzypisukocowego">
    <w:name w:val="endnote reference"/>
    <w:basedOn w:val="Domylnaczcionkaakapitu"/>
    <w:semiHidden/>
    <w:unhideWhenUsed/>
    <w:rsid w:val="00257836"/>
    <w:rPr>
      <w:vertAlign w:val="superscript"/>
    </w:rPr>
  </w:style>
  <w:style w:type="character" w:customStyle="1" w:styleId="WW8Num8z0">
    <w:name w:val="WW8Num8z0"/>
    <w:rsid w:val="00257836"/>
    <w:rPr>
      <w:rFonts w:ascii="Symbol" w:hAnsi="Symbol" w:cs="Symbol" w:hint="default"/>
    </w:rPr>
  </w:style>
  <w:style w:type="character" w:customStyle="1" w:styleId="WW8Num13z6">
    <w:name w:val="WW8Num13z6"/>
    <w:rsid w:val="00257836"/>
  </w:style>
  <w:style w:type="character" w:customStyle="1" w:styleId="atekst">
    <w:name w:val="atekst"/>
    <w:rsid w:val="00257836"/>
  </w:style>
  <w:style w:type="table" w:styleId="Tabela-Siatka">
    <w:name w:val="Table Grid"/>
    <w:basedOn w:val="Standardowy"/>
    <w:uiPriority w:val="59"/>
    <w:rsid w:val="00257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Domylnie"/>
    <w:semiHidden/>
    <w:rsid w:val="00257836"/>
    <w:pPr>
      <w:jc w:val="both"/>
    </w:pPr>
    <w:rPr>
      <w:sz w:val="20"/>
      <w:szCs w:val="20"/>
    </w:rPr>
  </w:style>
  <w:style w:type="paragraph" w:customStyle="1" w:styleId="BodyTextIndent2">
    <w:name w:val="Body Text Indent2"/>
    <w:basedOn w:val="Normalny"/>
    <w:rsid w:val="009A2565"/>
    <w:pPr>
      <w:tabs>
        <w:tab w:val="left" w:pos="567"/>
      </w:tabs>
      <w:spacing w:after="240" w:line="276" w:lineRule="auto"/>
      <w:ind w:left="720" w:hanging="360"/>
      <w:jc w:val="both"/>
    </w:pPr>
    <w:rPr>
      <w:sz w:val="22"/>
      <w:szCs w:val="22"/>
      <w:lang w:eastAsia="pl-PL"/>
    </w:rPr>
  </w:style>
  <w:style w:type="paragraph" w:customStyle="1" w:styleId="Default">
    <w:name w:val="Default"/>
    <w:rsid w:val="0074167C"/>
    <w:pPr>
      <w:autoSpaceDE w:val="0"/>
      <w:autoSpaceDN w:val="0"/>
      <w:adjustRightInd w:val="0"/>
    </w:pPr>
    <w:rPr>
      <w:color w:val="000000"/>
      <w:sz w:val="24"/>
      <w:szCs w:val="24"/>
    </w:rPr>
  </w:style>
  <w:style w:type="table" w:customStyle="1" w:styleId="Tabela-Siatka1">
    <w:name w:val="Tabela - Siatka1"/>
    <w:basedOn w:val="Standardowy"/>
    <w:next w:val="Tabela-Siatka"/>
    <w:uiPriority w:val="59"/>
    <w:rsid w:val="00B53533"/>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37DA"/>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E4AB8"/>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0878B1"/>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2">
    <w:name w:val="Tekst podstawowy wcięty 32"/>
    <w:basedOn w:val="Normalny"/>
    <w:qFormat/>
    <w:rsid w:val="00E639A1"/>
    <w:pPr>
      <w:ind w:firstLine="360"/>
      <w:jc w:val="both"/>
    </w:pPr>
    <w:rPr>
      <w:color w:val="00000A"/>
    </w:rPr>
  </w:style>
  <w:style w:type="numbering" w:customStyle="1" w:styleId="WWNum3">
    <w:name w:val="WWNum3"/>
    <w:rsid w:val="005C419D"/>
    <w:pPr>
      <w:numPr>
        <w:numId w:val="28"/>
      </w:numPr>
    </w:pPr>
  </w:style>
  <w:style w:type="numbering" w:customStyle="1" w:styleId="Styl1">
    <w:name w:val="Styl1"/>
    <w:uiPriority w:val="99"/>
    <w:rsid w:val="00CF3DAA"/>
    <w:pPr>
      <w:numPr>
        <w:numId w:val="30"/>
      </w:numPr>
    </w:pPr>
  </w:style>
  <w:style w:type="numbering" w:customStyle="1" w:styleId="WWNum51">
    <w:name w:val="WWNum51"/>
    <w:basedOn w:val="Bezlisty"/>
    <w:rsid w:val="002F3B49"/>
    <w:pPr>
      <w:numPr>
        <w:numId w:val="31"/>
      </w:numPr>
    </w:pPr>
  </w:style>
  <w:style w:type="numbering" w:customStyle="1" w:styleId="WWNum52">
    <w:name w:val="WWNum52"/>
    <w:basedOn w:val="Bezlisty"/>
    <w:rsid w:val="002F3B49"/>
    <w:pPr>
      <w:numPr>
        <w:numId w:val="32"/>
      </w:numPr>
    </w:pPr>
  </w:style>
  <w:style w:type="paragraph" w:customStyle="1" w:styleId="Akapitzlist2">
    <w:name w:val="Akapit z listą2"/>
    <w:basedOn w:val="Normalny"/>
    <w:rsid w:val="000B10BE"/>
    <w:pPr>
      <w:suppressAutoHyphens w:val="0"/>
      <w:ind w:left="708"/>
    </w:pPr>
    <w:rPr>
      <w:lang w:eastAsia="pl-PL"/>
    </w:rPr>
  </w:style>
  <w:style w:type="character" w:styleId="Wyrnienieintensywne">
    <w:name w:val="Intense Emphasis"/>
    <w:basedOn w:val="Domylnaczcionkaakapitu"/>
    <w:uiPriority w:val="21"/>
    <w:qFormat/>
    <w:rsid w:val="009A119F"/>
    <w:rPr>
      <w:i/>
      <w:iCs/>
      <w:color w:val="4472C4" w:themeColor="accent1"/>
    </w:rPr>
  </w:style>
  <w:style w:type="table" w:customStyle="1" w:styleId="GridTable1LightAccent1">
    <w:name w:val="Grid Table 1 Light Accent 1"/>
    <w:basedOn w:val="Standardowy"/>
    <w:uiPriority w:val="46"/>
    <w:rsid w:val="00B600F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Standardowy"/>
    <w:uiPriority w:val="50"/>
    <w:rsid w:val="00B600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3Accent1">
    <w:name w:val="Grid Table 3 Accent 1"/>
    <w:basedOn w:val="Standardowy"/>
    <w:uiPriority w:val="48"/>
    <w:rsid w:val="00B600F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5">
    <w:name w:val="Grid Table 6 Colorful Accent 5"/>
    <w:basedOn w:val="Standardowy"/>
    <w:uiPriority w:val="51"/>
    <w:rsid w:val="00B600FF"/>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Standardowy"/>
    <w:uiPriority w:val="50"/>
    <w:rsid w:val="00B600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1">
    <w:name w:val="Grid Table 6 Colorful Accent 1"/>
    <w:basedOn w:val="Standardowy"/>
    <w:uiPriority w:val="51"/>
    <w:rsid w:val="009169F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1">
    <w:name w:val="Grid Table 7 Colorful Accent 1"/>
    <w:basedOn w:val="Standardowy"/>
    <w:uiPriority w:val="52"/>
    <w:rsid w:val="00AB2F8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4Accent5">
    <w:name w:val="Grid Table 4 Accent 5"/>
    <w:basedOn w:val="Standardowy"/>
    <w:uiPriority w:val="49"/>
    <w:rsid w:val="008649F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
    <w:name w:val="Grid Table 4 Accent 1"/>
    <w:basedOn w:val="Standardowy"/>
    <w:uiPriority w:val="49"/>
    <w:rsid w:val="008649F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5">
    <w:name w:val="Grid Table 7 Colorful Accent 5"/>
    <w:basedOn w:val="Standardowy"/>
    <w:uiPriority w:val="52"/>
    <w:rsid w:val="00996940"/>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Nagwekspisutreci">
    <w:name w:val="TOC Heading"/>
    <w:basedOn w:val="Nagwek1"/>
    <w:next w:val="Normalny"/>
    <w:uiPriority w:val="39"/>
    <w:unhideWhenUsed/>
    <w:qFormat/>
    <w:rsid w:val="00A50CBB"/>
    <w:pPr>
      <w:keepLines/>
      <w:suppressAutoHyphens w:val="0"/>
      <w:spacing w:before="240" w:line="259" w:lineRule="auto"/>
      <w:jc w:val="left"/>
      <w:outlineLvl w:val="9"/>
    </w:pPr>
    <w:rPr>
      <w:rFonts w:asciiTheme="majorHAnsi" w:eastAsiaTheme="majorEastAsia" w:hAnsiTheme="majorHAnsi" w:cstheme="majorBidi"/>
      <w:b w:val="0"/>
      <w:bCs w:val="0"/>
      <w:i w:val="0"/>
      <w:color w:val="2F5496" w:themeColor="accent1" w:themeShade="BF"/>
      <w:sz w:val="32"/>
      <w:szCs w:val="32"/>
    </w:rPr>
  </w:style>
  <w:style w:type="paragraph" w:styleId="Spistreci1">
    <w:name w:val="toc 1"/>
    <w:basedOn w:val="Normalny"/>
    <w:next w:val="Normalny"/>
    <w:autoRedefine/>
    <w:uiPriority w:val="39"/>
    <w:unhideWhenUsed/>
    <w:rsid w:val="008A7ACE"/>
    <w:pPr>
      <w:tabs>
        <w:tab w:val="right" w:leader="dot" w:pos="9061"/>
      </w:tabs>
      <w:spacing w:after="100"/>
    </w:pPr>
    <w:rPr>
      <w:b/>
      <w:bCs/>
      <w:noProof/>
    </w:rPr>
  </w:style>
  <w:style w:type="paragraph" w:styleId="Spistreci2">
    <w:name w:val="toc 2"/>
    <w:basedOn w:val="Normalny"/>
    <w:next w:val="Normalny"/>
    <w:autoRedefine/>
    <w:uiPriority w:val="39"/>
    <w:unhideWhenUsed/>
    <w:rsid w:val="00A50CBB"/>
    <w:pPr>
      <w:spacing w:after="100"/>
      <w:ind w:left="240"/>
    </w:pPr>
  </w:style>
  <w:style w:type="paragraph" w:styleId="Spistreci3">
    <w:name w:val="toc 3"/>
    <w:basedOn w:val="Normalny"/>
    <w:next w:val="Normalny"/>
    <w:autoRedefine/>
    <w:uiPriority w:val="39"/>
    <w:unhideWhenUsed/>
    <w:rsid w:val="00EA78F7"/>
    <w:pPr>
      <w:tabs>
        <w:tab w:val="right" w:leader="dot" w:pos="9071"/>
      </w:tabs>
      <w:spacing w:after="100"/>
      <w:ind w:left="480"/>
    </w:pPr>
  </w:style>
  <w:style w:type="paragraph" w:styleId="Spistreci4">
    <w:name w:val="toc 4"/>
    <w:basedOn w:val="Normalny"/>
    <w:next w:val="Normalny"/>
    <w:autoRedefine/>
    <w:uiPriority w:val="39"/>
    <w:unhideWhenUsed/>
    <w:rsid w:val="00A50CBB"/>
    <w:pPr>
      <w:suppressAutoHyphens w:val="0"/>
      <w:spacing w:after="100" w:line="259" w:lineRule="auto"/>
      <w:ind w:left="660"/>
    </w:pPr>
    <w:rPr>
      <w:rFonts w:asciiTheme="minorHAnsi" w:eastAsiaTheme="minorEastAsia" w:hAnsiTheme="minorHAnsi" w:cstheme="minorBidi"/>
      <w:sz w:val="22"/>
      <w:szCs w:val="22"/>
      <w:lang w:eastAsia="pl-PL"/>
    </w:rPr>
  </w:style>
  <w:style w:type="paragraph" w:styleId="Spistreci5">
    <w:name w:val="toc 5"/>
    <w:basedOn w:val="Normalny"/>
    <w:next w:val="Normalny"/>
    <w:autoRedefine/>
    <w:uiPriority w:val="39"/>
    <w:unhideWhenUsed/>
    <w:rsid w:val="00A50CBB"/>
    <w:pPr>
      <w:suppressAutoHyphens w:val="0"/>
      <w:spacing w:after="100" w:line="259" w:lineRule="auto"/>
      <w:ind w:left="880"/>
    </w:pPr>
    <w:rPr>
      <w:rFonts w:asciiTheme="minorHAnsi" w:eastAsiaTheme="minorEastAsia" w:hAnsiTheme="minorHAnsi" w:cstheme="minorBidi"/>
      <w:sz w:val="22"/>
      <w:szCs w:val="22"/>
      <w:lang w:eastAsia="pl-PL"/>
    </w:rPr>
  </w:style>
  <w:style w:type="paragraph" w:styleId="Spistreci6">
    <w:name w:val="toc 6"/>
    <w:basedOn w:val="Normalny"/>
    <w:next w:val="Normalny"/>
    <w:autoRedefine/>
    <w:uiPriority w:val="39"/>
    <w:unhideWhenUsed/>
    <w:rsid w:val="00A50CBB"/>
    <w:pPr>
      <w:suppressAutoHyphens w:val="0"/>
      <w:spacing w:after="100" w:line="259" w:lineRule="auto"/>
      <w:ind w:left="1100"/>
    </w:pPr>
    <w:rPr>
      <w:rFonts w:asciiTheme="minorHAnsi" w:eastAsiaTheme="minorEastAsia" w:hAnsiTheme="minorHAnsi" w:cstheme="minorBidi"/>
      <w:sz w:val="22"/>
      <w:szCs w:val="22"/>
      <w:lang w:eastAsia="pl-PL"/>
    </w:rPr>
  </w:style>
  <w:style w:type="paragraph" w:styleId="Spistreci7">
    <w:name w:val="toc 7"/>
    <w:basedOn w:val="Normalny"/>
    <w:next w:val="Normalny"/>
    <w:autoRedefine/>
    <w:uiPriority w:val="39"/>
    <w:unhideWhenUsed/>
    <w:rsid w:val="00A50CBB"/>
    <w:pPr>
      <w:suppressAutoHyphens w:val="0"/>
      <w:spacing w:after="100" w:line="259" w:lineRule="auto"/>
      <w:ind w:left="1320"/>
    </w:pPr>
    <w:rPr>
      <w:rFonts w:asciiTheme="minorHAnsi" w:eastAsiaTheme="minorEastAsia" w:hAnsiTheme="minorHAnsi" w:cstheme="minorBidi"/>
      <w:sz w:val="22"/>
      <w:szCs w:val="22"/>
      <w:lang w:eastAsia="pl-PL"/>
    </w:rPr>
  </w:style>
  <w:style w:type="paragraph" w:styleId="Spistreci8">
    <w:name w:val="toc 8"/>
    <w:basedOn w:val="Normalny"/>
    <w:next w:val="Normalny"/>
    <w:autoRedefine/>
    <w:uiPriority w:val="39"/>
    <w:unhideWhenUsed/>
    <w:rsid w:val="00A50CBB"/>
    <w:pPr>
      <w:suppressAutoHyphens w:val="0"/>
      <w:spacing w:after="100" w:line="259" w:lineRule="auto"/>
      <w:ind w:left="1540"/>
    </w:pPr>
    <w:rPr>
      <w:rFonts w:asciiTheme="minorHAnsi" w:eastAsiaTheme="minorEastAsia" w:hAnsiTheme="minorHAnsi" w:cstheme="minorBidi"/>
      <w:sz w:val="22"/>
      <w:szCs w:val="22"/>
      <w:lang w:eastAsia="pl-PL"/>
    </w:rPr>
  </w:style>
  <w:style w:type="paragraph" w:styleId="Spistreci9">
    <w:name w:val="toc 9"/>
    <w:basedOn w:val="Normalny"/>
    <w:next w:val="Normalny"/>
    <w:autoRedefine/>
    <w:uiPriority w:val="39"/>
    <w:unhideWhenUsed/>
    <w:rsid w:val="00A50CBB"/>
    <w:pPr>
      <w:suppressAutoHyphens w:val="0"/>
      <w:spacing w:after="100" w:line="259" w:lineRule="auto"/>
      <w:ind w:left="1760"/>
    </w:pPr>
    <w:rPr>
      <w:rFonts w:asciiTheme="minorHAnsi" w:eastAsiaTheme="minorEastAsia" w:hAnsiTheme="minorHAnsi" w:cstheme="minorBidi"/>
      <w:sz w:val="22"/>
      <w:szCs w:val="22"/>
      <w:lang w:eastAsia="pl-PL"/>
    </w:rPr>
  </w:style>
  <w:style w:type="character" w:customStyle="1" w:styleId="Nierozpoznanawzmianka1">
    <w:name w:val="Nierozpoznana wzmianka1"/>
    <w:basedOn w:val="Domylnaczcionkaakapitu"/>
    <w:uiPriority w:val="99"/>
    <w:semiHidden/>
    <w:unhideWhenUsed/>
    <w:rsid w:val="00A50CBB"/>
    <w:rPr>
      <w:color w:val="605E5C"/>
      <w:shd w:val="clear" w:color="auto" w:fill="E1DFDD"/>
    </w:rPr>
  </w:style>
  <w:style w:type="table" w:customStyle="1" w:styleId="Tabela-Siatka5">
    <w:name w:val="Tabela - Siatka5"/>
    <w:basedOn w:val="Standardowy"/>
    <w:next w:val="Tabela-Siatka"/>
    <w:uiPriority w:val="59"/>
    <w:rsid w:val="004C04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A832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11">
    <w:name w:val="Tabela siatki 6 — kolorowa — akcent 11"/>
    <w:basedOn w:val="Standardowy"/>
    <w:next w:val="GridTable6ColorfulAccent1"/>
    <w:uiPriority w:val="51"/>
    <w:rsid w:val="00AE177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a7">
    <w:name w:val="Tabela - Siatka7"/>
    <w:basedOn w:val="Standardowy"/>
    <w:next w:val="Tabela-Siatka"/>
    <w:uiPriority w:val="59"/>
    <w:rsid w:val="004D79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0">
    <w:name w:val="Nierozpoznana wzmianka1"/>
    <w:basedOn w:val="Domylnaczcionkaakapitu"/>
    <w:uiPriority w:val="99"/>
    <w:semiHidden/>
    <w:unhideWhenUsed/>
    <w:rsid w:val="008465F9"/>
    <w:rPr>
      <w:color w:val="605E5C"/>
      <w:shd w:val="clear" w:color="auto" w:fill="E1DFDD"/>
    </w:rPr>
  </w:style>
  <w:style w:type="paragraph" w:customStyle="1" w:styleId="Tekstpodstawowy31">
    <w:name w:val="Tekst podstawowy 31"/>
    <w:basedOn w:val="Normalny"/>
    <w:rsid w:val="00D7757E"/>
    <w:pPr>
      <w:jc w:val="both"/>
    </w:pPr>
    <w:rPr>
      <w:kern w:val="1"/>
      <w:lang w:eastAsia="ar-SA"/>
    </w:rPr>
  </w:style>
  <w:style w:type="paragraph" w:customStyle="1" w:styleId="BodyText21">
    <w:name w:val="Body Text 21"/>
    <w:basedOn w:val="Normalny"/>
    <w:rsid w:val="00843853"/>
    <w:rPr>
      <w:b/>
      <w:bCs/>
      <w:kern w:val="1"/>
      <w:sz w:val="22"/>
      <w:szCs w:val="22"/>
      <w:lang w:eastAsia="ar-SA"/>
    </w:rPr>
  </w:style>
  <w:style w:type="paragraph" w:customStyle="1" w:styleId="Tekstpodstawowy22">
    <w:name w:val="Tekst podstawowy 22"/>
    <w:basedOn w:val="Normalny"/>
    <w:rsid w:val="0075750E"/>
    <w:pPr>
      <w:jc w:val="both"/>
    </w:pPr>
    <w:rPr>
      <w:kern w:val="1"/>
      <w:lang w:eastAsia="ar-SA"/>
    </w:rPr>
  </w:style>
  <w:style w:type="character" w:styleId="Odwoaniedokomentarza">
    <w:name w:val="annotation reference"/>
    <w:basedOn w:val="Domylnaczcionkaakapitu"/>
    <w:uiPriority w:val="99"/>
    <w:semiHidden/>
    <w:unhideWhenUsed/>
    <w:rsid w:val="00E93F29"/>
    <w:rPr>
      <w:sz w:val="16"/>
      <w:szCs w:val="16"/>
    </w:rPr>
  </w:style>
  <w:style w:type="paragraph" w:styleId="Tematkomentarza">
    <w:name w:val="annotation subject"/>
    <w:basedOn w:val="Tekstkomentarza"/>
    <w:next w:val="Tekstkomentarza"/>
    <w:link w:val="TematkomentarzaZnak"/>
    <w:uiPriority w:val="99"/>
    <w:semiHidden/>
    <w:unhideWhenUsed/>
    <w:rsid w:val="00E93F29"/>
    <w:rPr>
      <w:b/>
      <w:bCs/>
      <w:lang w:eastAsia="zh-CN"/>
    </w:rPr>
  </w:style>
  <w:style w:type="character" w:customStyle="1" w:styleId="TematkomentarzaZnak">
    <w:name w:val="Temat komentarza Znak"/>
    <w:basedOn w:val="TekstkomentarzaZnak"/>
    <w:link w:val="Tematkomentarza"/>
    <w:uiPriority w:val="99"/>
    <w:semiHidden/>
    <w:rsid w:val="00E93F29"/>
    <w:rPr>
      <w:b/>
      <w:bCs/>
      <w:lang w:eastAsia="zh-CN"/>
    </w:rPr>
  </w:style>
  <w:style w:type="table" w:customStyle="1" w:styleId="Tabelasiatki6kolorowaakcent111">
    <w:name w:val="Tabela siatki 6 — kolorowa — akcent 111"/>
    <w:basedOn w:val="Standardowy"/>
    <w:next w:val="GridTable6ColorfulAccent1"/>
    <w:uiPriority w:val="51"/>
    <w:rsid w:val="004D071C"/>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WWNum24">
    <w:name w:val="WWNum24"/>
    <w:basedOn w:val="Bezlisty"/>
    <w:rsid w:val="008D64B5"/>
    <w:pPr>
      <w:numPr>
        <w:numId w:val="55"/>
      </w:numPr>
    </w:pPr>
  </w:style>
  <w:style w:type="character" w:customStyle="1" w:styleId="editable-pre-wrapped">
    <w:name w:val="editable-pre-wrapped"/>
    <w:basedOn w:val="Domylnaczcionkaakapitu"/>
    <w:rsid w:val="00442FBC"/>
  </w:style>
  <w:style w:type="paragraph" w:customStyle="1" w:styleId="msolistparagraphcxspfirst">
    <w:name w:val="msolistparagraphcxspfirst"/>
    <w:basedOn w:val="Normalny"/>
    <w:rsid w:val="008B46AC"/>
    <w:pPr>
      <w:spacing w:before="280" w:after="280"/>
    </w:pPr>
    <w:rPr>
      <w:rFonts w:ascii="Arial Unicode MS" w:eastAsia="Arial Unicode MS" w:hAnsi="Arial Unicode MS" w:cs="Arial Unicode MS"/>
    </w:rPr>
  </w:style>
  <w:style w:type="paragraph" w:customStyle="1" w:styleId="msonormalcxspmiddle">
    <w:name w:val="msonormalcxspmiddle"/>
    <w:basedOn w:val="Normalny"/>
    <w:rsid w:val="008B46AC"/>
    <w:pPr>
      <w:spacing w:before="280" w:after="280"/>
    </w:pPr>
    <w:rPr>
      <w:rFonts w:ascii="Arial Unicode MS" w:eastAsia="Arial Unicode MS" w:hAnsi="Arial Unicode MS" w:cs="Arial Unicode MS"/>
    </w:rPr>
  </w:style>
  <w:style w:type="paragraph" w:customStyle="1" w:styleId="ListParagraph1">
    <w:name w:val="List Paragraph1"/>
    <w:basedOn w:val="Normalny"/>
    <w:rsid w:val="00776063"/>
    <w:pPr>
      <w:spacing w:after="200" w:line="276" w:lineRule="auto"/>
      <w:ind w:left="720"/>
    </w:pPr>
    <w:rPr>
      <w:rFonts w:ascii="Calibri" w:hAnsi="Calibri" w:cs="Calibri"/>
      <w:kern w:val="1"/>
      <w:sz w:val="22"/>
      <w:szCs w:val="22"/>
      <w:lang w:eastAsia="ar-SA"/>
    </w:rPr>
  </w:style>
  <w:style w:type="paragraph" w:customStyle="1" w:styleId="Akapitzlist3">
    <w:name w:val="Akapit z listą3"/>
    <w:basedOn w:val="Normalny"/>
    <w:rsid w:val="00776063"/>
    <w:pPr>
      <w:suppressAutoHyphens w:val="0"/>
      <w:spacing w:after="200" w:line="276" w:lineRule="auto"/>
      <w:ind w:left="720"/>
    </w:pPr>
    <w:rPr>
      <w:rFonts w:ascii="Calibri" w:hAnsi="Calibri" w:cs="Calibri"/>
      <w:sz w:val="22"/>
      <w:szCs w:val="22"/>
      <w:lang w:eastAsia="en-US"/>
    </w:rPr>
  </w:style>
  <w:style w:type="character" w:customStyle="1" w:styleId="Nierozpoznanawzmianka2">
    <w:name w:val="Nierozpoznana wzmianka2"/>
    <w:basedOn w:val="Domylnaczcionkaakapitu"/>
    <w:uiPriority w:val="99"/>
    <w:semiHidden/>
    <w:unhideWhenUsed/>
    <w:rsid w:val="00A415E5"/>
    <w:rPr>
      <w:color w:val="605E5C"/>
      <w:shd w:val="clear" w:color="auto" w:fill="E1DFDD"/>
    </w:rPr>
  </w:style>
  <w:style w:type="character" w:customStyle="1" w:styleId="Nierozpoznanawzmianka3">
    <w:name w:val="Nierozpoznana wzmianka3"/>
    <w:basedOn w:val="Domylnaczcionkaakapitu"/>
    <w:uiPriority w:val="99"/>
    <w:semiHidden/>
    <w:unhideWhenUsed/>
    <w:rsid w:val="00BD03CC"/>
    <w:rPr>
      <w:color w:val="605E5C"/>
      <w:shd w:val="clear" w:color="auto" w:fill="E1DFDD"/>
    </w:rPr>
  </w:style>
  <w:style w:type="character" w:customStyle="1" w:styleId="UnresolvedMention">
    <w:name w:val="Unresolved Mention"/>
    <w:basedOn w:val="Domylnaczcionkaakapitu"/>
    <w:uiPriority w:val="99"/>
    <w:semiHidden/>
    <w:unhideWhenUsed/>
    <w:rsid w:val="005F548F"/>
    <w:rPr>
      <w:color w:val="605E5C"/>
      <w:shd w:val="clear" w:color="auto" w:fill="E1DFDD"/>
    </w:rPr>
  </w:style>
  <w:style w:type="table" w:customStyle="1" w:styleId="GridTable6ColorfulAccent11">
    <w:name w:val="Grid Table 6 Colorful Accent 11"/>
    <w:basedOn w:val="Standardowy"/>
    <w:uiPriority w:val="51"/>
    <w:rsid w:val="00904FDF"/>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2C35"/>
    <w:pPr>
      <w:suppressAutoHyphens/>
    </w:pPr>
    <w:rPr>
      <w:sz w:val="24"/>
      <w:szCs w:val="24"/>
      <w:lang w:eastAsia="zh-CN"/>
    </w:rPr>
  </w:style>
  <w:style w:type="paragraph" w:styleId="Nagwek1">
    <w:name w:val="heading 1"/>
    <w:basedOn w:val="Normalny"/>
    <w:next w:val="Normalny"/>
    <w:link w:val="Nagwek1Znak"/>
    <w:qFormat/>
    <w:rsid w:val="00B600FF"/>
    <w:pPr>
      <w:keepNext/>
      <w:jc w:val="center"/>
      <w:outlineLvl w:val="0"/>
    </w:pPr>
    <w:rPr>
      <w:rFonts w:eastAsia="Arial Unicode MS"/>
      <w:b/>
      <w:bCs/>
      <w:i/>
      <w:color w:val="00B0F0"/>
      <w:sz w:val="28"/>
      <w:lang w:eastAsia="pl-PL"/>
    </w:rPr>
  </w:style>
  <w:style w:type="paragraph" w:styleId="Nagwek2">
    <w:name w:val="heading 2"/>
    <w:basedOn w:val="Normalny"/>
    <w:next w:val="Normalny"/>
    <w:link w:val="Nagwek2Znak"/>
    <w:unhideWhenUsed/>
    <w:qFormat/>
    <w:rsid w:val="009A119F"/>
    <w:pPr>
      <w:keepNext/>
      <w:jc w:val="both"/>
      <w:outlineLvl w:val="1"/>
    </w:pPr>
    <w:rPr>
      <w:rFonts w:eastAsia="Arial Unicode MS"/>
      <w:bCs/>
      <w:i/>
      <w:color w:val="00B0F0"/>
      <w:szCs w:val="28"/>
      <w:lang w:eastAsia="pl-PL"/>
    </w:rPr>
  </w:style>
  <w:style w:type="paragraph" w:styleId="Nagwek3">
    <w:name w:val="heading 3"/>
    <w:basedOn w:val="Normalny"/>
    <w:next w:val="Normalny"/>
    <w:link w:val="Nagwek3Znak"/>
    <w:unhideWhenUsed/>
    <w:qFormat/>
    <w:rsid w:val="00B600FF"/>
    <w:pPr>
      <w:keepNext/>
      <w:outlineLvl w:val="2"/>
    </w:pPr>
    <w:rPr>
      <w:rFonts w:eastAsia="Arial Unicode MS"/>
      <w:i/>
      <w:iCs/>
      <w:color w:val="00B0F0"/>
      <w:sz w:val="22"/>
      <w:szCs w:val="22"/>
      <w:lang w:eastAsia="pl-PL"/>
    </w:rPr>
  </w:style>
  <w:style w:type="paragraph" w:styleId="Nagwek4">
    <w:name w:val="heading 4"/>
    <w:basedOn w:val="Normalny"/>
    <w:next w:val="Normalny"/>
    <w:link w:val="Nagwek4Znak"/>
    <w:unhideWhenUsed/>
    <w:qFormat/>
    <w:rsid w:val="00257836"/>
    <w:pPr>
      <w:keepNext/>
      <w:outlineLvl w:val="3"/>
    </w:pPr>
    <w:rPr>
      <w:rFonts w:eastAsia="Arial Unicode MS"/>
      <w:b/>
      <w:bCs/>
      <w:sz w:val="22"/>
      <w:szCs w:val="22"/>
      <w:lang w:eastAsia="pl-PL"/>
    </w:rPr>
  </w:style>
  <w:style w:type="paragraph" w:styleId="Nagwek5">
    <w:name w:val="heading 5"/>
    <w:basedOn w:val="Normalny"/>
    <w:next w:val="Normalny"/>
    <w:link w:val="Nagwek5Znak"/>
    <w:semiHidden/>
    <w:unhideWhenUsed/>
    <w:qFormat/>
    <w:rsid w:val="00257836"/>
    <w:pPr>
      <w:keepNext/>
      <w:outlineLvl w:val="4"/>
    </w:pPr>
    <w:rPr>
      <w:rFonts w:ascii="Calibri" w:eastAsia="Arial Unicode MS" w:hAnsi="Calibri" w:cs="Arial Unicode MS"/>
      <w:b/>
      <w:bCs/>
      <w:sz w:val="22"/>
      <w:szCs w:val="22"/>
      <w:u w:val="single"/>
      <w:lang w:eastAsia="pl-PL"/>
    </w:rPr>
  </w:style>
  <w:style w:type="paragraph" w:styleId="Nagwek6">
    <w:name w:val="heading 6"/>
    <w:basedOn w:val="Normalny"/>
    <w:next w:val="Normalny"/>
    <w:link w:val="Nagwek6Znak"/>
    <w:semiHidden/>
    <w:unhideWhenUsed/>
    <w:qFormat/>
    <w:rsid w:val="00257836"/>
    <w:pPr>
      <w:keepNext/>
      <w:jc w:val="both"/>
      <w:outlineLvl w:val="5"/>
    </w:pPr>
    <w:rPr>
      <w:rFonts w:eastAsia="Arial Unicode MS"/>
      <w:b/>
      <w:bCs/>
      <w:lang w:eastAsia="pl-PL"/>
    </w:rPr>
  </w:style>
  <w:style w:type="paragraph" w:styleId="Nagwek7">
    <w:name w:val="heading 7"/>
    <w:basedOn w:val="Normalny"/>
    <w:next w:val="Normalny"/>
    <w:link w:val="Nagwek7Znak"/>
    <w:semiHidden/>
    <w:unhideWhenUsed/>
    <w:qFormat/>
    <w:rsid w:val="00257836"/>
    <w:pPr>
      <w:keepNext/>
      <w:jc w:val="both"/>
      <w:outlineLvl w:val="6"/>
    </w:pPr>
    <w:rPr>
      <w:b/>
      <w:bCs/>
      <w:sz w:val="22"/>
      <w:szCs w:val="22"/>
      <w:lang w:eastAsia="pl-PL"/>
    </w:rPr>
  </w:style>
  <w:style w:type="paragraph" w:styleId="Nagwek8">
    <w:name w:val="heading 8"/>
    <w:basedOn w:val="Normalny"/>
    <w:next w:val="Normalny"/>
    <w:link w:val="Nagwek8Znak"/>
    <w:semiHidden/>
    <w:unhideWhenUsed/>
    <w:qFormat/>
    <w:rsid w:val="00257836"/>
    <w:pPr>
      <w:keepNext/>
      <w:outlineLvl w:val="7"/>
    </w:pPr>
    <w:rPr>
      <w:b/>
      <w:bCs/>
      <w:sz w:val="28"/>
      <w:szCs w:val="28"/>
      <w:lang w:eastAsia="pl-PL"/>
    </w:rPr>
  </w:style>
  <w:style w:type="paragraph" w:styleId="Nagwek9">
    <w:name w:val="heading 9"/>
    <w:basedOn w:val="Normalny"/>
    <w:next w:val="Normalny"/>
    <w:link w:val="Nagwek9Znak"/>
    <w:semiHidden/>
    <w:unhideWhenUsed/>
    <w:qFormat/>
    <w:rsid w:val="00257836"/>
    <w:pPr>
      <w:keepNext/>
      <w:jc w:val="center"/>
      <w:outlineLvl w:val="8"/>
    </w:pPr>
    <w:rPr>
      <w:b/>
      <w:bCs/>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600FF"/>
    <w:rPr>
      <w:rFonts w:eastAsia="Arial Unicode MS"/>
      <w:b/>
      <w:bCs/>
      <w:i/>
      <w:color w:val="00B0F0"/>
      <w:sz w:val="28"/>
      <w:szCs w:val="24"/>
    </w:rPr>
  </w:style>
  <w:style w:type="character" w:customStyle="1" w:styleId="Nagwek2Znak">
    <w:name w:val="Nagłówek 2 Znak"/>
    <w:basedOn w:val="Domylnaczcionkaakapitu"/>
    <w:link w:val="Nagwek2"/>
    <w:rsid w:val="009A119F"/>
    <w:rPr>
      <w:rFonts w:eastAsia="Arial Unicode MS"/>
      <w:bCs/>
      <w:i/>
      <w:color w:val="00B0F0"/>
      <w:sz w:val="24"/>
      <w:szCs w:val="28"/>
    </w:rPr>
  </w:style>
  <w:style w:type="character" w:customStyle="1" w:styleId="Nagwek3Znak">
    <w:name w:val="Nagłówek 3 Znak"/>
    <w:basedOn w:val="Domylnaczcionkaakapitu"/>
    <w:link w:val="Nagwek3"/>
    <w:rsid w:val="00B600FF"/>
    <w:rPr>
      <w:rFonts w:eastAsia="Arial Unicode MS"/>
      <w:i/>
      <w:iCs/>
      <w:color w:val="00B0F0"/>
      <w:sz w:val="22"/>
      <w:szCs w:val="22"/>
    </w:rPr>
  </w:style>
  <w:style w:type="character" w:customStyle="1" w:styleId="Nagwek4Znak">
    <w:name w:val="Nagłówek 4 Znak"/>
    <w:basedOn w:val="Domylnaczcionkaakapitu"/>
    <w:link w:val="Nagwek4"/>
    <w:rsid w:val="00257836"/>
    <w:rPr>
      <w:rFonts w:eastAsia="Arial Unicode MS"/>
      <w:b/>
      <w:bCs/>
      <w:sz w:val="22"/>
      <w:szCs w:val="22"/>
    </w:rPr>
  </w:style>
  <w:style w:type="character" w:customStyle="1" w:styleId="Nagwek5Znak">
    <w:name w:val="Nagłówek 5 Znak"/>
    <w:basedOn w:val="Domylnaczcionkaakapitu"/>
    <w:link w:val="Nagwek5"/>
    <w:semiHidden/>
    <w:rsid w:val="00257836"/>
    <w:rPr>
      <w:rFonts w:ascii="Calibri" w:eastAsia="Arial Unicode MS" w:hAnsi="Calibri" w:cs="Arial Unicode MS"/>
      <w:b/>
      <w:bCs/>
      <w:sz w:val="22"/>
      <w:szCs w:val="22"/>
      <w:u w:val="single"/>
    </w:rPr>
  </w:style>
  <w:style w:type="character" w:customStyle="1" w:styleId="Nagwek6Znak">
    <w:name w:val="Nagłówek 6 Znak"/>
    <w:basedOn w:val="Domylnaczcionkaakapitu"/>
    <w:link w:val="Nagwek6"/>
    <w:semiHidden/>
    <w:rsid w:val="00257836"/>
    <w:rPr>
      <w:rFonts w:eastAsia="Arial Unicode MS"/>
      <w:b/>
      <w:bCs/>
      <w:sz w:val="24"/>
      <w:szCs w:val="24"/>
    </w:rPr>
  </w:style>
  <w:style w:type="character" w:customStyle="1" w:styleId="Nagwek7Znak">
    <w:name w:val="Nagłówek 7 Znak"/>
    <w:basedOn w:val="Domylnaczcionkaakapitu"/>
    <w:link w:val="Nagwek7"/>
    <w:semiHidden/>
    <w:rsid w:val="00257836"/>
    <w:rPr>
      <w:b/>
      <w:bCs/>
      <w:sz w:val="22"/>
      <w:szCs w:val="22"/>
    </w:rPr>
  </w:style>
  <w:style w:type="character" w:customStyle="1" w:styleId="Nagwek8Znak">
    <w:name w:val="Nagłówek 8 Znak"/>
    <w:basedOn w:val="Domylnaczcionkaakapitu"/>
    <w:link w:val="Nagwek8"/>
    <w:semiHidden/>
    <w:rsid w:val="00257836"/>
    <w:rPr>
      <w:b/>
      <w:bCs/>
      <w:sz w:val="28"/>
      <w:szCs w:val="28"/>
    </w:rPr>
  </w:style>
  <w:style w:type="character" w:customStyle="1" w:styleId="Nagwek9Znak">
    <w:name w:val="Nagłówek 9 Znak"/>
    <w:basedOn w:val="Domylnaczcionkaakapitu"/>
    <w:link w:val="Nagwek9"/>
    <w:semiHidden/>
    <w:rsid w:val="00257836"/>
    <w:rPr>
      <w:b/>
      <w:bCs/>
      <w:sz w:val="22"/>
      <w:szCs w:val="22"/>
    </w:rPr>
  </w:style>
  <w:style w:type="character" w:styleId="Hipercze">
    <w:name w:val="Hyperlink"/>
    <w:basedOn w:val="Domylnaczcionkaakapitu"/>
    <w:uiPriority w:val="99"/>
    <w:unhideWhenUsed/>
    <w:rsid w:val="00257836"/>
    <w:rPr>
      <w:color w:val="0000FF"/>
      <w:u w:val="single"/>
    </w:rPr>
  </w:style>
  <w:style w:type="character" w:styleId="UyteHipercze">
    <w:name w:val="FollowedHyperlink"/>
    <w:basedOn w:val="Domylnaczcionkaakapitu"/>
    <w:semiHidden/>
    <w:unhideWhenUsed/>
    <w:rsid w:val="00257836"/>
    <w:rPr>
      <w:color w:val="800080"/>
      <w:u w:val="single"/>
    </w:rPr>
  </w:style>
  <w:style w:type="character" w:styleId="Pogrubienie">
    <w:name w:val="Strong"/>
    <w:basedOn w:val="Domylnaczcionkaakapitu"/>
    <w:qFormat/>
    <w:rsid w:val="00257836"/>
    <w:rPr>
      <w:rFonts w:ascii="Times New Roman" w:hAnsi="Times New Roman" w:cs="Times New Roman" w:hint="default"/>
      <w:b/>
      <w:bCs/>
    </w:rPr>
  </w:style>
  <w:style w:type="paragraph" w:customStyle="1" w:styleId="msonormal0">
    <w:name w:val="msonormal"/>
    <w:basedOn w:val="Normalny"/>
    <w:semiHidden/>
    <w:rsid w:val="00257836"/>
    <w:pPr>
      <w:spacing w:before="100" w:after="100"/>
    </w:pPr>
    <w:rPr>
      <w:rFonts w:ascii="Verdana" w:hAnsi="Verdana"/>
      <w:color w:val="000000"/>
      <w:sz w:val="18"/>
      <w:szCs w:val="18"/>
      <w:lang w:eastAsia="pl-PL"/>
    </w:rPr>
  </w:style>
  <w:style w:type="paragraph" w:styleId="NormalnyWeb">
    <w:name w:val="Normal (Web)"/>
    <w:basedOn w:val="Normalny"/>
    <w:semiHidden/>
    <w:unhideWhenUsed/>
    <w:rsid w:val="00257836"/>
    <w:pPr>
      <w:spacing w:before="100" w:after="100"/>
    </w:pPr>
    <w:rPr>
      <w:rFonts w:ascii="Verdana" w:hAnsi="Verdana"/>
      <w:color w:val="000000"/>
      <w:sz w:val="18"/>
      <w:szCs w:val="18"/>
      <w:lang w:eastAsia="pl-PL"/>
    </w:rPr>
  </w:style>
  <w:style w:type="paragraph" w:styleId="Tekstkomentarza">
    <w:name w:val="annotation text"/>
    <w:basedOn w:val="Normalny"/>
    <w:link w:val="TekstkomentarzaZnak"/>
    <w:semiHidden/>
    <w:unhideWhenUsed/>
    <w:rsid w:val="00257836"/>
    <w:rPr>
      <w:sz w:val="20"/>
      <w:szCs w:val="20"/>
      <w:lang w:eastAsia="pl-PL"/>
    </w:rPr>
  </w:style>
  <w:style w:type="character" w:customStyle="1" w:styleId="TekstkomentarzaZnak">
    <w:name w:val="Tekst komentarza Znak"/>
    <w:basedOn w:val="Domylnaczcionkaakapitu"/>
    <w:link w:val="Tekstkomentarza"/>
    <w:semiHidden/>
    <w:rsid w:val="00257836"/>
  </w:style>
  <w:style w:type="paragraph" w:styleId="Nagwek">
    <w:name w:val="header"/>
    <w:basedOn w:val="Normalny"/>
    <w:link w:val="NagwekZnak"/>
    <w:unhideWhenUsed/>
    <w:rsid w:val="00257836"/>
    <w:pPr>
      <w:tabs>
        <w:tab w:val="center" w:pos="4536"/>
        <w:tab w:val="right" w:pos="9072"/>
      </w:tabs>
    </w:pPr>
    <w:rPr>
      <w:sz w:val="20"/>
      <w:szCs w:val="20"/>
      <w:lang w:eastAsia="pl-PL"/>
    </w:rPr>
  </w:style>
  <w:style w:type="character" w:customStyle="1" w:styleId="NagwekZnak">
    <w:name w:val="Nagłówek Znak"/>
    <w:basedOn w:val="Domylnaczcionkaakapitu"/>
    <w:link w:val="Nagwek"/>
    <w:rsid w:val="00257836"/>
  </w:style>
  <w:style w:type="paragraph" w:styleId="Stopka">
    <w:name w:val="footer"/>
    <w:basedOn w:val="Normalny"/>
    <w:link w:val="StopkaZnak"/>
    <w:unhideWhenUsed/>
    <w:rsid w:val="00257836"/>
    <w:pPr>
      <w:tabs>
        <w:tab w:val="left" w:pos="708"/>
        <w:tab w:val="center" w:pos="4536"/>
        <w:tab w:val="right" w:pos="9072"/>
      </w:tabs>
    </w:pPr>
    <w:rPr>
      <w:sz w:val="22"/>
      <w:szCs w:val="22"/>
      <w:lang w:eastAsia="pl-PL"/>
    </w:rPr>
  </w:style>
  <w:style w:type="character" w:customStyle="1" w:styleId="StopkaZnak">
    <w:name w:val="Stopka Znak"/>
    <w:basedOn w:val="Domylnaczcionkaakapitu"/>
    <w:link w:val="Stopka"/>
    <w:rsid w:val="00257836"/>
    <w:rPr>
      <w:sz w:val="22"/>
      <w:szCs w:val="22"/>
    </w:rPr>
  </w:style>
  <w:style w:type="paragraph" w:styleId="Tekstprzypisukocowego">
    <w:name w:val="endnote text"/>
    <w:basedOn w:val="Normalny"/>
    <w:link w:val="TekstprzypisukocowegoZnak"/>
    <w:semiHidden/>
    <w:unhideWhenUsed/>
    <w:rsid w:val="00257836"/>
    <w:rPr>
      <w:sz w:val="20"/>
      <w:szCs w:val="20"/>
      <w:lang w:eastAsia="pl-PL"/>
    </w:rPr>
  </w:style>
  <w:style w:type="character" w:customStyle="1" w:styleId="TekstprzypisukocowegoZnak">
    <w:name w:val="Tekst przypisu końcowego Znak"/>
    <w:basedOn w:val="Domylnaczcionkaakapitu"/>
    <w:link w:val="Tekstprzypisukocowego"/>
    <w:semiHidden/>
    <w:rsid w:val="00257836"/>
  </w:style>
  <w:style w:type="paragraph" w:styleId="Listapunktowana">
    <w:name w:val="List Bullet"/>
    <w:basedOn w:val="Normalny"/>
    <w:unhideWhenUsed/>
    <w:rsid w:val="00257836"/>
    <w:pPr>
      <w:numPr>
        <w:numId w:val="1"/>
      </w:numPr>
    </w:pPr>
    <w:rPr>
      <w:lang w:eastAsia="pl-PL"/>
    </w:rPr>
  </w:style>
  <w:style w:type="paragraph" w:styleId="Tekstpodstawowy">
    <w:name w:val="Body Text"/>
    <w:basedOn w:val="Normalny"/>
    <w:link w:val="TekstpodstawowyZnak"/>
    <w:unhideWhenUsed/>
    <w:rsid w:val="00257836"/>
    <w:pPr>
      <w:jc w:val="both"/>
    </w:pPr>
    <w:rPr>
      <w:lang w:eastAsia="pl-PL"/>
    </w:rPr>
  </w:style>
  <w:style w:type="character" w:customStyle="1" w:styleId="TekstpodstawowyZnak">
    <w:name w:val="Tekst podstawowy Znak"/>
    <w:basedOn w:val="Domylnaczcionkaakapitu"/>
    <w:link w:val="Tekstpodstawowy"/>
    <w:rsid w:val="00257836"/>
    <w:rPr>
      <w:sz w:val="24"/>
      <w:szCs w:val="24"/>
    </w:rPr>
  </w:style>
  <w:style w:type="paragraph" w:styleId="Tekstpodstawowywcity">
    <w:name w:val="Body Text Indent"/>
    <w:basedOn w:val="Normalny"/>
    <w:link w:val="TekstpodstawowywcityZnak"/>
    <w:semiHidden/>
    <w:unhideWhenUsed/>
    <w:rsid w:val="00257836"/>
    <w:pPr>
      <w:jc w:val="both"/>
    </w:pPr>
    <w:rPr>
      <w:rFonts w:ascii="Calibri" w:hAnsi="Calibri"/>
      <w:b/>
      <w:bCs/>
      <w:sz w:val="22"/>
      <w:szCs w:val="22"/>
      <w:lang w:eastAsia="pl-PL"/>
    </w:rPr>
  </w:style>
  <w:style w:type="character" w:customStyle="1" w:styleId="TekstpodstawowywcityZnak">
    <w:name w:val="Tekst podstawowy wcięty Znak"/>
    <w:basedOn w:val="Domylnaczcionkaakapitu"/>
    <w:link w:val="Tekstpodstawowywcity"/>
    <w:semiHidden/>
    <w:rsid w:val="00257836"/>
    <w:rPr>
      <w:rFonts w:ascii="Calibri" w:hAnsi="Calibri"/>
      <w:b/>
      <w:bCs/>
      <w:sz w:val="22"/>
      <w:szCs w:val="22"/>
    </w:rPr>
  </w:style>
  <w:style w:type="paragraph" w:styleId="Tekstpodstawowy2">
    <w:name w:val="Body Text 2"/>
    <w:basedOn w:val="Normalny"/>
    <w:link w:val="Tekstpodstawowy2Znak"/>
    <w:semiHidden/>
    <w:unhideWhenUsed/>
    <w:rsid w:val="00257836"/>
    <w:pPr>
      <w:spacing w:line="276" w:lineRule="auto"/>
      <w:jc w:val="both"/>
    </w:pPr>
    <w:rPr>
      <w:rFonts w:ascii="Calibri" w:hAnsi="Calibri"/>
      <w:i/>
      <w:iCs/>
      <w:sz w:val="16"/>
      <w:szCs w:val="22"/>
      <w:lang w:eastAsia="pl-PL"/>
    </w:rPr>
  </w:style>
  <w:style w:type="character" w:customStyle="1" w:styleId="Tekstpodstawowy2Znak">
    <w:name w:val="Tekst podstawowy 2 Znak"/>
    <w:basedOn w:val="Domylnaczcionkaakapitu"/>
    <w:link w:val="Tekstpodstawowy2"/>
    <w:semiHidden/>
    <w:rsid w:val="00257836"/>
    <w:rPr>
      <w:rFonts w:ascii="Calibri" w:hAnsi="Calibri"/>
      <w:i/>
      <w:iCs/>
      <w:sz w:val="16"/>
      <w:szCs w:val="22"/>
    </w:rPr>
  </w:style>
  <w:style w:type="paragraph" w:styleId="Tekstpodstawowy3">
    <w:name w:val="Body Text 3"/>
    <w:basedOn w:val="Normalny"/>
    <w:link w:val="Tekstpodstawowy3Znak"/>
    <w:unhideWhenUsed/>
    <w:rsid w:val="00257836"/>
    <w:pPr>
      <w:jc w:val="both"/>
    </w:pPr>
    <w:rPr>
      <w:sz w:val="22"/>
      <w:szCs w:val="22"/>
      <w:lang w:eastAsia="pl-PL"/>
    </w:rPr>
  </w:style>
  <w:style w:type="character" w:customStyle="1" w:styleId="Tekstpodstawowy3Znak">
    <w:name w:val="Tekst podstawowy 3 Znak"/>
    <w:basedOn w:val="Domylnaczcionkaakapitu"/>
    <w:link w:val="Tekstpodstawowy3"/>
    <w:rsid w:val="00257836"/>
    <w:rPr>
      <w:sz w:val="22"/>
      <w:szCs w:val="22"/>
    </w:rPr>
  </w:style>
  <w:style w:type="paragraph" w:styleId="Tekstpodstawowywcity2">
    <w:name w:val="Body Text Indent 2"/>
    <w:basedOn w:val="Normalny"/>
    <w:link w:val="Tekstpodstawowywcity2Znak"/>
    <w:semiHidden/>
    <w:unhideWhenUsed/>
    <w:rsid w:val="00257836"/>
    <w:pPr>
      <w:ind w:left="708" w:firstLine="708"/>
      <w:jc w:val="both"/>
    </w:pPr>
    <w:rPr>
      <w:lang w:eastAsia="pl-PL"/>
    </w:rPr>
  </w:style>
  <w:style w:type="character" w:customStyle="1" w:styleId="Tekstpodstawowywcity2Znak">
    <w:name w:val="Tekst podstawowy wcięty 2 Znak"/>
    <w:basedOn w:val="Domylnaczcionkaakapitu"/>
    <w:link w:val="Tekstpodstawowywcity2"/>
    <w:semiHidden/>
    <w:rsid w:val="00257836"/>
    <w:rPr>
      <w:sz w:val="24"/>
      <w:szCs w:val="24"/>
    </w:rPr>
  </w:style>
  <w:style w:type="paragraph" w:styleId="Tekstpodstawowywcity3">
    <w:name w:val="Body Text Indent 3"/>
    <w:basedOn w:val="Normalny"/>
    <w:link w:val="Tekstpodstawowywcity3Znak"/>
    <w:semiHidden/>
    <w:unhideWhenUsed/>
    <w:rsid w:val="00257836"/>
    <w:pPr>
      <w:ind w:firstLine="708"/>
      <w:jc w:val="both"/>
    </w:pPr>
    <w:rPr>
      <w:sz w:val="22"/>
      <w:szCs w:val="22"/>
      <w:lang w:eastAsia="pl-PL"/>
    </w:rPr>
  </w:style>
  <w:style w:type="character" w:customStyle="1" w:styleId="Tekstpodstawowywcity3Znak">
    <w:name w:val="Tekst podstawowy wcięty 3 Znak"/>
    <w:basedOn w:val="Domylnaczcionkaakapitu"/>
    <w:link w:val="Tekstpodstawowywcity3"/>
    <w:semiHidden/>
    <w:rsid w:val="00257836"/>
    <w:rPr>
      <w:sz w:val="22"/>
      <w:szCs w:val="22"/>
    </w:rPr>
  </w:style>
  <w:style w:type="paragraph" w:styleId="Tekstblokowy">
    <w:name w:val="Block Text"/>
    <w:basedOn w:val="Normalny"/>
    <w:semiHidden/>
    <w:unhideWhenUsed/>
    <w:rsid w:val="00257836"/>
    <w:pPr>
      <w:spacing w:before="120" w:line="276" w:lineRule="auto"/>
      <w:ind w:left="567" w:right="992"/>
      <w:jc w:val="both"/>
    </w:pPr>
    <w:rPr>
      <w:sz w:val="22"/>
      <w:szCs w:val="22"/>
      <w:lang w:eastAsia="pl-PL"/>
    </w:rPr>
  </w:style>
  <w:style w:type="paragraph" w:styleId="Tekstdymka">
    <w:name w:val="Balloon Text"/>
    <w:basedOn w:val="Normalny"/>
    <w:link w:val="TekstdymkaZnak"/>
    <w:semiHidden/>
    <w:unhideWhenUsed/>
    <w:rsid w:val="00257836"/>
    <w:rPr>
      <w:rFonts w:ascii="Tahoma" w:hAnsi="Tahoma" w:cs="Tahoma"/>
      <w:sz w:val="16"/>
      <w:szCs w:val="16"/>
      <w:lang w:eastAsia="pl-PL"/>
    </w:rPr>
  </w:style>
  <w:style w:type="character" w:customStyle="1" w:styleId="TekstdymkaZnak">
    <w:name w:val="Tekst dymka Znak"/>
    <w:basedOn w:val="Domylnaczcionkaakapitu"/>
    <w:link w:val="Tekstdymka"/>
    <w:semiHidden/>
    <w:rsid w:val="00257836"/>
    <w:rPr>
      <w:rFonts w:ascii="Tahoma" w:hAnsi="Tahoma" w:cs="Tahoma"/>
      <w:sz w:val="16"/>
      <w:szCs w:val="16"/>
    </w:rPr>
  </w:style>
  <w:style w:type="paragraph" w:styleId="Bezodstpw">
    <w:name w:val="No Spacing"/>
    <w:qFormat/>
    <w:rsid w:val="00257836"/>
    <w:pPr>
      <w:suppressAutoHyphens/>
    </w:pPr>
    <w:rPr>
      <w:sz w:val="24"/>
      <w:szCs w:val="24"/>
      <w:lang w:eastAsia="zh-CN"/>
    </w:rPr>
  </w:style>
  <w:style w:type="paragraph" w:styleId="Akapitzlist">
    <w:name w:val="List Paragraph"/>
    <w:basedOn w:val="Normalny"/>
    <w:uiPriority w:val="34"/>
    <w:qFormat/>
    <w:rsid w:val="00257836"/>
    <w:pPr>
      <w:ind w:left="720"/>
      <w:contextualSpacing/>
    </w:pPr>
    <w:rPr>
      <w:lang w:eastAsia="pl-PL"/>
    </w:rPr>
  </w:style>
  <w:style w:type="paragraph" w:customStyle="1" w:styleId="BodyTextIndent1">
    <w:name w:val="Body Text Indent1"/>
    <w:basedOn w:val="Normalny"/>
    <w:rsid w:val="00257836"/>
    <w:pPr>
      <w:numPr>
        <w:numId w:val="2"/>
      </w:numPr>
      <w:tabs>
        <w:tab w:val="left" w:pos="567"/>
      </w:tabs>
      <w:spacing w:after="240" w:line="276" w:lineRule="auto"/>
      <w:jc w:val="both"/>
    </w:pPr>
    <w:rPr>
      <w:sz w:val="22"/>
      <w:szCs w:val="22"/>
      <w:lang w:eastAsia="pl-PL"/>
    </w:rPr>
  </w:style>
  <w:style w:type="paragraph" w:customStyle="1" w:styleId="Domylnie">
    <w:name w:val="Domyślnie"/>
    <w:semiHidden/>
    <w:rsid w:val="00257836"/>
    <w:pPr>
      <w:suppressAutoHyphens/>
      <w:spacing w:line="100" w:lineRule="atLeast"/>
    </w:pPr>
    <w:rPr>
      <w:sz w:val="24"/>
      <w:szCs w:val="24"/>
    </w:rPr>
  </w:style>
  <w:style w:type="paragraph" w:customStyle="1" w:styleId="Akapitzlist1">
    <w:name w:val="Akapit z listą1"/>
    <w:basedOn w:val="Normalny"/>
    <w:qFormat/>
    <w:rsid w:val="00257836"/>
    <w:pPr>
      <w:ind w:left="708"/>
    </w:pPr>
    <w:rPr>
      <w:lang w:eastAsia="pl-PL"/>
    </w:rPr>
  </w:style>
  <w:style w:type="paragraph" w:customStyle="1" w:styleId="Bezodstpw1">
    <w:name w:val="Bez odstępów1"/>
    <w:basedOn w:val="Normalny"/>
    <w:qFormat/>
    <w:rsid w:val="00257836"/>
    <w:rPr>
      <w:rFonts w:ascii="Calibri" w:eastAsia="MS Mincho" w:hAnsi="Calibri"/>
      <w:sz w:val="22"/>
      <w:szCs w:val="22"/>
    </w:rPr>
  </w:style>
  <w:style w:type="paragraph" w:customStyle="1" w:styleId="Standard">
    <w:name w:val="Standard"/>
    <w:semiHidden/>
    <w:rsid w:val="00257836"/>
    <w:pPr>
      <w:widowControl w:val="0"/>
      <w:suppressAutoHyphens/>
      <w:autoSpaceDN w:val="0"/>
    </w:pPr>
    <w:rPr>
      <w:kern w:val="3"/>
      <w:sz w:val="24"/>
      <w:szCs w:val="24"/>
      <w:lang w:eastAsia="zh-CN"/>
    </w:rPr>
  </w:style>
  <w:style w:type="paragraph" w:customStyle="1" w:styleId="Bezodstpw2">
    <w:name w:val="Bez odstępów2"/>
    <w:semiHidden/>
    <w:qFormat/>
    <w:rsid w:val="00257836"/>
    <w:rPr>
      <w:sz w:val="24"/>
      <w:szCs w:val="24"/>
    </w:rPr>
  </w:style>
  <w:style w:type="paragraph" w:customStyle="1" w:styleId="Tekstpodstawowy21">
    <w:name w:val="Tekst podstawowy 21"/>
    <w:basedOn w:val="Normalny"/>
    <w:rsid w:val="00257836"/>
    <w:pPr>
      <w:jc w:val="both"/>
    </w:pPr>
    <w:rPr>
      <w:rFonts w:ascii="Calibri" w:hAnsi="Calibri"/>
      <w:sz w:val="22"/>
    </w:rPr>
  </w:style>
  <w:style w:type="paragraph" w:customStyle="1" w:styleId="BodyTextIndent31">
    <w:name w:val="Body Text Indent 31"/>
    <w:basedOn w:val="Normalny"/>
    <w:semiHidden/>
    <w:rsid w:val="00257836"/>
    <w:pPr>
      <w:ind w:firstLine="360"/>
      <w:jc w:val="both"/>
    </w:pPr>
  </w:style>
  <w:style w:type="paragraph" w:customStyle="1" w:styleId="Tekstpodstawowywcity21">
    <w:name w:val="Tekst podstawowy wcięty 21"/>
    <w:basedOn w:val="Normalny"/>
    <w:rsid w:val="00257836"/>
    <w:pPr>
      <w:ind w:left="23" w:firstLine="685"/>
      <w:jc w:val="both"/>
    </w:pPr>
  </w:style>
  <w:style w:type="paragraph" w:customStyle="1" w:styleId="Tekstpodstawowywcity31">
    <w:name w:val="Tekst podstawowy wcięty 31"/>
    <w:basedOn w:val="Normalny"/>
    <w:semiHidden/>
    <w:rsid w:val="00257836"/>
    <w:pPr>
      <w:ind w:firstLine="360"/>
      <w:jc w:val="both"/>
    </w:pPr>
  </w:style>
  <w:style w:type="paragraph" w:customStyle="1" w:styleId="Tekstpodstawowywcity1">
    <w:name w:val="Tekst podstawowy wcięty1"/>
    <w:basedOn w:val="Normalny"/>
    <w:rsid w:val="00257836"/>
    <w:pPr>
      <w:tabs>
        <w:tab w:val="left" w:pos="567"/>
      </w:tabs>
      <w:spacing w:after="240" w:line="276" w:lineRule="auto"/>
      <w:ind w:left="720" w:hanging="360"/>
      <w:jc w:val="both"/>
    </w:pPr>
    <w:rPr>
      <w:sz w:val="22"/>
      <w:szCs w:val="22"/>
      <w:lang w:eastAsia="pl-PL"/>
    </w:rPr>
  </w:style>
  <w:style w:type="paragraph" w:customStyle="1" w:styleId="western">
    <w:name w:val="western"/>
    <w:basedOn w:val="Normalny"/>
    <w:semiHidden/>
    <w:rsid w:val="00257836"/>
    <w:pPr>
      <w:spacing w:before="100" w:beforeAutospacing="1" w:after="100" w:afterAutospacing="1"/>
    </w:pPr>
    <w:rPr>
      <w:lang w:eastAsia="pl-PL"/>
    </w:rPr>
  </w:style>
  <w:style w:type="paragraph" w:customStyle="1" w:styleId="Zawartoramki">
    <w:name w:val="Zawartość ramki"/>
    <w:basedOn w:val="Tekstpodstawowy"/>
    <w:rsid w:val="00257836"/>
    <w:pPr>
      <w:spacing w:after="200" w:line="276" w:lineRule="auto"/>
    </w:pPr>
    <w:rPr>
      <w:rFonts w:ascii="Calibri" w:hAnsi="Calibri"/>
      <w:b/>
      <w:bCs/>
      <w:lang w:eastAsia="ar-SA"/>
    </w:rPr>
  </w:style>
  <w:style w:type="paragraph" w:customStyle="1" w:styleId="msolistparagraph0">
    <w:name w:val="msolistparagraph"/>
    <w:basedOn w:val="Normalny"/>
    <w:semiHidden/>
    <w:rsid w:val="00257836"/>
    <w:pPr>
      <w:spacing w:before="100" w:beforeAutospacing="1" w:after="100" w:afterAutospacing="1"/>
    </w:pPr>
    <w:rPr>
      <w:rFonts w:ascii="Arial Unicode MS" w:eastAsia="Arial Unicode MS" w:hAnsi="Arial Unicode MS"/>
      <w:lang w:eastAsia="pl-PL"/>
    </w:rPr>
  </w:style>
  <w:style w:type="paragraph" w:customStyle="1" w:styleId="Tekstpodstawowywcity20">
    <w:name w:val="Tekst podstawowy wcięty2"/>
    <w:basedOn w:val="Normalny"/>
    <w:rsid w:val="00257836"/>
    <w:pPr>
      <w:tabs>
        <w:tab w:val="left" w:pos="567"/>
      </w:tabs>
      <w:spacing w:after="240" w:line="276" w:lineRule="auto"/>
      <w:jc w:val="both"/>
    </w:pPr>
    <w:rPr>
      <w:kern w:val="2"/>
      <w:sz w:val="22"/>
      <w:szCs w:val="22"/>
    </w:rPr>
  </w:style>
  <w:style w:type="paragraph" w:customStyle="1" w:styleId="Tekstpodstawowywcity30">
    <w:name w:val="Tekst podstawowy wcięty3"/>
    <w:basedOn w:val="Normalny"/>
    <w:semiHidden/>
    <w:rsid w:val="00257836"/>
    <w:pPr>
      <w:tabs>
        <w:tab w:val="left" w:pos="567"/>
      </w:tabs>
      <w:spacing w:after="240" w:line="276" w:lineRule="auto"/>
      <w:ind w:left="720" w:hanging="360"/>
      <w:jc w:val="both"/>
    </w:pPr>
    <w:rPr>
      <w:sz w:val="22"/>
      <w:szCs w:val="22"/>
      <w:lang w:eastAsia="pl-PL"/>
    </w:rPr>
  </w:style>
  <w:style w:type="character" w:styleId="Odwoanieprzypisukocowego">
    <w:name w:val="endnote reference"/>
    <w:basedOn w:val="Domylnaczcionkaakapitu"/>
    <w:semiHidden/>
    <w:unhideWhenUsed/>
    <w:rsid w:val="00257836"/>
    <w:rPr>
      <w:vertAlign w:val="superscript"/>
    </w:rPr>
  </w:style>
  <w:style w:type="character" w:customStyle="1" w:styleId="WW8Num8z0">
    <w:name w:val="WW8Num8z0"/>
    <w:rsid w:val="00257836"/>
    <w:rPr>
      <w:rFonts w:ascii="Symbol" w:hAnsi="Symbol" w:cs="Symbol" w:hint="default"/>
    </w:rPr>
  </w:style>
  <w:style w:type="character" w:customStyle="1" w:styleId="WW8Num13z6">
    <w:name w:val="WW8Num13z6"/>
    <w:rsid w:val="00257836"/>
  </w:style>
  <w:style w:type="character" w:customStyle="1" w:styleId="atekst">
    <w:name w:val="atekst"/>
    <w:rsid w:val="00257836"/>
  </w:style>
  <w:style w:type="table" w:styleId="Tabela-Siatka">
    <w:name w:val="Table Grid"/>
    <w:basedOn w:val="Standardowy"/>
    <w:uiPriority w:val="59"/>
    <w:rsid w:val="00257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Domylnie"/>
    <w:semiHidden/>
    <w:rsid w:val="00257836"/>
    <w:pPr>
      <w:jc w:val="both"/>
    </w:pPr>
    <w:rPr>
      <w:sz w:val="20"/>
      <w:szCs w:val="20"/>
    </w:rPr>
  </w:style>
  <w:style w:type="paragraph" w:customStyle="1" w:styleId="BodyTextIndent2">
    <w:name w:val="Body Text Indent2"/>
    <w:basedOn w:val="Normalny"/>
    <w:rsid w:val="009A2565"/>
    <w:pPr>
      <w:tabs>
        <w:tab w:val="left" w:pos="567"/>
      </w:tabs>
      <w:spacing w:after="240" w:line="276" w:lineRule="auto"/>
      <w:ind w:left="720" w:hanging="360"/>
      <w:jc w:val="both"/>
    </w:pPr>
    <w:rPr>
      <w:sz w:val="22"/>
      <w:szCs w:val="22"/>
      <w:lang w:eastAsia="pl-PL"/>
    </w:rPr>
  </w:style>
  <w:style w:type="paragraph" w:customStyle="1" w:styleId="Default">
    <w:name w:val="Default"/>
    <w:rsid w:val="0074167C"/>
    <w:pPr>
      <w:autoSpaceDE w:val="0"/>
      <w:autoSpaceDN w:val="0"/>
      <w:adjustRightInd w:val="0"/>
    </w:pPr>
    <w:rPr>
      <w:color w:val="000000"/>
      <w:sz w:val="24"/>
      <w:szCs w:val="24"/>
    </w:rPr>
  </w:style>
  <w:style w:type="table" w:customStyle="1" w:styleId="Tabela-Siatka1">
    <w:name w:val="Tabela - Siatka1"/>
    <w:basedOn w:val="Standardowy"/>
    <w:next w:val="Tabela-Siatka"/>
    <w:uiPriority w:val="59"/>
    <w:rsid w:val="00B53533"/>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37DA"/>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E4AB8"/>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0878B1"/>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2">
    <w:name w:val="Tekst podstawowy wcięty 32"/>
    <w:basedOn w:val="Normalny"/>
    <w:qFormat/>
    <w:rsid w:val="00E639A1"/>
    <w:pPr>
      <w:ind w:firstLine="360"/>
      <w:jc w:val="both"/>
    </w:pPr>
    <w:rPr>
      <w:color w:val="00000A"/>
    </w:rPr>
  </w:style>
  <w:style w:type="numbering" w:customStyle="1" w:styleId="WWNum3">
    <w:name w:val="WWNum3"/>
    <w:rsid w:val="005C419D"/>
    <w:pPr>
      <w:numPr>
        <w:numId w:val="28"/>
      </w:numPr>
    </w:pPr>
  </w:style>
  <w:style w:type="numbering" w:customStyle="1" w:styleId="Styl1">
    <w:name w:val="Styl1"/>
    <w:uiPriority w:val="99"/>
    <w:rsid w:val="00CF3DAA"/>
    <w:pPr>
      <w:numPr>
        <w:numId w:val="30"/>
      </w:numPr>
    </w:pPr>
  </w:style>
  <w:style w:type="numbering" w:customStyle="1" w:styleId="WWNum51">
    <w:name w:val="WWNum51"/>
    <w:basedOn w:val="Bezlisty"/>
    <w:rsid w:val="002F3B49"/>
    <w:pPr>
      <w:numPr>
        <w:numId w:val="31"/>
      </w:numPr>
    </w:pPr>
  </w:style>
  <w:style w:type="numbering" w:customStyle="1" w:styleId="WWNum52">
    <w:name w:val="WWNum52"/>
    <w:basedOn w:val="Bezlisty"/>
    <w:rsid w:val="002F3B49"/>
    <w:pPr>
      <w:numPr>
        <w:numId w:val="32"/>
      </w:numPr>
    </w:pPr>
  </w:style>
  <w:style w:type="paragraph" w:customStyle="1" w:styleId="Akapitzlist2">
    <w:name w:val="Akapit z listą2"/>
    <w:basedOn w:val="Normalny"/>
    <w:rsid w:val="000B10BE"/>
    <w:pPr>
      <w:suppressAutoHyphens w:val="0"/>
      <w:ind w:left="708"/>
    </w:pPr>
    <w:rPr>
      <w:lang w:eastAsia="pl-PL"/>
    </w:rPr>
  </w:style>
  <w:style w:type="character" w:styleId="Wyrnienieintensywne">
    <w:name w:val="Intense Emphasis"/>
    <w:basedOn w:val="Domylnaczcionkaakapitu"/>
    <w:uiPriority w:val="21"/>
    <w:qFormat/>
    <w:rsid w:val="009A119F"/>
    <w:rPr>
      <w:i/>
      <w:iCs/>
      <w:color w:val="4472C4" w:themeColor="accent1"/>
    </w:rPr>
  </w:style>
  <w:style w:type="table" w:customStyle="1" w:styleId="GridTable1LightAccent1">
    <w:name w:val="Grid Table 1 Light Accent 1"/>
    <w:basedOn w:val="Standardowy"/>
    <w:uiPriority w:val="46"/>
    <w:rsid w:val="00B600F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Standardowy"/>
    <w:uiPriority w:val="50"/>
    <w:rsid w:val="00B600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3Accent1">
    <w:name w:val="Grid Table 3 Accent 1"/>
    <w:basedOn w:val="Standardowy"/>
    <w:uiPriority w:val="48"/>
    <w:rsid w:val="00B600F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5">
    <w:name w:val="Grid Table 6 Colorful Accent 5"/>
    <w:basedOn w:val="Standardowy"/>
    <w:uiPriority w:val="51"/>
    <w:rsid w:val="00B600FF"/>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Standardowy"/>
    <w:uiPriority w:val="50"/>
    <w:rsid w:val="00B600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1">
    <w:name w:val="Grid Table 6 Colorful Accent 1"/>
    <w:basedOn w:val="Standardowy"/>
    <w:uiPriority w:val="51"/>
    <w:rsid w:val="009169F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1">
    <w:name w:val="Grid Table 7 Colorful Accent 1"/>
    <w:basedOn w:val="Standardowy"/>
    <w:uiPriority w:val="52"/>
    <w:rsid w:val="00AB2F8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4Accent5">
    <w:name w:val="Grid Table 4 Accent 5"/>
    <w:basedOn w:val="Standardowy"/>
    <w:uiPriority w:val="49"/>
    <w:rsid w:val="008649F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
    <w:name w:val="Grid Table 4 Accent 1"/>
    <w:basedOn w:val="Standardowy"/>
    <w:uiPriority w:val="49"/>
    <w:rsid w:val="008649F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5">
    <w:name w:val="Grid Table 7 Colorful Accent 5"/>
    <w:basedOn w:val="Standardowy"/>
    <w:uiPriority w:val="52"/>
    <w:rsid w:val="00996940"/>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Nagwekspisutreci">
    <w:name w:val="TOC Heading"/>
    <w:basedOn w:val="Nagwek1"/>
    <w:next w:val="Normalny"/>
    <w:uiPriority w:val="39"/>
    <w:unhideWhenUsed/>
    <w:qFormat/>
    <w:rsid w:val="00A50CBB"/>
    <w:pPr>
      <w:keepLines/>
      <w:suppressAutoHyphens w:val="0"/>
      <w:spacing w:before="240" w:line="259" w:lineRule="auto"/>
      <w:jc w:val="left"/>
      <w:outlineLvl w:val="9"/>
    </w:pPr>
    <w:rPr>
      <w:rFonts w:asciiTheme="majorHAnsi" w:eastAsiaTheme="majorEastAsia" w:hAnsiTheme="majorHAnsi" w:cstheme="majorBidi"/>
      <w:b w:val="0"/>
      <w:bCs w:val="0"/>
      <w:i w:val="0"/>
      <w:color w:val="2F5496" w:themeColor="accent1" w:themeShade="BF"/>
      <w:sz w:val="32"/>
      <w:szCs w:val="32"/>
    </w:rPr>
  </w:style>
  <w:style w:type="paragraph" w:styleId="Spistreci1">
    <w:name w:val="toc 1"/>
    <w:basedOn w:val="Normalny"/>
    <w:next w:val="Normalny"/>
    <w:autoRedefine/>
    <w:uiPriority w:val="39"/>
    <w:unhideWhenUsed/>
    <w:rsid w:val="008A7ACE"/>
    <w:pPr>
      <w:tabs>
        <w:tab w:val="right" w:leader="dot" w:pos="9061"/>
      </w:tabs>
      <w:spacing w:after="100"/>
    </w:pPr>
    <w:rPr>
      <w:b/>
      <w:bCs/>
      <w:noProof/>
    </w:rPr>
  </w:style>
  <w:style w:type="paragraph" w:styleId="Spistreci2">
    <w:name w:val="toc 2"/>
    <w:basedOn w:val="Normalny"/>
    <w:next w:val="Normalny"/>
    <w:autoRedefine/>
    <w:uiPriority w:val="39"/>
    <w:unhideWhenUsed/>
    <w:rsid w:val="00A50CBB"/>
    <w:pPr>
      <w:spacing w:after="100"/>
      <w:ind w:left="240"/>
    </w:pPr>
  </w:style>
  <w:style w:type="paragraph" w:styleId="Spistreci3">
    <w:name w:val="toc 3"/>
    <w:basedOn w:val="Normalny"/>
    <w:next w:val="Normalny"/>
    <w:autoRedefine/>
    <w:uiPriority w:val="39"/>
    <w:unhideWhenUsed/>
    <w:rsid w:val="00EA78F7"/>
    <w:pPr>
      <w:tabs>
        <w:tab w:val="right" w:leader="dot" w:pos="9071"/>
      </w:tabs>
      <w:spacing w:after="100"/>
      <w:ind w:left="480"/>
    </w:pPr>
  </w:style>
  <w:style w:type="paragraph" w:styleId="Spistreci4">
    <w:name w:val="toc 4"/>
    <w:basedOn w:val="Normalny"/>
    <w:next w:val="Normalny"/>
    <w:autoRedefine/>
    <w:uiPriority w:val="39"/>
    <w:unhideWhenUsed/>
    <w:rsid w:val="00A50CBB"/>
    <w:pPr>
      <w:suppressAutoHyphens w:val="0"/>
      <w:spacing w:after="100" w:line="259" w:lineRule="auto"/>
      <w:ind w:left="660"/>
    </w:pPr>
    <w:rPr>
      <w:rFonts w:asciiTheme="minorHAnsi" w:eastAsiaTheme="minorEastAsia" w:hAnsiTheme="minorHAnsi" w:cstheme="minorBidi"/>
      <w:sz w:val="22"/>
      <w:szCs w:val="22"/>
      <w:lang w:eastAsia="pl-PL"/>
    </w:rPr>
  </w:style>
  <w:style w:type="paragraph" w:styleId="Spistreci5">
    <w:name w:val="toc 5"/>
    <w:basedOn w:val="Normalny"/>
    <w:next w:val="Normalny"/>
    <w:autoRedefine/>
    <w:uiPriority w:val="39"/>
    <w:unhideWhenUsed/>
    <w:rsid w:val="00A50CBB"/>
    <w:pPr>
      <w:suppressAutoHyphens w:val="0"/>
      <w:spacing w:after="100" w:line="259" w:lineRule="auto"/>
      <w:ind w:left="880"/>
    </w:pPr>
    <w:rPr>
      <w:rFonts w:asciiTheme="minorHAnsi" w:eastAsiaTheme="minorEastAsia" w:hAnsiTheme="minorHAnsi" w:cstheme="minorBidi"/>
      <w:sz w:val="22"/>
      <w:szCs w:val="22"/>
      <w:lang w:eastAsia="pl-PL"/>
    </w:rPr>
  </w:style>
  <w:style w:type="paragraph" w:styleId="Spistreci6">
    <w:name w:val="toc 6"/>
    <w:basedOn w:val="Normalny"/>
    <w:next w:val="Normalny"/>
    <w:autoRedefine/>
    <w:uiPriority w:val="39"/>
    <w:unhideWhenUsed/>
    <w:rsid w:val="00A50CBB"/>
    <w:pPr>
      <w:suppressAutoHyphens w:val="0"/>
      <w:spacing w:after="100" w:line="259" w:lineRule="auto"/>
      <w:ind w:left="1100"/>
    </w:pPr>
    <w:rPr>
      <w:rFonts w:asciiTheme="minorHAnsi" w:eastAsiaTheme="minorEastAsia" w:hAnsiTheme="minorHAnsi" w:cstheme="minorBidi"/>
      <w:sz w:val="22"/>
      <w:szCs w:val="22"/>
      <w:lang w:eastAsia="pl-PL"/>
    </w:rPr>
  </w:style>
  <w:style w:type="paragraph" w:styleId="Spistreci7">
    <w:name w:val="toc 7"/>
    <w:basedOn w:val="Normalny"/>
    <w:next w:val="Normalny"/>
    <w:autoRedefine/>
    <w:uiPriority w:val="39"/>
    <w:unhideWhenUsed/>
    <w:rsid w:val="00A50CBB"/>
    <w:pPr>
      <w:suppressAutoHyphens w:val="0"/>
      <w:spacing w:after="100" w:line="259" w:lineRule="auto"/>
      <w:ind w:left="1320"/>
    </w:pPr>
    <w:rPr>
      <w:rFonts w:asciiTheme="minorHAnsi" w:eastAsiaTheme="minorEastAsia" w:hAnsiTheme="minorHAnsi" w:cstheme="minorBidi"/>
      <w:sz w:val="22"/>
      <w:szCs w:val="22"/>
      <w:lang w:eastAsia="pl-PL"/>
    </w:rPr>
  </w:style>
  <w:style w:type="paragraph" w:styleId="Spistreci8">
    <w:name w:val="toc 8"/>
    <w:basedOn w:val="Normalny"/>
    <w:next w:val="Normalny"/>
    <w:autoRedefine/>
    <w:uiPriority w:val="39"/>
    <w:unhideWhenUsed/>
    <w:rsid w:val="00A50CBB"/>
    <w:pPr>
      <w:suppressAutoHyphens w:val="0"/>
      <w:spacing w:after="100" w:line="259" w:lineRule="auto"/>
      <w:ind w:left="1540"/>
    </w:pPr>
    <w:rPr>
      <w:rFonts w:asciiTheme="minorHAnsi" w:eastAsiaTheme="minorEastAsia" w:hAnsiTheme="minorHAnsi" w:cstheme="minorBidi"/>
      <w:sz w:val="22"/>
      <w:szCs w:val="22"/>
      <w:lang w:eastAsia="pl-PL"/>
    </w:rPr>
  </w:style>
  <w:style w:type="paragraph" w:styleId="Spistreci9">
    <w:name w:val="toc 9"/>
    <w:basedOn w:val="Normalny"/>
    <w:next w:val="Normalny"/>
    <w:autoRedefine/>
    <w:uiPriority w:val="39"/>
    <w:unhideWhenUsed/>
    <w:rsid w:val="00A50CBB"/>
    <w:pPr>
      <w:suppressAutoHyphens w:val="0"/>
      <w:spacing w:after="100" w:line="259" w:lineRule="auto"/>
      <w:ind w:left="1760"/>
    </w:pPr>
    <w:rPr>
      <w:rFonts w:asciiTheme="minorHAnsi" w:eastAsiaTheme="minorEastAsia" w:hAnsiTheme="minorHAnsi" w:cstheme="minorBidi"/>
      <w:sz w:val="22"/>
      <w:szCs w:val="22"/>
      <w:lang w:eastAsia="pl-PL"/>
    </w:rPr>
  </w:style>
  <w:style w:type="character" w:customStyle="1" w:styleId="Nierozpoznanawzmianka1">
    <w:name w:val="Nierozpoznana wzmianka1"/>
    <w:basedOn w:val="Domylnaczcionkaakapitu"/>
    <w:uiPriority w:val="99"/>
    <w:semiHidden/>
    <w:unhideWhenUsed/>
    <w:rsid w:val="00A50CBB"/>
    <w:rPr>
      <w:color w:val="605E5C"/>
      <w:shd w:val="clear" w:color="auto" w:fill="E1DFDD"/>
    </w:rPr>
  </w:style>
  <w:style w:type="table" w:customStyle="1" w:styleId="Tabela-Siatka5">
    <w:name w:val="Tabela - Siatka5"/>
    <w:basedOn w:val="Standardowy"/>
    <w:next w:val="Tabela-Siatka"/>
    <w:uiPriority w:val="59"/>
    <w:rsid w:val="004C04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A832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11">
    <w:name w:val="Tabela siatki 6 — kolorowa — akcent 11"/>
    <w:basedOn w:val="Standardowy"/>
    <w:next w:val="GridTable6ColorfulAccent1"/>
    <w:uiPriority w:val="51"/>
    <w:rsid w:val="00AE177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a7">
    <w:name w:val="Tabela - Siatka7"/>
    <w:basedOn w:val="Standardowy"/>
    <w:next w:val="Tabela-Siatka"/>
    <w:uiPriority w:val="59"/>
    <w:rsid w:val="004D79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0">
    <w:name w:val="Nierozpoznana wzmianka1"/>
    <w:basedOn w:val="Domylnaczcionkaakapitu"/>
    <w:uiPriority w:val="99"/>
    <w:semiHidden/>
    <w:unhideWhenUsed/>
    <w:rsid w:val="008465F9"/>
    <w:rPr>
      <w:color w:val="605E5C"/>
      <w:shd w:val="clear" w:color="auto" w:fill="E1DFDD"/>
    </w:rPr>
  </w:style>
  <w:style w:type="paragraph" w:customStyle="1" w:styleId="Tekstpodstawowy31">
    <w:name w:val="Tekst podstawowy 31"/>
    <w:basedOn w:val="Normalny"/>
    <w:rsid w:val="00D7757E"/>
    <w:pPr>
      <w:jc w:val="both"/>
    </w:pPr>
    <w:rPr>
      <w:kern w:val="1"/>
      <w:lang w:eastAsia="ar-SA"/>
    </w:rPr>
  </w:style>
  <w:style w:type="paragraph" w:customStyle="1" w:styleId="BodyText21">
    <w:name w:val="Body Text 21"/>
    <w:basedOn w:val="Normalny"/>
    <w:rsid w:val="00843853"/>
    <w:rPr>
      <w:b/>
      <w:bCs/>
      <w:kern w:val="1"/>
      <w:sz w:val="22"/>
      <w:szCs w:val="22"/>
      <w:lang w:eastAsia="ar-SA"/>
    </w:rPr>
  </w:style>
  <w:style w:type="paragraph" w:customStyle="1" w:styleId="Tekstpodstawowy22">
    <w:name w:val="Tekst podstawowy 22"/>
    <w:basedOn w:val="Normalny"/>
    <w:rsid w:val="0075750E"/>
    <w:pPr>
      <w:jc w:val="both"/>
    </w:pPr>
    <w:rPr>
      <w:kern w:val="1"/>
      <w:lang w:eastAsia="ar-SA"/>
    </w:rPr>
  </w:style>
  <w:style w:type="character" w:styleId="Odwoaniedokomentarza">
    <w:name w:val="annotation reference"/>
    <w:basedOn w:val="Domylnaczcionkaakapitu"/>
    <w:uiPriority w:val="99"/>
    <w:semiHidden/>
    <w:unhideWhenUsed/>
    <w:rsid w:val="00E93F29"/>
    <w:rPr>
      <w:sz w:val="16"/>
      <w:szCs w:val="16"/>
    </w:rPr>
  </w:style>
  <w:style w:type="paragraph" w:styleId="Tematkomentarza">
    <w:name w:val="annotation subject"/>
    <w:basedOn w:val="Tekstkomentarza"/>
    <w:next w:val="Tekstkomentarza"/>
    <w:link w:val="TematkomentarzaZnak"/>
    <w:uiPriority w:val="99"/>
    <w:semiHidden/>
    <w:unhideWhenUsed/>
    <w:rsid w:val="00E93F29"/>
    <w:rPr>
      <w:b/>
      <w:bCs/>
      <w:lang w:eastAsia="zh-CN"/>
    </w:rPr>
  </w:style>
  <w:style w:type="character" w:customStyle="1" w:styleId="TematkomentarzaZnak">
    <w:name w:val="Temat komentarza Znak"/>
    <w:basedOn w:val="TekstkomentarzaZnak"/>
    <w:link w:val="Tematkomentarza"/>
    <w:uiPriority w:val="99"/>
    <w:semiHidden/>
    <w:rsid w:val="00E93F29"/>
    <w:rPr>
      <w:b/>
      <w:bCs/>
      <w:lang w:eastAsia="zh-CN"/>
    </w:rPr>
  </w:style>
  <w:style w:type="table" w:customStyle="1" w:styleId="Tabelasiatki6kolorowaakcent111">
    <w:name w:val="Tabela siatki 6 — kolorowa — akcent 111"/>
    <w:basedOn w:val="Standardowy"/>
    <w:next w:val="GridTable6ColorfulAccent1"/>
    <w:uiPriority w:val="51"/>
    <w:rsid w:val="004D071C"/>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WWNum24">
    <w:name w:val="WWNum24"/>
    <w:basedOn w:val="Bezlisty"/>
    <w:rsid w:val="008D64B5"/>
    <w:pPr>
      <w:numPr>
        <w:numId w:val="55"/>
      </w:numPr>
    </w:pPr>
  </w:style>
  <w:style w:type="character" w:customStyle="1" w:styleId="editable-pre-wrapped">
    <w:name w:val="editable-pre-wrapped"/>
    <w:basedOn w:val="Domylnaczcionkaakapitu"/>
    <w:rsid w:val="00442FBC"/>
  </w:style>
  <w:style w:type="paragraph" w:customStyle="1" w:styleId="msolistparagraphcxspfirst">
    <w:name w:val="msolistparagraphcxspfirst"/>
    <w:basedOn w:val="Normalny"/>
    <w:rsid w:val="008B46AC"/>
    <w:pPr>
      <w:spacing w:before="280" w:after="280"/>
    </w:pPr>
    <w:rPr>
      <w:rFonts w:ascii="Arial Unicode MS" w:eastAsia="Arial Unicode MS" w:hAnsi="Arial Unicode MS" w:cs="Arial Unicode MS"/>
    </w:rPr>
  </w:style>
  <w:style w:type="paragraph" w:customStyle="1" w:styleId="msonormalcxspmiddle">
    <w:name w:val="msonormalcxspmiddle"/>
    <w:basedOn w:val="Normalny"/>
    <w:rsid w:val="008B46AC"/>
    <w:pPr>
      <w:spacing w:before="280" w:after="280"/>
    </w:pPr>
    <w:rPr>
      <w:rFonts w:ascii="Arial Unicode MS" w:eastAsia="Arial Unicode MS" w:hAnsi="Arial Unicode MS" w:cs="Arial Unicode MS"/>
    </w:rPr>
  </w:style>
  <w:style w:type="paragraph" w:customStyle="1" w:styleId="ListParagraph1">
    <w:name w:val="List Paragraph1"/>
    <w:basedOn w:val="Normalny"/>
    <w:rsid w:val="00776063"/>
    <w:pPr>
      <w:spacing w:after="200" w:line="276" w:lineRule="auto"/>
      <w:ind w:left="720"/>
    </w:pPr>
    <w:rPr>
      <w:rFonts w:ascii="Calibri" w:hAnsi="Calibri" w:cs="Calibri"/>
      <w:kern w:val="1"/>
      <w:sz w:val="22"/>
      <w:szCs w:val="22"/>
      <w:lang w:eastAsia="ar-SA"/>
    </w:rPr>
  </w:style>
  <w:style w:type="paragraph" w:customStyle="1" w:styleId="Akapitzlist3">
    <w:name w:val="Akapit z listą3"/>
    <w:basedOn w:val="Normalny"/>
    <w:rsid w:val="00776063"/>
    <w:pPr>
      <w:suppressAutoHyphens w:val="0"/>
      <w:spacing w:after="200" w:line="276" w:lineRule="auto"/>
      <w:ind w:left="720"/>
    </w:pPr>
    <w:rPr>
      <w:rFonts w:ascii="Calibri" w:hAnsi="Calibri" w:cs="Calibri"/>
      <w:sz w:val="22"/>
      <w:szCs w:val="22"/>
      <w:lang w:eastAsia="en-US"/>
    </w:rPr>
  </w:style>
  <w:style w:type="character" w:customStyle="1" w:styleId="Nierozpoznanawzmianka2">
    <w:name w:val="Nierozpoznana wzmianka2"/>
    <w:basedOn w:val="Domylnaczcionkaakapitu"/>
    <w:uiPriority w:val="99"/>
    <w:semiHidden/>
    <w:unhideWhenUsed/>
    <w:rsid w:val="00A415E5"/>
    <w:rPr>
      <w:color w:val="605E5C"/>
      <w:shd w:val="clear" w:color="auto" w:fill="E1DFDD"/>
    </w:rPr>
  </w:style>
  <w:style w:type="character" w:customStyle="1" w:styleId="Nierozpoznanawzmianka3">
    <w:name w:val="Nierozpoznana wzmianka3"/>
    <w:basedOn w:val="Domylnaczcionkaakapitu"/>
    <w:uiPriority w:val="99"/>
    <w:semiHidden/>
    <w:unhideWhenUsed/>
    <w:rsid w:val="00BD03CC"/>
    <w:rPr>
      <w:color w:val="605E5C"/>
      <w:shd w:val="clear" w:color="auto" w:fill="E1DFDD"/>
    </w:rPr>
  </w:style>
  <w:style w:type="character" w:customStyle="1" w:styleId="UnresolvedMention">
    <w:name w:val="Unresolved Mention"/>
    <w:basedOn w:val="Domylnaczcionkaakapitu"/>
    <w:uiPriority w:val="99"/>
    <w:semiHidden/>
    <w:unhideWhenUsed/>
    <w:rsid w:val="005F548F"/>
    <w:rPr>
      <w:color w:val="605E5C"/>
      <w:shd w:val="clear" w:color="auto" w:fill="E1DFDD"/>
    </w:rPr>
  </w:style>
  <w:style w:type="table" w:customStyle="1" w:styleId="GridTable6ColorfulAccent11">
    <w:name w:val="Grid Table 6 Colorful Accent 11"/>
    <w:basedOn w:val="Standardowy"/>
    <w:uiPriority w:val="51"/>
    <w:rsid w:val="00904FDF"/>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5907">
      <w:bodyDiv w:val="1"/>
      <w:marLeft w:val="0"/>
      <w:marRight w:val="0"/>
      <w:marTop w:val="0"/>
      <w:marBottom w:val="0"/>
      <w:divBdr>
        <w:top w:val="none" w:sz="0" w:space="0" w:color="auto"/>
        <w:left w:val="none" w:sz="0" w:space="0" w:color="auto"/>
        <w:bottom w:val="none" w:sz="0" w:space="0" w:color="auto"/>
        <w:right w:val="none" w:sz="0" w:space="0" w:color="auto"/>
      </w:divBdr>
    </w:div>
    <w:div w:id="317731508">
      <w:bodyDiv w:val="1"/>
      <w:marLeft w:val="0"/>
      <w:marRight w:val="0"/>
      <w:marTop w:val="0"/>
      <w:marBottom w:val="0"/>
      <w:divBdr>
        <w:top w:val="none" w:sz="0" w:space="0" w:color="auto"/>
        <w:left w:val="none" w:sz="0" w:space="0" w:color="auto"/>
        <w:bottom w:val="none" w:sz="0" w:space="0" w:color="auto"/>
        <w:right w:val="none" w:sz="0" w:space="0" w:color="auto"/>
      </w:divBdr>
    </w:div>
    <w:div w:id="544803886">
      <w:bodyDiv w:val="1"/>
      <w:marLeft w:val="0"/>
      <w:marRight w:val="0"/>
      <w:marTop w:val="0"/>
      <w:marBottom w:val="0"/>
      <w:divBdr>
        <w:top w:val="none" w:sz="0" w:space="0" w:color="auto"/>
        <w:left w:val="none" w:sz="0" w:space="0" w:color="auto"/>
        <w:bottom w:val="none" w:sz="0" w:space="0" w:color="auto"/>
        <w:right w:val="none" w:sz="0" w:space="0" w:color="auto"/>
      </w:divBdr>
    </w:div>
    <w:div w:id="713892428">
      <w:bodyDiv w:val="1"/>
      <w:marLeft w:val="0"/>
      <w:marRight w:val="0"/>
      <w:marTop w:val="0"/>
      <w:marBottom w:val="0"/>
      <w:divBdr>
        <w:top w:val="none" w:sz="0" w:space="0" w:color="auto"/>
        <w:left w:val="none" w:sz="0" w:space="0" w:color="auto"/>
        <w:bottom w:val="none" w:sz="0" w:space="0" w:color="auto"/>
        <w:right w:val="none" w:sz="0" w:space="0" w:color="auto"/>
      </w:divBdr>
    </w:div>
    <w:div w:id="785082303">
      <w:bodyDiv w:val="1"/>
      <w:marLeft w:val="0"/>
      <w:marRight w:val="0"/>
      <w:marTop w:val="0"/>
      <w:marBottom w:val="0"/>
      <w:divBdr>
        <w:top w:val="none" w:sz="0" w:space="0" w:color="auto"/>
        <w:left w:val="none" w:sz="0" w:space="0" w:color="auto"/>
        <w:bottom w:val="none" w:sz="0" w:space="0" w:color="auto"/>
        <w:right w:val="none" w:sz="0" w:space="0" w:color="auto"/>
      </w:divBdr>
    </w:div>
    <w:div w:id="785663998">
      <w:bodyDiv w:val="1"/>
      <w:marLeft w:val="0"/>
      <w:marRight w:val="0"/>
      <w:marTop w:val="0"/>
      <w:marBottom w:val="0"/>
      <w:divBdr>
        <w:top w:val="none" w:sz="0" w:space="0" w:color="auto"/>
        <w:left w:val="none" w:sz="0" w:space="0" w:color="auto"/>
        <w:bottom w:val="none" w:sz="0" w:space="0" w:color="auto"/>
        <w:right w:val="none" w:sz="0" w:space="0" w:color="auto"/>
      </w:divBdr>
    </w:div>
    <w:div w:id="821504713">
      <w:bodyDiv w:val="1"/>
      <w:marLeft w:val="0"/>
      <w:marRight w:val="0"/>
      <w:marTop w:val="0"/>
      <w:marBottom w:val="0"/>
      <w:divBdr>
        <w:top w:val="none" w:sz="0" w:space="0" w:color="auto"/>
        <w:left w:val="none" w:sz="0" w:space="0" w:color="auto"/>
        <w:bottom w:val="none" w:sz="0" w:space="0" w:color="auto"/>
        <w:right w:val="none" w:sz="0" w:space="0" w:color="auto"/>
      </w:divBdr>
    </w:div>
    <w:div w:id="892541961">
      <w:bodyDiv w:val="1"/>
      <w:marLeft w:val="0"/>
      <w:marRight w:val="0"/>
      <w:marTop w:val="0"/>
      <w:marBottom w:val="0"/>
      <w:divBdr>
        <w:top w:val="none" w:sz="0" w:space="0" w:color="auto"/>
        <w:left w:val="none" w:sz="0" w:space="0" w:color="auto"/>
        <w:bottom w:val="none" w:sz="0" w:space="0" w:color="auto"/>
        <w:right w:val="none" w:sz="0" w:space="0" w:color="auto"/>
      </w:divBdr>
    </w:div>
    <w:div w:id="966853833">
      <w:bodyDiv w:val="1"/>
      <w:marLeft w:val="0"/>
      <w:marRight w:val="0"/>
      <w:marTop w:val="0"/>
      <w:marBottom w:val="0"/>
      <w:divBdr>
        <w:top w:val="none" w:sz="0" w:space="0" w:color="auto"/>
        <w:left w:val="none" w:sz="0" w:space="0" w:color="auto"/>
        <w:bottom w:val="none" w:sz="0" w:space="0" w:color="auto"/>
        <w:right w:val="none" w:sz="0" w:space="0" w:color="auto"/>
      </w:divBdr>
    </w:div>
    <w:div w:id="978733036">
      <w:bodyDiv w:val="1"/>
      <w:marLeft w:val="0"/>
      <w:marRight w:val="0"/>
      <w:marTop w:val="0"/>
      <w:marBottom w:val="0"/>
      <w:divBdr>
        <w:top w:val="none" w:sz="0" w:space="0" w:color="auto"/>
        <w:left w:val="none" w:sz="0" w:space="0" w:color="auto"/>
        <w:bottom w:val="none" w:sz="0" w:space="0" w:color="auto"/>
        <w:right w:val="none" w:sz="0" w:space="0" w:color="auto"/>
      </w:divBdr>
    </w:div>
    <w:div w:id="985403074">
      <w:bodyDiv w:val="1"/>
      <w:marLeft w:val="0"/>
      <w:marRight w:val="0"/>
      <w:marTop w:val="0"/>
      <w:marBottom w:val="0"/>
      <w:divBdr>
        <w:top w:val="none" w:sz="0" w:space="0" w:color="auto"/>
        <w:left w:val="none" w:sz="0" w:space="0" w:color="auto"/>
        <w:bottom w:val="none" w:sz="0" w:space="0" w:color="auto"/>
        <w:right w:val="none" w:sz="0" w:space="0" w:color="auto"/>
      </w:divBdr>
    </w:div>
    <w:div w:id="1255239019">
      <w:bodyDiv w:val="1"/>
      <w:marLeft w:val="0"/>
      <w:marRight w:val="0"/>
      <w:marTop w:val="0"/>
      <w:marBottom w:val="0"/>
      <w:divBdr>
        <w:top w:val="none" w:sz="0" w:space="0" w:color="auto"/>
        <w:left w:val="none" w:sz="0" w:space="0" w:color="auto"/>
        <w:bottom w:val="none" w:sz="0" w:space="0" w:color="auto"/>
        <w:right w:val="none" w:sz="0" w:space="0" w:color="auto"/>
      </w:divBdr>
    </w:div>
    <w:div w:id="1293094427">
      <w:bodyDiv w:val="1"/>
      <w:marLeft w:val="0"/>
      <w:marRight w:val="0"/>
      <w:marTop w:val="0"/>
      <w:marBottom w:val="0"/>
      <w:divBdr>
        <w:top w:val="none" w:sz="0" w:space="0" w:color="auto"/>
        <w:left w:val="none" w:sz="0" w:space="0" w:color="auto"/>
        <w:bottom w:val="none" w:sz="0" w:space="0" w:color="auto"/>
        <w:right w:val="none" w:sz="0" w:space="0" w:color="auto"/>
      </w:divBdr>
    </w:div>
    <w:div w:id="1307784304">
      <w:bodyDiv w:val="1"/>
      <w:marLeft w:val="0"/>
      <w:marRight w:val="0"/>
      <w:marTop w:val="0"/>
      <w:marBottom w:val="0"/>
      <w:divBdr>
        <w:top w:val="none" w:sz="0" w:space="0" w:color="auto"/>
        <w:left w:val="none" w:sz="0" w:space="0" w:color="auto"/>
        <w:bottom w:val="none" w:sz="0" w:space="0" w:color="auto"/>
        <w:right w:val="none" w:sz="0" w:space="0" w:color="auto"/>
      </w:divBdr>
    </w:div>
    <w:div w:id="1339576896">
      <w:bodyDiv w:val="1"/>
      <w:marLeft w:val="0"/>
      <w:marRight w:val="0"/>
      <w:marTop w:val="0"/>
      <w:marBottom w:val="0"/>
      <w:divBdr>
        <w:top w:val="none" w:sz="0" w:space="0" w:color="auto"/>
        <w:left w:val="none" w:sz="0" w:space="0" w:color="auto"/>
        <w:bottom w:val="none" w:sz="0" w:space="0" w:color="auto"/>
        <w:right w:val="none" w:sz="0" w:space="0" w:color="auto"/>
      </w:divBdr>
    </w:div>
    <w:div w:id="1388846230">
      <w:bodyDiv w:val="1"/>
      <w:marLeft w:val="0"/>
      <w:marRight w:val="0"/>
      <w:marTop w:val="0"/>
      <w:marBottom w:val="0"/>
      <w:divBdr>
        <w:top w:val="none" w:sz="0" w:space="0" w:color="auto"/>
        <w:left w:val="none" w:sz="0" w:space="0" w:color="auto"/>
        <w:bottom w:val="none" w:sz="0" w:space="0" w:color="auto"/>
        <w:right w:val="none" w:sz="0" w:space="0" w:color="auto"/>
      </w:divBdr>
    </w:div>
    <w:div w:id="1429423314">
      <w:bodyDiv w:val="1"/>
      <w:marLeft w:val="0"/>
      <w:marRight w:val="0"/>
      <w:marTop w:val="0"/>
      <w:marBottom w:val="0"/>
      <w:divBdr>
        <w:top w:val="none" w:sz="0" w:space="0" w:color="auto"/>
        <w:left w:val="none" w:sz="0" w:space="0" w:color="auto"/>
        <w:bottom w:val="none" w:sz="0" w:space="0" w:color="auto"/>
        <w:right w:val="none" w:sz="0" w:space="0" w:color="auto"/>
      </w:divBdr>
    </w:div>
    <w:div w:id="1437557141">
      <w:bodyDiv w:val="1"/>
      <w:marLeft w:val="0"/>
      <w:marRight w:val="0"/>
      <w:marTop w:val="0"/>
      <w:marBottom w:val="0"/>
      <w:divBdr>
        <w:top w:val="none" w:sz="0" w:space="0" w:color="auto"/>
        <w:left w:val="none" w:sz="0" w:space="0" w:color="auto"/>
        <w:bottom w:val="none" w:sz="0" w:space="0" w:color="auto"/>
        <w:right w:val="none" w:sz="0" w:space="0" w:color="auto"/>
      </w:divBdr>
    </w:div>
    <w:div w:id="1614441733">
      <w:bodyDiv w:val="1"/>
      <w:marLeft w:val="0"/>
      <w:marRight w:val="0"/>
      <w:marTop w:val="0"/>
      <w:marBottom w:val="0"/>
      <w:divBdr>
        <w:top w:val="none" w:sz="0" w:space="0" w:color="auto"/>
        <w:left w:val="none" w:sz="0" w:space="0" w:color="auto"/>
        <w:bottom w:val="none" w:sz="0" w:space="0" w:color="auto"/>
        <w:right w:val="none" w:sz="0" w:space="0" w:color="auto"/>
      </w:divBdr>
      <w:divsChild>
        <w:div w:id="1252470486">
          <w:marLeft w:val="0"/>
          <w:marRight w:val="0"/>
          <w:marTop w:val="0"/>
          <w:marBottom w:val="0"/>
          <w:divBdr>
            <w:top w:val="none" w:sz="0" w:space="0" w:color="auto"/>
            <w:left w:val="none" w:sz="0" w:space="0" w:color="auto"/>
            <w:bottom w:val="none" w:sz="0" w:space="0" w:color="auto"/>
            <w:right w:val="none" w:sz="0" w:space="0" w:color="auto"/>
          </w:divBdr>
          <w:divsChild>
            <w:div w:id="404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1028">
      <w:bodyDiv w:val="1"/>
      <w:marLeft w:val="0"/>
      <w:marRight w:val="0"/>
      <w:marTop w:val="0"/>
      <w:marBottom w:val="0"/>
      <w:divBdr>
        <w:top w:val="none" w:sz="0" w:space="0" w:color="auto"/>
        <w:left w:val="none" w:sz="0" w:space="0" w:color="auto"/>
        <w:bottom w:val="none" w:sz="0" w:space="0" w:color="auto"/>
        <w:right w:val="none" w:sz="0" w:space="0" w:color="auto"/>
      </w:divBdr>
    </w:div>
    <w:div w:id="1708876313">
      <w:bodyDiv w:val="1"/>
      <w:marLeft w:val="0"/>
      <w:marRight w:val="0"/>
      <w:marTop w:val="0"/>
      <w:marBottom w:val="0"/>
      <w:divBdr>
        <w:top w:val="none" w:sz="0" w:space="0" w:color="auto"/>
        <w:left w:val="none" w:sz="0" w:space="0" w:color="auto"/>
        <w:bottom w:val="none" w:sz="0" w:space="0" w:color="auto"/>
        <w:right w:val="none" w:sz="0" w:space="0" w:color="auto"/>
      </w:divBdr>
    </w:div>
    <w:div w:id="1808425186">
      <w:bodyDiv w:val="1"/>
      <w:marLeft w:val="0"/>
      <w:marRight w:val="0"/>
      <w:marTop w:val="0"/>
      <w:marBottom w:val="0"/>
      <w:divBdr>
        <w:top w:val="none" w:sz="0" w:space="0" w:color="auto"/>
        <w:left w:val="none" w:sz="0" w:space="0" w:color="auto"/>
        <w:bottom w:val="none" w:sz="0" w:space="0" w:color="auto"/>
        <w:right w:val="none" w:sz="0" w:space="0" w:color="auto"/>
      </w:divBdr>
    </w:div>
    <w:div w:id="1822964261">
      <w:bodyDiv w:val="1"/>
      <w:marLeft w:val="0"/>
      <w:marRight w:val="0"/>
      <w:marTop w:val="0"/>
      <w:marBottom w:val="0"/>
      <w:divBdr>
        <w:top w:val="none" w:sz="0" w:space="0" w:color="auto"/>
        <w:left w:val="none" w:sz="0" w:space="0" w:color="auto"/>
        <w:bottom w:val="none" w:sz="0" w:space="0" w:color="auto"/>
        <w:right w:val="none" w:sz="0" w:space="0" w:color="auto"/>
      </w:divBdr>
      <w:divsChild>
        <w:div w:id="471336746">
          <w:marLeft w:val="0"/>
          <w:marRight w:val="0"/>
          <w:marTop w:val="0"/>
          <w:marBottom w:val="0"/>
          <w:divBdr>
            <w:top w:val="none" w:sz="0" w:space="0" w:color="auto"/>
            <w:left w:val="none" w:sz="0" w:space="0" w:color="auto"/>
            <w:bottom w:val="none" w:sz="0" w:space="0" w:color="auto"/>
            <w:right w:val="none" w:sz="0" w:space="0" w:color="auto"/>
          </w:divBdr>
          <w:divsChild>
            <w:div w:id="1135022912">
              <w:marLeft w:val="0"/>
              <w:marRight w:val="0"/>
              <w:marTop w:val="0"/>
              <w:marBottom w:val="0"/>
              <w:divBdr>
                <w:top w:val="none" w:sz="0" w:space="0" w:color="auto"/>
                <w:left w:val="none" w:sz="0" w:space="0" w:color="auto"/>
                <w:bottom w:val="none" w:sz="0" w:space="0" w:color="auto"/>
                <w:right w:val="none" w:sz="0" w:space="0" w:color="auto"/>
              </w:divBdr>
              <w:divsChild>
                <w:div w:id="1177035482">
                  <w:marLeft w:val="0"/>
                  <w:marRight w:val="0"/>
                  <w:marTop w:val="0"/>
                  <w:marBottom w:val="0"/>
                  <w:divBdr>
                    <w:top w:val="none" w:sz="0" w:space="0" w:color="auto"/>
                    <w:left w:val="none" w:sz="0" w:space="0" w:color="auto"/>
                    <w:bottom w:val="none" w:sz="0" w:space="0" w:color="auto"/>
                    <w:right w:val="none" w:sz="0" w:space="0" w:color="auto"/>
                  </w:divBdr>
                </w:div>
                <w:div w:id="120458585">
                  <w:marLeft w:val="0"/>
                  <w:marRight w:val="0"/>
                  <w:marTop w:val="0"/>
                  <w:marBottom w:val="0"/>
                  <w:divBdr>
                    <w:top w:val="none" w:sz="0" w:space="0" w:color="auto"/>
                    <w:left w:val="none" w:sz="0" w:space="0" w:color="auto"/>
                    <w:bottom w:val="none" w:sz="0" w:space="0" w:color="auto"/>
                    <w:right w:val="none" w:sz="0" w:space="0" w:color="auto"/>
                  </w:divBdr>
                </w:div>
                <w:div w:id="282152059">
                  <w:marLeft w:val="0"/>
                  <w:marRight w:val="0"/>
                  <w:marTop w:val="0"/>
                  <w:marBottom w:val="0"/>
                  <w:divBdr>
                    <w:top w:val="none" w:sz="0" w:space="0" w:color="auto"/>
                    <w:left w:val="none" w:sz="0" w:space="0" w:color="auto"/>
                    <w:bottom w:val="none" w:sz="0" w:space="0" w:color="auto"/>
                    <w:right w:val="none" w:sz="0" w:space="0" w:color="auto"/>
                  </w:divBdr>
                </w:div>
                <w:div w:id="9095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58444">
      <w:bodyDiv w:val="1"/>
      <w:marLeft w:val="0"/>
      <w:marRight w:val="0"/>
      <w:marTop w:val="0"/>
      <w:marBottom w:val="0"/>
      <w:divBdr>
        <w:top w:val="none" w:sz="0" w:space="0" w:color="auto"/>
        <w:left w:val="none" w:sz="0" w:space="0" w:color="auto"/>
        <w:bottom w:val="none" w:sz="0" w:space="0" w:color="auto"/>
        <w:right w:val="none" w:sz="0" w:space="0" w:color="auto"/>
      </w:divBdr>
    </w:div>
    <w:div w:id="2049255185">
      <w:bodyDiv w:val="1"/>
      <w:marLeft w:val="0"/>
      <w:marRight w:val="0"/>
      <w:marTop w:val="0"/>
      <w:marBottom w:val="0"/>
      <w:divBdr>
        <w:top w:val="none" w:sz="0" w:space="0" w:color="auto"/>
        <w:left w:val="none" w:sz="0" w:space="0" w:color="auto"/>
        <w:bottom w:val="none" w:sz="0" w:space="0" w:color="auto"/>
        <w:right w:val="none" w:sz="0" w:space="0" w:color="auto"/>
      </w:divBdr>
    </w:div>
    <w:div w:id="2085178740">
      <w:bodyDiv w:val="1"/>
      <w:marLeft w:val="0"/>
      <w:marRight w:val="0"/>
      <w:marTop w:val="0"/>
      <w:marBottom w:val="0"/>
      <w:divBdr>
        <w:top w:val="none" w:sz="0" w:space="0" w:color="auto"/>
        <w:left w:val="none" w:sz="0" w:space="0" w:color="auto"/>
        <w:bottom w:val="none" w:sz="0" w:space="0" w:color="auto"/>
        <w:right w:val="none" w:sz="0" w:space="0" w:color="auto"/>
      </w:divBdr>
      <w:divsChild>
        <w:div w:id="163865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535316">
              <w:marLeft w:val="0"/>
              <w:marRight w:val="0"/>
              <w:marTop w:val="0"/>
              <w:marBottom w:val="0"/>
              <w:divBdr>
                <w:top w:val="none" w:sz="0" w:space="0" w:color="auto"/>
                <w:left w:val="none" w:sz="0" w:space="0" w:color="auto"/>
                <w:bottom w:val="none" w:sz="0" w:space="0" w:color="auto"/>
                <w:right w:val="none" w:sz="0" w:space="0" w:color="auto"/>
              </w:divBdr>
              <w:divsChild>
                <w:div w:id="10275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8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237408">
              <w:marLeft w:val="0"/>
              <w:marRight w:val="0"/>
              <w:marTop w:val="0"/>
              <w:marBottom w:val="0"/>
              <w:divBdr>
                <w:top w:val="none" w:sz="0" w:space="0" w:color="auto"/>
                <w:left w:val="none" w:sz="0" w:space="0" w:color="auto"/>
                <w:bottom w:val="none" w:sz="0" w:space="0" w:color="auto"/>
                <w:right w:val="none" w:sz="0" w:space="0" w:color="auto"/>
              </w:divBdr>
              <w:divsChild>
                <w:div w:id="2070110142">
                  <w:marLeft w:val="0"/>
                  <w:marRight w:val="0"/>
                  <w:marTop w:val="0"/>
                  <w:marBottom w:val="0"/>
                  <w:divBdr>
                    <w:top w:val="none" w:sz="0" w:space="0" w:color="auto"/>
                    <w:left w:val="none" w:sz="0" w:space="0" w:color="auto"/>
                    <w:bottom w:val="none" w:sz="0" w:space="0" w:color="auto"/>
                    <w:right w:val="none" w:sz="0" w:space="0" w:color="auto"/>
                  </w:divBdr>
                  <w:divsChild>
                    <w:div w:id="14944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37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mailto:pomoc@mops.lodz.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diagramData" Target="diagrams/data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image" Target="media/image1.jpeg"/><Relationship Id="rId19" Type="http://schemas.openxmlformats.org/officeDocument/2006/relationships/diagramData" Target="diagrams/data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Plik%20roboczy%20z%20wykresami.od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100" b="1" i="0" u="none" strike="noStrike" kern="1200" cap="all" baseline="0">
                <a:solidFill>
                  <a:srgbClr val="595959"/>
                </a:solidFill>
                <a:latin typeface="Calibri"/>
                <a:ea typeface=""/>
                <a:cs typeface=""/>
              </a:defRPr>
            </a:pPr>
            <a:r>
              <a:rPr lang="pl-PL" sz="1100" b="1" i="0" u="none" strike="noStrike" kern="1200" cap="all" spc="0" baseline="0">
                <a:solidFill>
                  <a:srgbClr val="595959"/>
                </a:solidFill>
                <a:uFillTx/>
                <a:latin typeface="Calibri"/>
                <a:ea typeface=""/>
                <a:cs typeface=""/>
              </a:rPr>
              <a:t>Struktura wydatków Miejskiego Ośrodka Pomocy Społecznej </a:t>
            </a:r>
            <a:br>
              <a:rPr lang="pl-PL" sz="1100" b="1" i="0" u="none" strike="noStrike" kern="1200" cap="all" spc="0" baseline="0">
                <a:solidFill>
                  <a:srgbClr val="595959"/>
                </a:solidFill>
                <a:uFillTx/>
                <a:latin typeface="Calibri"/>
                <a:ea typeface=""/>
                <a:cs typeface=""/>
              </a:rPr>
            </a:br>
            <a:r>
              <a:rPr lang="pl-PL" sz="1100" b="1" i="0" u="none" strike="noStrike" kern="1200" cap="all" spc="0" baseline="0">
                <a:solidFill>
                  <a:srgbClr val="595959"/>
                </a:solidFill>
                <a:uFillTx/>
                <a:latin typeface="Calibri"/>
                <a:ea typeface=""/>
                <a:cs typeface=""/>
              </a:rPr>
              <a:t>w Łodzi w 2020 roku</a:t>
            </a:r>
          </a:p>
        </c:rich>
      </c:tx>
      <c:layout>
        <c:manualLayout>
          <c:xMode val="edge"/>
          <c:yMode val="edge"/>
          <c:x val="0.10820503847275502"/>
          <c:y val="0"/>
        </c:manualLayout>
      </c:layout>
      <c:overlay val="0"/>
      <c:spPr>
        <a:noFill/>
        <a:ln>
          <a:noFill/>
        </a:ln>
      </c:spPr>
    </c:title>
    <c:autoTitleDeleted val="0"/>
    <c:view3D>
      <c:rotX val="29"/>
      <c:rotY val="53"/>
      <c:rAngAx val="1"/>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0.10352531574578817"/>
          <c:y val="0.22138807449901274"/>
          <c:w val="0.82485766202301636"/>
          <c:h val="0.70824053203035919"/>
        </c:manualLayout>
      </c:layout>
      <c:pie3DChart>
        <c:varyColors val="1"/>
        <c:ser>
          <c:idx val="0"/>
          <c:order val="0"/>
          <c:explosion val="20"/>
          <c:dPt>
            <c:idx val="0"/>
            <c:bubble3D val="0"/>
            <c:spPr>
              <a:solidFill>
                <a:srgbClr val="00B0F0"/>
              </a:solidFill>
              <a:ln>
                <a:noFill/>
              </a:ln>
              <a:effectLst>
                <a:outerShdw dir="16200000" algn="tl">
                  <a:srgbClr val="000000">
                    <a:alpha val="10000"/>
                  </a:srgbClr>
                </a:outerShdw>
              </a:effectLst>
            </c:spPr>
            <c:extLst xmlns:c16r2="http://schemas.microsoft.com/office/drawing/2015/06/chart">
              <c:ext xmlns:c16="http://schemas.microsoft.com/office/drawing/2014/chart" uri="{C3380CC4-5D6E-409C-BE32-E72D297353CC}">
                <c16:uniqueId val="{00000001-419D-4DAD-8800-EE1EE0480160}"/>
              </c:ext>
            </c:extLst>
          </c:dPt>
          <c:dPt>
            <c:idx val="1"/>
            <c:bubble3D val="0"/>
            <c:spPr>
              <a:solidFill>
                <a:srgbClr val="00B050"/>
              </a:solidFill>
              <a:ln>
                <a:noFill/>
              </a:ln>
              <a:effectLst>
                <a:outerShdw dir="16200000" algn="tl">
                  <a:srgbClr val="000000">
                    <a:alpha val="10000"/>
                  </a:srgbClr>
                </a:outerShdw>
              </a:effectLst>
            </c:spPr>
            <c:extLst xmlns:c16r2="http://schemas.microsoft.com/office/drawing/2015/06/chart">
              <c:ext xmlns:c16="http://schemas.microsoft.com/office/drawing/2014/chart" uri="{C3380CC4-5D6E-409C-BE32-E72D297353CC}">
                <c16:uniqueId val="{00000003-419D-4DAD-8800-EE1EE0480160}"/>
              </c:ext>
            </c:extLst>
          </c:dPt>
          <c:dPt>
            <c:idx val="2"/>
            <c:bubble3D val="0"/>
            <c:spPr>
              <a:solidFill>
                <a:srgbClr val="FF0000"/>
              </a:solidFill>
              <a:ln>
                <a:noFill/>
              </a:ln>
              <a:effectLst>
                <a:outerShdw dir="16200000" algn="tl">
                  <a:srgbClr val="000000">
                    <a:alpha val="10000"/>
                  </a:srgbClr>
                </a:outerShdw>
              </a:effectLst>
            </c:spPr>
            <c:extLst xmlns:c16r2="http://schemas.microsoft.com/office/drawing/2015/06/chart">
              <c:ext xmlns:c16="http://schemas.microsoft.com/office/drawing/2014/chart" uri="{C3380CC4-5D6E-409C-BE32-E72D297353CC}">
                <c16:uniqueId val="{00000005-419D-4DAD-8800-EE1EE0480160}"/>
              </c:ext>
            </c:extLst>
          </c:dPt>
          <c:dPt>
            <c:idx val="3"/>
            <c:bubble3D val="0"/>
            <c:spPr>
              <a:solidFill>
                <a:srgbClr val="FFC000"/>
              </a:solidFill>
              <a:ln>
                <a:noFill/>
              </a:ln>
              <a:effectLst>
                <a:outerShdw dir="16200000" algn="tl">
                  <a:srgbClr val="000000">
                    <a:alpha val="10000"/>
                  </a:srgbClr>
                </a:outerShdw>
              </a:effectLst>
            </c:spPr>
            <c:extLst xmlns:c16r2="http://schemas.microsoft.com/office/drawing/2015/06/chart">
              <c:ext xmlns:c16="http://schemas.microsoft.com/office/drawing/2014/chart" uri="{C3380CC4-5D6E-409C-BE32-E72D297353CC}">
                <c16:uniqueId val="{00000007-419D-4DAD-8800-EE1EE0480160}"/>
              </c:ext>
            </c:extLst>
          </c:dPt>
          <c:dLbls>
            <c:dLbl>
              <c:idx val="0"/>
              <c:layout>
                <c:manualLayout>
                  <c:x val="0.14678374788859716"/>
                  <c:y val="-3.458384643826895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000000"/>
                        </a:solidFill>
                        <a:latin typeface="Calibri"/>
                        <a:ea typeface=""/>
                        <a:cs typeface=""/>
                      </a:defRPr>
                    </a:pPr>
                    <a:r>
                      <a:rPr lang="en-US" sz="1000" b="1" i="0" u="none" strike="noStrike" kern="1200" cap="none" spc="0" baseline="0">
                        <a:solidFill>
                          <a:srgbClr val="000000"/>
                        </a:solidFill>
                        <a:uFillTx/>
                        <a:latin typeface="Calibri"/>
                        <a:ea typeface=""/>
                        <a:cs typeface=""/>
                      </a:rPr>
                      <a:t>zadania własne gminy</a:t>
                    </a:r>
                    <a:br>
                      <a:rPr lang="en-US" sz="1000" b="1" i="0" u="none" strike="noStrike" kern="1200" cap="none" spc="0" baseline="0">
                        <a:solidFill>
                          <a:srgbClr val="000000"/>
                        </a:solidFill>
                        <a:uFillTx/>
                        <a:latin typeface="Calibri"/>
                        <a:ea typeface=""/>
                        <a:cs typeface=""/>
                      </a:rPr>
                    </a:br>
                    <a:r>
                      <a:rPr lang="en-US" sz="1000" b="1" i="0" u="none" strike="noStrike" kern="1200" cap="none" spc="0" baseline="0">
                        <a:solidFill>
                          <a:srgbClr val="000000"/>
                        </a:solidFill>
                        <a:uFillTx/>
                        <a:latin typeface="Calibri"/>
                        <a:ea typeface=""/>
                        <a:cs typeface=""/>
                      </a:rPr>
                      <a:t>  131 573 350,52 zł  61,35%</a:t>
                    </a:r>
                  </a:p>
                </c:rich>
              </c:tx>
              <c:numFmt formatCode="0\.00%" sourceLinked="0"/>
              <c:spPr>
                <a:noFill/>
                <a:ln>
                  <a:noFill/>
                </a:ln>
                <a:effectLst/>
              </c:sp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419D-4DAD-8800-EE1EE0480160}"/>
                </c:ext>
              </c:extLst>
            </c:dLbl>
            <c:dLbl>
              <c:idx val="1"/>
              <c:layout>
                <c:manualLayout>
                  <c:x val="1.0330826702217777E-2"/>
                  <c:y val="0.18957943620307136"/>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000000"/>
                        </a:solidFill>
                        <a:latin typeface="Calibri"/>
                        <a:ea typeface=""/>
                        <a:cs typeface=""/>
                      </a:defRPr>
                    </a:pPr>
                    <a:r>
                      <a:rPr lang="en-US" sz="1000" b="1" i="0" u="none" strike="noStrike" kern="1200" cap="none" spc="0" baseline="0">
                        <a:solidFill>
                          <a:srgbClr val="000000"/>
                        </a:solidFill>
                        <a:uFillTx/>
                        <a:latin typeface="Calibri"/>
                        <a:ea typeface=""/>
                        <a:cs typeface=""/>
                      </a:rPr>
                      <a:t>zadania zlecone gminie</a:t>
                    </a:r>
                    <a:br>
                      <a:rPr lang="en-US" sz="1000" b="1" i="0" u="none" strike="noStrike" kern="1200" cap="none" spc="0" baseline="0">
                        <a:solidFill>
                          <a:srgbClr val="000000"/>
                        </a:solidFill>
                        <a:uFillTx/>
                        <a:latin typeface="Calibri"/>
                        <a:ea typeface=""/>
                        <a:cs typeface=""/>
                      </a:rPr>
                    </a:br>
                    <a:r>
                      <a:rPr lang="en-US" sz="1000" b="1" i="0" u="none" strike="noStrike" kern="1200" cap="none" spc="0" baseline="0">
                        <a:solidFill>
                          <a:srgbClr val="000000"/>
                        </a:solidFill>
                        <a:uFillTx/>
                        <a:latin typeface="Calibri"/>
                        <a:ea typeface=""/>
                        <a:cs typeface=""/>
                      </a:rPr>
                      <a:t>  508 282,43 zł </a:t>
                    </a:r>
                    <a:br>
                      <a:rPr lang="en-US" sz="1000" b="1" i="0" u="none" strike="noStrike" kern="1200" cap="none" spc="0" baseline="0">
                        <a:solidFill>
                          <a:srgbClr val="000000"/>
                        </a:solidFill>
                        <a:uFillTx/>
                        <a:latin typeface="Calibri"/>
                        <a:ea typeface=""/>
                        <a:cs typeface=""/>
                      </a:rPr>
                    </a:br>
                    <a:r>
                      <a:rPr lang="en-US" sz="1000" b="1" i="0" u="none" strike="noStrike" kern="1200" cap="none" spc="0" baseline="0">
                        <a:solidFill>
                          <a:srgbClr val="000000"/>
                        </a:solidFill>
                        <a:uFillTx/>
                        <a:latin typeface="Calibri"/>
                        <a:ea typeface=""/>
                        <a:cs typeface=""/>
                      </a:rPr>
                      <a:t>0,24%</a:t>
                    </a:r>
                  </a:p>
                </c:rich>
              </c:tx>
              <c:numFmt formatCode="0\.00%" sourceLinked="0"/>
              <c:spPr>
                <a:noFill/>
                <a:ln>
                  <a:noFill/>
                </a:ln>
                <a:effectLst/>
              </c:sp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419D-4DAD-8800-EE1EE0480160}"/>
                </c:ext>
              </c:extLst>
            </c:dLbl>
            <c:dLbl>
              <c:idx val="2"/>
              <c:layout>
                <c:manualLayout>
                  <c:x val="-0.1027572942271105"/>
                  <c:y val="3.1710858311219385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000000"/>
                        </a:solidFill>
                        <a:latin typeface="Calibri"/>
                        <a:ea typeface=""/>
                        <a:cs typeface=""/>
                      </a:defRPr>
                    </a:pPr>
                    <a:r>
                      <a:rPr lang="en-US" sz="1000" b="1" i="0" u="none" strike="noStrike" kern="1200" cap="none" spc="0" baseline="0">
                        <a:solidFill>
                          <a:srgbClr val="000000"/>
                        </a:solidFill>
                        <a:uFillTx/>
                        <a:latin typeface="Calibri"/>
                        <a:ea typeface=""/>
                        <a:cs typeface=""/>
                      </a:rPr>
                      <a:t>zadania własne powiatu</a:t>
                    </a:r>
                    <a:br>
                      <a:rPr lang="en-US" sz="1000" b="1" i="0" u="none" strike="noStrike" kern="1200" cap="none" spc="0" baseline="0">
                        <a:solidFill>
                          <a:srgbClr val="000000"/>
                        </a:solidFill>
                        <a:uFillTx/>
                        <a:latin typeface="Calibri"/>
                        <a:ea typeface=""/>
                        <a:cs typeface=""/>
                      </a:rPr>
                    </a:br>
                    <a:r>
                      <a:rPr lang="en-US" sz="1000" b="1" i="0" u="none" strike="noStrike" kern="1200" cap="none" spc="0" baseline="0">
                        <a:solidFill>
                          <a:srgbClr val="000000"/>
                        </a:solidFill>
                        <a:uFillTx/>
                        <a:latin typeface="Calibri"/>
                        <a:ea typeface=""/>
                        <a:cs typeface=""/>
                      </a:rPr>
                      <a:t>  69 331 365,35 zł  32,33%</a:t>
                    </a:r>
                  </a:p>
                </c:rich>
              </c:tx>
              <c:numFmt formatCode="0\.00%" sourceLinked="0"/>
              <c:spPr>
                <a:noFill/>
                <a:ln>
                  <a:noFill/>
                </a:ln>
                <a:effectLst/>
              </c:sp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5-419D-4DAD-8800-EE1EE0480160}"/>
                </c:ext>
              </c:extLst>
            </c:dLbl>
            <c:dLbl>
              <c:idx val="3"/>
              <c:layout>
                <c:manualLayout>
                  <c:x val="1.0497102926236734E-2"/>
                  <c:y val="-2.6392303084002949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000000"/>
                        </a:solidFill>
                        <a:latin typeface="Calibri"/>
                        <a:ea typeface=""/>
                        <a:cs typeface=""/>
                      </a:defRPr>
                    </a:pPr>
                    <a:r>
                      <a:rPr lang="en-US" sz="1000" b="1" i="0" u="none" strike="noStrike" kern="1200" cap="none" spc="0" baseline="0">
                        <a:solidFill>
                          <a:srgbClr val="000000"/>
                        </a:solidFill>
                        <a:uFillTx/>
                        <a:latin typeface="Calibri"/>
                        <a:ea typeface=""/>
                        <a:cs typeface=""/>
                      </a:rPr>
                      <a:t>zadania zlecone powiatowi</a:t>
                    </a:r>
                    <a:br>
                      <a:rPr lang="en-US" sz="1000" b="1" i="0" u="none" strike="noStrike" kern="1200" cap="none" spc="0" baseline="0">
                        <a:solidFill>
                          <a:srgbClr val="000000"/>
                        </a:solidFill>
                        <a:uFillTx/>
                        <a:latin typeface="Calibri"/>
                        <a:ea typeface=""/>
                        <a:cs typeface=""/>
                      </a:rPr>
                    </a:br>
                    <a:r>
                      <a:rPr lang="en-US" sz="1000" b="1" i="0" u="none" strike="noStrike" kern="1200" cap="none" spc="0" baseline="0">
                        <a:solidFill>
                          <a:srgbClr val="000000"/>
                        </a:solidFill>
                        <a:uFillTx/>
                        <a:latin typeface="Calibri"/>
                        <a:ea typeface=""/>
                        <a:cs typeface=""/>
                      </a:rPr>
                      <a:t>  13 033 326,50 zł  6,08%</a:t>
                    </a:r>
                  </a:p>
                </c:rich>
              </c:tx>
              <c:numFmt formatCode="0\.00%" sourceLinked="0"/>
              <c:spPr>
                <a:noFill/>
                <a:ln>
                  <a:noFill/>
                </a:ln>
                <a:effectLst/>
              </c:sp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7-419D-4DAD-8800-EE1EE0480160}"/>
                </c:ext>
              </c:extLst>
            </c:dLbl>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5B9BD5"/>
                    </a:solidFill>
                    <a:latin typeface="Calibri"/>
                    <a:ea typeface=""/>
                    <a:cs typeface=""/>
                  </a:defRPr>
                </a:pPr>
                <a:endParaRPr lang="pl-PL"/>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val>
            <c:numRef>
              <c:f>Arkusz1!$A$118:$A$121</c:f>
              <c:numCache>
                <c:formatCode>" "#,##0.00" "[$zł]" ";"-"#,##0.00" "[$zł]" ";" -"00" "[$zł]" ";" "@" "</c:formatCode>
                <c:ptCount val="4"/>
                <c:pt idx="0">
                  <c:v>131573350.52</c:v>
                </c:pt>
                <c:pt idx="1">
                  <c:v>508282.43</c:v>
                </c:pt>
                <c:pt idx="2">
                  <c:v>69331365.349999994</c:v>
                </c:pt>
                <c:pt idx="3">
                  <c:v>13033326.5</c:v>
                </c:pt>
              </c:numCache>
            </c:numRef>
          </c:val>
          <c:extLst xmlns:c16r2="http://schemas.microsoft.com/office/drawing/2015/06/chart">
            <c:ext xmlns:c16="http://schemas.microsoft.com/office/drawing/2014/chart" uri="{C3380CC4-5D6E-409C-BE32-E72D297353CC}">
              <c16:uniqueId val="{00000008-419D-4DAD-8800-EE1EE0480160}"/>
            </c:ext>
          </c:extLst>
        </c:ser>
        <c:dLbls>
          <c:showLegendKey val="0"/>
          <c:showVal val="0"/>
          <c:showCatName val="0"/>
          <c:showSerName val="0"/>
          <c:showPercent val="0"/>
          <c:showBubbleSize val="0"/>
          <c:showLeaderLines val="1"/>
        </c:dLbls>
      </c:pie3DChart>
      <c:spPr>
        <a:noFill/>
        <a:ln>
          <a:noFill/>
        </a:ln>
      </c:spPr>
    </c:plotArea>
    <c:plotVisOnly val="1"/>
    <c:dispBlanksAs val="gap"/>
    <c:showDLblsOverMax val="0"/>
  </c:chart>
  <c:spPr>
    <a:noFill/>
    <a:ln w="9528" cap="flat">
      <a:solidFill>
        <a:srgbClr val="FFFFF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ea typeface=""/>
          <a:cs typefa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Świadczenia zrealizowane przez Miejski Ośrodek Pomocy Społecznej w 2020 r.</a:t>
            </a:r>
          </a:p>
        </c:rich>
      </c:tx>
      <c:layout/>
      <c:overlay val="0"/>
      <c:spPr>
        <a:noFill/>
        <a:ln>
          <a:noFill/>
        </a:ln>
        <a:effectLst/>
      </c:spPr>
    </c:title>
    <c:autoTitleDeleted val="0"/>
    <c:plotArea>
      <c:layout>
        <c:manualLayout>
          <c:layoutTarget val="inner"/>
          <c:xMode val="edge"/>
          <c:yMode val="edge"/>
          <c:x val="0"/>
          <c:y val="0.14652361077900236"/>
          <c:w val="0.64355214665524318"/>
          <c:h val="0.38133896972470926"/>
        </c:manualLayout>
      </c:layout>
      <c:barChart>
        <c:barDir val="col"/>
        <c:grouping val="clustered"/>
        <c:varyColors val="0"/>
        <c:ser>
          <c:idx val="0"/>
          <c:order val="0"/>
          <c:spPr>
            <a:solidFill>
              <a:schemeClr val="accent1"/>
            </a:solidFill>
            <a:ln>
              <a:noFill/>
            </a:ln>
            <a:effectLst>
              <a:outerShdw blurRad="63500" sx="102000" sy="102000" algn="ctr" rotWithShape="0">
                <a:prstClr val="black">
                  <a:alpha val="20000"/>
                </a:prstClr>
              </a:outerShdw>
            </a:effectLst>
          </c:spPr>
          <c:invertIfNegative val="0"/>
          <c:dPt>
            <c:idx val="1"/>
            <c:invertIfNegative val="0"/>
            <c:bubble3D val="0"/>
            <c:explosion val="2"/>
            <c:spPr>
              <a:solidFill>
                <a:srgbClr val="FFC0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28F-4916-B41F-61B725BBEFD6}"/>
              </c:ext>
            </c:extLst>
          </c:dPt>
          <c:dPt>
            <c:idx val="2"/>
            <c:invertIfNegative val="0"/>
            <c:bubble3D val="0"/>
            <c:spPr>
              <a:solidFill>
                <a:srgbClr val="FF00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28F-4916-B41F-61B725BBEFD6}"/>
              </c:ext>
            </c:extLst>
          </c:dPt>
          <c:dPt>
            <c:idx val="3"/>
            <c:invertIfNegative val="0"/>
            <c:bubble3D val="0"/>
            <c:spPr>
              <a:solidFill>
                <a:srgbClr val="00B05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28F-4916-B41F-61B725BBEFD6}"/>
              </c:ext>
            </c:extLst>
          </c:dPt>
          <c:dPt>
            <c:idx val="4"/>
            <c:invertIfNegative val="0"/>
            <c:bubble3D val="0"/>
            <c:spPr>
              <a:solidFill>
                <a:srgbClr val="7030A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28F-4916-B41F-61B725BBEFD6}"/>
              </c:ext>
            </c:extLst>
          </c:dPt>
          <c:cat>
            <c:strRef>
              <c:f>Arkusz1!$A$143:$A$150</c:f>
              <c:strCache>
                <c:ptCount val="8"/>
                <c:pt idx="0">
                  <c:v>Zasiłki stałe</c:v>
                </c:pt>
                <c:pt idx="1">
                  <c:v>Zasiłki okresowe</c:v>
                </c:pt>
                <c:pt idx="2">
                  <c:v>Pomoc w formie posiłku</c:v>
                </c:pt>
                <c:pt idx="3">
                  <c:v>Zasiłki celowe </c:v>
                </c:pt>
                <c:pt idx="4">
                  <c:v>Sprawienie pochówku</c:v>
                </c:pt>
                <c:pt idx="5">
                  <c:v>Zasiłki na pokrycie wydatków powstałych w wyniku zdarzenia losowego</c:v>
                </c:pt>
                <c:pt idx="6">
                  <c:v>Bilety kredytowane</c:v>
                </c:pt>
                <c:pt idx="7">
                  <c:v>Wynagrodzenie za sprawowanie opieki dla kuratorów osób częściowo ubezwłasnowolnionych</c:v>
                </c:pt>
              </c:strCache>
            </c:strRef>
          </c:cat>
          <c:val>
            <c:numRef>
              <c:f>Arkusz1!$B$143:$B$150</c:f>
              <c:numCache>
                <c:formatCode>_("zł"* #,##0_);_("zł"* \(#,##0\);_("zł"* "-"_);_(@_)</c:formatCode>
                <c:ptCount val="8"/>
                <c:pt idx="0">
                  <c:v>23204133</c:v>
                </c:pt>
                <c:pt idx="1">
                  <c:v>18790202</c:v>
                </c:pt>
                <c:pt idx="2">
                  <c:v>1509845</c:v>
                </c:pt>
                <c:pt idx="3">
                  <c:v>13589188</c:v>
                </c:pt>
                <c:pt idx="4">
                  <c:v>690574</c:v>
                </c:pt>
                <c:pt idx="5">
                  <c:v>12050</c:v>
                </c:pt>
                <c:pt idx="6">
                  <c:v>288</c:v>
                </c:pt>
                <c:pt idx="7">
                  <c:v>56074</c:v>
                </c:pt>
              </c:numCache>
            </c:numRef>
          </c:val>
          <c:extLst xmlns:c16r2="http://schemas.microsoft.com/office/drawing/2015/06/chart">
            <c:ext xmlns:c16="http://schemas.microsoft.com/office/drawing/2014/chart" uri="{C3380CC4-5D6E-409C-BE32-E72D297353CC}">
              <c16:uniqueId val="{00000008-828F-4916-B41F-61B725BBEFD6}"/>
            </c:ext>
          </c:extLst>
        </c:ser>
        <c:dLbls>
          <c:showLegendKey val="0"/>
          <c:showVal val="0"/>
          <c:showCatName val="0"/>
          <c:showSerName val="0"/>
          <c:showPercent val="0"/>
          <c:showBubbleSize val="0"/>
        </c:dLbls>
        <c:gapWidth val="150"/>
        <c:axId val="142591488"/>
        <c:axId val="142670016"/>
      </c:barChart>
      <c:catAx>
        <c:axId val="14259148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142670016"/>
        <c:crosses val="autoZero"/>
        <c:auto val="1"/>
        <c:lblAlgn val="ctr"/>
        <c:lblOffset val="100"/>
        <c:noMultiLvlLbl val="0"/>
      </c:catAx>
      <c:valAx>
        <c:axId val="142670016"/>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_);_(&quot;zł&quot;* \(#,##0\);_(&quot;zł&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591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ysClr val="windowText" lastClr="000000"/>
                </a:solidFill>
                <a:latin typeface="Calibri"/>
              </a:defRPr>
            </a:pPr>
            <a:r>
              <a:rPr lang="pl-PL" sz="1000" b="1" i="0" u="none" strike="noStrike" kern="1200" cap="none" spc="0" baseline="0">
                <a:solidFill>
                  <a:sysClr val="windowText" lastClr="000000"/>
                </a:solidFill>
                <a:uFillTx/>
                <a:latin typeface="Calibri"/>
              </a:rPr>
              <a:t>Świadczenia zrealizowane w ramach programu wieloletniego </a:t>
            </a:r>
            <a:br>
              <a:rPr lang="pl-PL" sz="1000" b="1" i="0" u="none" strike="noStrike" kern="1200" cap="none" spc="0" baseline="0">
                <a:solidFill>
                  <a:sysClr val="windowText" lastClr="000000"/>
                </a:solidFill>
                <a:uFillTx/>
                <a:latin typeface="Calibri"/>
              </a:rPr>
            </a:br>
            <a:r>
              <a:rPr lang="pl-PL" sz="1000" b="1" i="0" u="none" strike="noStrike" kern="1200" cap="none" spc="0" baseline="0">
                <a:solidFill>
                  <a:sysClr val="windowText" lastClr="000000"/>
                </a:solidFill>
                <a:uFillTx/>
                <a:latin typeface="Calibri"/>
              </a:rPr>
              <a:t>"Posiłek w szkole i w domu" w 2020 r.</a:t>
            </a:r>
          </a:p>
        </c:rich>
      </c:tx>
      <c:layout>
        <c:manualLayout>
          <c:xMode val="edge"/>
          <c:yMode val="edge"/>
          <c:x val="0.15996879829273677"/>
          <c:y val="2.1627700383605897E-2"/>
        </c:manualLayout>
      </c:layout>
      <c:overlay val="0"/>
      <c:spPr>
        <a:noFill/>
        <a:ln>
          <a:noFill/>
        </a:ln>
      </c:spPr>
    </c:title>
    <c:autoTitleDeleted val="0"/>
    <c:view3D>
      <c:rotX val="14"/>
      <c:rotY val="19"/>
      <c:rAngAx val="1"/>
    </c:view3D>
    <c:floor>
      <c:thickness val="0"/>
      <c:spPr>
        <a:solidFill>
          <a:srgbClr val="CCCCCC"/>
        </a:solidFill>
        <a:ln w="6345" cap="flat">
          <a:solidFill>
            <a:srgbClr val="B3B3B3"/>
          </a:solidFill>
          <a:custDash>
            <a:ds d="192955" sp="192955"/>
            <a:ds d="192955" sp="192955"/>
          </a:custDash>
          <a:round/>
        </a:ln>
      </c:spPr>
    </c:floor>
    <c:sideWall>
      <c:thickness val="0"/>
      <c:spPr>
        <a:noFill/>
        <a:ln w="9528">
          <a:solidFill>
            <a:srgbClr val="B3B3B3"/>
          </a:solidFill>
          <a:prstDash val="solid"/>
        </a:ln>
      </c:spPr>
    </c:sideWall>
    <c:backWall>
      <c:thickness val="0"/>
      <c:spPr>
        <a:noFill/>
        <a:ln w="9528">
          <a:solidFill>
            <a:srgbClr val="B3B3B3"/>
          </a:solidFill>
          <a:prstDash val="solid"/>
        </a:ln>
      </c:spPr>
    </c:backWall>
    <c:plotArea>
      <c:layout>
        <c:manualLayout>
          <c:layoutTarget val="inner"/>
          <c:xMode val="edge"/>
          <c:yMode val="edge"/>
          <c:x val="0.11122687770803281"/>
          <c:y val="0.19554951759185882"/>
          <c:w val="0.54358791154209041"/>
          <c:h val="0.72436695724366962"/>
        </c:manualLayout>
      </c:layout>
      <c:bar3DChart>
        <c:barDir val="col"/>
        <c:grouping val="clustered"/>
        <c:varyColors val="0"/>
        <c:ser>
          <c:idx val="0"/>
          <c:order val="0"/>
          <c:tx>
            <c:strRef>
              <c:f>'[Plik roboczy z wykresami.ods]Arkusz1'!$A$10</c:f>
              <c:strCache>
                <c:ptCount val="1"/>
                <c:pt idx="0">
                  <c:v>Zasiłki celowe na zakup posiłku lub żywności</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5717-4AA2-84CE-24B92C6C3DE9}"/>
              </c:ext>
            </c:extLst>
          </c:dPt>
          <c:val>
            <c:numRef>
              <c:f>'[Plik roboczy z wykresami.ods]Arkusz1'!$B$10</c:f>
              <c:numCache>
                <c:formatCode>General</c:formatCode>
                <c:ptCount val="1"/>
                <c:pt idx="0">
                  <c:v>11619208</c:v>
                </c:pt>
              </c:numCache>
            </c:numRef>
          </c:val>
          <c:shape val="cylinder"/>
          <c:extLst xmlns:c16r2="http://schemas.microsoft.com/office/drawing/2015/06/chart">
            <c:ext xmlns:c16="http://schemas.microsoft.com/office/drawing/2014/chart" uri="{C3380CC4-5D6E-409C-BE32-E72D297353CC}">
              <c16:uniqueId val="{00000001-5717-4AA2-84CE-24B92C6C3DE9}"/>
            </c:ext>
          </c:extLst>
        </c:ser>
        <c:ser>
          <c:idx val="1"/>
          <c:order val="1"/>
          <c:tx>
            <c:strRef>
              <c:f>'[Plik roboczy z wykresami.ods]Arkusz1'!$A$11</c:f>
              <c:strCache>
                <c:ptCount val="1"/>
                <c:pt idx="0">
                  <c:v>Posiłki</c:v>
                </c:pt>
              </c:strCache>
            </c:strRef>
          </c:tx>
          <c:spPr>
            <a:solidFill>
              <a:srgbClr val="FFD320"/>
            </a:solidFill>
            <a:ln>
              <a:noFill/>
            </a:ln>
          </c:spPr>
          <c:invertIfNegative val="0"/>
          <c:val>
            <c:numRef>
              <c:f>'[Plik roboczy z wykresami.ods]Arkusz1'!$B$11</c:f>
              <c:numCache>
                <c:formatCode>General</c:formatCode>
                <c:ptCount val="1"/>
                <c:pt idx="0">
                  <c:v>1509845</c:v>
                </c:pt>
              </c:numCache>
            </c:numRef>
          </c:val>
          <c:shape val="cylinder"/>
          <c:extLst xmlns:c16r2="http://schemas.microsoft.com/office/drawing/2015/06/chart">
            <c:ext xmlns:c16="http://schemas.microsoft.com/office/drawing/2014/chart" uri="{C3380CC4-5D6E-409C-BE32-E72D297353CC}">
              <c16:uniqueId val="{00000002-5717-4AA2-84CE-24B92C6C3DE9}"/>
            </c:ext>
          </c:extLst>
        </c:ser>
        <c:dLbls>
          <c:showLegendKey val="0"/>
          <c:showVal val="0"/>
          <c:showCatName val="0"/>
          <c:showSerName val="0"/>
          <c:showPercent val="0"/>
          <c:showBubbleSize val="0"/>
        </c:dLbls>
        <c:gapWidth val="150"/>
        <c:shape val="box"/>
        <c:axId val="224175616"/>
        <c:axId val="139005888"/>
        <c:axId val="0"/>
      </c:bar3DChart>
      <c:valAx>
        <c:axId val="139005888"/>
        <c:scaling>
          <c:orientation val="minMax"/>
        </c:scaling>
        <c:delete val="0"/>
        <c:axPos val="l"/>
        <c:majorGridlines>
          <c:spPr>
            <a:ln w="6345" cap="flat">
              <a:solidFill>
                <a:srgbClr val="B3B3B3"/>
              </a:solidFill>
              <a:custDash>
                <a:ds d="197132" sp="197132"/>
              </a:custDash>
              <a:round/>
            </a:ln>
          </c:spPr>
        </c:majorGridlines>
        <c:numFmt formatCode="General"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pl-PL"/>
          </a:p>
        </c:txPr>
        <c:crossAx val="224175616"/>
        <c:crossesAt val="0"/>
        <c:crossBetween val="between"/>
      </c:valAx>
      <c:catAx>
        <c:axId val="224175616"/>
        <c:scaling>
          <c:orientation val="minMax"/>
        </c:scaling>
        <c:delete val="1"/>
        <c:axPos val="b"/>
        <c:majorTickMark val="none"/>
        <c:minorTickMark val="none"/>
        <c:tickLblPos val="nextTo"/>
        <c:crossAx val="139005888"/>
        <c:crossesAt val="0"/>
        <c:auto val="1"/>
        <c:lblAlgn val="ctr"/>
        <c:lblOffset val="100"/>
        <c:noMultiLvlLbl val="0"/>
      </c:catAx>
      <c:spPr>
        <a:noFill/>
        <a:ln>
          <a:noFill/>
        </a:ln>
      </c:spPr>
    </c:plotArea>
    <c:legend>
      <c:legendPos val="r"/>
      <c:layout>
        <c:manualLayout>
          <c:xMode val="edge"/>
          <c:yMode val="edge"/>
          <c:x val="0.67653268574514691"/>
          <c:y val="0.45113180371586348"/>
          <c:w val="0.29187764662572752"/>
          <c:h val="0.2409562625004717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pl-PL"/>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316B1-0D04-4DE5-9F2E-DDDC12EF89F2}" type="doc">
      <dgm:prSet loTypeId="urn:microsoft.com/office/officeart/2008/layout/RadialCluster" loCatId="relationship" qsTypeId="urn:microsoft.com/office/officeart/2005/8/quickstyle/3d4" qsCatId="3D" csTypeId="urn:microsoft.com/office/officeart/2005/8/colors/accent1_2" csCatId="accent1" phldr="1"/>
      <dgm:spPr/>
      <dgm:t>
        <a:bodyPr/>
        <a:lstStyle/>
        <a:p>
          <a:endParaRPr lang="pl-PL"/>
        </a:p>
      </dgm:t>
    </dgm:pt>
    <dgm:pt modelId="{757413F7-E08A-4E88-97DC-57D1CDF0C84A}">
      <dgm:prSet phldrT="[Tekst]" custT="1"/>
      <dgm:spPr>
        <a:xfrm>
          <a:off x="2090090" y="893445"/>
          <a:ext cx="1415109" cy="765810"/>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1000" baseline="0">
              <a:solidFill>
                <a:sysClr val="window" lastClr="FFFFFF"/>
              </a:solidFill>
              <a:latin typeface="Calibri" panose="020F0502020204030204"/>
              <a:ea typeface="+mn-ea"/>
              <a:cs typeface="+mn-cs"/>
            </a:rPr>
            <a:t>Pomoc osobom starszym </a:t>
          </a:r>
          <a:br>
            <a:rPr lang="pl-PL" sz="1000" baseline="0">
              <a:solidFill>
                <a:sysClr val="window" lastClr="FFFFFF"/>
              </a:solidFill>
              <a:latin typeface="Calibri" panose="020F0502020204030204"/>
              <a:ea typeface="+mn-ea"/>
              <a:cs typeface="+mn-cs"/>
            </a:rPr>
          </a:br>
          <a:r>
            <a:rPr lang="pl-PL" sz="1000" baseline="0">
              <a:solidFill>
                <a:sysClr val="window" lastClr="FFFFFF"/>
              </a:solidFill>
              <a:latin typeface="Calibri" panose="020F0502020204030204"/>
              <a:ea typeface="+mn-ea"/>
              <a:cs typeface="+mn-cs"/>
            </a:rPr>
            <a:t>i niepełnosprawnym</a:t>
          </a:r>
        </a:p>
      </dgm:t>
    </dgm:pt>
    <dgm:pt modelId="{912334EE-E14F-4E28-86F3-D51CEFD49E0C}" type="parTrans" cxnId="{CC95D567-652D-429B-86E2-F62E91402A6D}">
      <dgm:prSet/>
      <dgm:spPr/>
      <dgm:t>
        <a:bodyPr/>
        <a:lstStyle/>
        <a:p>
          <a:endParaRPr lang="pl-PL"/>
        </a:p>
      </dgm:t>
    </dgm:pt>
    <dgm:pt modelId="{4BF7BFB6-242E-4522-A4E5-9C98DC056CD4}" type="sibTrans" cxnId="{CC95D567-652D-429B-86E2-F62E91402A6D}">
      <dgm:prSet/>
      <dgm:spPr/>
      <dgm:t>
        <a:bodyPr/>
        <a:lstStyle/>
        <a:p>
          <a:endParaRPr lang="pl-PL"/>
        </a:p>
      </dgm:t>
    </dgm:pt>
    <dgm:pt modelId="{3BF4A242-3B71-4260-8674-0F7B69671B58}">
      <dgm:prSet phldrT="[Tekst]" custT="1"/>
      <dgm:spPr>
        <a:xfrm>
          <a:off x="2266950" y="219"/>
          <a:ext cx="1061388" cy="513092"/>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a:solidFill>
                <a:sysClr val="window" lastClr="FFFFFF"/>
              </a:solidFill>
              <a:latin typeface="Calibri" panose="020F0502020204030204"/>
              <a:ea typeface="+mn-ea"/>
              <a:cs typeface="+mn-cs"/>
            </a:rPr>
            <a:t>Usługi </a:t>
          </a:r>
          <a:r>
            <a:rPr lang="pl-PL" sz="900" baseline="0">
              <a:solidFill>
                <a:sysClr val="window" lastClr="FFFFFF"/>
              </a:solidFill>
              <a:latin typeface="Calibri" panose="020F0502020204030204"/>
              <a:ea typeface="+mn-ea"/>
              <a:cs typeface="+mn-cs"/>
            </a:rPr>
            <a:t>opiekuńcze</a:t>
          </a:r>
        </a:p>
      </dgm:t>
    </dgm:pt>
    <dgm:pt modelId="{78184720-FCFF-4030-9AA4-04F19085DBCF}" type="parTrans" cxnId="{8E9662B8-4E26-44AD-B913-89DF206AC126}">
      <dgm:prSet/>
      <dgm:spPr>
        <a:xfrm rot="16200000">
          <a:off x="2607578" y="703378"/>
          <a:ext cx="380132"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CF1EEE3A-B9A9-4EDA-8442-17CFECEF109C}" type="sibTrans" cxnId="{8E9662B8-4E26-44AD-B913-89DF206AC126}">
      <dgm:prSet/>
      <dgm:spPr/>
      <dgm:t>
        <a:bodyPr/>
        <a:lstStyle/>
        <a:p>
          <a:endParaRPr lang="pl-PL"/>
        </a:p>
      </dgm:t>
    </dgm:pt>
    <dgm:pt modelId="{D9B3009B-B580-4905-8EAB-6FD9CF10573B}">
      <dgm:prSet phldrT="[Tekst]" custT="1"/>
      <dgm:spPr>
        <a:xfrm>
          <a:off x="3772273" y="285841"/>
          <a:ext cx="1149260" cy="457109"/>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Dzienne</a:t>
          </a:r>
          <a:r>
            <a:rPr lang="pl-PL" sz="900">
              <a:solidFill>
                <a:sysClr val="window" lastClr="FFFFFF"/>
              </a:solidFill>
              <a:latin typeface="Calibri" panose="020F0502020204030204"/>
              <a:ea typeface="+mn-ea"/>
              <a:cs typeface="+mn-cs"/>
            </a:rPr>
            <a:t> domy pomocy</a:t>
          </a:r>
        </a:p>
      </dgm:t>
    </dgm:pt>
    <dgm:pt modelId="{4E4FADCD-25F6-47DB-873B-8EAEB079981F}" type="parTrans" cxnId="{F352AC59-79A2-4EA7-8355-7119BF3908B8}">
      <dgm:prSet/>
      <dgm:spPr>
        <a:xfrm rot="20028672">
          <a:off x="3483636" y="835656"/>
          <a:ext cx="420117"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722690FA-6F2B-4E62-BD45-0241692AF34D}" type="sibTrans" cxnId="{F352AC59-79A2-4EA7-8355-7119BF3908B8}">
      <dgm:prSet/>
      <dgm:spPr/>
      <dgm:t>
        <a:bodyPr/>
        <a:lstStyle/>
        <a:p>
          <a:endParaRPr lang="pl-PL"/>
        </a:p>
      </dgm:t>
    </dgm:pt>
    <dgm:pt modelId="{B0786075-5C09-4350-9EA2-297C55360AD6}">
      <dgm:prSet phldrT="[Tekst]" custT="1"/>
      <dgm:spPr>
        <a:xfrm>
          <a:off x="3778854" y="1628776"/>
          <a:ext cx="1107474" cy="514380"/>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Orzekanie o niepełnosprawności</a:t>
          </a:r>
        </a:p>
      </dgm:t>
    </dgm:pt>
    <dgm:pt modelId="{8BD20FC4-5DA2-40D3-8036-37460E7EC7E1}" type="parTrans" cxnId="{A0202E94-D0FF-4721-AA2F-61BC289BFF85}">
      <dgm:prSet/>
      <dgm:spPr>
        <a:xfrm rot="1299654">
          <a:off x="3494803" y="1611703"/>
          <a:ext cx="294447"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FEDDCE61-4AEF-4623-BE28-D530DEFBC620}" type="sibTrans" cxnId="{A0202E94-D0FF-4721-AA2F-61BC289BFF85}">
      <dgm:prSet/>
      <dgm:spPr/>
      <dgm:t>
        <a:bodyPr/>
        <a:lstStyle/>
        <a:p>
          <a:endParaRPr lang="pl-PL"/>
        </a:p>
      </dgm:t>
    </dgm:pt>
    <dgm:pt modelId="{AE9327AA-6E65-47E3-B600-F1EBEC58961E}">
      <dgm:prSet phldrT="[Tekst]" custT="1"/>
      <dgm:spPr>
        <a:xfrm>
          <a:off x="588659" y="1599517"/>
          <a:ext cx="1157490" cy="477668"/>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Domy pomocy społecznej</a:t>
          </a:r>
        </a:p>
      </dgm:t>
    </dgm:pt>
    <dgm:pt modelId="{78EB9EE4-BB61-48B7-A2F8-DEE8C6BE41EE}" type="parTrans" cxnId="{D93DDF74-273E-488E-950B-E4298E74E2C9}">
      <dgm:prSet/>
      <dgm:spPr>
        <a:xfrm rot="9658746">
          <a:off x="1736218" y="1579553"/>
          <a:ext cx="363803"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09EAECCD-04D8-4FDD-A993-1632F9211DE6}" type="sibTrans" cxnId="{D93DDF74-273E-488E-950B-E4298E74E2C9}">
      <dgm:prSet/>
      <dgm:spPr/>
      <dgm:t>
        <a:bodyPr/>
        <a:lstStyle/>
        <a:p>
          <a:endParaRPr lang="pl-PL"/>
        </a:p>
      </dgm:t>
    </dgm:pt>
    <dgm:pt modelId="{BB500DDA-D6A5-4085-B45B-235906F9EBF2}">
      <dgm:prSet custT="1"/>
      <dgm:spPr>
        <a:xfrm>
          <a:off x="2257425" y="2039387"/>
          <a:ext cx="1080439" cy="513092"/>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Rehabilitacja społeczna osób niepełnosprawnych</a:t>
          </a:r>
        </a:p>
      </dgm:t>
    </dgm:pt>
    <dgm:pt modelId="{7E85A055-805F-4B35-9DDE-146DB9B95470}" type="parTrans" cxnId="{2B16ED99-487F-4B0E-AD43-6B33490AC8FE}">
      <dgm:prSet/>
      <dgm:spPr>
        <a:xfrm rot="5400000">
          <a:off x="2607578" y="1849321"/>
          <a:ext cx="380132"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63850F5C-D582-4A6D-B959-9B9F72C099DA}" type="sibTrans" cxnId="{2B16ED99-487F-4B0E-AD43-6B33490AC8FE}">
      <dgm:prSet/>
      <dgm:spPr/>
      <dgm:t>
        <a:bodyPr/>
        <a:lstStyle/>
        <a:p>
          <a:endParaRPr lang="pl-PL"/>
        </a:p>
      </dgm:t>
    </dgm:pt>
    <dgm:pt modelId="{B261EF0D-5F1F-4754-96EC-47BCE52F3487}" type="pres">
      <dgm:prSet presAssocID="{7FC316B1-0D04-4DE5-9F2E-DDDC12EF89F2}" presName="Name0" presStyleCnt="0">
        <dgm:presLayoutVars>
          <dgm:chMax val="1"/>
          <dgm:chPref val="1"/>
          <dgm:dir/>
          <dgm:animOne val="branch"/>
          <dgm:animLvl val="lvl"/>
        </dgm:presLayoutVars>
      </dgm:prSet>
      <dgm:spPr/>
      <dgm:t>
        <a:bodyPr/>
        <a:lstStyle/>
        <a:p>
          <a:endParaRPr lang="pl-PL"/>
        </a:p>
      </dgm:t>
    </dgm:pt>
    <dgm:pt modelId="{74392DCC-AA37-44F1-BD98-C4B2A5A57B10}" type="pres">
      <dgm:prSet presAssocID="{757413F7-E08A-4E88-97DC-57D1CDF0C84A}" presName="singleCycle" presStyleCnt="0"/>
      <dgm:spPr/>
    </dgm:pt>
    <dgm:pt modelId="{E17BDB08-7196-464E-B547-3745C9C2206D}" type="pres">
      <dgm:prSet presAssocID="{757413F7-E08A-4E88-97DC-57D1CDF0C84A}" presName="singleCenter" presStyleLbl="node1" presStyleIdx="0" presStyleCnt="6" custScaleX="184786">
        <dgm:presLayoutVars>
          <dgm:chMax val="7"/>
          <dgm:chPref val="7"/>
        </dgm:presLayoutVars>
      </dgm:prSet>
      <dgm:spPr>
        <a:prstGeom prst="roundRect">
          <a:avLst/>
        </a:prstGeom>
      </dgm:spPr>
      <dgm:t>
        <a:bodyPr/>
        <a:lstStyle/>
        <a:p>
          <a:endParaRPr lang="pl-PL"/>
        </a:p>
      </dgm:t>
    </dgm:pt>
    <dgm:pt modelId="{A2C4A451-E44C-43CC-99EC-581F447FD246}" type="pres">
      <dgm:prSet presAssocID="{78184720-FCFF-4030-9AA4-04F19085DBCF}" presName="Name56" presStyleLbl="parChTrans1D2" presStyleIdx="0" presStyleCnt="5"/>
      <dgm:spPr>
        <a:custGeom>
          <a:avLst/>
          <a:gdLst/>
          <a:ahLst/>
          <a:cxnLst/>
          <a:rect l="0" t="0" r="0" b="0"/>
          <a:pathLst>
            <a:path>
              <a:moveTo>
                <a:pt x="0" y="0"/>
              </a:moveTo>
              <a:lnTo>
                <a:pt x="380132" y="0"/>
              </a:lnTo>
            </a:path>
          </a:pathLst>
        </a:custGeom>
      </dgm:spPr>
      <dgm:t>
        <a:bodyPr/>
        <a:lstStyle/>
        <a:p>
          <a:endParaRPr lang="pl-PL"/>
        </a:p>
      </dgm:t>
    </dgm:pt>
    <dgm:pt modelId="{E3BFF8A7-EC4D-4FA1-8FD8-5AD05187BF1E}" type="pres">
      <dgm:prSet presAssocID="{3BF4A242-3B71-4260-8674-0F7B69671B58}" presName="text0" presStyleLbl="node1" presStyleIdx="1" presStyleCnt="6" custScaleX="206861">
        <dgm:presLayoutVars>
          <dgm:bulletEnabled val="1"/>
        </dgm:presLayoutVars>
      </dgm:prSet>
      <dgm:spPr>
        <a:prstGeom prst="roundRect">
          <a:avLst/>
        </a:prstGeom>
      </dgm:spPr>
      <dgm:t>
        <a:bodyPr/>
        <a:lstStyle/>
        <a:p>
          <a:endParaRPr lang="pl-PL"/>
        </a:p>
      </dgm:t>
    </dgm:pt>
    <dgm:pt modelId="{DBBA200E-C6D7-471F-AB95-02B02DAE29A1}" type="pres">
      <dgm:prSet presAssocID="{4E4FADCD-25F6-47DB-873B-8EAEB079981F}" presName="Name56" presStyleLbl="parChTrans1D2" presStyleIdx="1" presStyleCnt="5"/>
      <dgm:spPr>
        <a:custGeom>
          <a:avLst/>
          <a:gdLst/>
          <a:ahLst/>
          <a:cxnLst/>
          <a:rect l="0" t="0" r="0" b="0"/>
          <a:pathLst>
            <a:path>
              <a:moveTo>
                <a:pt x="0" y="0"/>
              </a:moveTo>
              <a:lnTo>
                <a:pt x="420117" y="0"/>
              </a:lnTo>
            </a:path>
          </a:pathLst>
        </a:custGeom>
      </dgm:spPr>
      <dgm:t>
        <a:bodyPr/>
        <a:lstStyle/>
        <a:p>
          <a:endParaRPr lang="pl-PL"/>
        </a:p>
      </dgm:t>
    </dgm:pt>
    <dgm:pt modelId="{CB5DB1F2-6190-4668-8D7E-5CF04D685B11}" type="pres">
      <dgm:prSet presAssocID="{D9B3009B-B580-4905-8EAB-6FD9CF10573B}" presName="text0" presStyleLbl="node1" presStyleIdx="2" presStyleCnt="6" custScaleX="223987" custScaleY="89089" custRadScaleRad="169333" custRadScaleInc="12704">
        <dgm:presLayoutVars>
          <dgm:bulletEnabled val="1"/>
        </dgm:presLayoutVars>
      </dgm:prSet>
      <dgm:spPr>
        <a:prstGeom prst="roundRect">
          <a:avLst/>
        </a:prstGeom>
      </dgm:spPr>
      <dgm:t>
        <a:bodyPr/>
        <a:lstStyle/>
        <a:p>
          <a:endParaRPr lang="pl-PL"/>
        </a:p>
      </dgm:t>
    </dgm:pt>
    <dgm:pt modelId="{6C36FF27-8F7A-470E-88B0-8912E27159D5}" type="pres">
      <dgm:prSet presAssocID="{8BD20FC4-5DA2-40D3-8036-37460E7EC7E1}" presName="Name56" presStyleLbl="parChTrans1D2" presStyleIdx="2" presStyleCnt="5"/>
      <dgm:spPr>
        <a:custGeom>
          <a:avLst/>
          <a:gdLst/>
          <a:ahLst/>
          <a:cxnLst/>
          <a:rect l="0" t="0" r="0" b="0"/>
          <a:pathLst>
            <a:path>
              <a:moveTo>
                <a:pt x="0" y="0"/>
              </a:moveTo>
              <a:lnTo>
                <a:pt x="294447" y="0"/>
              </a:lnTo>
            </a:path>
          </a:pathLst>
        </a:custGeom>
      </dgm:spPr>
      <dgm:t>
        <a:bodyPr/>
        <a:lstStyle/>
        <a:p>
          <a:endParaRPr lang="pl-PL"/>
        </a:p>
      </dgm:t>
    </dgm:pt>
    <dgm:pt modelId="{60F7E30D-AD86-46E8-A968-8A7B36483A93}" type="pres">
      <dgm:prSet presAssocID="{B0786075-5C09-4350-9EA2-297C55360AD6}" presName="text0" presStyleLbl="node1" presStyleIdx="3" presStyleCnt="6" custScaleX="215843" custScaleY="100251" custRadScaleRad="155258" custRadScaleInc="-80109">
        <dgm:presLayoutVars>
          <dgm:bulletEnabled val="1"/>
        </dgm:presLayoutVars>
      </dgm:prSet>
      <dgm:spPr>
        <a:prstGeom prst="roundRect">
          <a:avLst/>
        </a:prstGeom>
      </dgm:spPr>
      <dgm:t>
        <a:bodyPr/>
        <a:lstStyle/>
        <a:p>
          <a:endParaRPr lang="pl-PL"/>
        </a:p>
      </dgm:t>
    </dgm:pt>
    <dgm:pt modelId="{9F7862A0-F987-46B1-A4B4-3E1A632F5FB5}" type="pres">
      <dgm:prSet presAssocID="{7E85A055-805F-4B35-9DDE-146DB9B95470}" presName="Name56" presStyleLbl="parChTrans1D2" presStyleIdx="3" presStyleCnt="5"/>
      <dgm:spPr>
        <a:custGeom>
          <a:avLst/>
          <a:gdLst/>
          <a:ahLst/>
          <a:cxnLst/>
          <a:rect l="0" t="0" r="0" b="0"/>
          <a:pathLst>
            <a:path>
              <a:moveTo>
                <a:pt x="0" y="0"/>
              </a:moveTo>
              <a:lnTo>
                <a:pt x="380132" y="0"/>
              </a:lnTo>
            </a:path>
          </a:pathLst>
        </a:custGeom>
      </dgm:spPr>
      <dgm:t>
        <a:bodyPr/>
        <a:lstStyle/>
        <a:p>
          <a:endParaRPr lang="pl-PL"/>
        </a:p>
      </dgm:t>
    </dgm:pt>
    <dgm:pt modelId="{D94C4C44-C182-4619-9CC1-200777AE925C}" type="pres">
      <dgm:prSet presAssocID="{BB500DDA-D6A5-4085-B45B-235906F9EBF2}" presName="text0" presStyleLbl="node1" presStyleIdx="4" presStyleCnt="6" custScaleX="210574" custRadScaleRad="160028" custRadScaleInc="89288">
        <dgm:presLayoutVars>
          <dgm:bulletEnabled val="1"/>
        </dgm:presLayoutVars>
      </dgm:prSet>
      <dgm:spPr>
        <a:prstGeom prst="roundRect">
          <a:avLst/>
        </a:prstGeom>
      </dgm:spPr>
      <dgm:t>
        <a:bodyPr/>
        <a:lstStyle/>
        <a:p>
          <a:endParaRPr lang="pl-PL"/>
        </a:p>
      </dgm:t>
    </dgm:pt>
    <dgm:pt modelId="{A0DE9A63-5E8A-4886-9951-029AE8DA908A}" type="pres">
      <dgm:prSet presAssocID="{78EB9EE4-BB61-48B7-A2F8-DEE8C6BE41EE}" presName="Name56" presStyleLbl="parChTrans1D2" presStyleIdx="4" presStyleCnt="5"/>
      <dgm:spPr>
        <a:custGeom>
          <a:avLst/>
          <a:gdLst/>
          <a:ahLst/>
          <a:cxnLst/>
          <a:rect l="0" t="0" r="0" b="0"/>
          <a:pathLst>
            <a:path>
              <a:moveTo>
                <a:pt x="0" y="0"/>
              </a:moveTo>
              <a:lnTo>
                <a:pt x="363803" y="0"/>
              </a:lnTo>
            </a:path>
          </a:pathLst>
        </a:custGeom>
      </dgm:spPr>
      <dgm:t>
        <a:bodyPr/>
        <a:lstStyle/>
        <a:p>
          <a:endParaRPr lang="pl-PL"/>
        </a:p>
      </dgm:t>
    </dgm:pt>
    <dgm:pt modelId="{61BAEFB0-F458-4941-8629-0DDCA8A615A6}" type="pres">
      <dgm:prSet presAssocID="{AE9327AA-6E65-47E3-B600-F1EBEC58961E}" presName="text0" presStyleLbl="node1" presStyleIdx="5" presStyleCnt="6" custScaleX="225591" custScaleY="93096" custRadScaleRad="156231" custRadScaleInc="-12052">
        <dgm:presLayoutVars>
          <dgm:bulletEnabled val="1"/>
        </dgm:presLayoutVars>
      </dgm:prSet>
      <dgm:spPr>
        <a:prstGeom prst="roundRect">
          <a:avLst/>
        </a:prstGeom>
      </dgm:spPr>
      <dgm:t>
        <a:bodyPr/>
        <a:lstStyle/>
        <a:p>
          <a:endParaRPr lang="pl-PL"/>
        </a:p>
      </dgm:t>
    </dgm:pt>
  </dgm:ptLst>
  <dgm:cxnLst>
    <dgm:cxn modelId="{E15288C8-4B36-4D6F-9FA5-80D5790C8E1A}" type="presOf" srcId="{7E85A055-805F-4B35-9DDE-146DB9B95470}" destId="{9F7862A0-F987-46B1-A4B4-3E1A632F5FB5}" srcOrd="0" destOrd="0" presId="urn:microsoft.com/office/officeart/2008/layout/RadialCluster"/>
    <dgm:cxn modelId="{C9517B75-945B-4D09-88AF-3018CF95B75B}" type="presOf" srcId="{4E4FADCD-25F6-47DB-873B-8EAEB079981F}" destId="{DBBA200E-C6D7-471F-AB95-02B02DAE29A1}" srcOrd="0" destOrd="0" presId="urn:microsoft.com/office/officeart/2008/layout/RadialCluster"/>
    <dgm:cxn modelId="{5DE4E906-A4BB-4CCA-BE34-66CDED86AF7F}" type="presOf" srcId="{B0786075-5C09-4350-9EA2-297C55360AD6}" destId="{60F7E30D-AD86-46E8-A968-8A7B36483A93}" srcOrd="0" destOrd="0" presId="urn:microsoft.com/office/officeart/2008/layout/RadialCluster"/>
    <dgm:cxn modelId="{8E9662B8-4E26-44AD-B913-89DF206AC126}" srcId="{757413F7-E08A-4E88-97DC-57D1CDF0C84A}" destId="{3BF4A242-3B71-4260-8674-0F7B69671B58}" srcOrd="0" destOrd="0" parTransId="{78184720-FCFF-4030-9AA4-04F19085DBCF}" sibTransId="{CF1EEE3A-B9A9-4EDA-8442-17CFECEF109C}"/>
    <dgm:cxn modelId="{0BFEE20D-13E4-4215-9437-A8D78B200B7E}" type="presOf" srcId="{8BD20FC4-5DA2-40D3-8036-37460E7EC7E1}" destId="{6C36FF27-8F7A-470E-88B0-8912E27159D5}" srcOrd="0" destOrd="0" presId="urn:microsoft.com/office/officeart/2008/layout/RadialCluster"/>
    <dgm:cxn modelId="{CC95D567-652D-429B-86E2-F62E91402A6D}" srcId="{7FC316B1-0D04-4DE5-9F2E-DDDC12EF89F2}" destId="{757413F7-E08A-4E88-97DC-57D1CDF0C84A}" srcOrd="0" destOrd="0" parTransId="{912334EE-E14F-4E28-86F3-D51CEFD49E0C}" sibTransId="{4BF7BFB6-242E-4522-A4E5-9C98DC056CD4}"/>
    <dgm:cxn modelId="{6FC8EB92-B328-47CA-A8E1-1FD6877FE87D}" type="presOf" srcId="{D9B3009B-B580-4905-8EAB-6FD9CF10573B}" destId="{CB5DB1F2-6190-4668-8D7E-5CF04D685B11}" srcOrd="0" destOrd="0" presId="urn:microsoft.com/office/officeart/2008/layout/RadialCluster"/>
    <dgm:cxn modelId="{5A2D909E-F27F-4888-8EC7-8CE9C88DF2E3}" type="presOf" srcId="{78EB9EE4-BB61-48B7-A2F8-DEE8C6BE41EE}" destId="{A0DE9A63-5E8A-4886-9951-029AE8DA908A}" srcOrd="0" destOrd="0" presId="urn:microsoft.com/office/officeart/2008/layout/RadialCluster"/>
    <dgm:cxn modelId="{FAB37FB5-344A-4772-93FF-63FBBC2238D6}" type="presOf" srcId="{BB500DDA-D6A5-4085-B45B-235906F9EBF2}" destId="{D94C4C44-C182-4619-9CC1-200777AE925C}" srcOrd="0" destOrd="0" presId="urn:microsoft.com/office/officeart/2008/layout/RadialCluster"/>
    <dgm:cxn modelId="{32ACCE0E-3680-4F1D-B624-008C28C24C21}" type="presOf" srcId="{7FC316B1-0D04-4DE5-9F2E-DDDC12EF89F2}" destId="{B261EF0D-5F1F-4754-96EC-47BCE52F3487}" srcOrd="0" destOrd="0" presId="urn:microsoft.com/office/officeart/2008/layout/RadialCluster"/>
    <dgm:cxn modelId="{F352AC59-79A2-4EA7-8355-7119BF3908B8}" srcId="{757413F7-E08A-4E88-97DC-57D1CDF0C84A}" destId="{D9B3009B-B580-4905-8EAB-6FD9CF10573B}" srcOrd="1" destOrd="0" parTransId="{4E4FADCD-25F6-47DB-873B-8EAEB079981F}" sibTransId="{722690FA-6F2B-4E62-BD45-0241692AF34D}"/>
    <dgm:cxn modelId="{A0202E94-D0FF-4721-AA2F-61BC289BFF85}" srcId="{757413F7-E08A-4E88-97DC-57D1CDF0C84A}" destId="{B0786075-5C09-4350-9EA2-297C55360AD6}" srcOrd="2" destOrd="0" parTransId="{8BD20FC4-5DA2-40D3-8036-37460E7EC7E1}" sibTransId="{FEDDCE61-4AEF-4623-BE28-D530DEFBC620}"/>
    <dgm:cxn modelId="{1A348B2A-6DB1-463D-B37D-0F1EAA3828D4}" type="presOf" srcId="{78184720-FCFF-4030-9AA4-04F19085DBCF}" destId="{A2C4A451-E44C-43CC-99EC-581F447FD246}" srcOrd="0" destOrd="0" presId="urn:microsoft.com/office/officeart/2008/layout/RadialCluster"/>
    <dgm:cxn modelId="{2B16ED99-487F-4B0E-AD43-6B33490AC8FE}" srcId="{757413F7-E08A-4E88-97DC-57D1CDF0C84A}" destId="{BB500DDA-D6A5-4085-B45B-235906F9EBF2}" srcOrd="3" destOrd="0" parTransId="{7E85A055-805F-4B35-9DDE-146DB9B95470}" sibTransId="{63850F5C-D582-4A6D-B959-9B9F72C099DA}"/>
    <dgm:cxn modelId="{D93DDF74-273E-488E-950B-E4298E74E2C9}" srcId="{757413F7-E08A-4E88-97DC-57D1CDF0C84A}" destId="{AE9327AA-6E65-47E3-B600-F1EBEC58961E}" srcOrd="4" destOrd="0" parTransId="{78EB9EE4-BB61-48B7-A2F8-DEE8C6BE41EE}" sibTransId="{09EAECCD-04D8-4FDD-A993-1632F9211DE6}"/>
    <dgm:cxn modelId="{70B468C5-C5C5-424C-818B-721974B459B0}" type="presOf" srcId="{757413F7-E08A-4E88-97DC-57D1CDF0C84A}" destId="{E17BDB08-7196-464E-B547-3745C9C2206D}" srcOrd="0" destOrd="0" presId="urn:microsoft.com/office/officeart/2008/layout/RadialCluster"/>
    <dgm:cxn modelId="{DDA662FD-1ED3-48A9-8CE0-C6E097E77578}" type="presOf" srcId="{3BF4A242-3B71-4260-8674-0F7B69671B58}" destId="{E3BFF8A7-EC4D-4FA1-8FD8-5AD05187BF1E}" srcOrd="0" destOrd="0" presId="urn:microsoft.com/office/officeart/2008/layout/RadialCluster"/>
    <dgm:cxn modelId="{FB932515-7E31-412B-A8DB-361D3A02EA64}" type="presOf" srcId="{AE9327AA-6E65-47E3-B600-F1EBEC58961E}" destId="{61BAEFB0-F458-4941-8629-0DDCA8A615A6}" srcOrd="0" destOrd="0" presId="urn:microsoft.com/office/officeart/2008/layout/RadialCluster"/>
    <dgm:cxn modelId="{5AE4DA00-9631-4DC6-B087-DBADC7D4756D}" type="presParOf" srcId="{B261EF0D-5F1F-4754-96EC-47BCE52F3487}" destId="{74392DCC-AA37-44F1-BD98-C4B2A5A57B10}" srcOrd="0" destOrd="0" presId="urn:microsoft.com/office/officeart/2008/layout/RadialCluster"/>
    <dgm:cxn modelId="{8E61E49F-6B07-4AEF-8AEE-76AF3450740E}" type="presParOf" srcId="{74392DCC-AA37-44F1-BD98-C4B2A5A57B10}" destId="{E17BDB08-7196-464E-B547-3745C9C2206D}" srcOrd="0" destOrd="0" presId="urn:microsoft.com/office/officeart/2008/layout/RadialCluster"/>
    <dgm:cxn modelId="{73D6A57D-BA2F-4552-86CE-DC1A307486A9}" type="presParOf" srcId="{74392DCC-AA37-44F1-BD98-C4B2A5A57B10}" destId="{A2C4A451-E44C-43CC-99EC-581F447FD246}" srcOrd="1" destOrd="0" presId="urn:microsoft.com/office/officeart/2008/layout/RadialCluster"/>
    <dgm:cxn modelId="{DA46668A-27C0-4DE4-9C08-D784CF5BBC94}" type="presParOf" srcId="{74392DCC-AA37-44F1-BD98-C4B2A5A57B10}" destId="{E3BFF8A7-EC4D-4FA1-8FD8-5AD05187BF1E}" srcOrd="2" destOrd="0" presId="urn:microsoft.com/office/officeart/2008/layout/RadialCluster"/>
    <dgm:cxn modelId="{CAEEF315-8F28-4293-B4C3-BAACF18CA116}" type="presParOf" srcId="{74392DCC-AA37-44F1-BD98-C4B2A5A57B10}" destId="{DBBA200E-C6D7-471F-AB95-02B02DAE29A1}" srcOrd="3" destOrd="0" presId="urn:microsoft.com/office/officeart/2008/layout/RadialCluster"/>
    <dgm:cxn modelId="{9B174A32-7221-4503-BFBF-220285E45616}" type="presParOf" srcId="{74392DCC-AA37-44F1-BD98-C4B2A5A57B10}" destId="{CB5DB1F2-6190-4668-8D7E-5CF04D685B11}" srcOrd="4" destOrd="0" presId="urn:microsoft.com/office/officeart/2008/layout/RadialCluster"/>
    <dgm:cxn modelId="{B2C0076F-09B6-4A9A-9E28-0EA97B0A40FA}" type="presParOf" srcId="{74392DCC-AA37-44F1-BD98-C4B2A5A57B10}" destId="{6C36FF27-8F7A-470E-88B0-8912E27159D5}" srcOrd="5" destOrd="0" presId="urn:microsoft.com/office/officeart/2008/layout/RadialCluster"/>
    <dgm:cxn modelId="{02E41A99-5113-48B2-B97E-F476931919F7}" type="presParOf" srcId="{74392DCC-AA37-44F1-BD98-C4B2A5A57B10}" destId="{60F7E30D-AD86-46E8-A968-8A7B36483A93}" srcOrd="6" destOrd="0" presId="urn:microsoft.com/office/officeart/2008/layout/RadialCluster"/>
    <dgm:cxn modelId="{9167C06B-4039-4E43-9272-7077B3FE2569}" type="presParOf" srcId="{74392DCC-AA37-44F1-BD98-C4B2A5A57B10}" destId="{9F7862A0-F987-46B1-A4B4-3E1A632F5FB5}" srcOrd="7" destOrd="0" presId="urn:microsoft.com/office/officeart/2008/layout/RadialCluster"/>
    <dgm:cxn modelId="{93921487-835D-4F86-AF1D-3FB7724BBC65}" type="presParOf" srcId="{74392DCC-AA37-44F1-BD98-C4B2A5A57B10}" destId="{D94C4C44-C182-4619-9CC1-200777AE925C}" srcOrd="8" destOrd="0" presId="urn:microsoft.com/office/officeart/2008/layout/RadialCluster"/>
    <dgm:cxn modelId="{DB93F36B-067A-4A9B-9684-5B5B4C038B07}" type="presParOf" srcId="{74392DCC-AA37-44F1-BD98-C4B2A5A57B10}" destId="{A0DE9A63-5E8A-4886-9951-029AE8DA908A}" srcOrd="9" destOrd="0" presId="urn:microsoft.com/office/officeart/2008/layout/RadialCluster"/>
    <dgm:cxn modelId="{11EAE464-2753-4D1D-86F9-49B33C0BA9F4}" type="presParOf" srcId="{74392DCC-AA37-44F1-BD98-C4B2A5A57B10}" destId="{61BAEFB0-F458-4941-8629-0DDCA8A615A6}" srcOrd="10"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FAF4F0-7B2B-4373-B69C-9D744D21416D}" type="doc">
      <dgm:prSet loTypeId="urn:microsoft.com/office/officeart/2008/layout/RadialCluster" loCatId="cycle" qsTypeId="urn:microsoft.com/office/officeart/2005/8/quickstyle/3d4" qsCatId="3D" csTypeId="urn:microsoft.com/office/officeart/2005/8/colors/accent1_2" csCatId="accent1" phldr="1"/>
      <dgm:spPr/>
      <dgm:t>
        <a:bodyPr/>
        <a:lstStyle/>
        <a:p>
          <a:endParaRPr lang="pl-PL"/>
        </a:p>
      </dgm:t>
    </dgm:pt>
    <dgm:pt modelId="{37DCC0FC-8680-4B0A-8CE8-584F7761670D}">
      <dgm:prSet phldrT="[Tekst]" custT="1"/>
      <dgm:spPr>
        <a:xfrm>
          <a:off x="2048545" y="1269985"/>
          <a:ext cx="1437603" cy="705409"/>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1000" baseline="0">
              <a:solidFill>
                <a:sysClr val="window" lastClr="FFFFFF"/>
              </a:solidFill>
              <a:latin typeface="Calibri" panose="020F0502020204030204"/>
              <a:ea typeface="+mn-ea"/>
              <a:cs typeface="+mn-cs"/>
            </a:rPr>
            <a:t>Pomoc osobom </a:t>
          </a:r>
          <a:br>
            <a:rPr lang="pl-PL" sz="1000" baseline="0">
              <a:solidFill>
                <a:sysClr val="window" lastClr="FFFFFF"/>
              </a:solidFill>
              <a:latin typeface="Calibri" panose="020F0502020204030204"/>
              <a:ea typeface="+mn-ea"/>
              <a:cs typeface="+mn-cs"/>
            </a:rPr>
          </a:br>
          <a:r>
            <a:rPr lang="pl-PL" sz="1000" baseline="0">
              <a:solidFill>
                <a:sysClr val="window" lastClr="FFFFFF"/>
              </a:solidFill>
              <a:latin typeface="Calibri" panose="020F0502020204030204"/>
              <a:ea typeface="+mn-ea"/>
              <a:cs typeface="+mn-cs"/>
            </a:rPr>
            <a:t>z zaburzeniami psychicznymi </a:t>
          </a:r>
          <a:br>
            <a:rPr lang="pl-PL" sz="1000" baseline="0">
              <a:solidFill>
                <a:sysClr val="window" lastClr="FFFFFF"/>
              </a:solidFill>
              <a:latin typeface="Calibri" panose="020F0502020204030204"/>
              <a:ea typeface="+mn-ea"/>
              <a:cs typeface="+mn-cs"/>
            </a:rPr>
          </a:br>
          <a:r>
            <a:rPr lang="pl-PL" sz="1000" baseline="0">
              <a:solidFill>
                <a:sysClr val="window" lastClr="FFFFFF"/>
              </a:solidFill>
              <a:latin typeface="Calibri" panose="020F0502020204030204"/>
              <a:ea typeface="+mn-ea"/>
              <a:cs typeface="+mn-cs"/>
            </a:rPr>
            <a:t>i ich rodzinom</a:t>
          </a:r>
        </a:p>
      </dgm:t>
    </dgm:pt>
    <dgm:pt modelId="{53FA9852-CD27-4BE1-A6A6-503215F05CA2}" type="parTrans" cxnId="{A358040D-D548-4B09-802A-C6E4E805BB5F}">
      <dgm:prSet/>
      <dgm:spPr/>
      <dgm:t>
        <a:bodyPr/>
        <a:lstStyle/>
        <a:p>
          <a:endParaRPr lang="pl-PL"/>
        </a:p>
      </dgm:t>
    </dgm:pt>
    <dgm:pt modelId="{19AB93F6-CB96-4D96-A5C1-8CE104594AF7}" type="sibTrans" cxnId="{A358040D-D548-4B09-802A-C6E4E805BB5F}">
      <dgm:prSet/>
      <dgm:spPr/>
      <dgm:t>
        <a:bodyPr/>
        <a:lstStyle/>
        <a:p>
          <a:endParaRPr lang="pl-PL"/>
        </a:p>
      </dgm:t>
    </dgm:pt>
    <dgm:pt modelId="{A52D5C88-58A2-45FD-AA51-97CCFA6C0C30}">
      <dgm:prSet phldrT="[Tekst]" custT="1"/>
      <dgm:spPr>
        <a:xfrm>
          <a:off x="3466762" y="2187832"/>
          <a:ext cx="999259" cy="595417"/>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Kluby Samopomocy</a:t>
          </a:r>
        </a:p>
      </dgm:t>
    </dgm:pt>
    <dgm:pt modelId="{5CC57F98-4D0B-471C-8916-7E6387BD11AD}" type="parTrans" cxnId="{1CCF17C2-59A9-4C73-9BF4-5F78E20F5515}">
      <dgm:prSet/>
      <dgm:spPr>
        <a:xfrm rot="2144362">
          <a:off x="3223231" y="2081614"/>
          <a:ext cx="363701"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028BEE72-40F8-4975-83AD-0897CEF93961}" type="sibTrans" cxnId="{1CCF17C2-59A9-4C73-9BF4-5F78E20F5515}">
      <dgm:prSet/>
      <dgm:spPr/>
      <dgm:t>
        <a:bodyPr/>
        <a:lstStyle/>
        <a:p>
          <a:endParaRPr lang="pl-PL"/>
        </a:p>
      </dgm:t>
    </dgm:pt>
    <dgm:pt modelId="{A698E183-E8D5-4BC4-A48F-10E9C5859ACC}">
      <dgm:prSet phldrT="[Tekst]" custT="1"/>
      <dgm:spPr>
        <a:xfrm>
          <a:off x="942989" y="2184291"/>
          <a:ext cx="1311275" cy="595417"/>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Mieszkania </a:t>
          </a:r>
          <a:br>
            <a:rPr lang="pl-PL" sz="900" baseline="0">
              <a:solidFill>
                <a:sysClr val="window" lastClr="FFFFFF"/>
              </a:solidFill>
              <a:latin typeface="Calibri" panose="020F0502020204030204"/>
              <a:ea typeface="+mn-ea"/>
              <a:cs typeface="+mn-cs"/>
            </a:rPr>
          </a:br>
          <a:r>
            <a:rPr lang="pl-PL" sz="900" baseline="0">
              <a:solidFill>
                <a:sysClr val="window" lastClr="FFFFFF"/>
              </a:solidFill>
              <a:latin typeface="Calibri" panose="020F0502020204030204"/>
              <a:ea typeface="+mn-ea"/>
              <a:cs typeface="+mn-cs"/>
            </a:rPr>
            <a:t>chronione dla osób </a:t>
          </a:r>
          <a:br>
            <a:rPr lang="pl-PL" sz="900" baseline="0">
              <a:solidFill>
                <a:sysClr val="window" lastClr="FFFFFF"/>
              </a:solidFill>
              <a:latin typeface="Calibri" panose="020F0502020204030204"/>
              <a:ea typeface="+mn-ea"/>
              <a:cs typeface="+mn-cs"/>
            </a:rPr>
          </a:br>
          <a:r>
            <a:rPr lang="pl-PL" sz="900" baseline="0">
              <a:solidFill>
                <a:sysClr val="window" lastClr="FFFFFF"/>
              </a:solidFill>
              <a:latin typeface="Calibri" panose="020F0502020204030204"/>
              <a:ea typeface="+mn-ea"/>
              <a:cs typeface="+mn-cs"/>
            </a:rPr>
            <a:t>z niepełnosprawnościami</a:t>
          </a:r>
        </a:p>
      </dgm:t>
    </dgm:pt>
    <dgm:pt modelId="{926E2118-6979-42FB-BC4A-5342E72846EA}" type="parTrans" cxnId="{634EC479-3B5A-4F1F-8FBA-D2DF385D5EA5}">
      <dgm:prSet/>
      <dgm:spPr>
        <a:xfrm rot="8620474">
          <a:off x="1969266" y="2079843"/>
          <a:ext cx="352643"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F43343CE-B07F-469A-99E8-44C86C658867}" type="sibTrans" cxnId="{634EC479-3B5A-4F1F-8FBA-D2DF385D5EA5}">
      <dgm:prSet/>
      <dgm:spPr/>
      <dgm:t>
        <a:bodyPr/>
        <a:lstStyle/>
        <a:p>
          <a:endParaRPr lang="pl-PL"/>
        </a:p>
      </dgm:t>
    </dgm:pt>
    <dgm:pt modelId="{22C3B632-7375-4446-B3E8-15C633301E26}">
      <dgm:prSet phldrT="[Tekst]" custT="1"/>
      <dgm:spPr>
        <a:xfrm>
          <a:off x="745928" y="861952"/>
          <a:ext cx="1098330" cy="595417"/>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Dzienne domy pomocy dla osób niepełnosprawnych</a:t>
          </a:r>
        </a:p>
      </dgm:t>
    </dgm:pt>
    <dgm:pt modelId="{C28442C1-01C8-4C64-8186-3DDCC98C41A1}" type="parTrans" cxnId="{983C2298-7C4F-4CED-BCEC-7F2172CADB5F}">
      <dgm:prSet/>
      <dgm:spPr>
        <a:xfrm rot="11847514">
          <a:off x="1839326" y="1364500"/>
          <a:ext cx="214151"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5E9C476F-71A3-4DCE-B7D4-BDFA8CCC17BD}" type="sibTrans" cxnId="{983C2298-7C4F-4CED-BCEC-7F2172CADB5F}">
      <dgm:prSet/>
      <dgm:spPr/>
      <dgm:t>
        <a:bodyPr/>
        <a:lstStyle/>
        <a:p>
          <a:endParaRPr lang="pl-PL"/>
        </a:p>
      </dgm:t>
    </dgm:pt>
    <dgm:pt modelId="{EF574A57-941C-4053-8EE0-BEF09439D935}">
      <dgm:prSet custT="1"/>
      <dgm:spPr>
        <a:xfrm>
          <a:off x="2159022" y="194218"/>
          <a:ext cx="1234282" cy="686492"/>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Specjalistyczne usługi opiekuńcze dla osób </a:t>
          </a:r>
          <a:br>
            <a:rPr lang="pl-PL" sz="900" baseline="0">
              <a:solidFill>
                <a:sysClr val="window" lastClr="FFFFFF"/>
              </a:solidFill>
              <a:latin typeface="Calibri" panose="020F0502020204030204"/>
              <a:ea typeface="+mn-ea"/>
              <a:cs typeface="+mn-cs"/>
            </a:rPr>
          </a:br>
          <a:r>
            <a:rPr lang="pl-PL" sz="900" baseline="0">
              <a:solidFill>
                <a:sysClr val="window" lastClr="FFFFFF"/>
              </a:solidFill>
              <a:latin typeface="Calibri" panose="020F0502020204030204"/>
              <a:ea typeface="+mn-ea"/>
              <a:cs typeface="+mn-cs"/>
            </a:rPr>
            <a:t>z zaburzeniami psychicznymi</a:t>
          </a:r>
        </a:p>
      </dgm:t>
    </dgm:pt>
    <dgm:pt modelId="{93BBDBA1-CA83-45C7-9881-27FA5D26CC0E}" type="parTrans" cxnId="{24C19B52-0A24-4896-A94C-0AA963C449E7}">
      <dgm:prSet/>
      <dgm:spPr>
        <a:xfrm rot="16227929">
          <a:off x="2577150" y="1075348"/>
          <a:ext cx="389287"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A063BC97-F4E4-42E8-9EF5-69A7F6A2ADE2}" type="sibTrans" cxnId="{24C19B52-0A24-4896-A94C-0AA963C449E7}">
      <dgm:prSet/>
      <dgm:spPr/>
      <dgm:t>
        <a:bodyPr/>
        <a:lstStyle/>
        <a:p>
          <a:endParaRPr lang="pl-PL"/>
        </a:p>
      </dgm:t>
    </dgm:pt>
    <dgm:pt modelId="{F2215F06-BF8B-4BA3-97FA-48FF45EA6206}">
      <dgm:prSet custT="1"/>
      <dgm:spPr>
        <a:xfrm>
          <a:off x="3705195" y="852421"/>
          <a:ext cx="1001741" cy="595417"/>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Środowiskowe domy samopomocy</a:t>
          </a:r>
        </a:p>
      </dgm:t>
    </dgm:pt>
    <dgm:pt modelId="{F348867C-3CC1-4A5C-9274-AACC3E2BE3F5}" type="parTrans" cxnId="{DAE111E0-82A4-47F7-ADC3-932802941F1F}">
      <dgm:prSet/>
      <dgm:spPr>
        <a:xfrm rot="20509006">
          <a:off x="3480392" y="1350619"/>
          <a:ext cx="230560"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77E28281-0F88-42AB-BB47-293753AE6847}" type="sibTrans" cxnId="{DAE111E0-82A4-47F7-ADC3-932802941F1F}">
      <dgm:prSet/>
      <dgm:spPr/>
      <dgm:t>
        <a:bodyPr/>
        <a:lstStyle/>
        <a:p>
          <a:endParaRPr lang="pl-PL"/>
        </a:p>
      </dgm:t>
    </dgm:pt>
    <dgm:pt modelId="{752B48C3-3CE1-4479-BA37-10A527D7F818}" type="pres">
      <dgm:prSet presAssocID="{BCFAF4F0-7B2B-4373-B69C-9D744D21416D}" presName="Name0" presStyleCnt="0">
        <dgm:presLayoutVars>
          <dgm:chMax val="1"/>
          <dgm:chPref val="1"/>
          <dgm:dir/>
          <dgm:animOne val="branch"/>
          <dgm:animLvl val="lvl"/>
        </dgm:presLayoutVars>
      </dgm:prSet>
      <dgm:spPr/>
      <dgm:t>
        <a:bodyPr/>
        <a:lstStyle/>
        <a:p>
          <a:endParaRPr lang="pl-PL"/>
        </a:p>
      </dgm:t>
    </dgm:pt>
    <dgm:pt modelId="{65766C89-00A4-4FDC-8C62-16FCE86191AE}" type="pres">
      <dgm:prSet presAssocID="{37DCC0FC-8680-4B0A-8CE8-584F7761670D}" presName="singleCycle" presStyleCnt="0"/>
      <dgm:spPr/>
    </dgm:pt>
    <dgm:pt modelId="{7DA302F4-F1BE-4007-879B-FC6AB5E32BC5}" type="pres">
      <dgm:prSet presAssocID="{37DCC0FC-8680-4B0A-8CE8-584F7761670D}" presName="singleCenter" presStyleLbl="node1" presStyleIdx="0" presStyleCnt="6" custScaleX="161768" custScaleY="79377">
        <dgm:presLayoutVars>
          <dgm:chMax val="7"/>
          <dgm:chPref val="7"/>
        </dgm:presLayoutVars>
      </dgm:prSet>
      <dgm:spPr>
        <a:prstGeom prst="roundRect">
          <a:avLst/>
        </a:prstGeom>
      </dgm:spPr>
      <dgm:t>
        <a:bodyPr/>
        <a:lstStyle/>
        <a:p>
          <a:endParaRPr lang="pl-PL"/>
        </a:p>
      </dgm:t>
    </dgm:pt>
    <dgm:pt modelId="{62BC808D-F528-480F-9D03-DEB3BF1C2B04}" type="pres">
      <dgm:prSet presAssocID="{93BBDBA1-CA83-45C7-9881-27FA5D26CC0E}" presName="Name56" presStyleLbl="parChTrans1D2" presStyleIdx="0" presStyleCnt="5"/>
      <dgm:spPr>
        <a:custGeom>
          <a:avLst/>
          <a:gdLst/>
          <a:ahLst/>
          <a:cxnLst/>
          <a:rect l="0" t="0" r="0" b="0"/>
          <a:pathLst>
            <a:path>
              <a:moveTo>
                <a:pt x="0" y="0"/>
              </a:moveTo>
              <a:lnTo>
                <a:pt x="389287" y="0"/>
              </a:lnTo>
            </a:path>
          </a:pathLst>
        </a:custGeom>
      </dgm:spPr>
      <dgm:t>
        <a:bodyPr/>
        <a:lstStyle/>
        <a:p>
          <a:endParaRPr lang="pl-PL"/>
        </a:p>
      </dgm:t>
    </dgm:pt>
    <dgm:pt modelId="{95C49294-D859-42A8-B3D9-980F6313DD02}" type="pres">
      <dgm:prSet presAssocID="{EF574A57-941C-4053-8EE0-BEF09439D935}" presName="text0" presStyleLbl="node1" presStyleIdx="1" presStyleCnt="6" custScaleX="207297" custScaleY="115296" custRadScaleRad="87245" custRadScaleInc="1293">
        <dgm:presLayoutVars>
          <dgm:bulletEnabled val="1"/>
        </dgm:presLayoutVars>
      </dgm:prSet>
      <dgm:spPr>
        <a:prstGeom prst="roundRect">
          <a:avLst/>
        </a:prstGeom>
      </dgm:spPr>
      <dgm:t>
        <a:bodyPr/>
        <a:lstStyle/>
        <a:p>
          <a:endParaRPr lang="pl-PL"/>
        </a:p>
      </dgm:t>
    </dgm:pt>
    <dgm:pt modelId="{7D106BEE-818D-4ECD-B97B-667E38FAE7DA}" type="pres">
      <dgm:prSet presAssocID="{F348867C-3CC1-4A5C-9274-AACC3E2BE3F5}" presName="Name56" presStyleLbl="parChTrans1D2" presStyleIdx="1" presStyleCnt="5"/>
      <dgm:spPr>
        <a:custGeom>
          <a:avLst/>
          <a:gdLst/>
          <a:ahLst/>
          <a:cxnLst/>
          <a:rect l="0" t="0" r="0" b="0"/>
          <a:pathLst>
            <a:path>
              <a:moveTo>
                <a:pt x="0" y="0"/>
              </a:moveTo>
              <a:lnTo>
                <a:pt x="230560" y="0"/>
              </a:lnTo>
            </a:path>
          </a:pathLst>
        </a:custGeom>
      </dgm:spPr>
      <dgm:t>
        <a:bodyPr/>
        <a:lstStyle/>
        <a:p>
          <a:endParaRPr lang="pl-PL"/>
        </a:p>
      </dgm:t>
    </dgm:pt>
    <dgm:pt modelId="{B7400945-EC20-4554-BC6D-4D66694AA4B7}" type="pres">
      <dgm:prSet presAssocID="{F2215F06-BF8B-4BA3-97FA-48FF45EA6206}" presName="text0" presStyleLbl="node1" presStyleIdx="2" presStyleCnt="6" custScaleX="168242" custRadScaleRad="121739" custRadScaleInc="-509">
        <dgm:presLayoutVars>
          <dgm:bulletEnabled val="1"/>
        </dgm:presLayoutVars>
      </dgm:prSet>
      <dgm:spPr>
        <a:prstGeom prst="roundRect">
          <a:avLst/>
        </a:prstGeom>
      </dgm:spPr>
      <dgm:t>
        <a:bodyPr/>
        <a:lstStyle/>
        <a:p>
          <a:endParaRPr lang="pl-PL"/>
        </a:p>
      </dgm:t>
    </dgm:pt>
    <dgm:pt modelId="{32A8BB7F-56E2-4B69-A21D-61550E799F57}" type="pres">
      <dgm:prSet presAssocID="{5CC57F98-4D0B-471C-8916-7E6387BD11AD}" presName="Name56" presStyleLbl="parChTrans1D2" presStyleIdx="2" presStyleCnt="5"/>
      <dgm:spPr>
        <a:custGeom>
          <a:avLst/>
          <a:gdLst/>
          <a:ahLst/>
          <a:cxnLst/>
          <a:rect l="0" t="0" r="0" b="0"/>
          <a:pathLst>
            <a:path>
              <a:moveTo>
                <a:pt x="0" y="0"/>
              </a:moveTo>
              <a:lnTo>
                <a:pt x="363701" y="0"/>
              </a:lnTo>
            </a:path>
          </a:pathLst>
        </a:custGeom>
      </dgm:spPr>
      <dgm:t>
        <a:bodyPr/>
        <a:lstStyle/>
        <a:p>
          <a:endParaRPr lang="pl-PL"/>
        </a:p>
      </dgm:t>
    </dgm:pt>
    <dgm:pt modelId="{B0C54985-851A-4FD4-9860-C590C3C42238}" type="pres">
      <dgm:prSet presAssocID="{A52D5C88-58A2-45FD-AA51-97CCFA6C0C30}" presName="text0" presStyleLbl="node1" presStyleIdx="3" presStyleCnt="6" custScaleX="167825" custRadScaleRad="118756" custRadScaleInc="-50724">
        <dgm:presLayoutVars>
          <dgm:bulletEnabled val="1"/>
        </dgm:presLayoutVars>
      </dgm:prSet>
      <dgm:spPr>
        <a:prstGeom prst="roundRect">
          <a:avLst/>
        </a:prstGeom>
      </dgm:spPr>
      <dgm:t>
        <a:bodyPr/>
        <a:lstStyle/>
        <a:p>
          <a:endParaRPr lang="pl-PL"/>
        </a:p>
      </dgm:t>
    </dgm:pt>
    <dgm:pt modelId="{B32A9B16-1321-4A50-BE8D-872984C7DD5D}" type="pres">
      <dgm:prSet presAssocID="{926E2118-6979-42FB-BC4A-5342E72846EA}" presName="Name56" presStyleLbl="parChTrans1D2" presStyleIdx="3" presStyleCnt="5"/>
      <dgm:spPr>
        <a:custGeom>
          <a:avLst/>
          <a:gdLst/>
          <a:ahLst/>
          <a:cxnLst/>
          <a:rect l="0" t="0" r="0" b="0"/>
          <a:pathLst>
            <a:path>
              <a:moveTo>
                <a:pt x="0" y="0"/>
              </a:moveTo>
              <a:lnTo>
                <a:pt x="352643" y="0"/>
              </a:lnTo>
            </a:path>
          </a:pathLst>
        </a:custGeom>
      </dgm:spPr>
      <dgm:t>
        <a:bodyPr/>
        <a:lstStyle/>
        <a:p>
          <a:endParaRPr lang="pl-PL"/>
        </a:p>
      </dgm:t>
    </dgm:pt>
    <dgm:pt modelId="{ED03304E-D63F-4D61-9BB6-81F8922C13F3}" type="pres">
      <dgm:prSet presAssocID="{A698E183-E8D5-4BC4-A48F-10E9C5859ACC}" presName="text0" presStyleLbl="node1" presStyleIdx="4" presStyleCnt="6" custScaleX="220228" custRadScaleRad="116617" custRadScaleInc="49096">
        <dgm:presLayoutVars>
          <dgm:bulletEnabled val="1"/>
        </dgm:presLayoutVars>
      </dgm:prSet>
      <dgm:spPr>
        <a:prstGeom prst="roundRect">
          <a:avLst/>
        </a:prstGeom>
      </dgm:spPr>
      <dgm:t>
        <a:bodyPr/>
        <a:lstStyle/>
        <a:p>
          <a:endParaRPr lang="pl-PL"/>
        </a:p>
      </dgm:t>
    </dgm:pt>
    <dgm:pt modelId="{F2956A8B-7F58-4098-8438-4C59DE68D589}" type="pres">
      <dgm:prSet presAssocID="{C28442C1-01C8-4C64-8186-3DDCC98C41A1}" presName="Name56" presStyleLbl="parChTrans1D2" presStyleIdx="4" presStyleCnt="5"/>
      <dgm:spPr>
        <a:custGeom>
          <a:avLst/>
          <a:gdLst/>
          <a:ahLst/>
          <a:cxnLst/>
          <a:rect l="0" t="0" r="0" b="0"/>
          <a:pathLst>
            <a:path>
              <a:moveTo>
                <a:pt x="0" y="0"/>
              </a:moveTo>
              <a:lnTo>
                <a:pt x="214151" y="0"/>
              </a:lnTo>
            </a:path>
          </a:pathLst>
        </a:custGeom>
      </dgm:spPr>
      <dgm:t>
        <a:bodyPr/>
        <a:lstStyle/>
        <a:p>
          <a:endParaRPr lang="pl-PL"/>
        </a:p>
      </dgm:t>
    </dgm:pt>
    <dgm:pt modelId="{96AC1E55-17D7-4608-9977-02376064C041}" type="pres">
      <dgm:prSet presAssocID="{22C3B632-7375-4446-B3E8-15C633301E26}" presName="text0" presStyleLbl="node1" presStyleIdx="5" presStyleCnt="6" custScaleX="184464" custRadScaleRad="124071" custRadScaleInc="-1504">
        <dgm:presLayoutVars>
          <dgm:bulletEnabled val="1"/>
        </dgm:presLayoutVars>
      </dgm:prSet>
      <dgm:spPr>
        <a:prstGeom prst="roundRect">
          <a:avLst/>
        </a:prstGeom>
      </dgm:spPr>
      <dgm:t>
        <a:bodyPr/>
        <a:lstStyle/>
        <a:p>
          <a:endParaRPr lang="pl-PL"/>
        </a:p>
      </dgm:t>
    </dgm:pt>
  </dgm:ptLst>
  <dgm:cxnLst>
    <dgm:cxn modelId="{867766CA-13FB-4299-B8B9-FDC1E3981305}" type="presOf" srcId="{F348867C-3CC1-4A5C-9274-AACC3E2BE3F5}" destId="{7D106BEE-818D-4ECD-B97B-667E38FAE7DA}" srcOrd="0" destOrd="0" presId="urn:microsoft.com/office/officeart/2008/layout/RadialCluster"/>
    <dgm:cxn modelId="{91C14843-2B43-4B9F-A954-209654864C73}" type="presOf" srcId="{37DCC0FC-8680-4B0A-8CE8-584F7761670D}" destId="{7DA302F4-F1BE-4007-879B-FC6AB5E32BC5}" srcOrd="0" destOrd="0" presId="urn:microsoft.com/office/officeart/2008/layout/RadialCluster"/>
    <dgm:cxn modelId="{D921A102-CD61-42EF-BA35-11883FE8FE08}" type="presOf" srcId="{5CC57F98-4D0B-471C-8916-7E6387BD11AD}" destId="{32A8BB7F-56E2-4B69-A21D-61550E799F57}" srcOrd="0" destOrd="0" presId="urn:microsoft.com/office/officeart/2008/layout/RadialCluster"/>
    <dgm:cxn modelId="{983C2298-7C4F-4CED-BCEC-7F2172CADB5F}" srcId="{37DCC0FC-8680-4B0A-8CE8-584F7761670D}" destId="{22C3B632-7375-4446-B3E8-15C633301E26}" srcOrd="4" destOrd="0" parTransId="{C28442C1-01C8-4C64-8186-3DDCC98C41A1}" sibTransId="{5E9C476F-71A3-4DCE-B7D4-BDFA8CCC17BD}"/>
    <dgm:cxn modelId="{19E4D6CC-B986-46B3-8038-602A2DD6F316}" type="presOf" srcId="{93BBDBA1-CA83-45C7-9881-27FA5D26CC0E}" destId="{62BC808D-F528-480F-9D03-DEB3BF1C2B04}" srcOrd="0" destOrd="0" presId="urn:microsoft.com/office/officeart/2008/layout/RadialCluster"/>
    <dgm:cxn modelId="{FF57B285-A49C-49B9-8E50-113B48A0D107}" type="presOf" srcId="{C28442C1-01C8-4C64-8186-3DDCC98C41A1}" destId="{F2956A8B-7F58-4098-8438-4C59DE68D589}" srcOrd="0" destOrd="0" presId="urn:microsoft.com/office/officeart/2008/layout/RadialCluster"/>
    <dgm:cxn modelId="{8DE0E8C9-F2AB-4B16-BC7B-1670A55274C4}" type="presOf" srcId="{EF574A57-941C-4053-8EE0-BEF09439D935}" destId="{95C49294-D859-42A8-B3D9-980F6313DD02}" srcOrd="0" destOrd="0" presId="urn:microsoft.com/office/officeart/2008/layout/RadialCluster"/>
    <dgm:cxn modelId="{1CCF17C2-59A9-4C73-9BF4-5F78E20F5515}" srcId="{37DCC0FC-8680-4B0A-8CE8-584F7761670D}" destId="{A52D5C88-58A2-45FD-AA51-97CCFA6C0C30}" srcOrd="2" destOrd="0" parTransId="{5CC57F98-4D0B-471C-8916-7E6387BD11AD}" sibTransId="{028BEE72-40F8-4975-83AD-0897CEF93961}"/>
    <dgm:cxn modelId="{634EC479-3B5A-4F1F-8FBA-D2DF385D5EA5}" srcId="{37DCC0FC-8680-4B0A-8CE8-584F7761670D}" destId="{A698E183-E8D5-4BC4-A48F-10E9C5859ACC}" srcOrd="3" destOrd="0" parTransId="{926E2118-6979-42FB-BC4A-5342E72846EA}" sibTransId="{F43343CE-B07F-469A-99E8-44C86C658867}"/>
    <dgm:cxn modelId="{B4162DB7-2E46-41BF-B674-5C08319E2286}" type="presOf" srcId="{A698E183-E8D5-4BC4-A48F-10E9C5859ACC}" destId="{ED03304E-D63F-4D61-9BB6-81F8922C13F3}" srcOrd="0" destOrd="0" presId="urn:microsoft.com/office/officeart/2008/layout/RadialCluster"/>
    <dgm:cxn modelId="{E9507A64-2A05-4F89-B733-BA9CF8042380}" type="presOf" srcId="{F2215F06-BF8B-4BA3-97FA-48FF45EA6206}" destId="{B7400945-EC20-4554-BC6D-4D66694AA4B7}" srcOrd="0" destOrd="0" presId="urn:microsoft.com/office/officeart/2008/layout/RadialCluster"/>
    <dgm:cxn modelId="{387F7A84-DF0B-4E30-AA6E-00A64D02B5C3}" type="presOf" srcId="{A52D5C88-58A2-45FD-AA51-97CCFA6C0C30}" destId="{B0C54985-851A-4FD4-9860-C590C3C42238}" srcOrd="0" destOrd="0" presId="urn:microsoft.com/office/officeart/2008/layout/RadialCluster"/>
    <dgm:cxn modelId="{DAE111E0-82A4-47F7-ADC3-932802941F1F}" srcId="{37DCC0FC-8680-4B0A-8CE8-584F7761670D}" destId="{F2215F06-BF8B-4BA3-97FA-48FF45EA6206}" srcOrd="1" destOrd="0" parTransId="{F348867C-3CC1-4A5C-9274-AACC3E2BE3F5}" sibTransId="{77E28281-0F88-42AB-BB47-293753AE6847}"/>
    <dgm:cxn modelId="{B30D8E6E-AB71-49A7-AF04-AD8F9BDB8ACE}" type="presOf" srcId="{926E2118-6979-42FB-BC4A-5342E72846EA}" destId="{B32A9B16-1321-4A50-BE8D-872984C7DD5D}" srcOrd="0" destOrd="0" presId="urn:microsoft.com/office/officeart/2008/layout/RadialCluster"/>
    <dgm:cxn modelId="{8C9AB658-871C-4F81-8DA3-00A11AED77E8}" type="presOf" srcId="{22C3B632-7375-4446-B3E8-15C633301E26}" destId="{96AC1E55-17D7-4608-9977-02376064C041}" srcOrd="0" destOrd="0" presId="urn:microsoft.com/office/officeart/2008/layout/RadialCluster"/>
    <dgm:cxn modelId="{117C4E5D-A681-4469-B386-F242A58268E4}" type="presOf" srcId="{BCFAF4F0-7B2B-4373-B69C-9D744D21416D}" destId="{752B48C3-3CE1-4479-BA37-10A527D7F818}" srcOrd="0" destOrd="0" presId="urn:microsoft.com/office/officeart/2008/layout/RadialCluster"/>
    <dgm:cxn modelId="{24C19B52-0A24-4896-A94C-0AA963C449E7}" srcId="{37DCC0FC-8680-4B0A-8CE8-584F7761670D}" destId="{EF574A57-941C-4053-8EE0-BEF09439D935}" srcOrd="0" destOrd="0" parTransId="{93BBDBA1-CA83-45C7-9881-27FA5D26CC0E}" sibTransId="{A063BC97-F4E4-42E8-9EF5-69A7F6A2ADE2}"/>
    <dgm:cxn modelId="{A358040D-D548-4B09-802A-C6E4E805BB5F}" srcId="{BCFAF4F0-7B2B-4373-B69C-9D744D21416D}" destId="{37DCC0FC-8680-4B0A-8CE8-584F7761670D}" srcOrd="0" destOrd="0" parTransId="{53FA9852-CD27-4BE1-A6A6-503215F05CA2}" sibTransId="{19AB93F6-CB96-4D96-A5C1-8CE104594AF7}"/>
    <dgm:cxn modelId="{395DAD7C-09EC-425F-B9AF-E255162F0AE8}" type="presParOf" srcId="{752B48C3-3CE1-4479-BA37-10A527D7F818}" destId="{65766C89-00A4-4FDC-8C62-16FCE86191AE}" srcOrd="0" destOrd="0" presId="urn:microsoft.com/office/officeart/2008/layout/RadialCluster"/>
    <dgm:cxn modelId="{381F7F57-E36B-497A-ABF7-1A13F6038074}" type="presParOf" srcId="{65766C89-00A4-4FDC-8C62-16FCE86191AE}" destId="{7DA302F4-F1BE-4007-879B-FC6AB5E32BC5}" srcOrd="0" destOrd="0" presId="urn:microsoft.com/office/officeart/2008/layout/RadialCluster"/>
    <dgm:cxn modelId="{F8F85F7B-D8C3-43C7-AB12-7D2F60380EE1}" type="presParOf" srcId="{65766C89-00A4-4FDC-8C62-16FCE86191AE}" destId="{62BC808D-F528-480F-9D03-DEB3BF1C2B04}" srcOrd="1" destOrd="0" presId="urn:microsoft.com/office/officeart/2008/layout/RadialCluster"/>
    <dgm:cxn modelId="{6393214A-993A-4466-B379-E0810F7EA994}" type="presParOf" srcId="{65766C89-00A4-4FDC-8C62-16FCE86191AE}" destId="{95C49294-D859-42A8-B3D9-980F6313DD02}" srcOrd="2" destOrd="0" presId="urn:microsoft.com/office/officeart/2008/layout/RadialCluster"/>
    <dgm:cxn modelId="{6952CDB5-8679-4CDB-9F53-9CEDD3542C89}" type="presParOf" srcId="{65766C89-00A4-4FDC-8C62-16FCE86191AE}" destId="{7D106BEE-818D-4ECD-B97B-667E38FAE7DA}" srcOrd="3" destOrd="0" presId="urn:microsoft.com/office/officeart/2008/layout/RadialCluster"/>
    <dgm:cxn modelId="{C3E08023-6B6F-45BB-96B4-978631326931}" type="presParOf" srcId="{65766C89-00A4-4FDC-8C62-16FCE86191AE}" destId="{B7400945-EC20-4554-BC6D-4D66694AA4B7}" srcOrd="4" destOrd="0" presId="urn:microsoft.com/office/officeart/2008/layout/RadialCluster"/>
    <dgm:cxn modelId="{21500550-FD31-472A-975F-F546FEBB0B45}" type="presParOf" srcId="{65766C89-00A4-4FDC-8C62-16FCE86191AE}" destId="{32A8BB7F-56E2-4B69-A21D-61550E799F57}" srcOrd="5" destOrd="0" presId="urn:microsoft.com/office/officeart/2008/layout/RadialCluster"/>
    <dgm:cxn modelId="{825BCE05-3301-41A2-B36A-55F50DB38D5A}" type="presParOf" srcId="{65766C89-00A4-4FDC-8C62-16FCE86191AE}" destId="{B0C54985-851A-4FD4-9860-C590C3C42238}" srcOrd="6" destOrd="0" presId="urn:microsoft.com/office/officeart/2008/layout/RadialCluster"/>
    <dgm:cxn modelId="{F095ACFC-43C2-465F-88A9-C368CA6D1C5B}" type="presParOf" srcId="{65766C89-00A4-4FDC-8C62-16FCE86191AE}" destId="{B32A9B16-1321-4A50-BE8D-872984C7DD5D}" srcOrd="7" destOrd="0" presId="urn:microsoft.com/office/officeart/2008/layout/RadialCluster"/>
    <dgm:cxn modelId="{955C7FB1-70FA-4AC8-91EC-7212BCD092DE}" type="presParOf" srcId="{65766C89-00A4-4FDC-8C62-16FCE86191AE}" destId="{ED03304E-D63F-4D61-9BB6-81F8922C13F3}" srcOrd="8" destOrd="0" presId="urn:microsoft.com/office/officeart/2008/layout/RadialCluster"/>
    <dgm:cxn modelId="{3512DFB6-B095-403A-8F30-2A2729321414}" type="presParOf" srcId="{65766C89-00A4-4FDC-8C62-16FCE86191AE}" destId="{F2956A8B-7F58-4098-8438-4C59DE68D589}" srcOrd="9" destOrd="0" presId="urn:microsoft.com/office/officeart/2008/layout/RadialCluster"/>
    <dgm:cxn modelId="{8857CDDE-8695-4C49-A532-EFFCC6F2EBA3}" type="presParOf" srcId="{65766C89-00A4-4FDC-8C62-16FCE86191AE}" destId="{96AC1E55-17D7-4608-9977-02376064C041}" srcOrd="10"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3398EE-005B-4155-894F-0F120BBC173C}" type="doc">
      <dgm:prSet loTypeId="urn:microsoft.com/office/officeart/2008/layout/RadialCluster" loCatId="cycle" qsTypeId="urn:microsoft.com/office/officeart/2005/8/quickstyle/3d4" qsCatId="3D" csTypeId="urn:microsoft.com/office/officeart/2005/8/colors/accent1_2" csCatId="accent1" phldr="1"/>
      <dgm:spPr/>
      <dgm:t>
        <a:bodyPr/>
        <a:lstStyle/>
        <a:p>
          <a:endParaRPr lang="pl-PL"/>
        </a:p>
      </dgm:t>
    </dgm:pt>
    <dgm:pt modelId="{C2570422-20E9-49E3-A0C7-D746D0F16E2E}">
      <dgm:prSet phldrT="[Tekst]" custT="1"/>
      <dgm:spPr>
        <a:xfrm>
          <a:off x="2141395" y="1219878"/>
          <a:ext cx="1136792" cy="665393"/>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1000" baseline="0">
              <a:solidFill>
                <a:sysClr val="window" lastClr="FFFFFF"/>
              </a:solidFill>
              <a:latin typeface="Calibri" panose="020F0502020204030204"/>
              <a:ea typeface="+mn-ea"/>
              <a:cs typeface="+mn-cs"/>
            </a:rPr>
            <a:t>Pomoc osobom bezdomnym</a:t>
          </a:r>
        </a:p>
      </dgm:t>
    </dgm:pt>
    <dgm:pt modelId="{89B08599-632C-4E57-87F4-BF5DF200FBA2}" type="parTrans" cxnId="{E8ED27FC-9B2D-4E35-9CEC-AB014757D1F6}">
      <dgm:prSet/>
      <dgm:spPr/>
      <dgm:t>
        <a:bodyPr/>
        <a:lstStyle/>
        <a:p>
          <a:endParaRPr lang="pl-PL"/>
        </a:p>
      </dgm:t>
    </dgm:pt>
    <dgm:pt modelId="{86DE25E7-BE1C-4940-88CC-20FC51D17D0D}" type="sibTrans" cxnId="{E8ED27FC-9B2D-4E35-9CEC-AB014757D1F6}">
      <dgm:prSet/>
      <dgm:spPr/>
      <dgm:t>
        <a:bodyPr/>
        <a:lstStyle/>
        <a:p>
          <a:endParaRPr lang="pl-PL"/>
        </a:p>
      </dgm:t>
    </dgm:pt>
    <dgm:pt modelId="{2A64D42E-1AE2-4298-A4F0-9AD6A13DC43B}">
      <dgm:prSet phldrT="[Tekst]" custT="1"/>
      <dgm:spPr>
        <a:xfrm>
          <a:off x="2206370" y="197179"/>
          <a:ext cx="1007410" cy="624135"/>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Udzielanie schronienia (schroniska </a:t>
          </a:r>
          <a:br>
            <a:rPr lang="pl-PL" sz="900" baseline="0">
              <a:solidFill>
                <a:sysClr val="window" lastClr="FFFFFF"/>
              </a:solidFill>
              <a:latin typeface="Calibri" panose="020F0502020204030204"/>
              <a:ea typeface="+mn-ea"/>
              <a:cs typeface="+mn-cs"/>
            </a:rPr>
          </a:br>
          <a:r>
            <a:rPr lang="pl-PL" sz="900" baseline="0">
              <a:solidFill>
                <a:sysClr val="window" lastClr="FFFFFF"/>
              </a:solidFill>
              <a:latin typeface="Calibri" panose="020F0502020204030204"/>
              <a:ea typeface="+mn-ea"/>
              <a:cs typeface="+mn-cs"/>
            </a:rPr>
            <a:t>i noclegownie)</a:t>
          </a:r>
        </a:p>
      </dgm:t>
    </dgm:pt>
    <dgm:pt modelId="{F6BCB879-FBCF-48E7-8D8B-86CF2E9188FB}" type="parTrans" cxnId="{E0BAE133-B58A-4AC3-875D-277AD1382626}">
      <dgm:prSet/>
      <dgm:spPr>
        <a:xfrm rot="16200936">
          <a:off x="2510654" y="1020596"/>
          <a:ext cx="398563"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DD6CB83C-A45C-49FA-BBB6-2266B36C8C94}" type="sibTrans" cxnId="{E0BAE133-B58A-4AC3-875D-277AD1382626}">
      <dgm:prSet/>
      <dgm:spPr/>
      <dgm:t>
        <a:bodyPr/>
        <a:lstStyle/>
        <a:p>
          <a:endParaRPr lang="pl-PL"/>
        </a:p>
      </dgm:t>
    </dgm:pt>
    <dgm:pt modelId="{DC9BBE5D-36C0-4843-8B15-02B713691AA8}">
      <dgm:prSet phldrT="[Tekst]" custT="1"/>
      <dgm:spPr>
        <a:xfrm>
          <a:off x="3610352" y="611143"/>
          <a:ext cx="1197272" cy="624135"/>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Realizacja programu „</a:t>
          </a:r>
          <a:r>
            <a:rPr lang="pl-PL" sz="800" baseline="0">
              <a:solidFill>
                <a:sysClr val="window" lastClr="FFFFFF"/>
              </a:solidFill>
              <a:latin typeface="Calibri" panose="020F0502020204030204"/>
              <a:ea typeface="+mn-ea"/>
              <a:cs typeface="+mn-cs"/>
            </a:rPr>
            <a:t>Mieszkania</a:t>
          </a:r>
          <a:r>
            <a:rPr lang="pl-PL" sz="900" baseline="0">
              <a:solidFill>
                <a:sysClr val="window" lastClr="FFFFFF"/>
              </a:solidFill>
              <a:latin typeface="Calibri" panose="020F0502020204030204"/>
              <a:ea typeface="+mn-ea"/>
              <a:cs typeface="+mn-cs"/>
            </a:rPr>
            <a:t> wspierane dla osób bezdomnych”</a:t>
          </a:r>
        </a:p>
      </dgm:t>
    </dgm:pt>
    <dgm:pt modelId="{ABB27AA9-D9FF-46DD-B3CE-238503446A4E}" type="parTrans" cxnId="{57730E64-562A-4236-AEB0-58F206566548}">
      <dgm:prSet/>
      <dgm:spPr>
        <a:xfrm rot="20233638">
          <a:off x="3264146" y="1244240"/>
          <a:ext cx="360246"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CB584AF6-4854-4E7E-AB72-F46640B15A05}" type="sibTrans" cxnId="{57730E64-562A-4236-AEB0-58F206566548}">
      <dgm:prSet/>
      <dgm:spPr/>
      <dgm:t>
        <a:bodyPr/>
        <a:lstStyle/>
        <a:p>
          <a:endParaRPr lang="pl-PL"/>
        </a:p>
      </dgm:t>
    </dgm:pt>
    <dgm:pt modelId="{D5E4279A-024E-4A70-941C-EF845C098CA5}">
      <dgm:prSet phldrT="[Tekst]" custT="1"/>
      <dgm:spPr>
        <a:xfrm>
          <a:off x="3614929" y="1823662"/>
          <a:ext cx="1188109" cy="624135"/>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Realizacja programu „Świetlica dla osób bezdomnych”</a:t>
          </a:r>
        </a:p>
      </dgm:t>
    </dgm:pt>
    <dgm:pt modelId="{691D7D6D-5389-49D0-AC09-6BF53B5A6DE5}" type="parTrans" cxnId="{DEC7ABB7-90D9-411D-A456-11B866E140CA}">
      <dgm:prSet/>
      <dgm:spPr>
        <a:xfrm rot="1275300">
          <a:off x="3265898" y="1839162"/>
          <a:ext cx="361319"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25CCE702-C1CF-48FC-884D-C2C243FA3528}" type="sibTrans" cxnId="{DEC7ABB7-90D9-411D-A456-11B866E140CA}">
      <dgm:prSet/>
      <dgm:spPr/>
      <dgm:t>
        <a:bodyPr/>
        <a:lstStyle/>
        <a:p>
          <a:endParaRPr lang="pl-PL"/>
        </a:p>
      </dgm:t>
    </dgm:pt>
    <dgm:pt modelId="{02E803A7-93AC-426C-87D5-69BD54A07D15}">
      <dgm:prSet/>
      <dgm:spPr/>
      <dgm:t>
        <a:bodyPr/>
        <a:lstStyle/>
        <a:p>
          <a:endParaRPr lang="pl-PL"/>
        </a:p>
      </dgm:t>
    </dgm:pt>
    <dgm:pt modelId="{31C4FB0E-3655-4367-9587-9B066722485A}" type="parTrans" cxnId="{3726437E-E02D-40B5-AC45-D6401F6780E5}">
      <dgm:prSet/>
      <dgm:spPr/>
      <dgm:t>
        <a:bodyPr/>
        <a:lstStyle/>
        <a:p>
          <a:endParaRPr lang="pl-PL"/>
        </a:p>
      </dgm:t>
    </dgm:pt>
    <dgm:pt modelId="{6DFBC2D4-E94B-41F7-9F7F-B4CBBBAFA3DF}" type="sibTrans" cxnId="{3726437E-E02D-40B5-AC45-D6401F6780E5}">
      <dgm:prSet/>
      <dgm:spPr/>
      <dgm:t>
        <a:bodyPr/>
        <a:lstStyle/>
        <a:p>
          <a:endParaRPr lang="pl-PL"/>
        </a:p>
      </dgm:t>
    </dgm:pt>
    <dgm:pt modelId="{2D31F83E-A4A4-4E70-852F-458C1DF7E134}">
      <dgm:prSet custT="1"/>
      <dgm:spPr>
        <a:xfrm>
          <a:off x="2225424" y="2293090"/>
          <a:ext cx="1044371" cy="624135"/>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Realizacja </a:t>
          </a:r>
          <a:r>
            <a:rPr lang="pl-PL" sz="800" baseline="0">
              <a:solidFill>
                <a:sysClr val="window" lastClr="FFFFFF"/>
              </a:solidFill>
              <a:latin typeface="Calibri" panose="020F0502020204030204"/>
              <a:ea typeface="+mn-ea"/>
              <a:cs typeface="+mn-cs"/>
            </a:rPr>
            <a:t>programu</a:t>
          </a:r>
          <a:r>
            <a:rPr lang="pl-PL" sz="900" baseline="0">
              <a:solidFill>
                <a:sysClr val="window" lastClr="FFFFFF"/>
              </a:solidFill>
              <a:latin typeface="Calibri" panose="020F0502020204030204"/>
              <a:ea typeface="+mn-ea"/>
              <a:cs typeface="+mn-cs"/>
            </a:rPr>
            <a:t> „Autobus dla bezdomnych </a:t>
          </a:r>
          <a:br>
            <a:rPr lang="pl-PL" sz="900" baseline="0">
              <a:solidFill>
                <a:sysClr val="window" lastClr="FFFFFF"/>
              </a:solidFill>
              <a:latin typeface="Calibri" panose="020F0502020204030204"/>
              <a:ea typeface="+mn-ea"/>
              <a:cs typeface="+mn-cs"/>
            </a:rPr>
          </a:br>
          <a:r>
            <a:rPr lang="pl-PL" sz="900" baseline="0">
              <a:solidFill>
                <a:sysClr val="window" lastClr="FFFFFF"/>
              </a:solidFill>
              <a:latin typeface="Calibri" panose="020F0502020204030204"/>
              <a:ea typeface="+mn-ea"/>
              <a:cs typeface="+mn-cs"/>
            </a:rPr>
            <a:t>i potrzebujących”</a:t>
          </a:r>
        </a:p>
      </dgm:t>
    </dgm:pt>
    <dgm:pt modelId="{3878680F-74A9-4369-A8A9-E253E0E6F75B}" type="parTrans" cxnId="{7B1A4E7E-5140-4855-9AA3-BD8A5CC0C050}">
      <dgm:prSet/>
      <dgm:spPr>
        <a:xfrm rot="5276538">
          <a:off x="2525030" y="2089180"/>
          <a:ext cx="408081"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F3C24167-9031-4E74-AE2D-468AB1505B55}" type="sibTrans" cxnId="{7B1A4E7E-5140-4855-9AA3-BD8A5CC0C050}">
      <dgm:prSet/>
      <dgm:spPr/>
      <dgm:t>
        <a:bodyPr/>
        <a:lstStyle/>
        <a:p>
          <a:endParaRPr lang="pl-PL"/>
        </a:p>
      </dgm:t>
    </dgm:pt>
    <dgm:pt modelId="{129C2E89-F5CE-48B6-ABF7-4BAB456B0E4E}">
      <dgm:prSet custT="1"/>
      <dgm:spPr>
        <a:xfrm>
          <a:off x="816270" y="1878830"/>
          <a:ext cx="1063638" cy="624135"/>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sz="900" baseline="0">
              <a:solidFill>
                <a:sysClr val="window" lastClr="FFFFFF"/>
              </a:solidFill>
              <a:latin typeface="Calibri" panose="020F0502020204030204"/>
              <a:ea typeface="+mn-ea"/>
              <a:cs typeface="+mn-cs"/>
            </a:rPr>
            <a:t>Punkt Pomocy Charytatywnej</a:t>
          </a:r>
        </a:p>
      </dgm:t>
    </dgm:pt>
    <dgm:pt modelId="{E7A3D27F-2359-4A77-B1F0-FB0957CCA3CF}" type="parTrans" cxnId="{7673AA40-F68D-45C7-ACA2-26B5AB8E4FBE}">
      <dgm:prSet/>
      <dgm:spPr>
        <a:xfrm rot="9293058">
          <a:off x="1866256" y="1880309"/>
          <a:ext cx="288790"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172D0FDA-41A7-46EE-A6A7-B5124652AE0C}" type="sibTrans" cxnId="{7673AA40-F68D-45C7-ACA2-26B5AB8E4FBE}">
      <dgm:prSet/>
      <dgm:spPr/>
      <dgm:t>
        <a:bodyPr/>
        <a:lstStyle/>
        <a:p>
          <a:endParaRPr lang="pl-PL"/>
        </a:p>
      </dgm:t>
    </dgm:pt>
    <dgm:pt modelId="{61A8D715-88D1-4D90-BBFC-B9ADBD9F4768}">
      <dgm:prSet/>
      <dgm:spPr>
        <a:xfrm>
          <a:off x="863136" y="657351"/>
          <a:ext cx="1009157" cy="624135"/>
        </a:xfr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pl-PL">
              <a:solidFill>
                <a:sysClr val="window" lastClr="FFFFFF"/>
              </a:solidFill>
              <a:latin typeface="Calibri" panose="020F0502020204030204"/>
              <a:ea typeface="+mn-ea"/>
              <a:cs typeface="+mn-cs"/>
            </a:rPr>
            <a:t>Streetworking</a:t>
          </a:r>
        </a:p>
      </dgm:t>
    </dgm:pt>
    <dgm:pt modelId="{A60C6D54-B4DA-43B5-8D58-D2C4A5622C2C}" type="parTrans" cxnId="{E94F2CF4-752B-44EA-8329-0052C8068709}">
      <dgm:prSet/>
      <dgm:spPr>
        <a:xfrm rot="12209148">
          <a:off x="1860140" y="1247132"/>
          <a:ext cx="293407" cy="0"/>
        </a:xfrm>
        <a:noFill/>
        <a:ln w="12700" cap="flat" cmpd="sng" algn="ctr">
          <a:solidFill>
            <a:srgbClr val="4472C4">
              <a:shade val="60000"/>
              <a:hueOff val="0"/>
              <a:satOff val="0"/>
              <a:lumOff val="0"/>
              <a:alphaOff val="0"/>
            </a:srgbClr>
          </a:solidFill>
          <a:prstDash val="solid"/>
          <a:miter lim="800000"/>
        </a:ln>
        <a:effectLst/>
        <a:sp3d z="-40000" prstMaterial="matte"/>
      </dgm:spPr>
      <dgm:t>
        <a:bodyPr/>
        <a:lstStyle/>
        <a:p>
          <a:endParaRPr lang="pl-PL"/>
        </a:p>
      </dgm:t>
    </dgm:pt>
    <dgm:pt modelId="{D6476C97-56C9-497C-8F06-87027089AB27}" type="sibTrans" cxnId="{E94F2CF4-752B-44EA-8329-0052C8068709}">
      <dgm:prSet/>
      <dgm:spPr/>
      <dgm:t>
        <a:bodyPr/>
        <a:lstStyle/>
        <a:p>
          <a:endParaRPr lang="pl-PL"/>
        </a:p>
      </dgm:t>
    </dgm:pt>
    <dgm:pt modelId="{550A10CC-12A6-4559-8B82-68F3C6A4E628}" type="pres">
      <dgm:prSet presAssocID="{723398EE-005B-4155-894F-0F120BBC173C}" presName="Name0" presStyleCnt="0">
        <dgm:presLayoutVars>
          <dgm:chMax val="1"/>
          <dgm:chPref val="1"/>
          <dgm:dir/>
          <dgm:animOne val="branch"/>
          <dgm:animLvl val="lvl"/>
        </dgm:presLayoutVars>
      </dgm:prSet>
      <dgm:spPr/>
      <dgm:t>
        <a:bodyPr/>
        <a:lstStyle/>
        <a:p>
          <a:endParaRPr lang="pl-PL"/>
        </a:p>
      </dgm:t>
    </dgm:pt>
    <dgm:pt modelId="{55C26652-30A0-4A4C-AD02-8865965C225A}" type="pres">
      <dgm:prSet presAssocID="{C2570422-20E9-49E3-A0C7-D746D0F16E2E}" presName="singleCycle" presStyleCnt="0"/>
      <dgm:spPr/>
    </dgm:pt>
    <dgm:pt modelId="{557387CB-3A99-4685-A3CD-0C292433AD0E}" type="pres">
      <dgm:prSet presAssocID="{C2570422-20E9-49E3-A0C7-D746D0F16E2E}" presName="singleCenter" presStyleLbl="node1" presStyleIdx="0" presStyleCnt="7" custScaleX="122033" custScaleY="71429">
        <dgm:presLayoutVars>
          <dgm:chMax val="7"/>
          <dgm:chPref val="7"/>
        </dgm:presLayoutVars>
      </dgm:prSet>
      <dgm:spPr>
        <a:prstGeom prst="roundRect">
          <a:avLst/>
        </a:prstGeom>
      </dgm:spPr>
      <dgm:t>
        <a:bodyPr/>
        <a:lstStyle/>
        <a:p>
          <a:endParaRPr lang="pl-PL"/>
        </a:p>
      </dgm:t>
    </dgm:pt>
    <dgm:pt modelId="{D0727575-7FCF-4109-AAC5-FD5E06F409CC}" type="pres">
      <dgm:prSet presAssocID="{F6BCB879-FBCF-48E7-8D8B-86CF2E9188FB}" presName="Name56" presStyleLbl="parChTrans1D2" presStyleIdx="0" presStyleCnt="6"/>
      <dgm:spPr>
        <a:custGeom>
          <a:avLst/>
          <a:gdLst/>
          <a:ahLst/>
          <a:cxnLst/>
          <a:rect l="0" t="0" r="0" b="0"/>
          <a:pathLst>
            <a:path>
              <a:moveTo>
                <a:pt x="0" y="0"/>
              </a:moveTo>
              <a:lnTo>
                <a:pt x="398563" y="0"/>
              </a:lnTo>
            </a:path>
          </a:pathLst>
        </a:custGeom>
      </dgm:spPr>
      <dgm:t>
        <a:bodyPr/>
        <a:lstStyle/>
        <a:p>
          <a:endParaRPr lang="pl-PL"/>
        </a:p>
      </dgm:t>
    </dgm:pt>
    <dgm:pt modelId="{A9BE5B22-4E25-4558-8300-924293F4B158}" type="pres">
      <dgm:prSet presAssocID="{2A64D42E-1AE2-4298-A4F0-9AD6A13DC43B}" presName="text0" presStyleLbl="node1" presStyleIdx="1" presStyleCnt="7" custScaleX="161409" custRadScaleRad="84123" custRadScaleInc="52">
        <dgm:presLayoutVars>
          <dgm:bulletEnabled val="1"/>
        </dgm:presLayoutVars>
      </dgm:prSet>
      <dgm:spPr>
        <a:prstGeom prst="roundRect">
          <a:avLst/>
        </a:prstGeom>
      </dgm:spPr>
      <dgm:t>
        <a:bodyPr/>
        <a:lstStyle/>
        <a:p>
          <a:endParaRPr lang="pl-PL"/>
        </a:p>
      </dgm:t>
    </dgm:pt>
    <dgm:pt modelId="{35C0568D-3E16-4167-A404-2A92C7734890}" type="pres">
      <dgm:prSet presAssocID="{ABB27AA9-D9FF-46DD-B3CE-238503446A4E}" presName="Name56" presStyleLbl="parChTrans1D2" presStyleIdx="1" presStyleCnt="6"/>
      <dgm:spPr>
        <a:custGeom>
          <a:avLst/>
          <a:gdLst/>
          <a:ahLst/>
          <a:cxnLst/>
          <a:rect l="0" t="0" r="0" b="0"/>
          <a:pathLst>
            <a:path>
              <a:moveTo>
                <a:pt x="0" y="0"/>
              </a:moveTo>
              <a:lnTo>
                <a:pt x="360246" y="0"/>
              </a:lnTo>
            </a:path>
          </a:pathLst>
        </a:custGeom>
      </dgm:spPr>
      <dgm:t>
        <a:bodyPr/>
        <a:lstStyle/>
        <a:p>
          <a:endParaRPr lang="pl-PL"/>
        </a:p>
      </dgm:t>
    </dgm:pt>
    <dgm:pt modelId="{BD2142B3-0893-4690-A812-6A89E16850DE}" type="pres">
      <dgm:prSet presAssocID="{DC9BBE5D-36C0-4843-8B15-02B713691AA8}" presName="text0" presStyleLbl="node1" presStyleIdx="2" presStyleCnt="7" custScaleX="191829" custRadScaleRad="131099" custRadScaleInc="24091">
        <dgm:presLayoutVars>
          <dgm:bulletEnabled val="1"/>
        </dgm:presLayoutVars>
      </dgm:prSet>
      <dgm:spPr>
        <a:prstGeom prst="roundRect">
          <a:avLst/>
        </a:prstGeom>
      </dgm:spPr>
      <dgm:t>
        <a:bodyPr/>
        <a:lstStyle/>
        <a:p>
          <a:endParaRPr lang="pl-PL"/>
        </a:p>
      </dgm:t>
    </dgm:pt>
    <dgm:pt modelId="{DE78DF4B-B7F6-4990-8ED9-B1D18A22D349}" type="pres">
      <dgm:prSet presAssocID="{691D7D6D-5389-49D0-AC09-6BF53B5A6DE5}" presName="Name56" presStyleLbl="parChTrans1D2" presStyleIdx="2" presStyleCnt="6"/>
      <dgm:spPr>
        <a:custGeom>
          <a:avLst/>
          <a:gdLst/>
          <a:ahLst/>
          <a:cxnLst/>
          <a:rect l="0" t="0" r="0" b="0"/>
          <a:pathLst>
            <a:path>
              <a:moveTo>
                <a:pt x="0" y="0"/>
              </a:moveTo>
              <a:lnTo>
                <a:pt x="361319" y="0"/>
              </a:lnTo>
            </a:path>
          </a:pathLst>
        </a:custGeom>
      </dgm:spPr>
      <dgm:t>
        <a:bodyPr/>
        <a:lstStyle/>
        <a:p>
          <a:endParaRPr lang="pl-PL"/>
        </a:p>
      </dgm:t>
    </dgm:pt>
    <dgm:pt modelId="{84E033B0-EA7B-491D-8541-E87DF7392576}" type="pres">
      <dgm:prSet presAssocID="{D5E4279A-024E-4A70-941C-EF845C098CA5}" presName="text0" presStyleLbl="node1" presStyleIdx="3" presStyleCnt="7" custScaleX="190361" custRadScaleRad="129702" custRadScaleInc="-29150">
        <dgm:presLayoutVars>
          <dgm:bulletEnabled val="1"/>
        </dgm:presLayoutVars>
      </dgm:prSet>
      <dgm:spPr>
        <a:prstGeom prst="roundRect">
          <a:avLst/>
        </a:prstGeom>
      </dgm:spPr>
      <dgm:t>
        <a:bodyPr/>
        <a:lstStyle/>
        <a:p>
          <a:endParaRPr lang="pl-PL"/>
        </a:p>
      </dgm:t>
    </dgm:pt>
    <dgm:pt modelId="{EA9C4CBA-5718-4C9A-A91B-7A29280FABD2}" type="pres">
      <dgm:prSet presAssocID="{3878680F-74A9-4369-A8A9-E253E0E6F75B}" presName="Name56" presStyleLbl="parChTrans1D2" presStyleIdx="3" presStyleCnt="6"/>
      <dgm:spPr>
        <a:custGeom>
          <a:avLst/>
          <a:gdLst/>
          <a:ahLst/>
          <a:cxnLst/>
          <a:rect l="0" t="0" r="0" b="0"/>
          <a:pathLst>
            <a:path>
              <a:moveTo>
                <a:pt x="0" y="0"/>
              </a:moveTo>
              <a:lnTo>
                <a:pt x="408081" y="0"/>
              </a:lnTo>
            </a:path>
          </a:pathLst>
        </a:custGeom>
      </dgm:spPr>
      <dgm:t>
        <a:bodyPr/>
        <a:lstStyle/>
        <a:p>
          <a:endParaRPr lang="pl-PL"/>
        </a:p>
      </dgm:t>
    </dgm:pt>
    <dgm:pt modelId="{06859878-92B8-4DBE-921E-7DF663694B2C}" type="pres">
      <dgm:prSet presAssocID="{2D31F83E-A4A4-4E70-852F-458C1DF7E134}" presName="text0" presStyleLbl="node1" presStyleIdx="4" presStyleCnt="7" custScaleX="201973" custScaleY="110979" custRadScaleRad="84924" custRadScaleInc="-6859">
        <dgm:presLayoutVars>
          <dgm:bulletEnabled val="1"/>
        </dgm:presLayoutVars>
      </dgm:prSet>
      <dgm:spPr>
        <a:prstGeom prst="roundRect">
          <a:avLst/>
        </a:prstGeom>
      </dgm:spPr>
      <dgm:t>
        <a:bodyPr/>
        <a:lstStyle/>
        <a:p>
          <a:endParaRPr lang="pl-PL"/>
        </a:p>
      </dgm:t>
    </dgm:pt>
    <dgm:pt modelId="{3E70D092-5315-428D-839E-B94A8E171BE5}" type="pres">
      <dgm:prSet presAssocID="{E7A3D27F-2359-4A77-B1F0-FB0957CCA3CF}" presName="Name56" presStyleLbl="parChTrans1D2" presStyleIdx="4" presStyleCnt="6"/>
      <dgm:spPr>
        <a:custGeom>
          <a:avLst/>
          <a:gdLst/>
          <a:ahLst/>
          <a:cxnLst/>
          <a:rect l="0" t="0" r="0" b="0"/>
          <a:pathLst>
            <a:path>
              <a:moveTo>
                <a:pt x="0" y="0"/>
              </a:moveTo>
              <a:lnTo>
                <a:pt x="288790" y="0"/>
              </a:lnTo>
            </a:path>
          </a:pathLst>
        </a:custGeom>
      </dgm:spPr>
      <dgm:t>
        <a:bodyPr/>
        <a:lstStyle/>
        <a:p>
          <a:endParaRPr lang="pl-PL"/>
        </a:p>
      </dgm:t>
    </dgm:pt>
    <dgm:pt modelId="{CC61EECD-6047-4954-BE25-E3B5E20F30D1}" type="pres">
      <dgm:prSet presAssocID="{129C2E89-F5CE-48B6-ABF7-4BAB456B0E4E}" presName="text0" presStyleLbl="node1" presStyleIdx="5" presStyleCnt="7" custScaleX="170418" custRadScaleRad="121258" custRadScaleInc="16281">
        <dgm:presLayoutVars>
          <dgm:bulletEnabled val="1"/>
        </dgm:presLayoutVars>
      </dgm:prSet>
      <dgm:spPr>
        <a:prstGeom prst="roundRect">
          <a:avLst/>
        </a:prstGeom>
      </dgm:spPr>
      <dgm:t>
        <a:bodyPr/>
        <a:lstStyle/>
        <a:p>
          <a:endParaRPr lang="pl-PL"/>
        </a:p>
      </dgm:t>
    </dgm:pt>
    <dgm:pt modelId="{90DFFF50-FD7E-48AE-BB62-E524D474AD1E}" type="pres">
      <dgm:prSet presAssocID="{A60C6D54-B4DA-43B5-8D58-D2C4A5622C2C}" presName="Name56" presStyleLbl="parChTrans1D2" presStyleIdx="5" presStyleCnt="6"/>
      <dgm:spPr>
        <a:custGeom>
          <a:avLst/>
          <a:gdLst/>
          <a:ahLst/>
          <a:cxnLst/>
          <a:rect l="0" t="0" r="0" b="0"/>
          <a:pathLst>
            <a:path>
              <a:moveTo>
                <a:pt x="0" y="0"/>
              </a:moveTo>
              <a:lnTo>
                <a:pt x="293407" y="0"/>
              </a:lnTo>
            </a:path>
          </a:pathLst>
        </a:custGeom>
      </dgm:spPr>
      <dgm:t>
        <a:bodyPr/>
        <a:lstStyle/>
        <a:p>
          <a:endParaRPr lang="pl-PL"/>
        </a:p>
      </dgm:t>
    </dgm:pt>
    <dgm:pt modelId="{51C39868-80D3-40C1-A54F-68D11BB108B8}" type="pres">
      <dgm:prSet presAssocID="{61A8D715-88D1-4D90-BBFC-B9ADBD9F4768}" presName="text0" presStyleLbl="node1" presStyleIdx="6" presStyleCnt="7" custScaleX="161689" custRadScaleRad="117985" custRadScaleInc="-21714">
        <dgm:presLayoutVars>
          <dgm:bulletEnabled val="1"/>
        </dgm:presLayoutVars>
      </dgm:prSet>
      <dgm:spPr>
        <a:prstGeom prst="roundRect">
          <a:avLst/>
        </a:prstGeom>
      </dgm:spPr>
      <dgm:t>
        <a:bodyPr/>
        <a:lstStyle/>
        <a:p>
          <a:endParaRPr lang="pl-PL"/>
        </a:p>
      </dgm:t>
    </dgm:pt>
  </dgm:ptLst>
  <dgm:cxnLst>
    <dgm:cxn modelId="{70530FA7-4FF5-42BB-836F-E5D0295FD9F7}" type="presOf" srcId="{A60C6D54-B4DA-43B5-8D58-D2C4A5622C2C}" destId="{90DFFF50-FD7E-48AE-BB62-E524D474AD1E}" srcOrd="0" destOrd="0" presId="urn:microsoft.com/office/officeart/2008/layout/RadialCluster"/>
    <dgm:cxn modelId="{807E73C2-31C1-4AF6-BDE5-D460B1869538}" type="presOf" srcId="{F6BCB879-FBCF-48E7-8D8B-86CF2E9188FB}" destId="{D0727575-7FCF-4109-AAC5-FD5E06F409CC}" srcOrd="0" destOrd="0" presId="urn:microsoft.com/office/officeart/2008/layout/RadialCluster"/>
    <dgm:cxn modelId="{F73CB756-B6D1-447D-9D9B-778F3541C508}" type="presOf" srcId="{2D31F83E-A4A4-4E70-852F-458C1DF7E134}" destId="{06859878-92B8-4DBE-921E-7DF663694B2C}" srcOrd="0" destOrd="0" presId="urn:microsoft.com/office/officeart/2008/layout/RadialCluster"/>
    <dgm:cxn modelId="{3726437E-E02D-40B5-AC45-D6401F6780E5}" srcId="{723398EE-005B-4155-894F-0F120BBC173C}" destId="{02E803A7-93AC-426C-87D5-69BD54A07D15}" srcOrd="1" destOrd="0" parTransId="{31C4FB0E-3655-4367-9587-9B066722485A}" sibTransId="{6DFBC2D4-E94B-41F7-9F7F-B4CBBBAFA3DF}"/>
    <dgm:cxn modelId="{D7E78D35-017A-4162-8D8B-ACAB0C8CBEDA}" type="presOf" srcId="{DC9BBE5D-36C0-4843-8B15-02B713691AA8}" destId="{BD2142B3-0893-4690-A812-6A89E16850DE}" srcOrd="0" destOrd="0" presId="urn:microsoft.com/office/officeart/2008/layout/RadialCluster"/>
    <dgm:cxn modelId="{57730E64-562A-4236-AEB0-58F206566548}" srcId="{C2570422-20E9-49E3-A0C7-D746D0F16E2E}" destId="{DC9BBE5D-36C0-4843-8B15-02B713691AA8}" srcOrd="1" destOrd="0" parTransId="{ABB27AA9-D9FF-46DD-B3CE-238503446A4E}" sibTransId="{CB584AF6-4854-4E7E-AB72-F46640B15A05}"/>
    <dgm:cxn modelId="{6FB1889F-4824-4680-9C28-BBD7B1DDC4CF}" type="presOf" srcId="{129C2E89-F5CE-48B6-ABF7-4BAB456B0E4E}" destId="{CC61EECD-6047-4954-BE25-E3B5E20F30D1}" srcOrd="0" destOrd="0" presId="urn:microsoft.com/office/officeart/2008/layout/RadialCluster"/>
    <dgm:cxn modelId="{C845185F-5832-41B2-9461-9E6EBB312DB8}" type="presOf" srcId="{C2570422-20E9-49E3-A0C7-D746D0F16E2E}" destId="{557387CB-3A99-4685-A3CD-0C292433AD0E}" srcOrd="0" destOrd="0" presId="urn:microsoft.com/office/officeart/2008/layout/RadialCluster"/>
    <dgm:cxn modelId="{7673AA40-F68D-45C7-ACA2-26B5AB8E4FBE}" srcId="{C2570422-20E9-49E3-A0C7-D746D0F16E2E}" destId="{129C2E89-F5CE-48B6-ABF7-4BAB456B0E4E}" srcOrd="4" destOrd="0" parTransId="{E7A3D27F-2359-4A77-B1F0-FB0957CCA3CF}" sibTransId="{172D0FDA-41A7-46EE-A6A7-B5124652AE0C}"/>
    <dgm:cxn modelId="{E0BAE133-B58A-4AC3-875D-277AD1382626}" srcId="{C2570422-20E9-49E3-A0C7-D746D0F16E2E}" destId="{2A64D42E-1AE2-4298-A4F0-9AD6A13DC43B}" srcOrd="0" destOrd="0" parTransId="{F6BCB879-FBCF-48E7-8D8B-86CF2E9188FB}" sibTransId="{DD6CB83C-A45C-49FA-BBB6-2266B36C8C94}"/>
    <dgm:cxn modelId="{CDB37996-0924-49F6-8795-BFAF28C30A4E}" type="presOf" srcId="{2A64D42E-1AE2-4298-A4F0-9AD6A13DC43B}" destId="{A9BE5B22-4E25-4558-8300-924293F4B158}" srcOrd="0" destOrd="0" presId="urn:microsoft.com/office/officeart/2008/layout/RadialCluster"/>
    <dgm:cxn modelId="{BC86720C-4C2A-4E01-AC64-EFA880023F59}" type="presOf" srcId="{E7A3D27F-2359-4A77-B1F0-FB0957CCA3CF}" destId="{3E70D092-5315-428D-839E-B94A8E171BE5}" srcOrd="0" destOrd="0" presId="urn:microsoft.com/office/officeart/2008/layout/RadialCluster"/>
    <dgm:cxn modelId="{DEC7ABB7-90D9-411D-A456-11B866E140CA}" srcId="{C2570422-20E9-49E3-A0C7-D746D0F16E2E}" destId="{D5E4279A-024E-4A70-941C-EF845C098CA5}" srcOrd="2" destOrd="0" parTransId="{691D7D6D-5389-49D0-AC09-6BF53B5A6DE5}" sibTransId="{25CCE702-C1CF-48FC-884D-C2C243FA3528}"/>
    <dgm:cxn modelId="{E94F2CF4-752B-44EA-8329-0052C8068709}" srcId="{C2570422-20E9-49E3-A0C7-D746D0F16E2E}" destId="{61A8D715-88D1-4D90-BBFC-B9ADBD9F4768}" srcOrd="5" destOrd="0" parTransId="{A60C6D54-B4DA-43B5-8D58-D2C4A5622C2C}" sibTransId="{D6476C97-56C9-497C-8F06-87027089AB27}"/>
    <dgm:cxn modelId="{832F0A5B-7CD1-4C42-9F54-64258C82EE45}" type="presOf" srcId="{61A8D715-88D1-4D90-BBFC-B9ADBD9F4768}" destId="{51C39868-80D3-40C1-A54F-68D11BB108B8}" srcOrd="0" destOrd="0" presId="urn:microsoft.com/office/officeart/2008/layout/RadialCluster"/>
    <dgm:cxn modelId="{D0CBB427-64C2-4B09-819F-ADE072C56A05}" type="presOf" srcId="{ABB27AA9-D9FF-46DD-B3CE-238503446A4E}" destId="{35C0568D-3E16-4167-A404-2A92C7734890}" srcOrd="0" destOrd="0" presId="urn:microsoft.com/office/officeart/2008/layout/RadialCluster"/>
    <dgm:cxn modelId="{2705E50C-FDED-443D-81FD-D7BC3269B240}" type="presOf" srcId="{D5E4279A-024E-4A70-941C-EF845C098CA5}" destId="{84E033B0-EA7B-491D-8541-E87DF7392576}" srcOrd="0" destOrd="0" presId="urn:microsoft.com/office/officeart/2008/layout/RadialCluster"/>
    <dgm:cxn modelId="{4930C0D2-B656-4FD5-A19A-CAA6B85011DC}" type="presOf" srcId="{691D7D6D-5389-49D0-AC09-6BF53B5A6DE5}" destId="{DE78DF4B-B7F6-4990-8ED9-B1D18A22D349}" srcOrd="0" destOrd="0" presId="urn:microsoft.com/office/officeart/2008/layout/RadialCluster"/>
    <dgm:cxn modelId="{7B1A4E7E-5140-4855-9AA3-BD8A5CC0C050}" srcId="{C2570422-20E9-49E3-A0C7-D746D0F16E2E}" destId="{2D31F83E-A4A4-4E70-852F-458C1DF7E134}" srcOrd="3" destOrd="0" parTransId="{3878680F-74A9-4369-A8A9-E253E0E6F75B}" sibTransId="{F3C24167-9031-4E74-AE2D-468AB1505B55}"/>
    <dgm:cxn modelId="{27597895-E2EC-4994-99EC-68DC24F34107}" type="presOf" srcId="{723398EE-005B-4155-894F-0F120BBC173C}" destId="{550A10CC-12A6-4559-8B82-68F3C6A4E628}" srcOrd="0" destOrd="0" presId="urn:microsoft.com/office/officeart/2008/layout/RadialCluster"/>
    <dgm:cxn modelId="{7E0DBFD9-5985-4CD5-81F1-007555CB0B5C}" type="presOf" srcId="{3878680F-74A9-4369-A8A9-E253E0E6F75B}" destId="{EA9C4CBA-5718-4C9A-A91B-7A29280FABD2}" srcOrd="0" destOrd="0" presId="urn:microsoft.com/office/officeart/2008/layout/RadialCluster"/>
    <dgm:cxn modelId="{E8ED27FC-9B2D-4E35-9CEC-AB014757D1F6}" srcId="{723398EE-005B-4155-894F-0F120BBC173C}" destId="{C2570422-20E9-49E3-A0C7-D746D0F16E2E}" srcOrd="0" destOrd="0" parTransId="{89B08599-632C-4E57-87F4-BF5DF200FBA2}" sibTransId="{86DE25E7-BE1C-4940-88CC-20FC51D17D0D}"/>
    <dgm:cxn modelId="{4771AEBA-DB6C-43F1-87EA-6E1D920CE002}" type="presParOf" srcId="{550A10CC-12A6-4559-8B82-68F3C6A4E628}" destId="{55C26652-30A0-4A4C-AD02-8865965C225A}" srcOrd="0" destOrd="0" presId="urn:microsoft.com/office/officeart/2008/layout/RadialCluster"/>
    <dgm:cxn modelId="{F0B20CC5-176D-425F-B122-EBE710335D85}" type="presParOf" srcId="{55C26652-30A0-4A4C-AD02-8865965C225A}" destId="{557387CB-3A99-4685-A3CD-0C292433AD0E}" srcOrd="0" destOrd="0" presId="urn:microsoft.com/office/officeart/2008/layout/RadialCluster"/>
    <dgm:cxn modelId="{6A42BE51-3EA1-4C37-AA6E-57C03FDAE71B}" type="presParOf" srcId="{55C26652-30A0-4A4C-AD02-8865965C225A}" destId="{D0727575-7FCF-4109-AAC5-FD5E06F409CC}" srcOrd="1" destOrd="0" presId="urn:microsoft.com/office/officeart/2008/layout/RadialCluster"/>
    <dgm:cxn modelId="{13CFEB54-96C7-4F0C-ACBF-4B79768266AC}" type="presParOf" srcId="{55C26652-30A0-4A4C-AD02-8865965C225A}" destId="{A9BE5B22-4E25-4558-8300-924293F4B158}" srcOrd="2" destOrd="0" presId="urn:microsoft.com/office/officeart/2008/layout/RadialCluster"/>
    <dgm:cxn modelId="{46354B60-2E71-4C9F-B21D-ACB78C56A848}" type="presParOf" srcId="{55C26652-30A0-4A4C-AD02-8865965C225A}" destId="{35C0568D-3E16-4167-A404-2A92C7734890}" srcOrd="3" destOrd="0" presId="urn:microsoft.com/office/officeart/2008/layout/RadialCluster"/>
    <dgm:cxn modelId="{CB98AB74-EBEE-4D31-B7D8-94AC080176D2}" type="presParOf" srcId="{55C26652-30A0-4A4C-AD02-8865965C225A}" destId="{BD2142B3-0893-4690-A812-6A89E16850DE}" srcOrd="4" destOrd="0" presId="urn:microsoft.com/office/officeart/2008/layout/RadialCluster"/>
    <dgm:cxn modelId="{B68DDEA3-6517-4753-894A-D810CA9656AA}" type="presParOf" srcId="{55C26652-30A0-4A4C-AD02-8865965C225A}" destId="{DE78DF4B-B7F6-4990-8ED9-B1D18A22D349}" srcOrd="5" destOrd="0" presId="urn:microsoft.com/office/officeart/2008/layout/RadialCluster"/>
    <dgm:cxn modelId="{CE88FC5F-1C64-49CF-B129-023CDFEF65FD}" type="presParOf" srcId="{55C26652-30A0-4A4C-AD02-8865965C225A}" destId="{84E033B0-EA7B-491D-8541-E87DF7392576}" srcOrd="6" destOrd="0" presId="urn:microsoft.com/office/officeart/2008/layout/RadialCluster"/>
    <dgm:cxn modelId="{B0E47BB3-DE2B-4FDE-B991-5A854201410F}" type="presParOf" srcId="{55C26652-30A0-4A4C-AD02-8865965C225A}" destId="{EA9C4CBA-5718-4C9A-A91B-7A29280FABD2}" srcOrd="7" destOrd="0" presId="urn:microsoft.com/office/officeart/2008/layout/RadialCluster"/>
    <dgm:cxn modelId="{C2FB370C-076A-4281-862F-AB621A2096DC}" type="presParOf" srcId="{55C26652-30A0-4A4C-AD02-8865965C225A}" destId="{06859878-92B8-4DBE-921E-7DF663694B2C}" srcOrd="8" destOrd="0" presId="urn:microsoft.com/office/officeart/2008/layout/RadialCluster"/>
    <dgm:cxn modelId="{30ECFA4B-01CD-4815-B8B5-ADC57F99DBC0}" type="presParOf" srcId="{55C26652-30A0-4A4C-AD02-8865965C225A}" destId="{3E70D092-5315-428D-839E-B94A8E171BE5}" srcOrd="9" destOrd="0" presId="urn:microsoft.com/office/officeart/2008/layout/RadialCluster"/>
    <dgm:cxn modelId="{86B962CD-2504-46DF-82A0-95322F61467C}" type="presParOf" srcId="{55C26652-30A0-4A4C-AD02-8865965C225A}" destId="{CC61EECD-6047-4954-BE25-E3B5E20F30D1}" srcOrd="10" destOrd="0" presId="urn:microsoft.com/office/officeart/2008/layout/RadialCluster"/>
    <dgm:cxn modelId="{9C48C12F-C4B5-4D22-A13C-04F5AB0FB361}" type="presParOf" srcId="{55C26652-30A0-4A4C-AD02-8865965C225A}" destId="{90DFFF50-FD7E-48AE-BB62-E524D474AD1E}" srcOrd="11" destOrd="0" presId="urn:microsoft.com/office/officeart/2008/layout/RadialCluster"/>
    <dgm:cxn modelId="{FB829425-EE6D-4FF6-890D-71D6D8E5ACE5}" type="presParOf" srcId="{55C26652-30A0-4A4C-AD02-8865965C225A}" destId="{51C39868-80D3-40C1-A54F-68D11BB108B8}" srcOrd="12" destOrd="0" presId="urn:microsoft.com/office/officeart/2008/layout/RadialCluster"/>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BDB08-7196-464E-B547-3745C9C2206D}">
      <dsp:nvSpPr>
        <dsp:cNvPr id="0" name=""/>
        <dsp:cNvSpPr/>
      </dsp:nvSpPr>
      <dsp:spPr>
        <a:xfrm>
          <a:off x="2090090" y="995483"/>
          <a:ext cx="1415109" cy="765810"/>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buNone/>
          </a:pPr>
          <a:r>
            <a:rPr lang="pl-PL" sz="1000" kern="1200" baseline="0">
              <a:solidFill>
                <a:sysClr val="window" lastClr="FFFFFF"/>
              </a:solidFill>
              <a:latin typeface="Calibri" panose="020F0502020204030204"/>
              <a:ea typeface="+mn-ea"/>
              <a:cs typeface="+mn-cs"/>
            </a:rPr>
            <a:t>Pomoc osobom starszym </a:t>
          </a:r>
          <a:br>
            <a:rPr lang="pl-PL" sz="1000" kern="1200" baseline="0">
              <a:solidFill>
                <a:sysClr val="window" lastClr="FFFFFF"/>
              </a:solidFill>
              <a:latin typeface="Calibri" panose="020F0502020204030204"/>
              <a:ea typeface="+mn-ea"/>
              <a:cs typeface="+mn-cs"/>
            </a:rPr>
          </a:br>
          <a:r>
            <a:rPr lang="pl-PL" sz="1000" kern="1200" baseline="0">
              <a:solidFill>
                <a:sysClr val="window" lastClr="FFFFFF"/>
              </a:solidFill>
              <a:latin typeface="Calibri" panose="020F0502020204030204"/>
              <a:ea typeface="+mn-ea"/>
              <a:cs typeface="+mn-cs"/>
            </a:rPr>
            <a:t>i niepełnosprawnym</a:t>
          </a:r>
        </a:p>
      </dsp:txBody>
      <dsp:txXfrm>
        <a:off x="2127474" y="1032867"/>
        <a:ext cx="1340341" cy="691042"/>
      </dsp:txXfrm>
    </dsp:sp>
    <dsp:sp modelId="{A2C4A451-E44C-43CC-99EC-581F447FD246}">
      <dsp:nvSpPr>
        <dsp:cNvPr id="0" name=""/>
        <dsp:cNvSpPr/>
      </dsp:nvSpPr>
      <dsp:spPr>
        <a:xfrm rot="16200000">
          <a:off x="2581403" y="779242"/>
          <a:ext cx="432483" cy="0"/>
        </a:xfrm>
        <a:custGeom>
          <a:avLst/>
          <a:gdLst/>
          <a:ahLst/>
          <a:cxnLst/>
          <a:rect l="0" t="0" r="0" b="0"/>
          <a:pathLst>
            <a:path>
              <a:moveTo>
                <a:pt x="0" y="0"/>
              </a:moveTo>
              <a:lnTo>
                <a:pt x="380132"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3BFF8A7-EC4D-4FA1-8FD8-5AD05187BF1E}">
      <dsp:nvSpPr>
        <dsp:cNvPr id="0" name=""/>
        <dsp:cNvSpPr/>
      </dsp:nvSpPr>
      <dsp:spPr>
        <a:xfrm>
          <a:off x="2266950" y="49907"/>
          <a:ext cx="1061388" cy="513092"/>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a:solidFill>
                <a:sysClr val="window" lastClr="FFFFFF"/>
              </a:solidFill>
              <a:latin typeface="Calibri" panose="020F0502020204030204"/>
              <a:ea typeface="+mn-ea"/>
              <a:cs typeface="+mn-cs"/>
            </a:rPr>
            <a:t>Usługi </a:t>
          </a:r>
          <a:r>
            <a:rPr lang="pl-PL" sz="900" kern="1200" baseline="0">
              <a:solidFill>
                <a:sysClr val="window" lastClr="FFFFFF"/>
              </a:solidFill>
              <a:latin typeface="Calibri" panose="020F0502020204030204"/>
              <a:ea typeface="+mn-ea"/>
              <a:cs typeface="+mn-cs"/>
            </a:rPr>
            <a:t>opiekuńcze</a:t>
          </a:r>
        </a:p>
      </dsp:txBody>
      <dsp:txXfrm>
        <a:off x="2291997" y="74954"/>
        <a:ext cx="1011294" cy="462998"/>
      </dsp:txXfrm>
    </dsp:sp>
    <dsp:sp modelId="{DBBA200E-C6D7-471F-AB95-02B02DAE29A1}">
      <dsp:nvSpPr>
        <dsp:cNvPr id="0" name=""/>
        <dsp:cNvSpPr/>
      </dsp:nvSpPr>
      <dsp:spPr>
        <a:xfrm rot="20794406">
          <a:off x="3498408" y="1151786"/>
          <a:ext cx="496924" cy="0"/>
        </a:xfrm>
        <a:custGeom>
          <a:avLst/>
          <a:gdLst/>
          <a:ahLst/>
          <a:cxnLst/>
          <a:rect l="0" t="0" r="0" b="0"/>
          <a:pathLst>
            <a:path>
              <a:moveTo>
                <a:pt x="0" y="0"/>
              </a:moveTo>
              <a:lnTo>
                <a:pt x="420117"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B5DB1F2-6190-4668-8D7E-5CF04D685B11}">
      <dsp:nvSpPr>
        <dsp:cNvPr id="0" name=""/>
        <dsp:cNvSpPr/>
      </dsp:nvSpPr>
      <dsp:spPr>
        <a:xfrm>
          <a:off x="3988542" y="728360"/>
          <a:ext cx="1149260" cy="457109"/>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Dzienne</a:t>
          </a:r>
          <a:r>
            <a:rPr lang="pl-PL" sz="900" kern="1200">
              <a:solidFill>
                <a:sysClr val="window" lastClr="FFFFFF"/>
              </a:solidFill>
              <a:latin typeface="Calibri" panose="020F0502020204030204"/>
              <a:ea typeface="+mn-ea"/>
              <a:cs typeface="+mn-cs"/>
            </a:rPr>
            <a:t> domy pomocy</a:t>
          </a:r>
        </a:p>
      </dsp:txBody>
      <dsp:txXfrm>
        <a:off x="4010856" y="750674"/>
        <a:ext cx="1104632" cy="412481"/>
      </dsp:txXfrm>
    </dsp:sp>
    <dsp:sp modelId="{6C36FF27-8F7A-470E-88B0-8912E27159D5}">
      <dsp:nvSpPr>
        <dsp:cNvPr id="0" name=""/>
        <dsp:cNvSpPr/>
      </dsp:nvSpPr>
      <dsp:spPr>
        <a:xfrm rot="1509646">
          <a:off x="3492029" y="1769761"/>
          <a:ext cx="277611" cy="0"/>
        </a:xfrm>
        <a:custGeom>
          <a:avLst/>
          <a:gdLst/>
          <a:ahLst/>
          <a:cxnLst/>
          <a:rect l="0" t="0" r="0" b="0"/>
          <a:pathLst>
            <a:path>
              <a:moveTo>
                <a:pt x="0" y="0"/>
              </a:moveTo>
              <a:lnTo>
                <a:pt x="294447"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0F7E30D-AD86-46E8-A968-8A7B36483A93}">
      <dsp:nvSpPr>
        <dsp:cNvPr id="0" name=""/>
        <dsp:cNvSpPr/>
      </dsp:nvSpPr>
      <dsp:spPr>
        <a:xfrm>
          <a:off x="3750263" y="1828776"/>
          <a:ext cx="1107474" cy="514380"/>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Orzekanie o niepełnosprawności</a:t>
          </a:r>
        </a:p>
      </dsp:txBody>
      <dsp:txXfrm>
        <a:off x="3775373" y="1853886"/>
        <a:ext cx="1057254" cy="464160"/>
      </dsp:txXfrm>
    </dsp:sp>
    <dsp:sp modelId="{9F7862A0-F987-46B1-A4B4-3E1A632F5FB5}">
      <dsp:nvSpPr>
        <dsp:cNvPr id="0" name=""/>
        <dsp:cNvSpPr/>
      </dsp:nvSpPr>
      <dsp:spPr>
        <a:xfrm rot="9488621">
          <a:off x="1732438" y="1731252"/>
          <a:ext cx="370984" cy="0"/>
        </a:xfrm>
        <a:custGeom>
          <a:avLst/>
          <a:gdLst/>
          <a:ahLst/>
          <a:cxnLst/>
          <a:rect l="0" t="0" r="0" b="0"/>
          <a:pathLst>
            <a:path>
              <a:moveTo>
                <a:pt x="0" y="0"/>
              </a:moveTo>
              <a:lnTo>
                <a:pt x="380132"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94C4C44-C182-4619-9CC1-200777AE925C}">
      <dsp:nvSpPr>
        <dsp:cNvPr id="0" name=""/>
        <dsp:cNvSpPr/>
      </dsp:nvSpPr>
      <dsp:spPr>
        <a:xfrm>
          <a:off x="665331" y="1760450"/>
          <a:ext cx="1080439" cy="513092"/>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Rehabilitacja społeczna osób niepełnosprawnych</a:t>
          </a:r>
        </a:p>
      </dsp:txBody>
      <dsp:txXfrm>
        <a:off x="690378" y="1785497"/>
        <a:ext cx="1030345" cy="462998"/>
      </dsp:txXfrm>
    </dsp:sp>
    <dsp:sp modelId="{A0DE9A63-5E8A-4886-9951-029AE8DA908A}">
      <dsp:nvSpPr>
        <dsp:cNvPr id="0" name=""/>
        <dsp:cNvSpPr/>
      </dsp:nvSpPr>
      <dsp:spPr>
        <a:xfrm rot="11619677">
          <a:off x="1744110" y="1164968"/>
          <a:ext cx="350943" cy="0"/>
        </a:xfrm>
        <a:custGeom>
          <a:avLst/>
          <a:gdLst/>
          <a:ahLst/>
          <a:cxnLst/>
          <a:rect l="0" t="0" r="0" b="0"/>
          <a:pathLst>
            <a:path>
              <a:moveTo>
                <a:pt x="0" y="0"/>
              </a:moveTo>
              <a:lnTo>
                <a:pt x="363803"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1BAEFB0-F458-4941-8629-0DDCA8A615A6}">
      <dsp:nvSpPr>
        <dsp:cNvPr id="0" name=""/>
        <dsp:cNvSpPr/>
      </dsp:nvSpPr>
      <dsp:spPr>
        <a:xfrm>
          <a:off x="591584" y="744022"/>
          <a:ext cx="1157490" cy="477668"/>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Domy pomocy społecznej</a:t>
          </a:r>
        </a:p>
      </dsp:txBody>
      <dsp:txXfrm>
        <a:off x="614902" y="767340"/>
        <a:ext cx="1110854" cy="4310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302F4-F1BE-4007-879B-FC6AB5E32BC5}">
      <dsp:nvSpPr>
        <dsp:cNvPr id="0" name=""/>
        <dsp:cNvSpPr/>
      </dsp:nvSpPr>
      <dsp:spPr>
        <a:xfrm>
          <a:off x="2048545" y="1269985"/>
          <a:ext cx="1437603" cy="705409"/>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buNone/>
          </a:pPr>
          <a:r>
            <a:rPr lang="pl-PL" sz="1000" kern="1200" baseline="0">
              <a:solidFill>
                <a:sysClr val="window" lastClr="FFFFFF"/>
              </a:solidFill>
              <a:latin typeface="Calibri" panose="020F0502020204030204"/>
              <a:ea typeface="+mn-ea"/>
              <a:cs typeface="+mn-cs"/>
            </a:rPr>
            <a:t>Pomoc osobom </a:t>
          </a:r>
          <a:br>
            <a:rPr lang="pl-PL" sz="1000" kern="1200" baseline="0">
              <a:solidFill>
                <a:sysClr val="window" lastClr="FFFFFF"/>
              </a:solidFill>
              <a:latin typeface="Calibri" panose="020F0502020204030204"/>
              <a:ea typeface="+mn-ea"/>
              <a:cs typeface="+mn-cs"/>
            </a:rPr>
          </a:br>
          <a:r>
            <a:rPr lang="pl-PL" sz="1000" kern="1200" baseline="0">
              <a:solidFill>
                <a:sysClr val="window" lastClr="FFFFFF"/>
              </a:solidFill>
              <a:latin typeface="Calibri" panose="020F0502020204030204"/>
              <a:ea typeface="+mn-ea"/>
              <a:cs typeface="+mn-cs"/>
            </a:rPr>
            <a:t>z zaburzeniami psychicznymi </a:t>
          </a:r>
          <a:br>
            <a:rPr lang="pl-PL" sz="1000" kern="1200" baseline="0">
              <a:solidFill>
                <a:sysClr val="window" lastClr="FFFFFF"/>
              </a:solidFill>
              <a:latin typeface="Calibri" panose="020F0502020204030204"/>
              <a:ea typeface="+mn-ea"/>
              <a:cs typeface="+mn-cs"/>
            </a:rPr>
          </a:br>
          <a:r>
            <a:rPr lang="pl-PL" sz="1000" kern="1200" baseline="0">
              <a:solidFill>
                <a:sysClr val="window" lastClr="FFFFFF"/>
              </a:solidFill>
              <a:latin typeface="Calibri" panose="020F0502020204030204"/>
              <a:ea typeface="+mn-ea"/>
              <a:cs typeface="+mn-cs"/>
            </a:rPr>
            <a:t>i ich rodzinom</a:t>
          </a:r>
        </a:p>
      </dsp:txBody>
      <dsp:txXfrm>
        <a:off x="2082980" y="1304420"/>
        <a:ext cx="1368733" cy="636539"/>
      </dsp:txXfrm>
    </dsp:sp>
    <dsp:sp modelId="{62BC808D-F528-480F-9D03-DEB3BF1C2B04}">
      <dsp:nvSpPr>
        <dsp:cNvPr id="0" name=""/>
        <dsp:cNvSpPr/>
      </dsp:nvSpPr>
      <dsp:spPr>
        <a:xfrm rot="16227929">
          <a:off x="2577150" y="1075348"/>
          <a:ext cx="389287" cy="0"/>
        </a:xfrm>
        <a:custGeom>
          <a:avLst/>
          <a:gdLst/>
          <a:ahLst/>
          <a:cxnLst/>
          <a:rect l="0" t="0" r="0" b="0"/>
          <a:pathLst>
            <a:path>
              <a:moveTo>
                <a:pt x="0" y="0"/>
              </a:moveTo>
              <a:lnTo>
                <a:pt x="389287"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5C49294-D859-42A8-B3D9-980F6313DD02}">
      <dsp:nvSpPr>
        <dsp:cNvPr id="0" name=""/>
        <dsp:cNvSpPr/>
      </dsp:nvSpPr>
      <dsp:spPr>
        <a:xfrm>
          <a:off x="2159022" y="194218"/>
          <a:ext cx="1234282" cy="686492"/>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Specjalistyczne usługi opiekuńcze dla osób </a:t>
          </a:r>
          <a:br>
            <a:rPr lang="pl-PL" sz="900" kern="1200" baseline="0">
              <a:solidFill>
                <a:sysClr val="window" lastClr="FFFFFF"/>
              </a:solidFill>
              <a:latin typeface="Calibri" panose="020F0502020204030204"/>
              <a:ea typeface="+mn-ea"/>
              <a:cs typeface="+mn-cs"/>
            </a:rPr>
          </a:br>
          <a:r>
            <a:rPr lang="pl-PL" sz="900" kern="1200" baseline="0">
              <a:solidFill>
                <a:sysClr val="window" lastClr="FFFFFF"/>
              </a:solidFill>
              <a:latin typeface="Calibri" panose="020F0502020204030204"/>
              <a:ea typeface="+mn-ea"/>
              <a:cs typeface="+mn-cs"/>
            </a:rPr>
            <a:t>z zaburzeniami psychicznymi</a:t>
          </a:r>
        </a:p>
      </dsp:txBody>
      <dsp:txXfrm>
        <a:off x="2192534" y="227730"/>
        <a:ext cx="1167258" cy="619468"/>
      </dsp:txXfrm>
    </dsp:sp>
    <dsp:sp modelId="{7D106BEE-818D-4ECD-B97B-667E38FAE7DA}">
      <dsp:nvSpPr>
        <dsp:cNvPr id="0" name=""/>
        <dsp:cNvSpPr/>
      </dsp:nvSpPr>
      <dsp:spPr>
        <a:xfrm rot="20509006">
          <a:off x="3480392" y="1350619"/>
          <a:ext cx="230560" cy="0"/>
        </a:xfrm>
        <a:custGeom>
          <a:avLst/>
          <a:gdLst/>
          <a:ahLst/>
          <a:cxnLst/>
          <a:rect l="0" t="0" r="0" b="0"/>
          <a:pathLst>
            <a:path>
              <a:moveTo>
                <a:pt x="0" y="0"/>
              </a:moveTo>
              <a:lnTo>
                <a:pt x="230560"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7400945-EC20-4554-BC6D-4D66694AA4B7}">
      <dsp:nvSpPr>
        <dsp:cNvPr id="0" name=""/>
        <dsp:cNvSpPr/>
      </dsp:nvSpPr>
      <dsp:spPr>
        <a:xfrm>
          <a:off x="3705195" y="852421"/>
          <a:ext cx="1001741" cy="595417"/>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Środowiskowe domy samopomocy</a:t>
          </a:r>
        </a:p>
      </dsp:txBody>
      <dsp:txXfrm>
        <a:off x="3734261" y="881487"/>
        <a:ext cx="943609" cy="537285"/>
      </dsp:txXfrm>
    </dsp:sp>
    <dsp:sp modelId="{32A8BB7F-56E2-4B69-A21D-61550E799F57}">
      <dsp:nvSpPr>
        <dsp:cNvPr id="0" name=""/>
        <dsp:cNvSpPr/>
      </dsp:nvSpPr>
      <dsp:spPr>
        <a:xfrm rot="2144362">
          <a:off x="3223231" y="2081614"/>
          <a:ext cx="363701" cy="0"/>
        </a:xfrm>
        <a:custGeom>
          <a:avLst/>
          <a:gdLst/>
          <a:ahLst/>
          <a:cxnLst/>
          <a:rect l="0" t="0" r="0" b="0"/>
          <a:pathLst>
            <a:path>
              <a:moveTo>
                <a:pt x="0" y="0"/>
              </a:moveTo>
              <a:lnTo>
                <a:pt x="363701"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0C54985-851A-4FD4-9860-C590C3C42238}">
      <dsp:nvSpPr>
        <dsp:cNvPr id="0" name=""/>
        <dsp:cNvSpPr/>
      </dsp:nvSpPr>
      <dsp:spPr>
        <a:xfrm>
          <a:off x="3466762" y="2187832"/>
          <a:ext cx="999259" cy="595417"/>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Kluby Samopomocy</a:t>
          </a:r>
        </a:p>
      </dsp:txBody>
      <dsp:txXfrm>
        <a:off x="3495828" y="2216898"/>
        <a:ext cx="941127" cy="537285"/>
      </dsp:txXfrm>
    </dsp:sp>
    <dsp:sp modelId="{B32A9B16-1321-4A50-BE8D-872984C7DD5D}">
      <dsp:nvSpPr>
        <dsp:cNvPr id="0" name=""/>
        <dsp:cNvSpPr/>
      </dsp:nvSpPr>
      <dsp:spPr>
        <a:xfrm rot="8620474">
          <a:off x="1969266" y="2079843"/>
          <a:ext cx="352643" cy="0"/>
        </a:xfrm>
        <a:custGeom>
          <a:avLst/>
          <a:gdLst/>
          <a:ahLst/>
          <a:cxnLst/>
          <a:rect l="0" t="0" r="0" b="0"/>
          <a:pathLst>
            <a:path>
              <a:moveTo>
                <a:pt x="0" y="0"/>
              </a:moveTo>
              <a:lnTo>
                <a:pt x="352643"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D03304E-D63F-4D61-9BB6-81F8922C13F3}">
      <dsp:nvSpPr>
        <dsp:cNvPr id="0" name=""/>
        <dsp:cNvSpPr/>
      </dsp:nvSpPr>
      <dsp:spPr>
        <a:xfrm>
          <a:off x="942989" y="2184291"/>
          <a:ext cx="1311275" cy="595417"/>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Mieszkania </a:t>
          </a:r>
          <a:br>
            <a:rPr lang="pl-PL" sz="900" kern="1200" baseline="0">
              <a:solidFill>
                <a:sysClr val="window" lastClr="FFFFFF"/>
              </a:solidFill>
              <a:latin typeface="Calibri" panose="020F0502020204030204"/>
              <a:ea typeface="+mn-ea"/>
              <a:cs typeface="+mn-cs"/>
            </a:rPr>
          </a:br>
          <a:r>
            <a:rPr lang="pl-PL" sz="900" kern="1200" baseline="0">
              <a:solidFill>
                <a:sysClr val="window" lastClr="FFFFFF"/>
              </a:solidFill>
              <a:latin typeface="Calibri" panose="020F0502020204030204"/>
              <a:ea typeface="+mn-ea"/>
              <a:cs typeface="+mn-cs"/>
            </a:rPr>
            <a:t>chronione dla osób </a:t>
          </a:r>
          <a:br>
            <a:rPr lang="pl-PL" sz="900" kern="1200" baseline="0">
              <a:solidFill>
                <a:sysClr val="window" lastClr="FFFFFF"/>
              </a:solidFill>
              <a:latin typeface="Calibri" panose="020F0502020204030204"/>
              <a:ea typeface="+mn-ea"/>
              <a:cs typeface="+mn-cs"/>
            </a:rPr>
          </a:br>
          <a:r>
            <a:rPr lang="pl-PL" sz="900" kern="1200" baseline="0">
              <a:solidFill>
                <a:sysClr val="window" lastClr="FFFFFF"/>
              </a:solidFill>
              <a:latin typeface="Calibri" panose="020F0502020204030204"/>
              <a:ea typeface="+mn-ea"/>
              <a:cs typeface="+mn-cs"/>
            </a:rPr>
            <a:t>z niepełnosprawnościami</a:t>
          </a:r>
        </a:p>
      </dsp:txBody>
      <dsp:txXfrm>
        <a:off x="972055" y="2213357"/>
        <a:ext cx="1253143" cy="537285"/>
      </dsp:txXfrm>
    </dsp:sp>
    <dsp:sp modelId="{F2956A8B-7F58-4098-8438-4C59DE68D589}">
      <dsp:nvSpPr>
        <dsp:cNvPr id="0" name=""/>
        <dsp:cNvSpPr/>
      </dsp:nvSpPr>
      <dsp:spPr>
        <a:xfrm rot="11847514">
          <a:off x="1839326" y="1364500"/>
          <a:ext cx="214151" cy="0"/>
        </a:xfrm>
        <a:custGeom>
          <a:avLst/>
          <a:gdLst/>
          <a:ahLst/>
          <a:cxnLst/>
          <a:rect l="0" t="0" r="0" b="0"/>
          <a:pathLst>
            <a:path>
              <a:moveTo>
                <a:pt x="0" y="0"/>
              </a:moveTo>
              <a:lnTo>
                <a:pt x="214151"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6AC1E55-17D7-4608-9977-02376064C041}">
      <dsp:nvSpPr>
        <dsp:cNvPr id="0" name=""/>
        <dsp:cNvSpPr/>
      </dsp:nvSpPr>
      <dsp:spPr>
        <a:xfrm>
          <a:off x="745928" y="861952"/>
          <a:ext cx="1098330" cy="595417"/>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Dzienne domy pomocy dla osób niepełnosprawnych</a:t>
          </a:r>
        </a:p>
      </dsp:txBody>
      <dsp:txXfrm>
        <a:off x="774994" y="891018"/>
        <a:ext cx="1040198" cy="537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7387CB-3A99-4685-A3CD-0C292433AD0E}">
      <dsp:nvSpPr>
        <dsp:cNvPr id="0" name=""/>
        <dsp:cNvSpPr/>
      </dsp:nvSpPr>
      <dsp:spPr>
        <a:xfrm>
          <a:off x="2156163" y="1173232"/>
          <a:ext cx="1108895" cy="649064"/>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buNone/>
          </a:pPr>
          <a:r>
            <a:rPr lang="pl-PL" sz="1000" kern="1200" baseline="0">
              <a:solidFill>
                <a:sysClr val="window" lastClr="FFFFFF"/>
              </a:solidFill>
              <a:latin typeface="Calibri" panose="020F0502020204030204"/>
              <a:ea typeface="+mn-ea"/>
              <a:cs typeface="+mn-cs"/>
            </a:rPr>
            <a:t>Pomoc osobom bezdomnym</a:t>
          </a:r>
        </a:p>
      </dsp:txBody>
      <dsp:txXfrm>
        <a:off x="2187848" y="1204917"/>
        <a:ext cx="1045525" cy="585694"/>
      </dsp:txXfrm>
    </dsp:sp>
    <dsp:sp modelId="{D0727575-7FCF-4109-AAC5-FD5E06F409CC}">
      <dsp:nvSpPr>
        <dsp:cNvPr id="0" name=""/>
        <dsp:cNvSpPr/>
      </dsp:nvSpPr>
      <dsp:spPr>
        <a:xfrm rot="16200936">
          <a:off x="2516361" y="978840"/>
          <a:ext cx="388782" cy="0"/>
        </a:xfrm>
        <a:custGeom>
          <a:avLst/>
          <a:gdLst/>
          <a:ahLst/>
          <a:cxnLst/>
          <a:rect l="0" t="0" r="0" b="0"/>
          <a:pathLst>
            <a:path>
              <a:moveTo>
                <a:pt x="0" y="0"/>
              </a:moveTo>
              <a:lnTo>
                <a:pt x="398563"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9BE5B22-4E25-4558-8300-924293F4B158}">
      <dsp:nvSpPr>
        <dsp:cNvPr id="0" name=""/>
        <dsp:cNvSpPr/>
      </dsp:nvSpPr>
      <dsp:spPr>
        <a:xfrm>
          <a:off x="2219544" y="175630"/>
          <a:ext cx="982688" cy="608818"/>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Udzielanie schronienia (schroniska </a:t>
          </a:r>
          <a:br>
            <a:rPr lang="pl-PL" sz="900" kern="1200" baseline="0">
              <a:solidFill>
                <a:sysClr val="window" lastClr="FFFFFF"/>
              </a:solidFill>
              <a:latin typeface="Calibri" panose="020F0502020204030204"/>
              <a:ea typeface="+mn-ea"/>
              <a:cs typeface="+mn-cs"/>
            </a:rPr>
          </a:br>
          <a:r>
            <a:rPr lang="pl-PL" sz="900" kern="1200" baseline="0">
              <a:solidFill>
                <a:sysClr val="window" lastClr="FFFFFF"/>
              </a:solidFill>
              <a:latin typeface="Calibri" panose="020F0502020204030204"/>
              <a:ea typeface="+mn-ea"/>
              <a:cs typeface="+mn-cs"/>
            </a:rPr>
            <a:t>i noclegownie)</a:t>
          </a:r>
        </a:p>
      </dsp:txBody>
      <dsp:txXfrm>
        <a:off x="2249264" y="205350"/>
        <a:ext cx="923248" cy="549378"/>
      </dsp:txXfrm>
    </dsp:sp>
    <dsp:sp modelId="{35C0568D-3E16-4167-A404-2A92C7734890}">
      <dsp:nvSpPr>
        <dsp:cNvPr id="0" name=""/>
        <dsp:cNvSpPr/>
      </dsp:nvSpPr>
      <dsp:spPr>
        <a:xfrm rot="20233638">
          <a:off x="3251362" y="1196996"/>
          <a:ext cx="351406" cy="0"/>
        </a:xfrm>
        <a:custGeom>
          <a:avLst/>
          <a:gdLst/>
          <a:ahLst/>
          <a:cxnLst/>
          <a:rect l="0" t="0" r="0" b="0"/>
          <a:pathLst>
            <a:path>
              <a:moveTo>
                <a:pt x="0" y="0"/>
              </a:moveTo>
              <a:lnTo>
                <a:pt x="360246"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D2142B3-0893-4690-A812-6A89E16850DE}">
      <dsp:nvSpPr>
        <dsp:cNvPr id="0" name=""/>
        <dsp:cNvSpPr/>
      </dsp:nvSpPr>
      <dsp:spPr>
        <a:xfrm>
          <a:off x="3589072" y="579435"/>
          <a:ext cx="1167891" cy="608818"/>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Realizacja programu „</a:t>
          </a:r>
          <a:r>
            <a:rPr lang="pl-PL" sz="800" kern="1200" baseline="0">
              <a:solidFill>
                <a:sysClr val="window" lastClr="FFFFFF"/>
              </a:solidFill>
              <a:latin typeface="Calibri" panose="020F0502020204030204"/>
              <a:ea typeface="+mn-ea"/>
              <a:cs typeface="+mn-cs"/>
            </a:rPr>
            <a:t>Mieszkania</a:t>
          </a:r>
          <a:r>
            <a:rPr lang="pl-PL" sz="900" kern="1200" baseline="0">
              <a:solidFill>
                <a:sysClr val="window" lastClr="FFFFFF"/>
              </a:solidFill>
              <a:latin typeface="Calibri" panose="020F0502020204030204"/>
              <a:ea typeface="+mn-ea"/>
              <a:cs typeface="+mn-cs"/>
            </a:rPr>
            <a:t> wspierane dla osób bezdomnych”</a:t>
          </a:r>
        </a:p>
      </dsp:txBody>
      <dsp:txXfrm>
        <a:off x="3618792" y="609155"/>
        <a:ext cx="1108451" cy="549378"/>
      </dsp:txXfrm>
    </dsp:sp>
    <dsp:sp modelId="{DE78DF4B-B7F6-4990-8ED9-B1D18A22D349}">
      <dsp:nvSpPr>
        <dsp:cNvPr id="0" name=""/>
        <dsp:cNvSpPr/>
      </dsp:nvSpPr>
      <dsp:spPr>
        <a:xfrm rot="1275300">
          <a:off x="3253071" y="1777318"/>
          <a:ext cx="352453" cy="0"/>
        </a:xfrm>
        <a:custGeom>
          <a:avLst/>
          <a:gdLst/>
          <a:ahLst/>
          <a:cxnLst/>
          <a:rect l="0" t="0" r="0" b="0"/>
          <a:pathLst>
            <a:path>
              <a:moveTo>
                <a:pt x="0" y="0"/>
              </a:moveTo>
              <a:lnTo>
                <a:pt x="361319"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84E033B0-EA7B-491D-8541-E87DF7392576}">
      <dsp:nvSpPr>
        <dsp:cNvPr id="0" name=""/>
        <dsp:cNvSpPr/>
      </dsp:nvSpPr>
      <dsp:spPr>
        <a:xfrm>
          <a:off x="3593537" y="1762199"/>
          <a:ext cx="1158953" cy="608818"/>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Realizacja programu „Świetlica dla osób bezdomnych”</a:t>
          </a:r>
        </a:p>
      </dsp:txBody>
      <dsp:txXfrm>
        <a:off x="3623257" y="1791919"/>
        <a:ext cx="1099513" cy="549378"/>
      </dsp:txXfrm>
    </dsp:sp>
    <dsp:sp modelId="{EA9C4CBA-5718-4C9A-A91B-7A29280FABD2}">
      <dsp:nvSpPr>
        <dsp:cNvPr id="0" name=""/>
        <dsp:cNvSpPr/>
      </dsp:nvSpPr>
      <dsp:spPr>
        <a:xfrm rot="5276538">
          <a:off x="2546505" y="2004491"/>
          <a:ext cx="364624" cy="0"/>
        </a:xfrm>
        <a:custGeom>
          <a:avLst/>
          <a:gdLst/>
          <a:ahLst/>
          <a:cxnLst/>
          <a:rect l="0" t="0" r="0" b="0"/>
          <a:pathLst>
            <a:path>
              <a:moveTo>
                <a:pt x="0" y="0"/>
              </a:moveTo>
              <a:lnTo>
                <a:pt x="408081"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6859878-92B8-4DBE-921E-7DF663694B2C}">
      <dsp:nvSpPr>
        <dsp:cNvPr id="0" name=""/>
        <dsp:cNvSpPr/>
      </dsp:nvSpPr>
      <dsp:spPr>
        <a:xfrm>
          <a:off x="2132676" y="2186686"/>
          <a:ext cx="1229649" cy="675661"/>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Realizacja </a:t>
          </a:r>
          <a:r>
            <a:rPr lang="pl-PL" sz="800" kern="1200" baseline="0">
              <a:solidFill>
                <a:sysClr val="window" lastClr="FFFFFF"/>
              </a:solidFill>
              <a:latin typeface="Calibri" panose="020F0502020204030204"/>
              <a:ea typeface="+mn-ea"/>
              <a:cs typeface="+mn-cs"/>
            </a:rPr>
            <a:t>programu</a:t>
          </a:r>
          <a:r>
            <a:rPr lang="pl-PL" sz="900" kern="1200" baseline="0">
              <a:solidFill>
                <a:sysClr val="window" lastClr="FFFFFF"/>
              </a:solidFill>
              <a:latin typeface="Calibri" panose="020F0502020204030204"/>
              <a:ea typeface="+mn-ea"/>
              <a:cs typeface="+mn-cs"/>
            </a:rPr>
            <a:t> „Autobus dla bezdomnych </a:t>
          </a:r>
          <a:br>
            <a:rPr lang="pl-PL" sz="900" kern="1200" baseline="0">
              <a:solidFill>
                <a:sysClr val="window" lastClr="FFFFFF"/>
              </a:solidFill>
              <a:latin typeface="Calibri" panose="020F0502020204030204"/>
              <a:ea typeface="+mn-ea"/>
              <a:cs typeface="+mn-cs"/>
            </a:rPr>
          </a:br>
          <a:r>
            <a:rPr lang="pl-PL" sz="900" kern="1200" baseline="0">
              <a:solidFill>
                <a:sysClr val="window" lastClr="FFFFFF"/>
              </a:solidFill>
              <a:latin typeface="Calibri" panose="020F0502020204030204"/>
              <a:ea typeface="+mn-ea"/>
              <a:cs typeface="+mn-cs"/>
            </a:rPr>
            <a:t>i potrzebujących”</a:t>
          </a:r>
        </a:p>
      </dsp:txBody>
      <dsp:txXfrm>
        <a:off x="2165659" y="2219669"/>
        <a:ext cx="1163683" cy="609695"/>
      </dsp:txXfrm>
    </dsp:sp>
    <dsp:sp modelId="{3E70D092-5315-428D-839E-B94A8E171BE5}">
      <dsp:nvSpPr>
        <dsp:cNvPr id="0" name=""/>
        <dsp:cNvSpPr/>
      </dsp:nvSpPr>
      <dsp:spPr>
        <a:xfrm rot="9293058">
          <a:off x="1887776" y="1817456"/>
          <a:ext cx="281703" cy="0"/>
        </a:xfrm>
        <a:custGeom>
          <a:avLst/>
          <a:gdLst/>
          <a:ahLst/>
          <a:cxnLst/>
          <a:rect l="0" t="0" r="0" b="0"/>
          <a:pathLst>
            <a:path>
              <a:moveTo>
                <a:pt x="0" y="0"/>
              </a:moveTo>
              <a:lnTo>
                <a:pt x="288790"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C61EECD-6047-4954-BE25-E3B5E20F30D1}">
      <dsp:nvSpPr>
        <dsp:cNvPr id="0" name=""/>
        <dsp:cNvSpPr/>
      </dsp:nvSpPr>
      <dsp:spPr>
        <a:xfrm>
          <a:off x="863557" y="1816013"/>
          <a:ext cx="1037537" cy="608818"/>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pl-PL" sz="900" kern="1200" baseline="0">
              <a:solidFill>
                <a:sysClr val="window" lastClr="FFFFFF"/>
              </a:solidFill>
              <a:latin typeface="Calibri" panose="020F0502020204030204"/>
              <a:ea typeface="+mn-ea"/>
              <a:cs typeface="+mn-cs"/>
            </a:rPr>
            <a:t>Punkt Pomocy Charytatywnej</a:t>
          </a:r>
        </a:p>
      </dsp:txBody>
      <dsp:txXfrm>
        <a:off x="893277" y="1845733"/>
        <a:ext cx="978097" cy="549378"/>
      </dsp:txXfrm>
    </dsp:sp>
    <dsp:sp modelId="{90DFFF50-FD7E-48AE-BB62-E524D474AD1E}">
      <dsp:nvSpPr>
        <dsp:cNvPr id="0" name=""/>
        <dsp:cNvSpPr/>
      </dsp:nvSpPr>
      <dsp:spPr>
        <a:xfrm rot="12209148">
          <a:off x="1881810" y="1199817"/>
          <a:ext cx="286207" cy="0"/>
        </a:xfrm>
        <a:custGeom>
          <a:avLst/>
          <a:gdLst/>
          <a:ahLst/>
          <a:cxnLst/>
          <a:rect l="0" t="0" r="0" b="0"/>
          <a:pathLst>
            <a:path>
              <a:moveTo>
                <a:pt x="0" y="0"/>
              </a:moveTo>
              <a:lnTo>
                <a:pt x="293407" y="0"/>
              </a:lnTo>
            </a:path>
          </a:pathLst>
        </a:custGeom>
        <a:noFill/>
        <a:ln w="12700" cap="flat" cmpd="sng" algn="ctr">
          <a:solidFill>
            <a:srgbClr val="4472C4">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1C39868-80D3-40C1-A54F-68D11BB108B8}">
      <dsp:nvSpPr>
        <dsp:cNvPr id="0" name=""/>
        <dsp:cNvSpPr/>
      </dsp:nvSpPr>
      <dsp:spPr>
        <a:xfrm>
          <a:off x="909272" y="624509"/>
          <a:ext cx="984393" cy="608818"/>
        </a:xfrm>
        <a:prstGeom prst="roundRect">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Streetworking</a:t>
          </a:r>
        </a:p>
      </dsp:txBody>
      <dsp:txXfrm>
        <a:off x="938992" y="654229"/>
        <a:ext cx="924953" cy="54937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5DE1C-EA01-471B-A84F-4534E06F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73</Pages>
  <Words>23171</Words>
  <Characters>158906</Characters>
  <Application>Microsoft Office Word</Application>
  <DocSecurity>0</DocSecurity>
  <Lines>1324</Lines>
  <Paragraphs>363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małgra</dc:creator>
  <cp:lastModifiedBy>jolmur</cp:lastModifiedBy>
  <cp:revision>6</cp:revision>
  <cp:lastPrinted>2021-05-18T14:29:00Z</cp:lastPrinted>
  <dcterms:created xsi:type="dcterms:W3CDTF">2021-05-18T13:51:00Z</dcterms:created>
  <dcterms:modified xsi:type="dcterms:W3CDTF">2021-05-18T14:35:00Z</dcterms:modified>
</cp:coreProperties>
</file>