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6F" w:rsidRPr="004F0FD0" w:rsidRDefault="003D146F" w:rsidP="004F0FD0">
      <w:pPr>
        <w:autoSpaceDE w:val="0"/>
        <w:autoSpaceDN w:val="0"/>
        <w:adjustRightInd w:val="0"/>
        <w:ind w:left="2832" w:firstLine="708"/>
        <w:rPr>
          <w:rFonts w:asciiTheme="minorHAnsi" w:hAnsiTheme="minorHAnsi" w:cstheme="minorHAnsi"/>
          <w:sz w:val="20"/>
          <w:szCs w:val="20"/>
          <w:lang w:eastAsia="pl-PL"/>
        </w:rPr>
      </w:pPr>
    </w:p>
    <w:p w:rsidR="009D5FE1" w:rsidRPr="004F0FD0" w:rsidRDefault="009D5FE1" w:rsidP="004F0FD0">
      <w:pPr>
        <w:autoSpaceDE w:val="0"/>
        <w:autoSpaceDN w:val="0"/>
        <w:adjustRightInd w:val="0"/>
        <w:ind w:left="2832" w:firstLine="708"/>
        <w:rPr>
          <w:rFonts w:asciiTheme="minorHAnsi" w:hAnsiTheme="minorHAnsi" w:cstheme="minorHAnsi"/>
          <w:sz w:val="20"/>
          <w:szCs w:val="20"/>
          <w:lang w:eastAsia="pl-PL"/>
        </w:rPr>
      </w:pPr>
    </w:p>
    <w:p w:rsidR="000E1190" w:rsidRPr="000E1190" w:rsidRDefault="000E1190" w:rsidP="004E1CD1">
      <w:pPr>
        <w:autoSpaceDE w:val="0"/>
        <w:autoSpaceDN w:val="0"/>
        <w:adjustRightInd w:val="0"/>
        <w:ind w:left="2832" w:firstLine="708"/>
        <w:rPr>
          <w:rFonts w:asciiTheme="minorHAnsi" w:hAnsiTheme="minorHAnsi" w:cstheme="minorHAnsi"/>
          <w:lang w:eastAsia="pl-PL"/>
        </w:rPr>
      </w:pPr>
      <w:r>
        <w:rPr>
          <w:rFonts w:asciiTheme="minorHAnsi" w:hAnsiTheme="minorHAnsi" w:cstheme="minorHAnsi"/>
          <w:sz w:val="20"/>
          <w:szCs w:val="20"/>
          <w:lang w:eastAsia="pl-PL"/>
        </w:rPr>
        <w:t xml:space="preserve">                                                                  </w:t>
      </w:r>
      <w:r w:rsidR="00257836" w:rsidRPr="000E1190">
        <w:rPr>
          <w:rFonts w:asciiTheme="minorHAnsi" w:hAnsiTheme="minorHAnsi" w:cstheme="minorHAnsi"/>
          <w:lang w:eastAsia="pl-PL"/>
        </w:rPr>
        <w:t xml:space="preserve">Druk </w:t>
      </w:r>
      <w:r w:rsidRPr="000E1190">
        <w:rPr>
          <w:rFonts w:asciiTheme="minorHAnsi" w:hAnsiTheme="minorHAnsi" w:cstheme="minorHAnsi"/>
          <w:lang w:eastAsia="pl-PL"/>
        </w:rPr>
        <w:t>N</w:t>
      </w:r>
      <w:r w:rsidR="006A2D0F" w:rsidRPr="000E1190">
        <w:rPr>
          <w:rFonts w:asciiTheme="minorHAnsi" w:hAnsiTheme="minorHAnsi" w:cstheme="minorHAnsi"/>
          <w:lang w:eastAsia="pl-PL"/>
        </w:rPr>
        <w:t xml:space="preserve">r </w:t>
      </w:r>
      <w:r w:rsidR="00A86A52">
        <w:rPr>
          <w:rFonts w:asciiTheme="minorHAnsi" w:hAnsiTheme="minorHAnsi" w:cstheme="minorHAnsi"/>
          <w:lang w:eastAsia="pl-PL"/>
        </w:rPr>
        <w:t>170/2022</w:t>
      </w:r>
    </w:p>
    <w:p w:rsidR="00257836" w:rsidRPr="004F0FD0" w:rsidRDefault="000E1190" w:rsidP="004E1CD1">
      <w:pPr>
        <w:autoSpaceDE w:val="0"/>
        <w:autoSpaceDN w:val="0"/>
        <w:adjustRightInd w:val="0"/>
        <w:ind w:left="2832" w:firstLine="708"/>
        <w:rPr>
          <w:rFonts w:asciiTheme="minorHAnsi" w:hAnsiTheme="minorHAnsi" w:cstheme="minorHAnsi"/>
          <w:sz w:val="20"/>
          <w:szCs w:val="20"/>
          <w:lang w:eastAsia="pl-PL"/>
        </w:rPr>
      </w:pPr>
      <w:r w:rsidRPr="000E1190">
        <w:rPr>
          <w:rFonts w:asciiTheme="minorHAnsi" w:hAnsiTheme="minorHAnsi" w:cstheme="minorHAnsi"/>
          <w:lang w:eastAsia="pl-PL"/>
        </w:rPr>
        <w:t xml:space="preserve">                                  </w:t>
      </w:r>
      <w:r>
        <w:rPr>
          <w:rFonts w:asciiTheme="minorHAnsi" w:hAnsiTheme="minorHAnsi" w:cstheme="minorHAnsi"/>
          <w:lang w:eastAsia="pl-PL"/>
        </w:rPr>
        <w:t xml:space="preserve">                     </w:t>
      </w:r>
      <w:r w:rsidR="00257836" w:rsidRPr="000E1190">
        <w:rPr>
          <w:rFonts w:asciiTheme="minorHAnsi" w:hAnsiTheme="minorHAnsi" w:cstheme="minorHAnsi"/>
          <w:lang w:eastAsia="pl-PL"/>
        </w:rPr>
        <w:t>z dnia</w:t>
      </w:r>
      <w:r w:rsidR="006A2D0F" w:rsidRPr="004F0FD0">
        <w:rPr>
          <w:rFonts w:asciiTheme="minorHAnsi" w:hAnsiTheme="minorHAnsi" w:cstheme="minorHAnsi"/>
          <w:sz w:val="20"/>
          <w:szCs w:val="20"/>
          <w:lang w:eastAsia="pl-PL"/>
        </w:rPr>
        <w:t xml:space="preserve"> </w:t>
      </w:r>
      <w:r w:rsidR="002C2E32" w:rsidRPr="004F0FD0">
        <w:rPr>
          <w:rFonts w:asciiTheme="minorHAnsi" w:hAnsiTheme="minorHAnsi" w:cstheme="minorHAnsi"/>
          <w:sz w:val="20"/>
          <w:szCs w:val="20"/>
          <w:lang w:eastAsia="pl-PL"/>
        </w:rPr>
        <w:tab/>
      </w:r>
      <w:r w:rsidR="00A86A52" w:rsidRPr="00A86A52">
        <w:rPr>
          <w:rFonts w:asciiTheme="minorHAnsi" w:hAnsiTheme="minorHAnsi" w:cstheme="minorHAnsi"/>
          <w:lang w:eastAsia="pl-PL"/>
        </w:rPr>
        <w:t>27 czerwca 2022 r.</w:t>
      </w:r>
      <w:r w:rsidR="002C2E32" w:rsidRPr="004F0FD0">
        <w:rPr>
          <w:rFonts w:asciiTheme="minorHAnsi" w:hAnsiTheme="minorHAnsi" w:cstheme="minorHAnsi"/>
          <w:sz w:val="20"/>
          <w:szCs w:val="20"/>
          <w:lang w:eastAsia="pl-PL"/>
        </w:rPr>
        <w:tab/>
      </w:r>
      <w:r w:rsidR="00257836" w:rsidRPr="004F0FD0">
        <w:rPr>
          <w:rFonts w:asciiTheme="minorHAnsi" w:hAnsiTheme="minorHAnsi" w:cstheme="minorHAnsi"/>
          <w:sz w:val="20"/>
          <w:szCs w:val="20"/>
          <w:lang w:eastAsia="pl-PL"/>
        </w:rPr>
        <w:tab/>
      </w:r>
      <w:bookmarkStart w:id="0" w:name="_GoBack"/>
      <w:bookmarkEnd w:id="0"/>
    </w:p>
    <w:p w:rsidR="004F0FD0" w:rsidRPr="004F0FD0" w:rsidRDefault="00257836" w:rsidP="00B226F0">
      <w:pPr>
        <w:spacing w:before="1440"/>
        <w:jc w:val="center"/>
        <w:rPr>
          <w:rFonts w:asciiTheme="minorHAnsi" w:hAnsiTheme="minorHAnsi" w:cstheme="minorHAnsi"/>
          <w:b/>
          <w:bCs/>
          <w:sz w:val="42"/>
          <w:szCs w:val="42"/>
          <w:lang w:eastAsia="pl-PL"/>
        </w:rPr>
      </w:pPr>
      <w:r w:rsidRPr="004F0FD0">
        <w:rPr>
          <w:rFonts w:asciiTheme="minorHAnsi" w:hAnsiTheme="minorHAnsi" w:cstheme="minorHAnsi"/>
          <w:noProof/>
          <w:lang w:eastAsia="pl-PL"/>
        </w:rPr>
        <w:drawing>
          <wp:anchor distT="0" distB="0" distL="114300" distR="114300" simplePos="0" relativeHeight="251659264" behindDoc="0" locked="0" layoutInCell="1" allowOverlap="1">
            <wp:simplePos x="0" y="0"/>
            <wp:positionH relativeFrom="margin">
              <wp:posOffset>2224405</wp:posOffset>
            </wp:positionH>
            <wp:positionV relativeFrom="margin">
              <wp:posOffset>1614805</wp:posOffset>
            </wp:positionV>
            <wp:extent cx="1562400" cy="1850400"/>
            <wp:effectExtent l="0" t="0" r="0" b="0"/>
            <wp:wrapTopAndBottom/>
            <wp:docPr id="6" name="Obraz 4" descr="Logo Miasta Ł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4" descr="Logo Miasta Łodz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971" r="77084"/>
                    <a:stretch>
                      <a:fillRect/>
                    </a:stretch>
                  </pic:blipFill>
                  <pic:spPr bwMode="auto">
                    <a:xfrm>
                      <a:off x="0" y="0"/>
                      <a:ext cx="1562400" cy="1850400"/>
                    </a:xfrm>
                    <a:prstGeom prst="rect">
                      <a:avLst/>
                    </a:prstGeom>
                    <a:noFill/>
                  </pic:spPr>
                </pic:pic>
              </a:graphicData>
            </a:graphic>
          </wp:anchor>
        </w:drawing>
      </w:r>
      <w:r w:rsidRPr="004F0FD0">
        <w:rPr>
          <w:rFonts w:asciiTheme="minorHAnsi" w:hAnsiTheme="minorHAnsi" w:cstheme="minorHAnsi"/>
          <w:b/>
          <w:bCs/>
          <w:sz w:val="42"/>
          <w:szCs w:val="42"/>
          <w:lang w:eastAsia="pl-PL"/>
        </w:rPr>
        <w:t>Sprawozdanie z działalności</w:t>
      </w:r>
      <w:r w:rsidR="00B226F0">
        <w:rPr>
          <w:rFonts w:asciiTheme="minorHAnsi" w:hAnsiTheme="minorHAnsi" w:cstheme="minorHAnsi"/>
          <w:b/>
          <w:bCs/>
          <w:sz w:val="42"/>
          <w:szCs w:val="42"/>
          <w:lang w:eastAsia="pl-PL"/>
        </w:rPr>
        <w:br/>
      </w:r>
      <w:r w:rsidRPr="004F0FD0">
        <w:rPr>
          <w:rFonts w:asciiTheme="minorHAnsi" w:hAnsiTheme="minorHAnsi" w:cstheme="minorHAnsi"/>
          <w:b/>
          <w:bCs/>
          <w:sz w:val="42"/>
          <w:szCs w:val="42"/>
          <w:lang w:eastAsia="pl-PL"/>
        </w:rPr>
        <w:t>Miejskiego Ośrodka Pomocy Społecznej w Łodzi</w:t>
      </w:r>
      <w:r w:rsidR="00B226F0">
        <w:rPr>
          <w:rFonts w:asciiTheme="minorHAnsi" w:hAnsiTheme="minorHAnsi" w:cstheme="minorHAnsi"/>
          <w:b/>
          <w:bCs/>
          <w:sz w:val="42"/>
          <w:szCs w:val="42"/>
          <w:lang w:eastAsia="pl-PL"/>
        </w:rPr>
        <w:br/>
      </w:r>
      <w:r w:rsidRPr="004F0FD0">
        <w:rPr>
          <w:rFonts w:asciiTheme="minorHAnsi" w:hAnsiTheme="minorHAnsi" w:cstheme="minorHAnsi"/>
          <w:b/>
          <w:bCs/>
          <w:sz w:val="42"/>
          <w:szCs w:val="42"/>
          <w:lang w:eastAsia="pl-PL"/>
        </w:rPr>
        <w:t>za 20</w:t>
      </w:r>
      <w:r w:rsidR="008F74BF" w:rsidRPr="004F0FD0">
        <w:rPr>
          <w:rFonts w:asciiTheme="minorHAnsi" w:hAnsiTheme="minorHAnsi" w:cstheme="minorHAnsi"/>
          <w:b/>
          <w:bCs/>
          <w:sz w:val="42"/>
          <w:szCs w:val="42"/>
          <w:lang w:eastAsia="pl-PL"/>
        </w:rPr>
        <w:t>2</w:t>
      </w:r>
      <w:r w:rsidR="00257ED7" w:rsidRPr="004F0FD0">
        <w:rPr>
          <w:rFonts w:asciiTheme="minorHAnsi" w:hAnsiTheme="minorHAnsi" w:cstheme="minorHAnsi"/>
          <w:b/>
          <w:bCs/>
          <w:sz w:val="42"/>
          <w:szCs w:val="42"/>
          <w:lang w:eastAsia="pl-PL"/>
        </w:rPr>
        <w:t>1</w:t>
      </w:r>
      <w:r w:rsidR="006420B9" w:rsidRPr="004F0FD0">
        <w:rPr>
          <w:rFonts w:asciiTheme="minorHAnsi" w:hAnsiTheme="minorHAnsi" w:cstheme="minorHAnsi"/>
          <w:b/>
          <w:bCs/>
          <w:sz w:val="42"/>
          <w:szCs w:val="42"/>
          <w:lang w:eastAsia="pl-PL"/>
        </w:rPr>
        <w:t xml:space="preserve"> rok</w:t>
      </w:r>
    </w:p>
    <w:p w:rsidR="004F0FD0" w:rsidRPr="004F0FD0" w:rsidRDefault="004F0FD0" w:rsidP="004F0FD0">
      <w:pPr>
        <w:suppressAutoHyphens w:val="0"/>
        <w:rPr>
          <w:rFonts w:asciiTheme="minorHAnsi" w:hAnsiTheme="minorHAnsi" w:cstheme="minorHAnsi"/>
          <w:b/>
          <w:bCs/>
          <w:sz w:val="42"/>
          <w:szCs w:val="42"/>
          <w:lang w:eastAsia="pl-PL"/>
        </w:rPr>
      </w:pPr>
      <w:r w:rsidRPr="004F0FD0">
        <w:rPr>
          <w:rFonts w:asciiTheme="minorHAnsi" w:hAnsiTheme="minorHAnsi" w:cstheme="minorHAnsi"/>
          <w:b/>
          <w:bCs/>
          <w:sz w:val="42"/>
          <w:szCs w:val="42"/>
          <w:lang w:eastAsia="pl-PL"/>
        </w:rPr>
        <w:br w:type="page"/>
      </w:r>
    </w:p>
    <w:sdt>
      <w:sdtPr>
        <w:rPr>
          <w:rFonts w:ascii="Times New Roman" w:eastAsia="Times New Roman" w:hAnsi="Times New Roman" w:cs="Times New Roman"/>
          <w:color w:val="auto"/>
          <w:sz w:val="24"/>
          <w:szCs w:val="24"/>
          <w:lang w:eastAsia="zh-CN"/>
        </w:rPr>
        <w:id w:val="-1753114611"/>
        <w:docPartObj>
          <w:docPartGallery w:val="Table of Contents"/>
          <w:docPartUnique/>
        </w:docPartObj>
      </w:sdtPr>
      <w:sdtEndPr>
        <w:rPr>
          <w:b/>
          <w:bCs/>
        </w:rPr>
      </w:sdtEndPr>
      <w:sdtContent>
        <w:p w:rsidR="00B226F0" w:rsidRPr="00F3232D" w:rsidRDefault="00B226F0">
          <w:pPr>
            <w:pStyle w:val="Nagwekspisutreci"/>
            <w:rPr>
              <w:rFonts w:asciiTheme="minorHAnsi" w:hAnsiTheme="minorHAnsi" w:cstheme="minorHAnsi"/>
              <w:color w:val="auto"/>
            </w:rPr>
          </w:pPr>
          <w:r w:rsidRPr="00F3232D">
            <w:rPr>
              <w:rFonts w:asciiTheme="minorHAnsi" w:hAnsiTheme="minorHAnsi" w:cstheme="minorHAnsi"/>
              <w:color w:val="auto"/>
            </w:rPr>
            <w:t>Spis treści</w:t>
          </w:r>
        </w:p>
        <w:p w:rsidR="00F3232D" w:rsidRPr="00F3232D" w:rsidRDefault="00CA7C6E">
          <w:pPr>
            <w:pStyle w:val="Spistreci1"/>
            <w:rPr>
              <w:rFonts w:asciiTheme="minorHAnsi" w:eastAsiaTheme="minorEastAsia" w:hAnsiTheme="minorHAnsi" w:cstheme="minorHAnsi"/>
              <w:b w:val="0"/>
              <w:bCs w:val="0"/>
              <w:sz w:val="22"/>
              <w:szCs w:val="22"/>
              <w:lang w:eastAsia="pl-PL"/>
            </w:rPr>
          </w:pPr>
          <w:r w:rsidRPr="00F3232D">
            <w:rPr>
              <w:rFonts w:asciiTheme="minorHAnsi" w:hAnsiTheme="minorHAnsi" w:cstheme="minorHAnsi"/>
            </w:rPr>
            <w:fldChar w:fldCharType="begin"/>
          </w:r>
          <w:r w:rsidR="00B226F0" w:rsidRPr="00F3232D">
            <w:rPr>
              <w:rFonts w:asciiTheme="minorHAnsi" w:hAnsiTheme="minorHAnsi" w:cstheme="minorHAnsi"/>
            </w:rPr>
            <w:instrText xml:space="preserve"> TOC \o "1-3" \h \z \u </w:instrText>
          </w:r>
          <w:r w:rsidRPr="00F3232D">
            <w:rPr>
              <w:rFonts w:asciiTheme="minorHAnsi" w:hAnsiTheme="minorHAnsi" w:cstheme="minorHAnsi"/>
            </w:rPr>
            <w:fldChar w:fldCharType="separate"/>
          </w:r>
          <w:hyperlink w:anchor="_Toc105500589" w:history="1">
            <w:r w:rsidR="00F3232D" w:rsidRPr="00F3232D">
              <w:rPr>
                <w:rStyle w:val="Hipercze"/>
                <w:rFonts w:asciiTheme="minorHAnsi" w:hAnsiTheme="minorHAnsi" w:cstheme="minorHAnsi"/>
              </w:rPr>
              <w:t>Wstęp</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_Toc105500589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6</w:t>
            </w:r>
            <w:r w:rsidRPr="00F3232D">
              <w:rPr>
                <w:rFonts w:asciiTheme="minorHAnsi" w:hAnsiTheme="minorHAnsi" w:cstheme="minorHAnsi"/>
                <w:webHidden/>
              </w:rPr>
              <w:fldChar w:fldCharType="end"/>
            </w:r>
          </w:hyperlink>
        </w:p>
        <w:p w:rsidR="00F3232D" w:rsidRPr="00F3232D" w:rsidRDefault="00CA7C6E">
          <w:pPr>
            <w:pStyle w:val="Spistreci1"/>
            <w:rPr>
              <w:rFonts w:asciiTheme="minorHAnsi" w:eastAsiaTheme="minorEastAsia" w:hAnsiTheme="minorHAnsi" w:cstheme="minorHAnsi"/>
              <w:b w:val="0"/>
              <w:bCs w:val="0"/>
              <w:sz w:val="22"/>
              <w:szCs w:val="22"/>
              <w:lang w:eastAsia="pl-PL"/>
            </w:rPr>
          </w:pPr>
          <w:hyperlink w:anchor="_Toc105500590" w:history="1">
            <w:r w:rsidR="00F3232D" w:rsidRPr="00F3232D">
              <w:rPr>
                <w:rStyle w:val="Hipercze"/>
                <w:rFonts w:asciiTheme="minorHAnsi" w:hAnsiTheme="minorHAnsi" w:cstheme="minorHAnsi"/>
              </w:rPr>
              <w:t>Struktura wydatków w zakresie realizowanych zadań ustawowych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_Toc105500590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7</w:t>
            </w:r>
            <w:r w:rsidRPr="00F3232D">
              <w:rPr>
                <w:rFonts w:asciiTheme="minorHAnsi" w:hAnsiTheme="minorHAnsi" w:cstheme="minorHAnsi"/>
                <w:webHidden/>
              </w:rPr>
              <w:fldChar w:fldCharType="end"/>
            </w:r>
          </w:hyperlink>
        </w:p>
        <w:p w:rsidR="00F3232D" w:rsidRPr="00F3232D" w:rsidRDefault="00CA7C6E">
          <w:pPr>
            <w:pStyle w:val="Spistreci1"/>
            <w:rPr>
              <w:rFonts w:asciiTheme="minorHAnsi" w:eastAsiaTheme="minorEastAsia" w:hAnsiTheme="minorHAnsi" w:cstheme="minorHAnsi"/>
              <w:b w:val="0"/>
              <w:bCs w:val="0"/>
              <w:sz w:val="22"/>
              <w:szCs w:val="22"/>
              <w:lang w:eastAsia="pl-PL"/>
            </w:rPr>
          </w:pPr>
          <w:hyperlink w:anchor="_Toc105500591" w:history="1">
            <w:r w:rsidR="00F3232D" w:rsidRPr="00F3232D">
              <w:rPr>
                <w:rStyle w:val="Hipercze"/>
                <w:rFonts w:asciiTheme="minorHAnsi" w:hAnsiTheme="minorHAnsi" w:cstheme="minorHAnsi"/>
              </w:rPr>
              <w:t>CZĘŚĆ I Zadania z zakresu ustawy o pomocy społecznej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_Toc105500591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8</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592" w:history="1">
            <w:r w:rsidR="00F3232D" w:rsidRPr="00F3232D">
              <w:rPr>
                <w:rStyle w:val="Hipercze"/>
                <w:rFonts w:asciiTheme="minorHAnsi" w:hAnsiTheme="minorHAnsi" w:cstheme="minorHAnsi"/>
                <w:noProof/>
              </w:rPr>
              <w:t>1. Pomoc środowiskowa na zaspokojenie podstawowych potrzeb życiowych mieszkańców Łodzi</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_Toc105500592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8</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593" w:history="1">
            <w:r w:rsidR="00F3232D" w:rsidRPr="00F3232D">
              <w:rPr>
                <w:rStyle w:val="Hipercze"/>
                <w:rFonts w:asciiTheme="minorHAnsi" w:hAnsiTheme="minorHAnsi" w:cstheme="minorHAnsi"/>
              </w:rPr>
              <w:t>1.1. Klienci pomocy społecznej korzystający z systemu świadczeń wspomagających osoby i rodziny</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_Toc105500593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8</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594" w:history="1">
            <w:r w:rsidR="00F3232D" w:rsidRPr="00F3232D">
              <w:rPr>
                <w:rStyle w:val="Hipercze"/>
                <w:rFonts w:asciiTheme="minorHAnsi" w:hAnsiTheme="minorHAnsi" w:cstheme="minorHAnsi"/>
              </w:rPr>
              <w:t>1.2. Powody przyznania pomocy</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_Toc105500594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8</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595" w:history="1">
            <w:r w:rsidR="00F3232D" w:rsidRPr="00F3232D">
              <w:rPr>
                <w:rStyle w:val="Hipercze"/>
                <w:rFonts w:asciiTheme="minorHAnsi" w:hAnsiTheme="minorHAnsi" w:cstheme="minorHAnsi"/>
              </w:rPr>
              <w:t>1.3. System świadczeń</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_Toc105500595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9</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596" w:history="1">
            <w:r w:rsidR="00F3232D" w:rsidRPr="00F3232D">
              <w:rPr>
                <w:rStyle w:val="Hipercze"/>
                <w:rFonts w:asciiTheme="minorHAnsi" w:hAnsiTheme="minorHAnsi" w:cstheme="minorHAnsi"/>
              </w:rPr>
              <w:t>1.4. Opłacanie składki na ubezpieczenie zdrowotne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_Toc105500596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11</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597" w:history="1">
            <w:r w:rsidR="00F3232D" w:rsidRPr="00F3232D">
              <w:rPr>
                <w:rStyle w:val="Hipercze"/>
                <w:rFonts w:asciiTheme="minorHAnsi" w:hAnsiTheme="minorHAnsi" w:cstheme="minorHAnsi"/>
              </w:rPr>
              <w:t>1.5. Realizacja wieloletniego rządowego programu „Posiłek w szkole i w domu” na lata 2019-2023</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_Toc105500597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11</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598" w:history="1">
            <w:r w:rsidR="00F3232D" w:rsidRPr="00F3232D">
              <w:rPr>
                <w:rStyle w:val="Hipercze"/>
                <w:rFonts w:asciiTheme="minorHAnsi" w:hAnsiTheme="minorHAnsi" w:cstheme="minorHAnsi"/>
              </w:rPr>
              <w:t>1.6. Program „Apteka Komunalna”</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_Toc105500598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13</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599" w:history="1">
            <w:r w:rsidR="00F3232D" w:rsidRPr="00F3232D">
              <w:rPr>
                <w:rStyle w:val="Hipercze"/>
                <w:rFonts w:asciiTheme="minorHAnsi" w:hAnsiTheme="minorHAnsi" w:cstheme="minorHAnsi"/>
              </w:rPr>
              <w:t>1.7. Wynagrodzenia dla opiekunów prawnych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_Toc105500599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13</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00" w:history="1">
            <w:r w:rsidR="00F3232D" w:rsidRPr="00F3232D">
              <w:rPr>
                <w:rStyle w:val="Hipercze"/>
                <w:rFonts w:asciiTheme="minorHAnsi" w:hAnsiTheme="minorHAnsi" w:cstheme="minorHAnsi"/>
                <w:noProof/>
              </w:rPr>
              <w:t>2. Pomoc osobom starszym i niepełnosprawnym</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_Toc105500600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13</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01" w:history="1">
            <w:r w:rsidR="00F3232D" w:rsidRPr="00F3232D">
              <w:rPr>
                <w:rStyle w:val="Hipercze"/>
                <w:rFonts w:asciiTheme="minorHAnsi" w:hAnsiTheme="minorHAnsi" w:cstheme="minorHAnsi"/>
              </w:rPr>
              <w:t>2.1. Usługi opiekuńcze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_Toc105500601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14</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02" w:history="1">
            <w:r w:rsidR="00F3232D" w:rsidRPr="00F3232D">
              <w:rPr>
                <w:rStyle w:val="Hipercze"/>
                <w:rFonts w:asciiTheme="minorHAnsi" w:hAnsiTheme="minorHAnsi" w:cstheme="minorHAnsi"/>
              </w:rPr>
              <w:t>2.2. Dzienne domy pomocy</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_Toc105500602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14</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03" w:history="1">
            <w:r w:rsidR="00F3232D" w:rsidRPr="00F3232D">
              <w:rPr>
                <w:rStyle w:val="Hipercze"/>
                <w:rFonts w:asciiTheme="minorHAnsi" w:hAnsiTheme="minorHAnsi" w:cstheme="minorHAnsi"/>
              </w:rPr>
              <w:t>2.2.1. Dzienny Domu „Senior-WIGOR”</w:t>
            </w:r>
            <w:r w:rsidR="00F3232D" w:rsidRPr="00F3232D">
              <w:rPr>
                <w:rStyle w:val="Hipercze"/>
                <w:rFonts w:asciiTheme="minorHAnsi" w:hAnsiTheme="minorHAnsi" w:cstheme="minorHAnsi"/>
                <w:bCs/>
              </w:rPr>
              <w:t xml:space="preserve"> w Łodzi przy ul. Senatorskiej 4</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_Toc105500603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15</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04" w:history="1">
            <w:r w:rsidR="00F3232D" w:rsidRPr="00F3232D">
              <w:rPr>
                <w:rStyle w:val="Hipercze"/>
                <w:rFonts w:asciiTheme="minorHAnsi" w:hAnsiTheme="minorHAnsi" w:cstheme="minorHAnsi"/>
              </w:rPr>
              <w:t>2.3. Domy pomocy społecznej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_Toc105500604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16</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05" w:history="1">
            <w:r w:rsidR="00F3232D" w:rsidRPr="00F3232D">
              <w:rPr>
                <w:rStyle w:val="Hipercze"/>
                <w:rFonts w:asciiTheme="minorHAnsi" w:hAnsiTheme="minorHAnsi" w:cstheme="minorHAnsi"/>
              </w:rPr>
              <w:t>2.4. Rehabilitacja społeczna osób niepełnosprawnych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_Toc105500605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19</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06" w:history="1">
            <w:r w:rsidR="00F3232D" w:rsidRPr="00F3232D">
              <w:rPr>
                <w:rStyle w:val="Hipercze"/>
                <w:rFonts w:asciiTheme="minorHAnsi" w:hAnsiTheme="minorHAnsi" w:cstheme="minorHAnsi"/>
              </w:rPr>
              <w:t>2.5. Orzekanie o niepełnosprawności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_Toc105500606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20</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07" w:history="1">
            <w:r w:rsidR="00F3232D" w:rsidRPr="00F3232D">
              <w:rPr>
                <w:rStyle w:val="Hipercze"/>
                <w:rFonts w:asciiTheme="minorHAnsi" w:hAnsiTheme="minorHAnsi" w:cstheme="minorHAnsi"/>
              </w:rPr>
              <w:t xml:space="preserve">2.6. „Opieka wytchnieniowa” - </w:t>
            </w:r>
            <w:r w:rsidR="00F3232D" w:rsidRPr="00F3232D">
              <w:rPr>
                <w:rStyle w:val="Hipercze"/>
                <w:rFonts w:asciiTheme="minorHAnsi" w:eastAsia="Calibri" w:hAnsiTheme="minorHAnsi" w:cstheme="minorHAnsi"/>
              </w:rPr>
              <w:t>edycja 2021 r.</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_Toc105500607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21</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08" w:history="1">
            <w:r w:rsidR="00F3232D" w:rsidRPr="00F3232D">
              <w:rPr>
                <w:rStyle w:val="Hipercze"/>
                <w:rFonts w:asciiTheme="minorHAnsi" w:hAnsiTheme="minorHAnsi" w:cstheme="minorHAnsi"/>
                <w:noProof/>
              </w:rPr>
              <w:t>3. Pomoc osobom z zaburzeniami psychicznymi i ich rodzinom</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_Toc105500608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22</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09" w:history="1">
            <w:r w:rsidR="00F3232D" w:rsidRPr="00F3232D">
              <w:rPr>
                <w:rStyle w:val="Hipercze"/>
                <w:rFonts w:asciiTheme="minorHAnsi" w:hAnsiTheme="minorHAnsi" w:cstheme="minorHAnsi"/>
              </w:rPr>
              <w:t>3.1. Specjalistyczne usługi opiekuńcze dla osób z zaburzeniami psychicznymi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_Toc105500609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22</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10" w:history="1">
            <w:r w:rsidR="00F3232D" w:rsidRPr="00F3232D">
              <w:rPr>
                <w:rStyle w:val="Hipercze"/>
                <w:rFonts w:asciiTheme="minorHAnsi" w:hAnsiTheme="minorHAnsi" w:cstheme="minorHAnsi"/>
              </w:rPr>
              <w:t>3.2. Środowiskowe domy samopomocy</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_Toc105500610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23</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11" w:history="1">
            <w:r w:rsidR="00F3232D" w:rsidRPr="00F3232D">
              <w:rPr>
                <w:rStyle w:val="Hipercze"/>
                <w:rFonts w:asciiTheme="minorHAnsi" w:hAnsiTheme="minorHAnsi" w:cstheme="minorHAnsi"/>
              </w:rPr>
              <w:t>3.3. Kluby Samopomocy</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_Toc105500611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23</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12" w:history="1">
            <w:r w:rsidR="00F3232D" w:rsidRPr="00F3232D">
              <w:rPr>
                <w:rStyle w:val="Hipercze"/>
                <w:rFonts w:asciiTheme="minorHAnsi" w:hAnsiTheme="minorHAnsi" w:cstheme="minorHAnsi"/>
              </w:rPr>
              <w:t>3.4. Mieszkania chronione dla osób z niepełnosprawnościami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_Toc105500612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24</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13" w:history="1">
            <w:r w:rsidR="00F3232D" w:rsidRPr="00F3232D">
              <w:rPr>
                <w:rStyle w:val="Hipercze"/>
                <w:rFonts w:asciiTheme="minorHAnsi" w:hAnsiTheme="minorHAnsi" w:cstheme="minorHAnsi"/>
              </w:rPr>
              <w:t>3.5. Dzienne domy pomocy dla osób niepełnosprawnych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_Toc105500613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24</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14" w:history="1">
            <w:r w:rsidR="00F3232D" w:rsidRPr="00F3232D">
              <w:rPr>
                <w:rStyle w:val="Hipercze"/>
                <w:rFonts w:asciiTheme="minorHAnsi" w:hAnsiTheme="minorHAnsi" w:cstheme="minorHAnsi"/>
                <w:noProof/>
              </w:rPr>
              <w:t>4. Pomoc osobom bezdomnym</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_Toc105500614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25</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15" w:history="1">
            <w:r w:rsidR="00F3232D" w:rsidRPr="00F3232D">
              <w:rPr>
                <w:rStyle w:val="Hipercze"/>
                <w:rFonts w:asciiTheme="minorHAnsi" w:hAnsiTheme="minorHAnsi" w:cstheme="minorHAnsi"/>
              </w:rPr>
              <w:t>4.1. Udzielanie schronienia (schroniska i noclegownie)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_Toc105500615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25</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16" w:history="1">
            <w:r w:rsidR="00F3232D" w:rsidRPr="00F3232D">
              <w:rPr>
                <w:rStyle w:val="Hipercze"/>
                <w:rFonts w:asciiTheme="minorHAnsi" w:hAnsiTheme="minorHAnsi" w:cstheme="minorHAnsi"/>
              </w:rPr>
              <w:t>4.2. Realizacja programu „Mieszkania wspierane dla osób bezdomnych”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_Toc105500616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27</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17" w:history="1">
            <w:r w:rsidR="00F3232D" w:rsidRPr="00F3232D">
              <w:rPr>
                <w:rStyle w:val="Hipercze"/>
                <w:rFonts w:asciiTheme="minorHAnsi" w:hAnsiTheme="minorHAnsi" w:cstheme="minorHAnsi"/>
              </w:rPr>
              <w:t>4.3. Realizacja programu „Świetlica dla osób bezdomnych”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_Toc105500617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27</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18" w:history="1">
            <w:r w:rsidR="00F3232D" w:rsidRPr="00F3232D">
              <w:rPr>
                <w:rStyle w:val="Hipercze"/>
                <w:rFonts w:asciiTheme="minorHAnsi" w:hAnsiTheme="minorHAnsi" w:cstheme="minorHAnsi"/>
              </w:rPr>
              <w:t>4.4. Realizacja programu „Autobus dla bezdomnych i potrzebujących”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_Toc105500618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27</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19" w:history="1">
            <w:r w:rsidR="00F3232D" w:rsidRPr="00F3232D">
              <w:rPr>
                <w:rStyle w:val="Hipercze"/>
                <w:rFonts w:asciiTheme="minorHAnsi" w:hAnsiTheme="minorHAnsi" w:cstheme="minorHAnsi"/>
              </w:rPr>
              <w:t>4.5. Punkt Pomocy Charytatywnej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_Toc105500619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28</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20" w:history="1">
            <w:r w:rsidR="00F3232D" w:rsidRPr="00F3232D">
              <w:rPr>
                <w:rStyle w:val="Hipercze"/>
                <w:rFonts w:asciiTheme="minorHAnsi" w:hAnsiTheme="minorHAnsi" w:cstheme="minorHAnsi"/>
              </w:rPr>
              <w:t>4.6. Streetworking</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_Toc105500620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29</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21" w:history="1">
            <w:r w:rsidR="00F3232D" w:rsidRPr="00F3232D">
              <w:rPr>
                <w:rStyle w:val="Hipercze"/>
                <w:rFonts w:asciiTheme="minorHAnsi" w:hAnsiTheme="minorHAnsi" w:cstheme="minorHAnsi"/>
                <w:noProof/>
              </w:rPr>
              <w:t>5. Udzielanie wsparcia osobom i rodzinom, w których występuje problem uzależnienia od alkoholu</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_Toc105500621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30</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22" w:history="1">
            <w:r w:rsidR="00F3232D" w:rsidRPr="00F3232D">
              <w:rPr>
                <w:rStyle w:val="Hipercze"/>
                <w:rFonts w:asciiTheme="minorHAnsi" w:hAnsiTheme="minorHAnsi" w:cstheme="minorHAnsi"/>
              </w:rPr>
              <w:t>5.1. Pomoc żywnościowa</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_Toc105500622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30</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23" w:history="1">
            <w:r w:rsidR="00F3232D" w:rsidRPr="00F3232D">
              <w:rPr>
                <w:rStyle w:val="Hipercze"/>
                <w:rFonts w:asciiTheme="minorHAnsi" w:hAnsiTheme="minorHAnsi" w:cstheme="minorHAnsi"/>
              </w:rPr>
              <w:t>5.2. Hostel dla osób z problemem alkoholowym</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_Toc105500623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30</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24" w:history="1">
            <w:r w:rsidR="00F3232D" w:rsidRPr="00F3232D">
              <w:rPr>
                <w:rStyle w:val="Hipercze"/>
                <w:rFonts w:asciiTheme="minorHAnsi" w:hAnsiTheme="minorHAnsi" w:cstheme="minorHAnsi"/>
                <w:noProof/>
              </w:rPr>
              <w:t>6. Udzielanie wsparcia osobom i rodzinom, w których występuje problem uzależnienia od środków psychoaktywnych</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_Toc105500624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31</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25" w:history="1">
            <w:r w:rsidR="00F3232D" w:rsidRPr="00F3232D">
              <w:rPr>
                <w:rStyle w:val="Hipercze"/>
                <w:rFonts w:asciiTheme="minorHAnsi" w:hAnsiTheme="minorHAnsi" w:cstheme="minorHAnsi"/>
              </w:rPr>
              <w:t>6.1. Ośrodek Rehabilitacyjno – Readaptacyjny (Miejski Program Przeciwdziałania Narkomanii)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_Toc105500625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31</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26" w:history="1">
            <w:r w:rsidR="00F3232D" w:rsidRPr="00F3232D">
              <w:rPr>
                <w:rStyle w:val="Hipercze"/>
                <w:rFonts w:asciiTheme="minorHAnsi" w:hAnsiTheme="minorHAnsi" w:cstheme="minorHAnsi"/>
              </w:rPr>
              <w:t>6.2. Program reintegracji zawodowej (Miejski Program Przeciwdziałania Narkomanii)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_Toc105500626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31</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27" w:history="1">
            <w:r w:rsidR="00F3232D" w:rsidRPr="00F3232D">
              <w:rPr>
                <w:rStyle w:val="Hipercze"/>
                <w:rFonts w:asciiTheme="minorHAnsi" w:hAnsiTheme="minorHAnsi" w:cstheme="minorHAnsi"/>
              </w:rPr>
              <w:t>6.3. Program reintegracji społecznej (Miejski Program Przeciwdziałania Narkomanii)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_Toc105500627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31</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28" w:history="1">
            <w:r w:rsidR="00F3232D" w:rsidRPr="00F3232D">
              <w:rPr>
                <w:rStyle w:val="Hipercze"/>
                <w:rFonts w:asciiTheme="minorHAnsi" w:hAnsiTheme="minorHAnsi" w:cstheme="minorHAnsi"/>
                <w:noProof/>
              </w:rPr>
              <w:t>7. Pomoc dla osób usamodzielnianych w zakresie zadań wynikających z ustawy o pomocy społecznej</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_Toc105500628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32</w:t>
            </w:r>
            <w:r w:rsidRPr="00F3232D">
              <w:rPr>
                <w:rFonts w:asciiTheme="minorHAnsi" w:hAnsiTheme="minorHAnsi" w:cstheme="minorHAnsi"/>
                <w:noProof/>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29" w:history="1">
            <w:r w:rsidR="00F3232D" w:rsidRPr="00F3232D">
              <w:rPr>
                <w:rStyle w:val="Hipercze"/>
                <w:rFonts w:asciiTheme="minorHAnsi" w:hAnsiTheme="minorHAnsi" w:cstheme="minorHAnsi"/>
                <w:noProof/>
              </w:rPr>
              <w:t>8 Pomoc rodzinie w sytuacji kryzysowej i przeciwdziałanie przemocy w rodzinie</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_Toc105500629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32</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30" w:history="1">
            <w:r w:rsidR="00F3232D" w:rsidRPr="00F3232D">
              <w:rPr>
                <w:rStyle w:val="Hipercze"/>
                <w:rFonts w:asciiTheme="minorHAnsi" w:hAnsiTheme="minorHAnsi" w:cstheme="minorHAnsi"/>
              </w:rPr>
              <w:t>8.1. Monitorowanie zjawiska przemocy w rodzinie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_Toc105500630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32</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31" w:history="1">
            <w:r w:rsidR="00F3232D" w:rsidRPr="00F3232D">
              <w:rPr>
                <w:rStyle w:val="Hipercze"/>
                <w:rFonts w:asciiTheme="minorHAnsi" w:hAnsiTheme="minorHAnsi" w:cstheme="minorHAnsi"/>
              </w:rPr>
              <w:t>8.2. Specjalistyczny ośrodek wsparcia dla ofiar przemocy</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_Toc105500631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33</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32" w:history="1">
            <w:r w:rsidR="00F3232D" w:rsidRPr="00F3232D">
              <w:rPr>
                <w:rStyle w:val="Hipercze"/>
                <w:rFonts w:asciiTheme="minorHAnsi" w:hAnsiTheme="minorHAnsi" w:cstheme="minorHAnsi"/>
              </w:rPr>
              <w:t>8.3 Dom dla matek z małoletnimi dziećmi i kobiet w ciąży</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_Toc105500632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33</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33" w:history="1">
            <w:r w:rsidR="00F3232D" w:rsidRPr="00F3232D">
              <w:rPr>
                <w:rStyle w:val="Hipercze"/>
                <w:rFonts w:asciiTheme="minorHAnsi" w:hAnsiTheme="minorHAnsi" w:cstheme="minorHAnsi"/>
                <w:noProof/>
              </w:rPr>
              <w:t>9. Pomoc dla cudzoziemców i migrantów</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_Toc105500633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34</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34" w:history="1">
            <w:r w:rsidR="00F3232D" w:rsidRPr="00F3232D">
              <w:rPr>
                <w:rStyle w:val="Hipercze"/>
                <w:rFonts w:asciiTheme="minorHAnsi" w:hAnsiTheme="minorHAnsi" w:cstheme="minorHAnsi"/>
              </w:rPr>
              <w:t>9.1. Pomoc cudzoziemcom w ramach Indywidualnego Programu Integracji uchodźców</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_Toc105500634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34</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35" w:history="1">
            <w:r w:rsidR="00F3232D" w:rsidRPr="00F3232D">
              <w:rPr>
                <w:rStyle w:val="Hipercze"/>
                <w:rFonts w:asciiTheme="minorHAnsi" w:hAnsiTheme="minorHAnsi" w:cstheme="minorHAnsi"/>
              </w:rPr>
              <w:t>9.2. Pomoc repatriantom</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_Toc105500635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35</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36" w:history="1">
            <w:r w:rsidR="00F3232D" w:rsidRPr="00F3232D">
              <w:rPr>
                <w:rStyle w:val="Hipercze"/>
                <w:rFonts w:asciiTheme="minorHAnsi" w:hAnsiTheme="minorHAnsi" w:cstheme="minorHAnsi"/>
              </w:rPr>
              <w:t>9.3. Pomoc z tytułu Karty Polaka</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_Toc105500636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35</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37" w:history="1">
            <w:r w:rsidR="00F3232D" w:rsidRPr="00F3232D">
              <w:rPr>
                <w:rStyle w:val="Hipercze"/>
                <w:rFonts w:asciiTheme="minorHAnsi" w:hAnsiTheme="minorHAnsi" w:cstheme="minorHAnsi"/>
                <w:noProof/>
              </w:rPr>
              <w:t>10. Potwierdzanie prawa do świadczeń opieki zdrowotnej finansowanych ze środków publicznych (90 dni)</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_Toc105500637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35</w:t>
            </w:r>
            <w:r w:rsidRPr="00F3232D">
              <w:rPr>
                <w:rFonts w:asciiTheme="minorHAnsi" w:hAnsiTheme="minorHAnsi" w:cstheme="minorHAnsi"/>
                <w:noProof/>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38" w:history="1">
            <w:r w:rsidR="00F3232D" w:rsidRPr="00F3232D">
              <w:rPr>
                <w:rStyle w:val="Hipercze"/>
                <w:rFonts w:asciiTheme="minorHAnsi" w:hAnsiTheme="minorHAnsi" w:cstheme="minorHAnsi"/>
                <w:noProof/>
              </w:rPr>
              <w:t>11. Praca socjalna</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_Toc105500638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36</w:t>
            </w:r>
            <w:r w:rsidRPr="00F3232D">
              <w:rPr>
                <w:rFonts w:asciiTheme="minorHAnsi" w:hAnsiTheme="minorHAnsi" w:cstheme="minorHAnsi"/>
                <w:noProof/>
                <w:webHidden/>
              </w:rPr>
              <w:fldChar w:fldCharType="end"/>
            </w:r>
          </w:hyperlink>
        </w:p>
        <w:p w:rsidR="00F3232D" w:rsidRPr="00F3232D" w:rsidRDefault="00CA7C6E">
          <w:pPr>
            <w:pStyle w:val="Spistreci1"/>
            <w:rPr>
              <w:rFonts w:asciiTheme="minorHAnsi" w:eastAsiaTheme="minorEastAsia" w:hAnsiTheme="minorHAnsi" w:cstheme="minorHAnsi"/>
              <w:b w:val="0"/>
              <w:bCs w:val="0"/>
              <w:sz w:val="22"/>
              <w:szCs w:val="22"/>
              <w:lang w:eastAsia="pl-PL"/>
            </w:rPr>
          </w:pPr>
          <w:hyperlink w:anchor="_Toc105500639" w:history="1">
            <w:r w:rsidR="00F3232D" w:rsidRPr="00F3232D">
              <w:rPr>
                <w:rStyle w:val="Hipercze"/>
                <w:rFonts w:asciiTheme="minorHAnsi" w:hAnsiTheme="minorHAnsi" w:cstheme="minorHAnsi"/>
              </w:rPr>
              <w:t>CZĘŚĆ II Zadania z zakresu ustawy o wspieraniu rodziny i systemie pieczy zastępczej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_Toc105500639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36</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40" w:history="1">
            <w:r w:rsidR="00F3232D" w:rsidRPr="00F3232D">
              <w:rPr>
                <w:rStyle w:val="Hipercze"/>
                <w:rFonts w:asciiTheme="minorHAnsi" w:hAnsiTheme="minorHAnsi" w:cstheme="minorHAnsi"/>
                <w:noProof/>
              </w:rPr>
              <w:t>1. Informacja z realizacji zadań z zakresu wspierania rodziny</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_Toc105500640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36</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41" w:history="1">
            <w:r w:rsidR="00F3232D" w:rsidRPr="00F3232D">
              <w:rPr>
                <w:rStyle w:val="Hipercze"/>
                <w:rFonts w:asciiTheme="minorHAnsi" w:hAnsiTheme="minorHAnsi" w:cstheme="minorHAnsi"/>
              </w:rPr>
              <w:t>1.1. Zapewnienie rodzinie przeżywającej trudności dostępu do specjalistycznego poradnictwa</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_Toc105500641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37</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42" w:history="1">
            <w:r w:rsidR="00F3232D" w:rsidRPr="00F3232D">
              <w:rPr>
                <w:rStyle w:val="Hipercze"/>
                <w:rFonts w:asciiTheme="minorHAnsi" w:hAnsiTheme="minorHAnsi" w:cstheme="minorHAnsi"/>
              </w:rPr>
              <w:t>1.2. Zapewnienie rodzinie przeżywającej trudności wsparcia i pomocy asystenta rodziny</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_Toc105500642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37</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43" w:history="1">
            <w:r w:rsidR="00F3232D" w:rsidRPr="00F3232D">
              <w:rPr>
                <w:rStyle w:val="Hipercze"/>
                <w:rFonts w:asciiTheme="minorHAnsi" w:hAnsiTheme="minorHAnsi" w:cstheme="minorHAnsi"/>
              </w:rPr>
              <w:t>1.3 Prowadzenie placówek wsparcia dziennego oraz zapewnienie w nich miejsc dla dzieci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_Toc105500643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38</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44" w:history="1">
            <w:r w:rsidR="00F3232D" w:rsidRPr="00F3232D">
              <w:rPr>
                <w:rStyle w:val="Hipercze"/>
                <w:rFonts w:asciiTheme="minorHAnsi" w:hAnsiTheme="minorHAnsi" w:cstheme="minorHAnsi"/>
              </w:rPr>
              <w:t>1.4. Programy wspierające z zakresu podnoszenia umiejętności opiekuńczo-wychowawczych  dla rodziców dzieci czasowo umieszczonych w pieczy zastępczej oraz rodziców przeżywających trudności opiekuńczo-wychowawcze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_Toc105500644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39</w:t>
            </w:r>
            <w:r w:rsidRPr="00F3232D">
              <w:rPr>
                <w:rFonts w:asciiTheme="minorHAnsi" w:hAnsiTheme="minorHAnsi" w:cstheme="minorHAnsi"/>
                <w:webHidden/>
              </w:rPr>
              <w:fldChar w:fldCharType="end"/>
            </w:r>
          </w:hyperlink>
        </w:p>
        <w:p w:rsidR="00F3232D" w:rsidRPr="00F3232D" w:rsidRDefault="00CA7C6E">
          <w:pPr>
            <w:pStyle w:val="Spistreci2"/>
            <w:tabs>
              <w:tab w:val="right" w:leader="dot" w:pos="9062"/>
            </w:tabs>
            <w:rPr>
              <w:rFonts w:asciiTheme="minorHAnsi" w:eastAsiaTheme="minorEastAsia" w:hAnsiTheme="minorHAnsi" w:cstheme="minorHAnsi"/>
              <w:noProof/>
              <w:sz w:val="22"/>
              <w:szCs w:val="22"/>
              <w:lang w:eastAsia="pl-PL"/>
            </w:rPr>
          </w:pPr>
          <w:hyperlink w:anchor="_Toc105500645" w:history="1">
            <w:r w:rsidR="00F3232D" w:rsidRPr="00F3232D">
              <w:rPr>
                <w:rStyle w:val="Hipercze"/>
                <w:rFonts w:asciiTheme="minorHAnsi" w:hAnsiTheme="minorHAnsi" w:cstheme="minorHAnsi"/>
                <w:noProof/>
              </w:rPr>
              <w:t>2. Informacja z realizacji zadań z zakresu pieczy zastępczej</w:t>
            </w:r>
            <w:r w:rsidR="00F3232D" w:rsidRPr="00F3232D">
              <w:rPr>
                <w:rFonts w:asciiTheme="minorHAnsi" w:hAnsiTheme="minorHAnsi" w:cstheme="minorHAnsi"/>
                <w:noProof/>
                <w:webHidden/>
              </w:rPr>
              <w:tab/>
            </w:r>
            <w:r w:rsidRPr="00F3232D">
              <w:rPr>
                <w:rFonts w:asciiTheme="minorHAnsi" w:hAnsiTheme="minorHAnsi" w:cstheme="minorHAnsi"/>
                <w:noProof/>
                <w:webHidden/>
              </w:rPr>
              <w:fldChar w:fldCharType="begin"/>
            </w:r>
            <w:r w:rsidR="00F3232D" w:rsidRPr="00F3232D">
              <w:rPr>
                <w:rFonts w:asciiTheme="minorHAnsi" w:hAnsiTheme="minorHAnsi" w:cstheme="minorHAnsi"/>
                <w:noProof/>
                <w:webHidden/>
              </w:rPr>
              <w:instrText xml:space="preserve"> PAGEREF _Toc105500645 \h </w:instrText>
            </w:r>
            <w:r w:rsidRPr="00F3232D">
              <w:rPr>
                <w:rFonts w:asciiTheme="minorHAnsi" w:hAnsiTheme="minorHAnsi" w:cstheme="minorHAnsi"/>
                <w:noProof/>
                <w:webHidden/>
              </w:rPr>
            </w:r>
            <w:r w:rsidRPr="00F3232D">
              <w:rPr>
                <w:rFonts w:asciiTheme="minorHAnsi" w:hAnsiTheme="minorHAnsi" w:cstheme="minorHAnsi"/>
                <w:noProof/>
                <w:webHidden/>
              </w:rPr>
              <w:fldChar w:fldCharType="separate"/>
            </w:r>
            <w:r w:rsidR="00A86A52">
              <w:rPr>
                <w:rFonts w:asciiTheme="minorHAnsi" w:hAnsiTheme="minorHAnsi" w:cstheme="minorHAnsi"/>
                <w:noProof/>
                <w:webHidden/>
              </w:rPr>
              <w:t>39</w:t>
            </w:r>
            <w:r w:rsidRPr="00F3232D">
              <w:rPr>
                <w:rFonts w:asciiTheme="minorHAnsi" w:hAnsiTheme="minorHAnsi" w:cstheme="minorHAnsi"/>
                <w:noProof/>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46" w:history="1">
            <w:r w:rsidR="00F3232D" w:rsidRPr="00F3232D">
              <w:rPr>
                <w:rStyle w:val="Hipercze"/>
                <w:rFonts w:asciiTheme="minorHAnsi" w:hAnsiTheme="minorHAnsi" w:cstheme="minorHAnsi"/>
              </w:rPr>
              <w:t>2.1. Zapewnienie dzieciom pieczy zastępczej w rodzinach zastępczych, rodzinnych domach dziecka  oraz w placówkach opiekuńczo-wychowawczych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_Toc105500646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39</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47" w:history="1">
            <w:r w:rsidR="00F3232D" w:rsidRPr="00F3232D">
              <w:rPr>
                <w:rStyle w:val="Hipercze"/>
                <w:rFonts w:asciiTheme="minorHAnsi" w:hAnsiTheme="minorHAnsi" w:cstheme="minorHAnsi"/>
              </w:rPr>
              <w:t>2.1.1. Zapewnienie dzieciom pieczy w formie rodzinnej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_Toc105500647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40</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48" w:history="1">
            <w:r w:rsidR="00F3232D" w:rsidRPr="00F3232D">
              <w:rPr>
                <w:rStyle w:val="Hipercze"/>
                <w:rFonts w:asciiTheme="minorHAnsi" w:hAnsiTheme="minorHAnsi" w:cstheme="minorHAnsi"/>
              </w:rPr>
              <w:t>2.1.2. Dzieci, które opuściły rodzinne formy pieczy zastępczej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_Toc105500648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41</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49" w:history="1">
            <w:r w:rsidR="00F3232D" w:rsidRPr="00F3232D">
              <w:rPr>
                <w:rStyle w:val="Hipercze"/>
                <w:rFonts w:asciiTheme="minorHAnsi" w:hAnsiTheme="minorHAnsi" w:cstheme="minorHAnsi"/>
              </w:rPr>
              <w:t>2.1.3. Zapewnienie dzieciom pieczy zastępczej w formie instytucjonalnej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_Toc105500649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41</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50" w:history="1">
            <w:r w:rsidR="00F3232D" w:rsidRPr="00F3232D">
              <w:rPr>
                <w:rStyle w:val="Hipercze"/>
                <w:rFonts w:asciiTheme="minorHAnsi" w:hAnsiTheme="minorHAnsi" w:cstheme="minorHAnsi"/>
              </w:rPr>
              <w:t>2.1.4. Dzieci, które opuściły placówki opiekuńczo – wychowawcze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_Toc105500650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43</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51" w:history="1">
            <w:r w:rsidR="00F3232D" w:rsidRPr="00F3232D">
              <w:rPr>
                <w:rStyle w:val="Hipercze"/>
                <w:rFonts w:asciiTheme="minorHAnsi" w:hAnsiTheme="minorHAnsi" w:cstheme="minorHAnsi"/>
              </w:rPr>
              <w:t>2.2. Tworzenie warunków do powstawania i działania rodzinnych form pieczy zastępczej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_Toc105500651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44</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52" w:history="1">
            <w:r w:rsidR="00F3232D" w:rsidRPr="00F3232D">
              <w:rPr>
                <w:rStyle w:val="Hipercze"/>
                <w:rFonts w:asciiTheme="minorHAnsi" w:hAnsiTheme="minorHAnsi" w:cstheme="minorHAnsi"/>
              </w:rPr>
              <w:t>2.3. Tworzenie warunków do powstawania i działania rodzin pomocowych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_Toc105500652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45</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53" w:history="1">
            <w:r w:rsidR="00F3232D" w:rsidRPr="00F3232D">
              <w:rPr>
                <w:rStyle w:val="Hipercze"/>
                <w:rFonts w:asciiTheme="minorHAnsi" w:hAnsiTheme="minorHAnsi" w:cstheme="minorHAnsi"/>
              </w:rPr>
              <w:t>2.4. Organizowanie wsparcia osobom usamodzielnianym opuszczającym rodzinne oraz instytucjonalne formy pieczy zastępczej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_Toc105500653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46</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54" w:history="1">
            <w:r w:rsidR="00F3232D" w:rsidRPr="00F3232D">
              <w:rPr>
                <w:rStyle w:val="Hipercze"/>
                <w:rFonts w:asciiTheme="minorHAnsi" w:hAnsiTheme="minorHAnsi" w:cstheme="minorHAnsi"/>
              </w:rPr>
              <w:t>2.4.1. Pomoc w uzyskaniu odpowiednich warunków lokalowych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_Toc105500654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46</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55" w:history="1">
            <w:r w:rsidR="00F3232D" w:rsidRPr="00F3232D">
              <w:rPr>
                <w:rStyle w:val="Hipercze"/>
                <w:rFonts w:asciiTheme="minorHAnsi" w:hAnsiTheme="minorHAnsi" w:cstheme="minorHAnsi"/>
              </w:rPr>
              <w:t>2.4.2. Pomoc w uzyskaniu zatrudnienia</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_Toc105500655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47</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56" w:history="1">
            <w:r w:rsidR="00F3232D" w:rsidRPr="00F3232D">
              <w:rPr>
                <w:rStyle w:val="Hipercze"/>
                <w:rFonts w:asciiTheme="minorHAnsi" w:hAnsiTheme="minorHAnsi" w:cstheme="minorHAnsi"/>
              </w:rPr>
              <w:t>2.4.3. Dodatkowe działania w zakresie udzielania wsparcia osobom usamodzielnianym</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47</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57" w:history="1">
            <w:r w:rsidR="00F3232D" w:rsidRPr="00F3232D">
              <w:rPr>
                <w:rStyle w:val="Hipercze"/>
                <w:rFonts w:asciiTheme="minorHAnsi" w:hAnsiTheme="minorHAnsi" w:cstheme="minorHAnsi"/>
              </w:rPr>
              <w:t>2.5. Organizowanie szkoleń</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_Toc105500657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47</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58" w:history="1">
            <w:r w:rsidR="00F3232D" w:rsidRPr="00F3232D">
              <w:rPr>
                <w:rStyle w:val="Hipercze"/>
                <w:rFonts w:asciiTheme="minorHAnsi" w:hAnsiTheme="minorHAnsi" w:cstheme="minorHAnsi"/>
              </w:rPr>
              <w:t>2.6. Prowadzenie rejestru danych dotyczącego rodzinnych form pieczy zastępczej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_Toc105500658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48</w:t>
            </w:r>
            <w:r w:rsidRPr="00F3232D">
              <w:rPr>
                <w:rFonts w:asciiTheme="minorHAnsi" w:hAnsiTheme="minorHAnsi" w:cstheme="minorHAnsi"/>
                <w:webHidden/>
              </w:rPr>
              <w:fldChar w:fldCharType="end"/>
            </w:r>
          </w:hyperlink>
        </w:p>
        <w:p w:rsidR="00F3232D" w:rsidRPr="00F3232D" w:rsidRDefault="00CA7C6E">
          <w:pPr>
            <w:pStyle w:val="Spistreci1"/>
            <w:rPr>
              <w:rFonts w:asciiTheme="minorHAnsi" w:eastAsiaTheme="minorEastAsia" w:hAnsiTheme="minorHAnsi" w:cstheme="minorHAnsi"/>
              <w:b w:val="0"/>
              <w:bCs w:val="0"/>
              <w:sz w:val="22"/>
              <w:szCs w:val="22"/>
              <w:lang w:eastAsia="pl-PL"/>
            </w:rPr>
          </w:pPr>
          <w:hyperlink w:anchor="_Toc105500659" w:history="1">
            <w:r w:rsidR="00F3232D" w:rsidRPr="00F3232D">
              <w:rPr>
                <w:rStyle w:val="Hipercze"/>
                <w:rFonts w:asciiTheme="minorHAnsi" w:hAnsiTheme="minorHAnsi" w:cstheme="minorHAnsi"/>
              </w:rPr>
              <w:t>CZĘŚĆ III Działania na rzecz włączenia społecznego</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_Toc105500659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48</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0" w:history="1">
            <w:r w:rsidR="00F3232D" w:rsidRPr="00F3232D">
              <w:rPr>
                <w:rStyle w:val="Hipercze"/>
                <w:rFonts w:asciiTheme="minorHAnsi" w:hAnsiTheme="minorHAnsi" w:cstheme="minorHAnsi"/>
              </w:rPr>
              <w:t>1. Projekt „Rodzina w Łodzi do celu”</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_Toc105500660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48</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1" w:history="1">
            <w:r w:rsidR="00F3232D" w:rsidRPr="00F3232D">
              <w:rPr>
                <w:rStyle w:val="Hipercze"/>
                <w:rFonts w:asciiTheme="minorHAnsi" w:hAnsiTheme="minorHAnsi" w:cstheme="minorHAnsi"/>
              </w:rPr>
              <w:t>2. Projekt „Aktywizacja plus”</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_Toc105500661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49</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2" w:history="1">
            <w:r w:rsidR="00F3232D" w:rsidRPr="00F3232D">
              <w:rPr>
                <w:rStyle w:val="Hipercze"/>
                <w:rFonts w:asciiTheme="minorHAnsi" w:hAnsiTheme="minorHAnsi" w:cstheme="minorHAnsi"/>
              </w:rPr>
              <w:t>3. Projekt „Nasze świetlice”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_Toc105500662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49</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3" w:history="1">
            <w:r w:rsidR="00F3232D" w:rsidRPr="00F3232D">
              <w:rPr>
                <w:rStyle w:val="Hipercze"/>
                <w:rFonts w:asciiTheme="minorHAnsi" w:eastAsiaTheme="minorHAnsi" w:hAnsiTheme="minorHAnsi" w:cstheme="minorHAnsi"/>
                <w:lang w:eastAsia="en-US"/>
              </w:rPr>
              <w:t xml:space="preserve">4. </w:t>
            </w:r>
            <w:r w:rsidR="00F3232D" w:rsidRPr="00F3232D">
              <w:rPr>
                <w:rStyle w:val="Hipercze"/>
                <w:rFonts w:asciiTheme="minorHAnsi" w:hAnsiTheme="minorHAnsi" w:cstheme="minorHAnsi"/>
              </w:rPr>
              <w:t>Projekt „Opiekuńcza Łódź Bis”</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_Toc105500663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50</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4" w:history="1">
            <w:r w:rsidR="00F3232D" w:rsidRPr="00F3232D">
              <w:rPr>
                <w:rStyle w:val="Hipercze"/>
                <w:rFonts w:asciiTheme="minorHAnsi" w:hAnsiTheme="minorHAnsi" w:cstheme="minorHAnsi"/>
              </w:rPr>
              <w:t>5. Projekt „Dobry początek”</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_Toc105500664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50</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5" w:history="1">
            <w:r w:rsidR="00F3232D" w:rsidRPr="00F3232D">
              <w:rPr>
                <w:rStyle w:val="Hipercze"/>
                <w:rFonts w:asciiTheme="minorHAnsi" w:hAnsiTheme="minorHAnsi" w:cstheme="minorHAnsi"/>
              </w:rPr>
              <w:t>6. Projekt „Furtka do aktywizacji”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_Toc105500665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51</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6" w:history="1">
            <w:r w:rsidR="00F3232D" w:rsidRPr="00F3232D">
              <w:rPr>
                <w:rStyle w:val="Hipercze"/>
                <w:rFonts w:asciiTheme="minorHAnsi" w:hAnsiTheme="minorHAnsi" w:cstheme="minorHAnsi"/>
              </w:rPr>
              <w:t>7. Kluby Integracji Społecznej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51</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7" w:history="1">
            <w:r w:rsidR="00F3232D" w:rsidRPr="00F3232D">
              <w:rPr>
                <w:rStyle w:val="Hipercze"/>
                <w:rFonts w:asciiTheme="minorHAnsi" w:hAnsiTheme="minorHAnsi" w:cstheme="minorHAnsi"/>
                <w:bCs/>
              </w:rPr>
              <w:t xml:space="preserve">8. </w:t>
            </w:r>
            <w:r w:rsidR="00F3232D" w:rsidRPr="00F3232D">
              <w:rPr>
                <w:rStyle w:val="Hipercze"/>
                <w:rFonts w:asciiTheme="minorHAnsi" w:hAnsiTheme="minorHAnsi" w:cstheme="minorHAnsi"/>
              </w:rPr>
              <w:t>Działania na rzecz aktywizacji zawodowej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_Toc105500667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53</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8" w:history="1">
            <w:r w:rsidR="00F3232D" w:rsidRPr="00F3232D">
              <w:rPr>
                <w:rStyle w:val="Hipercze"/>
                <w:rFonts w:asciiTheme="minorHAnsi" w:hAnsiTheme="minorHAnsi" w:cstheme="minorHAnsi"/>
              </w:rPr>
              <w:t>8.1. Program Aktywizacja i Integracja (PAI)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_Toc105500668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53</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69" w:history="1">
            <w:r w:rsidR="00F3232D" w:rsidRPr="00F3232D">
              <w:rPr>
                <w:rStyle w:val="Hipercze"/>
                <w:rFonts w:asciiTheme="minorHAnsi" w:hAnsiTheme="minorHAnsi" w:cstheme="minorHAnsi"/>
              </w:rPr>
              <w:t>8.2. Prace społecznie użyteczne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_Toc105500669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53</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70" w:history="1">
            <w:r w:rsidR="00F3232D" w:rsidRPr="00F3232D">
              <w:rPr>
                <w:rStyle w:val="Hipercze"/>
                <w:rFonts w:asciiTheme="minorHAnsi" w:hAnsiTheme="minorHAnsi" w:cstheme="minorHAnsi"/>
              </w:rPr>
              <w:t>9. Centrum Integracji Społecznej (Miejski Programu Profilaktyki i Rozwiązywania Problemów Alkoholowych)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_Toc105500670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54</w:t>
            </w:r>
            <w:r w:rsidRPr="00F3232D">
              <w:rPr>
                <w:rFonts w:asciiTheme="minorHAnsi" w:hAnsiTheme="minorHAnsi" w:cstheme="minorHAnsi"/>
                <w:webHidden/>
              </w:rPr>
              <w:fldChar w:fldCharType="end"/>
            </w:r>
          </w:hyperlink>
        </w:p>
        <w:p w:rsidR="00F3232D" w:rsidRPr="00F3232D" w:rsidRDefault="00CA7C6E">
          <w:pPr>
            <w:pStyle w:val="Spistreci1"/>
            <w:rPr>
              <w:rFonts w:asciiTheme="minorHAnsi" w:eastAsiaTheme="minorEastAsia" w:hAnsiTheme="minorHAnsi" w:cstheme="minorHAnsi"/>
              <w:b w:val="0"/>
              <w:bCs w:val="0"/>
              <w:sz w:val="22"/>
              <w:szCs w:val="22"/>
              <w:lang w:eastAsia="pl-PL"/>
            </w:rPr>
          </w:pPr>
          <w:hyperlink w:anchor="_Toc105500671" w:history="1">
            <w:r w:rsidR="00F3232D" w:rsidRPr="00F3232D">
              <w:rPr>
                <w:rStyle w:val="Hipercze"/>
                <w:rFonts w:asciiTheme="minorHAnsi" w:hAnsiTheme="minorHAnsi" w:cstheme="minorHAnsi"/>
              </w:rPr>
              <w:t>CZĘŚĆ IV Współdziałanie Miejskiego Ośrodka Pomocy Społecznej w Łodzi z podmiotami niepublicznymi w realizacji zadań z zakresu pomocy społecznej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_Toc105500671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54</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72" w:history="1">
            <w:r w:rsidR="00F3232D" w:rsidRPr="00F3232D">
              <w:rPr>
                <w:rStyle w:val="Hipercze"/>
                <w:rFonts w:asciiTheme="minorHAnsi" w:hAnsiTheme="minorHAnsi" w:cstheme="minorHAnsi"/>
              </w:rPr>
              <w:t>1. Wspieranie rodziny przeżywającej trudności w wypełnianiu funkcji opiekuńczo-wychowawczych:</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_Toc105500672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54</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73" w:history="1">
            <w:r w:rsidR="00F3232D" w:rsidRPr="00F3232D">
              <w:rPr>
                <w:rStyle w:val="Hipercze"/>
                <w:rFonts w:asciiTheme="minorHAnsi" w:hAnsiTheme="minorHAnsi" w:cstheme="minorHAnsi"/>
              </w:rPr>
              <w:t>2. Rozwój pieczy zastępczej:</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_Toc105500673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54</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74" w:history="1">
            <w:r w:rsidR="00F3232D" w:rsidRPr="00F3232D">
              <w:rPr>
                <w:rStyle w:val="Hipercze"/>
                <w:rFonts w:asciiTheme="minorHAnsi" w:hAnsiTheme="minorHAnsi" w:cstheme="minorHAnsi"/>
              </w:rPr>
              <w:t>3. Udzielanie schronienia, zapewnienie posiłku oraz niezbędnego ubrania osobom tego pozbawionym:</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_Toc105500674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55</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75" w:history="1">
            <w:r w:rsidR="00F3232D" w:rsidRPr="00F3232D">
              <w:rPr>
                <w:rStyle w:val="Hipercze"/>
                <w:rFonts w:asciiTheme="minorHAnsi" w:hAnsiTheme="minorHAnsi" w:cstheme="minorHAnsi"/>
              </w:rPr>
              <w:t>4. Organizowanie i świadczenie pomocy osobom, które ze względu na trudną sytuację życiową, wiek, niepełnosprawność, chorobę lub inne przyczyny, potrzebują wsparcia w funkcjonowaniu w codziennym życiu bądź wymagają usług w zakresie świadczonym przez jednostki całodobowej opieki: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_Toc105500675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55</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76" w:history="1">
            <w:r w:rsidR="00F3232D" w:rsidRPr="00F3232D">
              <w:rPr>
                <w:rStyle w:val="Hipercze"/>
                <w:rFonts w:asciiTheme="minorHAnsi" w:hAnsiTheme="minorHAnsi" w:cstheme="minorHAnsi"/>
              </w:rPr>
              <w:t>5. Realizacja Gminnego Programu Przeciwdziałania Przemocy w Rodzinie oraz Ochrony Ofiar Przemocy w Rodzinie w zakresie zmniejszania negatywnych następstw dla ofiar i świadków występowania przemocy w rodzinie: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55</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77" w:history="1">
            <w:r w:rsidR="00F3232D" w:rsidRPr="00F3232D">
              <w:rPr>
                <w:rStyle w:val="Hipercze"/>
                <w:rFonts w:asciiTheme="minorHAnsi" w:hAnsiTheme="minorHAnsi" w:cstheme="minorHAnsi"/>
              </w:rPr>
              <w:t>6. Realizacja Miejskiego Programu Profilaktyki i Rozwiązywania Problemów Alkoholowych w zakresie ograniczenia zaburzeń życia rodzinnego i społecznego wywołanych nadużywaniem alkoholu, przemocą i innymi czynnikami niszczącymi życie rodzinne i społeczne: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_Toc105500677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55</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78" w:history="1">
            <w:r w:rsidR="00F3232D" w:rsidRPr="00F3232D">
              <w:rPr>
                <w:rStyle w:val="Hipercze"/>
                <w:rFonts w:asciiTheme="minorHAnsi" w:hAnsiTheme="minorHAnsi" w:cstheme="minorHAnsi"/>
              </w:rPr>
              <w:t>7. Realizacja Miejskiego Programu Przeciwdziałania Narkomanii w zakresie ograniczenia zaburzeń życia rodzinnego i społecznego wywołanych używaniem substancji psychoaktywnych</w:t>
            </w:r>
            <w:r w:rsidR="00F3232D" w:rsidRPr="00F3232D">
              <w:rPr>
                <w:rStyle w:val="Hipercze"/>
                <w:rFonts w:asciiTheme="minorHAnsi" w:hAnsiTheme="minorHAnsi" w:cstheme="minorHAnsi"/>
                <w:bCs/>
              </w:rPr>
              <w:t>:</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_Toc105500678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56</w:t>
            </w:r>
            <w:r w:rsidRPr="00F3232D">
              <w:rPr>
                <w:rFonts w:asciiTheme="minorHAnsi" w:hAnsiTheme="minorHAnsi" w:cstheme="minorHAnsi"/>
                <w:webHidden/>
              </w:rPr>
              <w:fldChar w:fldCharType="end"/>
            </w:r>
          </w:hyperlink>
        </w:p>
        <w:p w:rsidR="00F3232D" w:rsidRPr="00F3232D" w:rsidRDefault="00CA7C6E">
          <w:pPr>
            <w:pStyle w:val="Spistreci1"/>
            <w:rPr>
              <w:rFonts w:asciiTheme="minorHAnsi" w:eastAsiaTheme="minorEastAsia" w:hAnsiTheme="minorHAnsi" w:cstheme="minorHAnsi"/>
              <w:b w:val="0"/>
              <w:bCs w:val="0"/>
              <w:sz w:val="22"/>
              <w:szCs w:val="22"/>
              <w:lang w:eastAsia="pl-PL"/>
            </w:rPr>
          </w:pPr>
          <w:hyperlink w:anchor="_Toc105500679" w:history="1">
            <w:r w:rsidR="00F3232D" w:rsidRPr="00F3232D">
              <w:rPr>
                <w:rStyle w:val="Hipercze"/>
                <w:rFonts w:asciiTheme="minorHAnsi" w:hAnsiTheme="minorHAnsi" w:cstheme="minorHAnsi"/>
              </w:rPr>
              <w:t>CZĘŚĆ V Działania związane z przeciwdziałaniem rozprzestrzeniania się  wirusa Sars-Cov2</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_Toc105500679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56</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80" w:history="1">
            <w:r w:rsidR="00F3232D" w:rsidRPr="00F3232D">
              <w:rPr>
                <w:rStyle w:val="Hipercze"/>
                <w:rFonts w:asciiTheme="minorHAnsi" w:hAnsiTheme="minorHAnsi" w:cstheme="minorHAnsi"/>
              </w:rPr>
              <w:t>1 Pomoc żywnościowa dla osób przebywających na kwarantannie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_Toc105500680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56</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81" w:history="1">
            <w:r w:rsidR="00F3232D" w:rsidRPr="00F3232D">
              <w:rPr>
                <w:rStyle w:val="Hipercze"/>
                <w:rFonts w:asciiTheme="minorHAnsi" w:hAnsiTheme="minorHAnsi" w:cstheme="minorHAnsi"/>
              </w:rPr>
              <w:t>2. Program Wspieraj Seniora</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_Toc105500681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57</w:t>
            </w:r>
            <w:r w:rsidRPr="00F3232D">
              <w:rPr>
                <w:rFonts w:asciiTheme="minorHAnsi" w:hAnsiTheme="minorHAnsi" w:cstheme="minorHAnsi"/>
                <w:webHidden/>
              </w:rPr>
              <w:fldChar w:fldCharType="end"/>
            </w:r>
          </w:hyperlink>
        </w:p>
        <w:p w:rsidR="00F3232D" w:rsidRPr="00F3232D" w:rsidRDefault="00CA7C6E">
          <w:pPr>
            <w:pStyle w:val="Spistreci1"/>
            <w:rPr>
              <w:rFonts w:asciiTheme="minorHAnsi" w:eastAsiaTheme="minorEastAsia" w:hAnsiTheme="minorHAnsi" w:cstheme="minorHAnsi"/>
              <w:b w:val="0"/>
              <w:bCs w:val="0"/>
              <w:sz w:val="22"/>
              <w:szCs w:val="22"/>
              <w:lang w:eastAsia="pl-PL"/>
            </w:rPr>
          </w:pPr>
          <w:hyperlink w:anchor="_Toc105500682" w:history="1">
            <w:r w:rsidR="00F3232D" w:rsidRPr="00F3232D">
              <w:rPr>
                <w:rStyle w:val="Hipercze"/>
                <w:rFonts w:asciiTheme="minorHAnsi" w:hAnsiTheme="minorHAnsi" w:cstheme="minorHAnsi"/>
              </w:rPr>
              <w:t>CZĘŚĆ VI Kontrole merytoryczno-finansowe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_Toc105500682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57</w:t>
            </w:r>
            <w:r w:rsidRPr="00F3232D">
              <w:rPr>
                <w:rFonts w:asciiTheme="minorHAnsi" w:hAnsiTheme="minorHAnsi" w:cstheme="minorHAnsi"/>
                <w:webHidden/>
              </w:rPr>
              <w:fldChar w:fldCharType="end"/>
            </w:r>
          </w:hyperlink>
        </w:p>
        <w:p w:rsidR="00F3232D" w:rsidRPr="00F3232D" w:rsidRDefault="00CA7C6E">
          <w:pPr>
            <w:pStyle w:val="Spistreci1"/>
            <w:rPr>
              <w:rFonts w:asciiTheme="minorHAnsi" w:eastAsiaTheme="minorEastAsia" w:hAnsiTheme="minorHAnsi" w:cstheme="minorHAnsi"/>
              <w:b w:val="0"/>
              <w:bCs w:val="0"/>
              <w:sz w:val="22"/>
              <w:szCs w:val="22"/>
              <w:lang w:eastAsia="pl-PL"/>
            </w:rPr>
          </w:pPr>
          <w:hyperlink w:anchor="_Toc105500683" w:history="1">
            <w:r w:rsidR="00F3232D" w:rsidRPr="00F3232D">
              <w:rPr>
                <w:rStyle w:val="Hipercze"/>
                <w:rFonts w:asciiTheme="minorHAnsi" w:hAnsiTheme="minorHAnsi" w:cstheme="minorHAnsi"/>
              </w:rPr>
              <w:t>CZĘŚĆ VII Struktura organizacyjna i zatrudnienie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_Toc105500683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60</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84" w:history="1">
            <w:r w:rsidR="00F3232D" w:rsidRPr="00F3232D">
              <w:rPr>
                <w:rStyle w:val="Hipercze"/>
                <w:rFonts w:asciiTheme="minorHAnsi" w:hAnsiTheme="minorHAnsi" w:cstheme="minorHAnsi"/>
              </w:rPr>
              <w:t>1. Struktura organizacyjna Miejskiego Ośrodka Pomocy Społecznej w Łodzi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_Toc105500684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60</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85" w:history="1">
            <w:r w:rsidR="00F3232D" w:rsidRPr="00F3232D">
              <w:rPr>
                <w:rStyle w:val="Hipercze"/>
                <w:rFonts w:asciiTheme="minorHAnsi" w:hAnsiTheme="minorHAnsi" w:cstheme="minorHAnsi"/>
              </w:rPr>
              <w:t>2. Obsługa administracyjna</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_Toc105500685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61</w:t>
            </w:r>
            <w:r w:rsidRPr="00F3232D">
              <w:rPr>
                <w:rFonts w:asciiTheme="minorHAnsi" w:hAnsiTheme="minorHAnsi" w:cstheme="minorHAnsi"/>
                <w:webHidden/>
              </w:rPr>
              <w:fldChar w:fldCharType="end"/>
            </w:r>
          </w:hyperlink>
        </w:p>
        <w:p w:rsidR="00F3232D" w:rsidRPr="00F3232D" w:rsidRDefault="00CA7C6E">
          <w:pPr>
            <w:pStyle w:val="Spistreci3"/>
            <w:rPr>
              <w:rFonts w:asciiTheme="minorHAnsi" w:eastAsiaTheme="minorEastAsia" w:hAnsiTheme="minorHAnsi" w:cstheme="minorHAnsi"/>
              <w:kern w:val="0"/>
              <w:sz w:val="22"/>
              <w:szCs w:val="22"/>
              <w:lang w:eastAsia="pl-PL"/>
            </w:rPr>
          </w:pPr>
          <w:hyperlink w:anchor="_Toc105500686" w:history="1">
            <w:r w:rsidR="00F3232D" w:rsidRPr="00F3232D">
              <w:rPr>
                <w:rStyle w:val="Hipercze"/>
                <w:rFonts w:asciiTheme="minorHAnsi" w:hAnsiTheme="minorHAnsi" w:cstheme="minorHAnsi"/>
              </w:rPr>
              <w:t>3. Zatrudnienie</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_Toc105500686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61</w:t>
            </w:r>
            <w:r w:rsidRPr="00F3232D">
              <w:rPr>
                <w:rFonts w:asciiTheme="minorHAnsi" w:hAnsiTheme="minorHAnsi" w:cstheme="minorHAnsi"/>
                <w:webHidden/>
              </w:rPr>
              <w:fldChar w:fldCharType="end"/>
            </w:r>
          </w:hyperlink>
        </w:p>
        <w:p w:rsidR="00F3232D" w:rsidRPr="00F3232D" w:rsidRDefault="00CA7C6E">
          <w:pPr>
            <w:pStyle w:val="Spistreci1"/>
            <w:rPr>
              <w:rFonts w:asciiTheme="minorHAnsi" w:eastAsiaTheme="minorEastAsia" w:hAnsiTheme="minorHAnsi" w:cstheme="minorHAnsi"/>
              <w:b w:val="0"/>
              <w:bCs w:val="0"/>
              <w:sz w:val="22"/>
              <w:szCs w:val="22"/>
              <w:lang w:eastAsia="pl-PL"/>
            </w:rPr>
          </w:pPr>
          <w:hyperlink w:anchor="_Toc105500687" w:history="1">
            <w:r w:rsidR="00F3232D" w:rsidRPr="00F3232D">
              <w:rPr>
                <w:rStyle w:val="Hipercze"/>
                <w:rFonts w:asciiTheme="minorHAnsi" w:hAnsiTheme="minorHAnsi" w:cstheme="minorHAnsi"/>
              </w:rPr>
              <w:t>CZĘŚĆ VIII Potrzeby Miejskiego Ośrodka Pomocy Społecznej w Łodzi</w:t>
            </w:r>
            <w:r w:rsidR="00F3232D" w:rsidRPr="00F3232D">
              <w:rPr>
                <w:rFonts w:asciiTheme="minorHAnsi" w:hAnsiTheme="minorHAnsi" w:cstheme="minorHAnsi"/>
                <w:webHidden/>
              </w:rPr>
              <w:tab/>
            </w:r>
            <w:r w:rsidRPr="00F3232D">
              <w:rPr>
                <w:rFonts w:asciiTheme="minorHAnsi" w:hAnsiTheme="minorHAnsi" w:cstheme="minorHAnsi"/>
                <w:webHidden/>
              </w:rPr>
              <w:fldChar w:fldCharType="begin"/>
            </w:r>
            <w:r w:rsidR="00F3232D" w:rsidRPr="00F3232D">
              <w:rPr>
                <w:rFonts w:asciiTheme="minorHAnsi" w:hAnsiTheme="minorHAnsi" w:cstheme="minorHAnsi"/>
                <w:webHidden/>
              </w:rPr>
              <w:instrText xml:space="preserve"> PAGEREF _Toc105500687 \h </w:instrText>
            </w:r>
            <w:r w:rsidRPr="00F3232D">
              <w:rPr>
                <w:rFonts w:asciiTheme="minorHAnsi" w:hAnsiTheme="minorHAnsi" w:cstheme="minorHAnsi"/>
                <w:webHidden/>
              </w:rPr>
            </w:r>
            <w:r w:rsidRPr="00F3232D">
              <w:rPr>
                <w:rFonts w:asciiTheme="minorHAnsi" w:hAnsiTheme="minorHAnsi" w:cstheme="minorHAnsi"/>
                <w:webHidden/>
              </w:rPr>
              <w:fldChar w:fldCharType="separate"/>
            </w:r>
            <w:r w:rsidR="00A86A52">
              <w:rPr>
                <w:rFonts w:asciiTheme="minorHAnsi" w:hAnsiTheme="minorHAnsi" w:cstheme="minorHAnsi"/>
                <w:webHidden/>
              </w:rPr>
              <w:t>61</w:t>
            </w:r>
            <w:r w:rsidRPr="00F3232D">
              <w:rPr>
                <w:rFonts w:asciiTheme="minorHAnsi" w:hAnsiTheme="minorHAnsi" w:cstheme="minorHAnsi"/>
                <w:webHidden/>
              </w:rPr>
              <w:fldChar w:fldCharType="end"/>
            </w:r>
          </w:hyperlink>
        </w:p>
        <w:p w:rsidR="00B226F0" w:rsidRDefault="00CA7C6E">
          <w:r w:rsidRPr="00F3232D">
            <w:rPr>
              <w:rFonts w:asciiTheme="minorHAnsi" w:hAnsiTheme="minorHAnsi" w:cstheme="minorHAnsi"/>
              <w:b/>
              <w:bCs/>
            </w:rPr>
            <w:fldChar w:fldCharType="end"/>
          </w:r>
        </w:p>
      </w:sdtContent>
    </w:sdt>
    <w:p w:rsidR="00D0606B" w:rsidRPr="004F0FD0" w:rsidRDefault="00D0606B" w:rsidP="004F0FD0">
      <w:pPr>
        <w:suppressAutoHyphens w:val="0"/>
        <w:rPr>
          <w:rFonts w:asciiTheme="minorHAnsi" w:eastAsia="Arial Unicode MS" w:hAnsiTheme="minorHAnsi" w:cstheme="minorHAnsi"/>
          <w:b/>
          <w:bCs/>
          <w:i/>
          <w:sz w:val="28"/>
          <w:lang w:eastAsia="pl-PL"/>
        </w:rPr>
      </w:pPr>
      <w:r w:rsidRPr="004F0FD0">
        <w:rPr>
          <w:rFonts w:asciiTheme="minorHAnsi" w:eastAsia="Arial Unicode MS" w:hAnsiTheme="minorHAnsi" w:cstheme="minorHAnsi"/>
          <w:b/>
          <w:bCs/>
          <w:i/>
          <w:sz w:val="28"/>
          <w:lang w:eastAsia="pl-PL"/>
        </w:rPr>
        <w:br w:type="page"/>
      </w:r>
    </w:p>
    <w:p w:rsidR="00257836" w:rsidRPr="00AF4C63" w:rsidRDefault="009A119F" w:rsidP="00AF4C63">
      <w:pPr>
        <w:pStyle w:val="Nagwek1"/>
      </w:pPr>
      <w:bookmarkStart w:id="1" w:name="_Toc105500589"/>
      <w:r w:rsidRPr="00AF4C63">
        <w:lastRenderedPageBreak/>
        <w:t>Wstęp</w:t>
      </w:r>
      <w:bookmarkEnd w:id="1"/>
    </w:p>
    <w:p w:rsidR="002C50F4" w:rsidRPr="004F0FD0" w:rsidRDefault="002C50F4" w:rsidP="004F0FD0">
      <w:pPr>
        <w:spacing w:line="276" w:lineRule="auto"/>
        <w:ind w:firstLine="708"/>
        <w:rPr>
          <w:rFonts w:asciiTheme="minorHAnsi" w:hAnsiTheme="minorHAnsi" w:cstheme="minorHAnsi"/>
          <w:sz w:val="22"/>
          <w:szCs w:val="22"/>
          <w:lang w:eastAsia="pl-PL"/>
        </w:rPr>
      </w:pPr>
    </w:p>
    <w:p w:rsidR="00257836" w:rsidRPr="004F0FD0" w:rsidRDefault="00257836"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Miejski Ośrodek Pomocy Społecznej w Łodzi jest samodzielną jednostką organizacyjną Miasta powołaną uchwałą Nr VI/84/90 Rady Miejskiej w Łodzi z dnia 12 grudnia 1990 r. w sprawie utworzenia Miejskiego Ośrodka Pomocy Społecznej.</w:t>
      </w:r>
    </w:p>
    <w:p w:rsidR="00257836" w:rsidRPr="004F0FD0" w:rsidRDefault="00257836"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Miejski Ośrodek Pomocy Społecznej w Łodzi jest organizatorem, koordynatorem i wykonawcą zadań podejmowanych na rzecz mieszkańców Miasta, określonych w przepisach prawa, a w szczególności w ustawach:</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12 marca 2004 r. o pomocy społecznej (Dz. U. z 20</w:t>
      </w:r>
      <w:r w:rsidR="00C34C00" w:rsidRPr="004F0FD0">
        <w:rPr>
          <w:rFonts w:asciiTheme="minorHAnsi" w:hAnsiTheme="minorHAnsi" w:cstheme="minorHAnsi"/>
          <w:sz w:val="22"/>
          <w:szCs w:val="22"/>
          <w:lang w:eastAsia="pl-PL"/>
        </w:rPr>
        <w:t>2</w:t>
      </w:r>
      <w:r w:rsidR="00D975FE" w:rsidRPr="004F0FD0">
        <w:rPr>
          <w:rFonts w:asciiTheme="minorHAnsi" w:hAnsiTheme="minorHAnsi" w:cstheme="minorHAnsi"/>
          <w:sz w:val="22"/>
          <w:szCs w:val="22"/>
          <w:lang w:eastAsia="pl-PL"/>
        </w:rPr>
        <w:t>1</w:t>
      </w:r>
      <w:r w:rsidRPr="004F0FD0">
        <w:rPr>
          <w:rFonts w:asciiTheme="minorHAnsi" w:hAnsiTheme="minorHAnsi" w:cstheme="minorHAnsi"/>
          <w:sz w:val="22"/>
          <w:szCs w:val="22"/>
          <w:lang w:eastAsia="pl-PL"/>
        </w:rPr>
        <w:t xml:space="preserve"> r., poz.</w:t>
      </w:r>
      <w:r w:rsidR="00D975FE" w:rsidRPr="004F0FD0">
        <w:rPr>
          <w:rFonts w:asciiTheme="minorHAnsi" w:hAnsiTheme="minorHAnsi" w:cstheme="minorHAnsi"/>
          <w:sz w:val="22"/>
          <w:szCs w:val="22"/>
          <w:lang w:eastAsia="pl-PL"/>
        </w:rPr>
        <w:t xml:space="preserve"> 2268</w:t>
      </w:r>
      <w:r w:rsidRPr="004F0FD0">
        <w:rPr>
          <w:rFonts w:asciiTheme="minorHAnsi" w:hAnsiTheme="minorHAnsi" w:cstheme="minorHAnsi"/>
          <w:sz w:val="22"/>
          <w:szCs w:val="22"/>
          <w:lang w:eastAsia="pl-PL"/>
        </w:rPr>
        <w:t xml:space="preserve"> ze zm.),</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9 czerwca 2011 r. o wspieraniu rodziny i systemie pieczy zastępczej (Dz. U. z 20</w:t>
      </w:r>
      <w:r w:rsidR="00C34C00" w:rsidRPr="004F0FD0">
        <w:rPr>
          <w:rFonts w:asciiTheme="minorHAnsi" w:hAnsiTheme="minorHAnsi" w:cstheme="minorHAnsi"/>
          <w:sz w:val="22"/>
          <w:szCs w:val="22"/>
          <w:lang w:eastAsia="pl-PL"/>
        </w:rPr>
        <w:t>2</w:t>
      </w:r>
      <w:r w:rsidR="00734E2A" w:rsidRPr="004F0FD0">
        <w:rPr>
          <w:rFonts w:asciiTheme="minorHAnsi" w:hAnsiTheme="minorHAnsi" w:cstheme="minorHAnsi"/>
          <w:sz w:val="22"/>
          <w:szCs w:val="22"/>
          <w:lang w:eastAsia="pl-PL"/>
        </w:rPr>
        <w:t>2</w:t>
      </w:r>
      <w:r w:rsidRPr="004F0FD0">
        <w:rPr>
          <w:rFonts w:asciiTheme="minorHAnsi" w:hAnsiTheme="minorHAnsi" w:cstheme="minorHAnsi"/>
          <w:sz w:val="22"/>
          <w:szCs w:val="22"/>
          <w:lang w:eastAsia="pl-PL"/>
        </w:rPr>
        <w:t xml:space="preserve"> r., poz. </w:t>
      </w:r>
      <w:r w:rsidR="00734E2A" w:rsidRPr="004F0FD0">
        <w:rPr>
          <w:rFonts w:asciiTheme="minorHAnsi" w:hAnsiTheme="minorHAnsi" w:cstheme="minorHAnsi"/>
          <w:sz w:val="22"/>
          <w:szCs w:val="22"/>
          <w:lang w:eastAsia="pl-PL"/>
        </w:rPr>
        <w:t>447</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z dnia 24 kwietnia 2003 r. o działalności pożytku publicznego i o wolontariacie </w:t>
      </w:r>
      <w:r w:rsidRPr="004F0FD0">
        <w:rPr>
          <w:rFonts w:asciiTheme="minorHAnsi" w:hAnsiTheme="minorHAnsi" w:cstheme="minorHAnsi"/>
          <w:sz w:val="22"/>
          <w:szCs w:val="22"/>
          <w:lang w:eastAsia="pl-PL"/>
        </w:rPr>
        <w:br/>
        <w:t>(Dz. U. z 20</w:t>
      </w:r>
      <w:r w:rsidR="00C34C00" w:rsidRPr="004F0FD0">
        <w:rPr>
          <w:rFonts w:asciiTheme="minorHAnsi" w:hAnsiTheme="minorHAnsi" w:cstheme="minorHAnsi"/>
          <w:sz w:val="22"/>
          <w:szCs w:val="22"/>
          <w:lang w:eastAsia="pl-PL"/>
        </w:rPr>
        <w:t>20</w:t>
      </w:r>
      <w:r w:rsidRPr="004F0FD0">
        <w:rPr>
          <w:rFonts w:asciiTheme="minorHAnsi" w:hAnsiTheme="minorHAnsi" w:cstheme="minorHAnsi"/>
          <w:sz w:val="22"/>
          <w:szCs w:val="22"/>
          <w:lang w:eastAsia="pl-PL"/>
        </w:rPr>
        <w:t xml:space="preserve"> r., poz. </w:t>
      </w:r>
      <w:r w:rsidR="00C34C00" w:rsidRPr="004F0FD0">
        <w:rPr>
          <w:rFonts w:asciiTheme="minorHAnsi" w:hAnsiTheme="minorHAnsi" w:cstheme="minorHAnsi"/>
          <w:sz w:val="22"/>
          <w:szCs w:val="22"/>
          <w:lang w:eastAsia="pl-PL"/>
        </w:rPr>
        <w:t>1057</w:t>
      </w:r>
      <w:r w:rsidR="00D975FE" w:rsidRPr="004F0FD0">
        <w:rPr>
          <w:rFonts w:asciiTheme="minorHAnsi" w:hAnsiTheme="minorHAnsi" w:cstheme="minorHAnsi"/>
          <w:sz w:val="22"/>
          <w:szCs w:val="22"/>
          <w:lang w:eastAsia="pl-PL"/>
        </w:rPr>
        <w:t xml:space="preserve"> ze zm.</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27 sierpnia 2004 r. o świadczeniach opieki zdrowotnej finansowanych ze środków publicznych (Dz. U. z 20</w:t>
      </w:r>
      <w:r w:rsidR="008F5736" w:rsidRPr="004F0FD0">
        <w:rPr>
          <w:rFonts w:asciiTheme="minorHAnsi" w:hAnsiTheme="minorHAnsi" w:cstheme="minorHAnsi"/>
          <w:sz w:val="22"/>
          <w:szCs w:val="22"/>
          <w:lang w:eastAsia="pl-PL"/>
        </w:rPr>
        <w:t>2</w:t>
      </w:r>
      <w:r w:rsidR="0077362E" w:rsidRPr="004F0FD0">
        <w:rPr>
          <w:rFonts w:asciiTheme="minorHAnsi" w:hAnsiTheme="minorHAnsi" w:cstheme="minorHAnsi"/>
          <w:sz w:val="22"/>
          <w:szCs w:val="22"/>
          <w:lang w:eastAsia="pl-PL"/>
        </w:rPr>
        <w:t>1</w:t>
      </w:r>
      <w:r w:rsidRPr="004F0FD0">
        <w:rPr>
          <w:rFonts w:asciiTheme="minorHAnsi" w:hAnsiTheme="minorHAnsi" w:cstheme="minorHAnsi"/>
          <w:sz w:val="22"/>
          <w:szCs w:val="22"/>
          <w:lang w:eastAsia="pl-PL"/>
        </w:rPr>
        <w:t xml:space="preserve"> r., poz. </w:t>
      </w:r>
      <w:r w:rsidR="0077362E" w:rsidRPr="004F0FD0">
        <w:rPr>
          <w:rFonts w:asciiTheme="minorHAnsi" w:hAnsiTheme="minorHAnsi" w:cstheme="minorHAnsi"/>
          <w:sz w:val="22"/>
          <w:szCs w:val="22"/>
          <w:lang w:eastAsia="pl-PL"/>
        </w:rPr>
        <w:t>1285 ze zm.</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13 października 1998 r. o systemie ubezpieczeń społecznych (Dz. U. z 20</w:t>
      </w:r>
      <w:r w:rsidR="007776F8" w:rsidRPr="004F0FD0">
        <w:rPr>
          <w:rFonts w:asciiTheme="minorHAnsi" w:hAnsiTheme="minorHAnsi" w:cstheme="minorHAnsi"/>
          <w:sz w:val="22"/>
          <w:szCs w:val="22"/>
          <w:lang w:eastAsia="pl-PL"/>
        </w:rPr>
        <w:t>2</w:t>
      </w:r>
      <w:r w:rsidR="00422893" w:rsidRPr="004F0FD0">
        <w:rPr>
          <w:rFonts w:asciiTheme="minorHAnsi" w:hAnsiTheme="minorHAnsi" w:cstheme="minorHAnsi"/>
          <w:sz w:val="22"/>
          <w:szCs w:val="22"/>
          <w:lang w:eastAsia="pl-PL"/>
        </w:rPr>
        <w:t>2</w:t>
      </w:r>
      <w:r w:rsidRPr="004F0FD0">
        <w:rPr>
          <w:rFonts w:asciiTheme="minorHAnsi" w:hAnsiTheme="minorHAnsi" w:cstheme="minorHAnsi"/>
          <w:sz w:val="22"/>
          <w:szCs w:val="22"/>
          <w:lang w:eastAsia="pl-PL"/>
        </w:rPr>
        <w:t xml:space="preserve"> r., </w:t>
      </w:r>
      <w:r w:rsidR="00422893"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poz.</w:t>
      </w:r>
      <w:r w:rsidR="00200A1F" w:rsidRPr="004F0FD0">
        <w:rPr>
          <w:rFonts w:asciiTheme="minorHAnsi" w:hAnsiTheme="minorHAnsi" w:cstheme="minorHAnsi"/>
          <w:sz w:val="22"/>
          <w:szCs w:val="22"/>
          <w:lang w:eastAsia="pl-PL"/>
        </w:rPr>
        <w:t xml:space="preserve"> </w:t>
      </w:r>
      <w:r w:rsidR="00422893" w:rsidRPr="004F0FD0">
        <w:rPr>
          <w:rFonts w:asciiTheme="minorHAnsi" w:hAnsiTheme="minorHAnsi" w:cstheme="minorHAnsi"/>
          <w:sz w:val="22"/>
          <w:szCs w:val="22"/>
          <w:lang w:eastAsia="pl-PL"/>
        </w:rPr>
        <w:t>1009</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19 sierpnia 1994 r. o ochronie zdrowia psychicznego (Dz. U. z 20</w:t>
      </w:r>
      <w:r w:rsidR="00FE787E" w:rsidRPr="004F0FD0">
        <w:rPr>
          <w:rFonts w:asciiTheme="minorHAnsi" w:hAnsiTheme="minorHAnsi" w:cstheme="minorHAnsi"/>
          <w:sz w:val="22"/>
          <w:szCs w:val="22"/>
          <w:lang w:eastAsia="pl-PL"/>
        </w:rPr>
        <w:t>20</w:t>
      </w:r>
      <w:r w:rsidRPr="004F0FD0">
        <w:rPr>
          <w:rFonts w:asciiTheme="minorHAnsi" w:hAnsiTheme="minorHAnsi" w:cstheme="minorHAnsi"/>
          <w:sz w:val="22"/>
          <w:szCs w:val="22"/>
          <w:lang w:eastAsia="pl-PL"/>
        </w:rPr>
        <w:t xml:space="preserve"> r.</w:t>
      </w:r>
      <w:r w:rsidR="000A3F1E" w:rsidRPr="004F0FD0">
        <w:rPr>
          <w:rFonts w:asciiTheme="minorHAnsi" w:hAnsiTheme="minorHAnsi" w:cstheme="minorHAnsi"/>
          <w:sz w:val="22"/>
          <w:szCs w:val="22"/>
          <w:lang w:eastAsia="pl-PL"/>
        </w:rPr>
        <w:t>, poz.</w:t>
      </w:r>
      <w:r w:rsidRPr="004F0FD0">
        <w:rPr>
          <w:rFonts w:asciiTheme="minorHAnsi" w:hAnsiTheme="minorHAnsi" w:cstheme="minorHAnsi"/>
          <w:sz w:val="22"/>
          <w:szCs w:val="22"/>
          <w:lang w:eastAsia="pl-PL"/>
        </w:rPr>
        <w:t xml:space="preserve"> </w:t>
      </w:r>
      <w:r w:rsidR="00FE787E" w:rsidRPr="004F0FD0">
        <w:rPr>
          <w:rFonts w:asciiTheme="minorHAnsi" w:hAnsiTheme="minorHAnsi" w:cstheme="minorHAnsi"/>
          <w:sz w:val="22"/>
          <w:szCs w:val="22"/>
          <w:lang w:eastAsia="pl-PL"/>
        </w:rPr>
        <w:t>685</w:t>
      </w:r>
      <w:r w:rsidR="00200A1F" w:rsidRPr="004F0FD0">
        <w:rPr>
          <w:rFonts w:asciiTheme="minorHAnsi" w:hAnsiTheme="minorHAnsi" w:cstheme="minorHAnsi"/>
          <w:sz w:val="22"/>
          <w:szCs w:val="22"/>
          <w:lang w:eastAsia="pl-PL"/>
        </w:rPr>
        <w:t xml:space="preserve"> ze zm.</w:t>
      </w:r>
      <w:r w:rsidR="00752BC2" w:rsidRPr="004F0FD0">
        <w:rPr>
          <w:rFonts w:asciiTheme="minorHAnsi" w:hAnsiTheme="minorHAnsi" w:cstheme="minorHAnsi"/>
          <w:sz w:val="22"/>
          <w:szCs w:val="22"/>
          <w:lang w:eastAsia="pl-PL"/>
        </w:rPr>
        <w:t>)</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27 sierpnia 1997 r. o rehabilitacji zawodowej i społecznej oraz zatrudnianiu osób niepełnosprawnych (Dz. U. z 20</w:t>
      </w:r>
      <w:r w:rsidR="00752BC2" w:rsidRPr="004F0FD0">
        <w:rPr>
          <w:rFonts w:asciiTheme="minorHAnsi" w:hAnsiTheme="minorHAnsi" w:cstheme="minorHAnsi"/>
          <w:sz w:val="22"/>
          <w:szCs w:val="22"/>
          <w:lang w:eastAsia="pl-PL"/>
        </w:rPr>
        <w:t>2</w:t>
      </w:r>
      <w:r w:rsidR="00200A1F" w:rsidRPr="004F0FD0">
        <w:rPr>
          <w:rFonts w:asciiTheme="minorHAnsi" w:hAnsiTheme="minorHAnsi" w:cstheme="minorHAnsi"/>
          <w:sz w:val="22"/>
          <w:szCs w:val="22"/>
          <w:lang w:eastAsia="pl-PL"/>
        </w:rPr>
        <w:t>1</w:t>
      </w:r>
      <w:r w:rsidR="00D4426D" w:rsidRPr="004F0FD0">
        <w:rPr>
          <w:rFonts w:asciiTheme="minorHAnsi" w:hAnsiTheme="minorHAnsi" w:cstheme="minorHAnsi"/>
          <w:sz w:val="22"/>
          <w:szCs w:val="22"/>
          <w:lang w:eastAsia="pl-PL"/>
        </w:rPr>
        <w:t xml:space="preserve"> r.</w:t>
      </w:r>
      <w:r w:rsidR="000A3F1E"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 xml:space="preserve">poz. </w:t>
      </w:r>
      <w:r w:rsidR="00200A1F" w:rsidRPr="004F0FD0">
        <w:rPr>
          <w:rFonts w:asciiTheme="minorHAnsi" w:hAnsiTheme="minorHAnsi" w:cstheme="minorHAnsi"/>
          <w:sz w:val="22"/>
          <w:szCs w:val="22"/>
          <w:lang w:eastAsia="pl-PL"/>
        </w:rPr>
        <w:t>573</w:t>
      </w:r>
      <w:r w:rsidRPr="004F0FD0">
        <w:rPr>
          <w:rFonts w:asciiTheme="minorHAnsi" w:hAnsiTheme="minorHAnsi" w:cstheme="minorHAnsi"/>
          <w:sz w:val="22"/>
          <w:szCs w:val="22"/>
          <w:lang w:eastAsia="pl-PL"/>
        </w:rPr>
        <w:t xml:space="preserve"> ze zm.),</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20 kwietnia 2004 r. o promocji zatrudnienia i instytucjach rynku pracy (</w:t>
      </w:r>
      <w:r w:rsidR="00AF446F" w:rsidRPr="004F0FD0">
        <w:rPr>
          <w:rFonts w:asciiTheme="minorHAnsi" w:hAnsiTheme="minorHAnsi" w:cstheme="minorHAnsi"/>
          <w:sz w:val="22"/>
          <w:szCs w:val="22"/>
          <w:lang w:eastAsia="pl-PL"/>
        </w:rPr>
        <w:t>Dz. U. z 20</w:t>
      </w:r>
      <w:r w:rsidR="001A063A" w:rsidRPr="004F0FD0">
        <w:rPr>
          <w:rFonts w:asciiTheme="minorHAnsi" w:hAnsiTheme="minorHAnsi" w:cstheme="minorHAnsi"/>
          <w:sz w:val="22"/>
          <w:szCs w:val="22"/>
          <w:lang w:eastAsia="pl-PL"/>
        </w:rPr>
        <w:t>2</w:t>
      </w:r>
      <w:r w:rsidR="006C23B9" w:rsidRPr="004F0FD0">
        <w:rPr>
          <w:rFonts w:asciiTheme="minorHAnsi" w:hAnsiTheme="minorHAnsi" w:cstheme="minorHAnsi"/>
          <w:sz w:val="22"/>
          <w:szCs w:val="22"/>
          <w:lang w:eastAsia="pl-PL"/>
        </w:rPr>
        <w:t>2</w:t>
      </w:r>
      <w:r w:rsidR="00AF446F" w:rsidRPr="004F0FD0">
        <w:rPr>
          <w:rFonts w:asciiTheme="minorHAnsi" w:hAnsiTheme="minorHAnsi" w:cstheme="minorHAnsi"/>
          <w:sz w:val="22"/>
          <w:szCs w:val="22"/>
          <w:lang w:eastAsia="pl-PL"/>
        </w:rPr>
        <w:t xml:space="preserve"> r., poz. </w:t>
      </w:r>
      <w:r w:rsidR="006C23B9" w:rsidRPr="004F0FD0">
        <w:rPr>
          <w:rFonts w:asciiTheme="minorHAnsi" w:hAnsiTheme="minorHAnsi" w:cstheme="minorHAnsi"/>
          <w:sz w:val="22"/>
          <w:szCs w:val="22"/>
          <w:lang w:eastAsia="pl-PL"/>
        </w:rPr>
        <w:t>690</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13 czerwca 2003 r. o zatrudnieniu socjalnym (Dz. U. z 20</w:t>
      </w:r>
      <w:r w:rsidR="00175A4F" w:rsidRPr="004F0FD0">
        <w:rPr>
          <w:rFonts w:asciiTheme="minorHAnsi" w:hAnsiTheme="minorHAnsi" w:cstheme="minorHAnsi"/>
          <w:sz w:val="22"/>
          <w:szCs w:val="22"/>
          <w:lang w:eastAsia="pl-PL"/>
        </w:rPr>
        <w:t>20</w:t>
      </w:r>
      <w:r w:rsidRPr="004F0FD0">
        <w:rPr>
          <w:rFonts w:asciiTheme="minorHAnsi" w:hAnsiTheme="minorHAnsi" w:cstheme="minorHAnsi"/>
          <w:sz w:val="22"/>
          <w:szCs w:val="22"/>
          <w:lang w:eastAsia="pl-PL"/>
        </w:rPr>
        <w:t xml:space="preserve"> r.</w:t>
      </w:r>
      <w:r w:rsidR="000A3F1E"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 xml:space="preserve">poz. </w:t>
      </w:r>
      <w:r w:rsidR="00175A4F" w:rsidRPr="004F0FD0">
        <w:rPr>
          <w:rFonts w:asciiTheme="minorHAnsi" w:hAnsiTheme="minorHAnsi" w:cstheme="minorHAnsi"/>
          <w:sz w:val="22"/>
          <w:szCs w:val="22"/>
          <w:lang w:eastAsia="pl-PL"/>
        </w:rPr>
        <w:t>176</w:t>
      </w:r>
      <w:r w:rsidR="000C2B4C" w:rsidRPr="004F0FD0">
        <w:rPr>
          <w:rFonts w:asciiTheme="minorHAnsi" w:hAnsiTheme="minorHAnsi" w:cstheme="minorHAnsi"/>
          <w:sz w:val="22"/>
          <w:szCs w:val="22"/>
          <w:lang w:eastAsia="pl-PL"/>
        </w:rPr>
        <w:t xml:space="preserve"> ze zm.</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26 października 1982 r. o wychowaniu w trzeźwości i przeciwdziałaniu alkoholizmowi (Dz. U. z 20</w:t>
      </w:r>
      <w:r w:rsidR="000C2B4C" w:rsidRPr="004F0FD0">
        <w:rPr>
          <w:rFonts w:asciiTheme="minorHAnsi" w:hAnsiTheme="minorHAnsi" w:cstheme="minorHAnsi"/>
          <w:sz w:val="22"/>
          <w:szCs w:val="22"/>
          <w:lang w:eastAsia="pl-PL"/>
        </w:rPr>
        <w:t>21</w:t>
      </w:r>
      <w:r w:rsidRPr="004F0FD0">
        <w:rPr>
          <w:rFonts w:asciiTheme="minorHAnsi" w:hAnsiTheme="minorHAnsi" w:cstheme="minorHAnsi"/>
          <w:sz w:val="22"/>
          <w:szCs w:val="22"/>
          <w:lang w:eastAsia="pl-PL"/>
        </w:rPr>
        <w:t xml:space="preserve"> r., poz. </w:t>
      </w:r>
      <w:r w:rsidR="000C2B4C" w:rsidRPr="004F0FD0">
        <w:rPr>
          <w:rFonts w:asciiTheme="minorHAnsi" w:hAnsiTheme="minorHAnsi" w:cstheme="minorHAnsi"/>
          <w:sz w:val="22"/>
          <w:szCs w:val="22"/>
          <w:lang w:eastAsia="pl-PL"/>
        </w:rPr>
        <w:t>1119</w:t>
      </w:r>
      <w:r w:rsidR="003F6C32" w:rsidRPr="004F0FD0">
        <w:rPr>
          <w:rFonts w:asciiTheme="minorHAnsi" w:hAnsiTheme="minorHAnsi" w:cstheme="minorHAnsi"/>
          <w:sz w:val="22"/>
          <w:szCs w:val="22"/>
          <w:lang w:eastAsia="pl-PL"/>
        </w:rPr>
        <w:t xml:space="preserve"> ze zm.</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29 lipca 2005 r. o przeciwdziałaniu narkomanii (Dz. U. z 20</w:t>
      </w:r>
      <w:r w:rsidR="003F6C32" w:rsidRPr="004F0FD0">
        <w:rPr>
          <w:rFonts w:asciiTheme="minorHAnsi" w:hAnsiTheme="minorHAnsi" w:cstheme="minorHAnsi"/>
          <w:sz w:val="22"/>
          <w:szCs w:val="22"/>
          <w:lang w:eastAsia="pl-PL"/>
        </w:rPr>
        <w:t>20</w:t>
      </w:r>
      <w:r w:rsidRPr="004F0FD0">
        <w:rPr>
          <w:rFonts w:asciiTheme="minorHAnsi" w:hAnsiTheme="minorHAnsi" w:cstheme="minorHAnsi"/>
          <w:sz w:val="22"/>
          <w:szCs w:val="22"/>
          <w:lang w:eastAsia="pl-PL"/>
        </w:rPr>
        <w:t xml:space="preserve"> r., poz. </w:t>
      </w:r>
      <w:r w:rsidR="003F6C32" w:rsidRPr="004F0FD0">
        <w:rPr>
          <w:rFonts w:asciiTheme="minorHAnsi" w:hAnsiTheme="minorHAnsi" w:cstheme="minorHAnsi"/>
          <w:sz w:val="22"/>
          <w:szCs w:val="22"/>
          <w:lang w:eastAsia="pl-PL"/>
        </w:rPr>
        <w:t>2050</w:t>
      </w:r>
      <w:r w:rsidR="000A3F1E" w:rsidRPr="004F0FD0">
        <w:rPr>
          <w:rFonts w:asciiTheme="minorHAnsi" w:hAnsiTheme="minorHAnsi" w:cstheme="minorHAnsi"/>
          <w:sz w:val="22"/>
          <w:szCs w:val="22"/>
          <w:lang w:eastAsia="pl-PL"/>
        </w:rPr>
        <w:t xml:space="preserve"> ze zm.</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29 lipca 2005 r. o przeciwdziałaniu przemocy w rodzinie (Dz. U. z 20</w:t>
      </w:r>
      <w:r w:rsidR="0029122C" w:rsidRPr="004F0FD0">
        <w:rPr>
          <w:rFonts w:asciiTheme="minorHAnsi" w:hAnsiTheme="minorHAnsi" w:cstheme="minorHAnsi"/>
          <w:sz w:val="22"/>
          <w:szCs w:val="22"/>
          <w:lang w:eastAsia="pl-PL"/>
        </w:rPr>
        <w:t>2</w:t>
      </w:r>
      <w:r w:rsidR="00044BB6" w:rsidRPr="004F0FD0">
        <w:rPr>
          <w:rFonts w:asciiTheme="minorHAnsi" w:hAnsiTheme="minorHAnsi" w:cstheme="minorHAnsi"/>
          <w:sz w:val="22"/>
          <w:szCs w:val="22"/>
          <w:lang w:eastAsia="pl-PL"/>
        </w:rPr>
        <w:t>1</w:t>
      </w:r>
      <w:r w:rsidRPr="004F0FD0">
        <w:rPr>
          <w:rFonts w:asciiTheme="minorHAnsi" w:hAnsiTheme="minorHAnsi" w:cstheme="minorHAnsi"/>
          <w:sz w:val="22"/>
          <w:szCs w:val="22"/>
          <w:lang w:eastAsia="pl-PL"/>
        </w:rPr>
        <w:t xml:space="preserve"> r., poz. </w:t>
      </w:r>
      <w:r w:rsidR="00044BB6" w:rsidRPr="004F0FD0">
        <w:rPr>
          <w:rFonts w:asciiTheme="minorHAnsi" w:hAnsiTheme="minorHAnsi" w:cstheme="minorHAnsi"/>
          <w:sz w:val="22"/>
          <w:szCs w:val="22"/>
          <w:lang w:eastAsia="pl-PL"/>
        </w:rPr>
        <w:t>1249</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9 listopada 2000 r. o repatriacji (Dz. U. z 20</w:t>
      </w:r>
      <w:r w:rsidR="00B06DFB" w:rsidRPr="004F0FD0">
        <w:rPr>
          <w:rFonts w:asciiTheme="minorHAnsi" w:hAnsiTheme="minorHAnsi" w:cstheme="minorHAnsi"/>
          <w:sz w:val="22"/>
          <w:szCs w:val="22"/>
          <w:lang w:eastAsia="pl-PL"/>
        </w:rPr>
        <w:t>22</w:t>
      </w:r>
      <w:r w:rsidRPr="004F0FD0">
        <w:rPr>
          <w:rFonts w:asciiTheme="minorHAnsi" w:hAnsiTheme="minorHAnsi" w:cstheme="minorHAnsi"/>
          <w:sz w:val="22"/>
          <w:szCs w:val="22"/>
          <w:lang w:eastAsia="pl-PL"/>
        </w:rPr>
        <w:t xml:space="preserve"> r., poz. </w:t>
      </w:r>
      <w:r w:rsidR="00B06DFB" w:rsidRPr="004F0FD0">
        <w:rPr>
          <w:rFonts w:asciiTheme="minorHAnsi" w:hAnsiTheme="minorHAnsi" w:cstheme="minorHAnsi"/>
          <w:sz w:val="22"/>
          <w:szCs w:val="22"/>
          <w:lang w:eastAsia="pl-PL"/>
        </w:rPr>
        <w:t>1105</w:t>
      </w:r>
      <w:r w:rsidRPr="004F0FD0">
        <w:rPr>
          <w:rFonts w:asciiTheme="minorHAnsi" w:hAnsiTheme="minorHAnsi" w:cstheme="minorHAnsi"/>
          <w:sz w:val="22"/>
          <w:szCs w:val="22"/>
          <w:lang w:eastAsia="pl-PL"/>
        </w:rPr>
        <w:t>),</w:t>
      </w:r>
    </w:p>
    <w:p w:rsidR="00257836" w:rsidRPr="004F0FD0" w:rsidRDefault="00257836" w:rsidP="004F0FD0">
      <w:pPr>
        <w:numPr>
          <w:ilvl w:val="0"/>
          <w:numId w:val="1"/>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dnia 12 grudnia 2013 r. o cudzoziemcach (Dz. U.</w:t>
      </w:r>
      <w:r w:rsidR="006D04D1" w:rsidRPr="004F0FD0">
        <w:rPr>
          <w:rFonts w:asciiTheme="minorHAnsi" w:hAnsiTheme="minorHAnsi" w:cstheme="minorHAnsi"/>
          <w:sz w:val="22"/>
          <w:szCs w:val="22"/>
          <w:lang w:eastAsia="pl-PL"/>
        </w:rPr>
        <w:t xml:space="preserve"> </w:t>
      </w:r>
      <w:r w:rsidR="000A3F1E" w:rsidRPr="004F0FD0">
        <w:rPr>
          <w:rFonts w:asciiTheme="minorHAnsi" w:hAnsiTheme="minorHAnsi" w:cstheme="minorHAnsi"/>
          <w:sz w:val="22"/>
          <w:szCs w:val="22"/>
          <w:lang w:eastAsia="pl-PL"/>
        </w:rPr>
        <w:t>z 20</w:t>
      </w:r>
      <w:r w:rsidR="00CC783B" w:rsidRPr="004F0FD0">
        <w:rPr>
          <w:rFonts w:asciiTheme="minorHAnsi" w:hAnsiTheme="minorHAnsi" w:cstheme="minorHAnsi"/>
          <w:sz w:val="22"/>
          <w:szCs w:val="22"/>
          <w:lang w:eastAsia="pl-PL"/>
        </w:rPr>
        <w:t>2</w:t>
      </w:r>
      <w:r w:rsidR="00044BB6" w:rsidRPr="004F0FD0">
        <w:rPr>
          <w:rFonts w:asciiTheme="minorHAnsi" w:hAnsiTheme="minorHAnsi" w:cstheme="minorHAnsi"/>
          <w:sz w:val="22"/>
          <w:szCs w:val="22"/>
          <w:lang w:eastAsia="pl-PL"/>
        </w:rPr>
        <w:t>1</w:t>
      </w:r>
      <w:r w:rsidR="000A3F1E" w:rsidRPr="004F0FD0">
        <w:rPr>
          <w:rFonts w:asciiTheme="minorHAnsi" w:hAnsiTheme="minorHAnsi" w:cstheme="minorHAnsi"/>
          <w:sz w:val="22"/>
          <w:szCs w:val="22"/>
          <w:lang w:eastAsia="pl-PL"/>
        </w:rPr>
        <w:t xml:space="preserve"> r.,</w:t>
      </w:r>
      <w:r w:rsidRPr="004F0FD0">
        <w:rPr>
          <w:rFonts w:asciiTheme="minorHAnsi" w:hAnsiTheme="minorHAnsi" w:cstheme="minorHAnsi"/>
          <w:sz w:val="22"/>
          <w:szCs w:val="22"/>
          <w:lang w:eastAsia="pl-PL"/>
        </w:rPr>
        <w:t xml:space="preserve"> poz. </w:t>
      </w:r>
      <w:r w:rsidR="00044BB6" w:rsidRPr="004F0FD0">
        <w:rPr>
          <w:rFonts w:asciiTheme="minorHAnsi" w:hAnsiTheme="minorHAnsi" w:cstheme="minorHAnsi"/>
          <w:sz w:val="22"/>
          <w:szCs w:val="22"/>
          <w:lang w:eastAsia="pl-PL"/>
        </w:rPr>
        <w:t>2354</w:t>
      </w:r>
      <w:r w:rsidR="003348B7" w:rsidRPr="004F0FD0">
        <w:rPr>
          <w:rFonts w:asciiTheme="minorHAnsi" w:hAnsiTheme="minorHAnsi" w:cstheme="minorHAnsi"/>
          <w:sz w:val="22"/>
          <w:szCs w:val="22"/>
          <w:lang w:eastAsia="pl-PL"/>
        </w:rPr>
        <w:t xml:space="preserve"> ze zm.</w:t>
      </w:r>
      <w:r w:rsidR="003D5DBC" w:rsidRPr="004F0FD0">
        <w:rPr>
          <w:rFonts w:asciiTheme="minorHAnsi" w:hAnsiTheme="minorHAnsi" w:cstheme="minorHAnsi"/>
          <w:sz w:val="22"/>
          <w:szCs w:val="22"/>
          <w:lang w:eastAsia="pl-PL"/>
        </w:rPr>
        <w:t>),</w:t>
      </w:r>
    </w:p>
    <w:p w:rsidR="003D5DBC" w:rsidRPr="004F0FD0" w:rsidRDefault="003D5DBC" w:rsidP="004F0FD0">
      <w:pPr>
        <w:pStyle w:val="Listapunktowana"/>
        <w:spacing w:line="276" w:lineRule="auto"/>
        <w:rPr>
          <w:rFonts w:asciiTheme="minorHAnsi" w:hAnsiTheme="minorHAnsi" w:cstheme="minorHAnsi"/>
          <w:sz w:val="22"/>
          <w:szCs w:val="22"/>
        </w:rPr>
      </w:pPr>
      <w:r w:rsidRPr="004F0FD0">
        <w:rPr>
          <w:rFonts w:asciiTheme="minorHAnsi" w:hAnsiTheme="minorHAnsi" w:cstheme="minorHAnsi"/>
          <w:sz w:val="22"/>
          <w:szCs w:val="22"/>
        </w:rPr>
        <w:t>z dnia 7 września 1991 r. o systemie oś</w:t>
      </w:r>
      <w:r w:rsidR="00075B5A" w:rsidRPr="004F0FD0">
        <w:rPr>
          <w:rFonts w:asciiTheme="minorHAnsi" w:hAnsiTheme="minorHAnsi" w:cstheme="minorHAnsi"/>
          <w:sz w:val="22"/>
          <w:szCs w:val="22"/>
        </w:rPr>
        <w:t>wia</w:t>
      </w:r>
      <w:r w:rsidRPr="004F0FD0">
        <w:rPr>
          <w:rFonts w:asciiTheme="minorHAnsi" w:hAnsiTheme="minorHAnsi" w:cstheme="minorHAnsi"/>
          <w:sz w:val="22"/>
          <w:szCs w:val="22"/>
        </w:rPr>
        <w:t>ty</w:t>
      </w:r>
      <w:r w:rsidR="00075B5A" w:rsidRPr="004F0FD0">
        <w:rPr>
          <w:rFonts w:asciiTheme="minorHAnsi" w:hAnsiTheme="minorHAnsi" w:cstheme="minorHAnsi"/>
          <w:sz w:val="22"/>
          <w:szCs w:val="22"/>
        </w:rPr>
        <w:t xml:space="preserve"> (Dz. U. z 20</w:t>
      </w:r>
      <w:r w:rsidR="003348B7" w:rsidRPr="004F0FD0">
        <w:rPr>
          <w:rFonts w:asciiTheme="minorHAnsi" w:hAnsiTheme="minorHAnsi" w:cstheme="minorHAnsi"/>
          <w:sz w:val="22"/>
          <w:szCs w:val="22"/>
        </w:rPr>
        <w:t>2</w:t>
      </w:r>
      <w:r w:rsidR="00044BB6" w:rsidRPr="004F0FD0">
        <w:rPr>
          <w:rFonts w:asciiTheme="minorHAnsi" w:hAnsiTheme="minorHAnsi" w:cstheme="minorHAnsi"/>
          <w:sz w:val="22"/>
          <w:szCs w:val="22"/>
        </w:rPr>
        <w:t>1</w:t>
      </w:r>
      <w:r w:rsidR="00075B5A" w:rsidRPr="004F0FD0">
        <w:rPr>
          <w:rFonts w:asciiTheme="minorHAnsi" w:hAnsiTheme="minorHAnsi" w:cstheme="minorHAnsi"/>
          <w:sz w:val="22"/>
          <w:szCs w:val="22"/>
        </w:rPr>
        <w:t xml:space="preserve"> r., poz. </w:t>
      </w:r>
      <w:r w:rsidR="00044BB6" w:rsidRPr="004F0FD0">
        <w:rPr>
          <w:rFonts w:asciiTheme="minorHAnsi" w:hAnsiTheme="minorHAnsi" w:cstheme="minorHAnsi"/>
          <w:sz w:val="22"/>
          <w:szCs w:val="22"/>
        </w:rPr>
        <w:t>1915</w:t>
      </w:r>
      <w:r w:rsidR="00B06DFB" w:rsidRPr="004F0FD0">
        <w:rPr>
          <w:rFonts w:asciiTheme="minorHAnsi" w:hAnsiTheme="minorHAnsi" w:cstheme="minorHAnsi"/>
          <w:sz w:val="22"/>
          <w:szCs w:val="22"/>
        </w:rPr>
        <w:t xml:space="preserve"> ze zm.</w:t>
      </w:r>
      <w:r w:rsidR="00075B5A" w:rsidRPr="004F0FD0">
        <w:rPr>
          <w:rFonts w:asciiTheme="minorHAnsi" w:hAnsiTheme="minorHAnsi" w:cstheme="minorHAnsi"/>
          <w:sz w:val="22"/>
          <w:szCs w:val="22"/>
        </w:rPr>
        <w:t>).</w:t>
      </w:r>
    </w:p>
    <w:p w:rsidR="00257836" w:rsidRPr="004F0FD0" w:rsidRDefault="00257836"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Zadania wynikające z wyżej wymienionych ustaw Miejski Ośrodek Pomocy Społecznej realizował w ramach działalności własnej oraz za pośrednictwem innych podmiotów – w oparciu o zawarte umowy. </w:t>
      </w:r>
    </w:p>
    <w:p w:rsidR="00257836" w:rsidRPr="004F0FD0" w:rsidRDefault="00257836"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Zgodnie z art. 110 ust. 9 ustawy z dnia 12 marca 2004 r. o pomocy społecznej, kierownik ośrodka pomocy społecznej składa radzie gminy coroczne sprawozdanie z działalności ośrodka </w:t>
      </w:r>
      <w:r w:rsidRPr="004F0FD0">
        <w:rPr>
          <w:rFonts w:asciiTheme="minorHAnsi" w:hAnsiTheme="minorHAnsi" w:cstheme="minorHAnsi"/>
          <w:sz w:val="22"/>
          <w:szCs w:val="22"/>
          <w:lang w:eastAsia="pl-PL"/>
        </w:rPr>
        <w:br/>
        <w:t xml:space="preserve">oraz przedstawia potrzeby w zakresie pomocy społecznej. </w:t>
      </w:r>
    </w:p>
    <w:p w:rsidR="00921103" w:rsidRPr="004F0FD0" w:rsidRDefault="00921103" w:rsidP="004F0FD0">
      <w:pPr>
        <w:spacing w:line="276" w:lineRule="auto"/>
        <w:ind w:firstLine="708"/>
        <w:rPr>
          <w:rFonts w:asciiTheme="minorHAnsi" w:hAnsiTheme="minorHAnsi" w:cstheme="minorHAnsi"/>
          <w:sz w:val="22"/>
          <w:szCs w:val="22"/>
          <w:lang w:eastAsia="pl-PL"/>
        </w:rPr>
      </w:pPr>
    </w:p>
    <w:p w:rsidR="000B6A2B" w:rsidRPr="004F0FD0" w:rsidRDefault="000B6A2B" w:rsidP="004F0FD0">
      <w:pPr>
        <w:tabs>
          <w:tab w:val="left" w:pos="709"/>
        </w:tabs>
        <w:spacing w:line="276" w:lineRule="auto"/>
        <w:ind w:firstLine="709"/>
        <w:rPr>
          <w:rFonts w:asciiTheme="minorHAnsi" w:hAnsiTheme="minorHAnsi" w:cstheme="minorHAnsi"/>
          <w:i/>
          <w:iCs/>
          <w:highlight w:val="cyan"/>
          <w:lang w:eastAsia="pl-PL"/>
        </w:rPr>
      </w:pPr>
    </w:p>
    <w:p w:rsidR="000B6A2B" w:rsidRPr="004F0FD0" w:rsidRDefault="000B6A2B" w:rsidP="004F0FD0">
      <w:pPr>
        <w:tabs>
          <w:tab w:val="left" w:pos="709"/>
        </w:tabs>
        <w:spacing w:line="276" w:lineRule="auto"/>
        <w:ind w:firstLine="709"/>
        <w:rPr>
          <w:rFonts w:asciiTheme="minorHAnsi" w:hAnsiTheme="minorHAnsi" w:cstheme="minorHAnsi"/>
          <w:i/>
          <w:iCs/>
          <w:highlight w:val="cyan"/>
          <w:lang w:eastAsia="pl-PL"/>
        </w:rPr>
      </w:pPr>
    </w:p>
    <w:p w:rsidR="000B6A2B" w:rsidRPr="004F0FD0" w:rsidRDefault="000B6A2B" w:rsidP="004F0FD0">
      <w:pPr>
        <w:tabs>
          <w:tab w:val="left" w:pos="709"/>
        </w:tabs>
        <w:spacing w:line="276" w:lineRule="auto"/>
        <w:ind w:firstLine="709"/>
        <w:rPr>
          <w:rFonts w:asciiTheme="minorHAnsi" w:hAnsiTheme="minorHAnsi" w:cstheme="minorHAnsi"/>
          <w:i/>
          <w:iCs/>
          <w:highlight w:val="cyan"/>
          <w:lang w:eastAsia="pl-PL"/>
        </w:rPr>
      </w:pPr>
    </w:p>
    <w:p w:rsidR="003C6DE4" w:rsidRPr="004F0FD0" w:rsidRDefault="003C6DE4" w:rsidP="004F0FD0">
      <w:pPr>
        <w:suppressAutoHyphens w:val="0"/>
        <w:rPr>
          <w:rFonts w:asciiTheme="minorHAnsi" w:eastAsia="Arial Unicode MS" w:hAnsiTheme="minorHAnsi" w:cstheme="minorHAnsi"/>
          <w:b/>
          <w:bCs/>
          <w:i/>
          <w:sz w:val="28"/>
          <w:highlight w:val="cyan"/>
          <w:lang w:eastAsia="pl-PL"/>
        </w:rPr>
      </w:pPr>
      <w:r w:rsidRPr="004F0FD0">
        <w:rPr>
          <w:rFonts w:asciiTheme="minorHAnsi" w:hAnsiTheme="minorHAnsi" w:cstheme="minorHAnsi"/>
          <w:highlight w:val="cyan"/>
        </w:rPr>
        <w:br w:type="page"/>
      </w:r>
    </w:p>
    <w:p w:rsidR="00257836" w:rsidRPr="004F0FD0" w:rsidRDefault="009A119F" w:rsidP="00AF4C63">
      <w:pPr>
        <w:pStyle w:val="Nagwek1"/>
        <w:rPr>
          <w:sz w:val="22"/>
          <w:szCs w:val="22"/>
        </w:rPr>
      </w:pPr>
      <w:bookmarkStart w:id="2" w:name="_Toc105500590"/>
      <w:r w:rsidRPr="004F0FD0">
        <w:lastRenderedPageBreak/>
        <w:t>Struktura wydatków w zakresie realizowanych zadań ustawowych</w:t>
      </w:r>
      <w:bookmarkEnd w:id="2"/>
    </w:p>
    <w:p w:rsidR="002C50F4" w:rsidRPr="004F0FD0" w:rsidRDefault="002C50F4" w:rsidP="004F0FD0">
      <w:pPr>
        <w:spacing w:line="276" w:lineRule="auto"/>
        <w:rPr>
          <w:rFonts w:asciiTheme="minorHAnsi" w:hAnsiTheme="minorHAnsi" w:cstheme="minorHAnsi"/>
          <w:sz w:val="22"/>
          <w:szCs w:val="22"/>
          <w:lang w:eastAsia="pl-PL"/>
        </w:rPr>
      </w:pPr>
    </w:p>
    <w:p w:rsidR="00257836" w:rsidRPr="004F0FD0" w:rsidRDefault="00257836" w:rsidP="004F0FD0">
      <w:pPr>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Środki finansowe na realizowane przez Miejski Ośrodek Pomocy Społecznej w Łodzi zadania z zakresu pomocy społecznej pochodziły z budżetu Miasta i dotacji rządowych. Realizowane zadania podzielone były na zadania własne (gminy i powiatu) oraz zadania</w:t>
      </w:r>
      <w:r w:rsidR="00DE150E"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 xml:space="preserve">zlecone (gminie i powiatowi). </w:t>
      </w:r>
    </w:p>
    <w:p w:rsidR="00257836" w:rsidRPr="004F0FD0" w:rsidRDefault="00257836" w:rsidP="004F0FD0">
      <w:pPr>
        <w:tabs>
          <w:tab w:val="left" w:pos="0"/>
          <w:tab w:val="left" w:pos="567"/>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 20</w:t>
      </w:r>
      <w:r w:rsidR="00137748" w:rsidRPr="004F0FD0">
        <w:rPr>
          <w:rFonts w:asciiTheme="minorHAnsi" w:hAnsiTheme="minorHAnsi" w:cstheme="minorHAnsi"/>
          <w:sz w:val="22"/>
          <w:szCs w:val="22"/>
          <w:lang w:eastAsia="pl-PL"/>
        </w:rPr>
        <w:t>2</w:t>
      </w:r>
      <w:r w:rsidR="009A4C62" w:rsidRPr="004F0FD0">
        <w:rPr>
          <w:rFonts w:asciiTheme="minorHAnsi" w:hAnsiTheme="minorHAnsi" w:cstheme="minorHAnsi"/>
          <w:sz w:val="22"/>
          <w:szCs w:val="22"/>
          <w:lang w:eastAsia="pl-PL"/>
        </w:rPr>
        <w:t>1</w:t>
      </w:r>
      <w:r w:rsidRPr="004F0FD0">
        <w:rPr>
          <w:rFonts w:asciiTheme="minorHAnsi" w:hAnsiTheme="minorHAnsi" w:cstheme="minorHAnsi"/>
          <w:sz w:val="22"/>
          <w:szCs w:val="22"/>
          <w:lang w:eastAsia="pl-PL"/>
        </w:rPr>
        <w:t xml:space="preserve"> roku wydatki </w:t>
      </w:r>
      <w:r w:rsidR="007D06D9" w:rsidRPr="004F0FD0">
        <w:rPr>
          <w:rFonts w:asciiTheme="minorHAnsi" w:hAnsiTheme="minorHAnsi" w:cstheme="minorHAnsi"/>
          <w:sz w:val="22"/>
          <w:szCs w:val="22"/>
          <w:lang w:eastAsia="pl-PL"/>
        </w:rPr>
        <w:t xml:space="preserve">z budżetu </w:t>
      </w:r>
      <w:r w:rsidRPr="004F0FD0">
        <w:rPr>
          <w:rFonts w:asciiTheme="minorHAnsi" w:hAnsiTheme="minorHAnsi" w:cstheme="minorHAnsi"/>
          <w:sz w:val="22"/>
          <w:szCs w:val="22"/>
          <w:lang w:eastAsia="pl-PL"/>
        </w:rPr>
        <w:t xml:space="preserve">Miejskiego Ośrodka Pomocy Społecznej w Łodzi na realizację zadań własnych i zleconych wyniosły łącznie </w:t>
      </w:r>
      <w:r w:rsidR="00B549BF" w:rsidRPr="004F0FD0">
        <w:rPr>
          <w:rFonts w:asciiTheme="minorHAnsi" w:hAnsiTheme="minorHAnsi" w:cstheme="minorHAnsi"/>
          <w:sz w:val="22"/>
          <w:szCs w:val="22"/>
        </w:rPr>
        <w:t>197</w:t>
      </w:r>
      <w:r w:rsidR="00B925D5" w:rsidRPr="004F0FD0">
        <w:rPr>
          <w:rFonts w:asciiTheme="minorHAnsi" w:hAnsiTheme="minorHAnsi" w:cstheme="minorHAnsi"/>
          <w:sz w:val="22"/>
          <w:szCs w:val="22"/>
        </w:rPr>
        <w:t> </w:t>
      </w:r>
      <w:r w:rsidR="00B549BF" w:rsidRPr="004F0FD0">
        <w:rPr>
          <w:rFonts w:asciiTheme="minorHAnsi" w:hAnsiTheme="minorHAnsi" w:cstheme="minorHAnsi"/>
          <w:sz w:val="22"/>
          <w:szCs w:val="22"/>
        </w:rPr>
        <w:t>942</w:t>
      </w:r>
      <w:r w:rsidR="00B925D5" w:rsidRPr="004F0FD0">
        <w:rPr>
          <w:rFonts w:asciiTheme="minorHAnsi" w:hAnsiTheme="minorHAnsi" w:cstheme="minorHAnsi"/>
          <w:sz w:val="22"/>
          <w:szCs w:val="22"/>
        </w:rPr>
        <w:t xml:space="preserve"> </w:t>
      </w:r>
      <w:r w:rsidR="00B549BF" w:rsidRPr="004F0FD0">
        <w:rPr>
          <w:rFonts w:asciiTheme="minorHAnsi" w:hAnsiTheme="minorHAnsi" w:cstheme="minorHAnsi"/>
          <w:sz w:val="22"/>
          <w:szCs w:val="22"/>
        </w:rPr>
        <w:t xml:space="preserve">082,91 </w:t>
      </w:r>
      <w:r w:rsidRPr="004F0FD0">
        <w:rPr>
          <w:rFonts w:asciiTheme="minorHAnsi" w:hAnsiTheme="minorHAnsi" w:cstheme="minorHAnsi"/>
          <w:sz w:val="22"/>
          <w:szCs w:val="22"/>
          <w:lang w:eastAsia="pl-PL"/>
        </w:rPr>
        <w:t>zł , w tym:</w:t>
      </w:r>
    </w:p>
    <w:p w:rsidR="00257836" w:rsidRPr="004F0FD0" w:rsidRDefault="00BC5CF0" w:rsidP="004F0FD0">
      <w:pPr>
        <w:tabs>
          <w:tab w:val="left" w:pos="360"/>
          <w:tab w:val="left" w:pos="2340"/>
        </w:tabs>
        <w:spacing w:line="276" w:lineRule="auto"/>
        <w:ind w:left="540" w:hanging="360"/>
        <w:rPr>
          <w:rFonts w:asciiTheme="minorHAnsi" w:hAnsiTheme="minorHAnsi" w:cstheme="minorHAnsi"/>
          <w:sz w:val="22"/>
          <w:szCs w:val="22"/>
          <w:lang w:eastAsia="pl-PL"/>
        </w:rPr>
      </w:pPr>
      <w:r w:rsidRPr="004F0FD0">
        <w:rPr>
          <w:rFonts w:asciiTheme="minorHAnsi" w:hAnsiTheme="minorHAnsi" w:cstheme="minorHAnsi"/>
          <w:sz w:val="22"/>
          <w:szCs w:val="22"/>
          <w:lang w:eastAsia="pl-PL"/>
        </w:rPr>
        <w:t>131</w:t>
      </w:r>
      <w:r w:rsidR="002101A5"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283</w:t>
      </w:r>
      <w:r w:rsidR="002101A5"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 xml:space="preserve">563,32 </w:t>
      </w:r>
      <w:r w:rsidR="00257836" w:rsidRPr="004F0FD0">
        <w:rPr>
          <w:rFonts w:asciiTheme="minorHAnsi" w:hAnsiTheme="minorHAnsi" w:cstheme="minorHAnsi"/>
          <w:sz w:val="22"/>
          <w:szCs w:val="22"/>
          <w:lang w:eastAsia="pl-PL"/>
        </w:rPr>
        <w:t xml:space="preserve">zł </w:t>
      </w:r>
      <w:r w:rsidR="00257836" w:rsidRPr="004F0FD0">
        <w:rPr>
          <w:rFonts w:asciiTheme="minorHAnsi" w:hAnsiTheme="minorHAnsi" w:cstheme="minorHAnsi"/>
          <w:sz w:val="22"/>
          <w:szCs w:val="22"/>
          <w:lang w:eastAsia="pl-PL"/>
        </w:rPr>
        <w:tab/>
        <w:t>na zadania własne gminy,</w:t>
      </w:r>
    </w:p>
    <w:p w:rsidR="00257836" w:rsidRPr="004F0FD0" w:rsidRDefault="0012058D" w:rsidP="004F0FD0">
      <w:pPr>
        <w:tabs>
          <w:tab w:val="left" w:pos="360"/>
          <w:tab w:val="left" w:pos="2340"/>
        </w:tabs>
        <w:spacing w:line="276" w:lineRule="auto"/>
        <w:ind w:left="540" w:hanging="360"/>
        <w:rPr>
          <w:rFonts w:asciiTheme="minorHAnsi" w:hAnsiTheme="minorHAnsi" w:cstheme="minorHAnsi"/>
          <w:sz w:val="22"/>
          <w:szCs w:val="22"/>
          <w:lang w:eastAsia="pl-PL"/>
        </w:rPr>
      </w:pPr>
      <w:r w:rsidRPr="004F0FD0">
        <w:rPr>
          <w:rFonts w:asciiTheme="minorHAnsi" w:hAnsiTheme="minorHAnsi" w:cstheme="minorHAnsi"/>
          <w:bCs/>
          <w:sz w:val="22"/>
          <w:szCs w:val="22"/>
        </w:rPr>
        <w:t xml:space="preserve">  </w:t>
      </w:r>
      <w:r w:rsidR="0046524A" w:rsidRPr="004F0FD0">
        <w:rPr>
          <w:rFonts w:asciiTheme="minorHAnsi" w:hAnsiTheme="minorHAnsi" w:cstheme="minorHAnsi"/>
          <w:bCs/>
          <w:sz w:val="22"/>
          <w:szCs w:val="22"/>
        </w:rPr>
        <w:t xml:space="preserve">   </w:t>
      </w:r>
      <w:r w:rsidRPr="004F0FD0">
        <w:rPr>
          <w:rFonts w:asciiTheme="minorHAnsi" w:hAnsiTheme="minorHAnsi" w:cstheme="minorHAnsi"/>
          <w:bCs/>
          <w:sz w:val="22"/>
          <w:szCs w:val="22"/>
        </w:rPr>
        <w:t xml:space="preserve">  </w:t>
      </w:r>
      <w:r w:rsidR="00BC5CF0" w:rsidRPr="004F0FD0">
        <w:rPr>
          <w:rFonts w:asciiTheme="minorHAnsi" w:hAnsiTheme="minorHAnsi" w:cstheme="minorHAnsi"/>
          <w:sz w:val="22"/>
          <w:szCs w:val="22"/>
        </w:rPr>
        <w:t>448</w:t>
      </w:r>
      <w:r w:rsidR="002101A5" w:rsidRPr="004F0FD0">
        <w:rPr>
          <w:rFonts w:asciiTheme="minorHAnsi" w:hAnsiTheme="minorHAnsi" w:cstheme="minorHAnsi"/>
          <w:sz w:val="22"/>
          <w:szCs w:val="22"/>
        </w:rPr>
        <w:t xml:space="preserve"> </w:t>
      </w:r>
      <w:r w:rsidR="00BC5CF0" w:rsidRPr="004F0FD0">
        <w:rPr>
          <w:rFonts w:asciiTheme="minorHAnsi" w:hAnsiTheme="minorHAnsi" w:cstheme="minorHAnsi"/>
          <w:sz w:val="22"/>
          <w:szCs w:val="22"/>
        </w:rPr>
        <w:t xml:space="preserve">432,34 </w:t>
      </w:r>
      <w:r w:rsidR="00257836" w:rsidRPr="004F0FD0">
        <w:rPr>
          <w:rFonts w:asciiTheme="minorHAnsi" w:hAnsiTheme="minorHAnsi" w:cstheme="minorHAnsi"/>
          <w:sz w:val="22"/>
          <w:szCs w:val="22"/>
          <w:lang w:eastAsia="pl-PL"/>
        </w:rPr>
        <w:t xml:space="preserve">zł </w:t>
      </w:r>
      <w:r w:rsidR="00257836" w:rsidRPr="004F0FD0">
        <w:rPr>
          <w:rFonts w:asciiTheme="minorHAnsi" w:hAnsiTheme="minorHAnsi" w:cstheme="minorHAnsi"/>
          <w:sz w:val="22"/>
          <w:szCs w:val="22"/>
          <w:lang w:eastAsia="pl-PL"/>
        </w:rPr>
        <w:tab/>
        <w:t>na zadania zlecone gminie,</w:t>
      </w:r>
    </w:p>
    <w:p w:rsidR="00257836" w:rsidRPr="004F0FD0" w:rsidRDefault="000663B0" w:rsidP="004F0FD0">
      <w:pPr>
        <w:tabs>
          <w:tab w:val="left" w:pos="360"/>
          <w:tab w:val="left" w:pos="2340"/>
        </w:tabs>
        <w:spacing w:line="276" w:lineRule="auto"/>
        <w:ind w:left="540" w:hanging="360"/>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  </w:t>
      </w:r>
      <w:r w:rsidR="00C81AC3" w:rsidRPr="004F0FD0">
        <w:rPr>
          <w:rFonts w:asciiTheme="minorHAnsi" w:hAnsiTheme="minorHAnsi" w:cstheme="minorHAnsi"/>
          <w:sz w:val="22"/>
          <w:szCs w:val="22"/>
        </w:rPr>
        <w:t>53</w:t>
      </w:r>
      <w:r w:rsidR="002101A5" w:rsidRPr="004F0FD0">
        <w:rPr>
          <w:rFonts w:asciiTheme="minorHAnsi" w:hAnsiTheme="minorHAnsi" w:cstheme="minorHAnsi"/>
          <w:sz w:val="22"/>
          <w:szCs w:val="22"/>
        </w:rPr>
        <w:t xml:space="preserve"> </w:t>
      </w:r>
      <w:r w:rsidR="00C81AC3" w:rsidRPr="004F0FD0">
        <w:rPr>
          <w:rFonts w:asciiTheme="minorHAnsi" w:hAnsiTheme="minorHAnsi" w:cstheme="minorHAnsi"/>
          <w:sz w:val="22"/>
          <w:szCs w:val="22"/>
        </w:rPr>
        <w:t>484</w:t>
      </w:r>
      <w:r w:rsidR="002101A5" w:rsidRPr="004F0FD0">
        <w:rPr>
          <w:rFonts w:asciiTheme="minorHAnsi" w:hAnsiTheme="minorHAnsi" w:cstheme="minorHAnsi"/>
          <w:sz w:val="22"/>
          <w:szCs w:val="22"/>
        </w:rPr>
        <w:t xml:space="preserve"> </w:t>
      </w:r>
      <w:r w:rsidR="00C81AC3" w:rsidRPr="004F0FD0">
        <w:rPr>
          <w:rFonts w:asciiTheme="minorHAnsi" w:hAnsiTheme="minorHAnsi" w:cstheme="minorHAnsi"/>
          <w:sz w:val="22"/>
          <w:szCs w:val="22"/>
        </w:rPr>
        <w:t>302,84 zł</w:t>
      </w:r>
      <w:r w:rsidR="00257836" w:rsidRPr="004F0FD0">
        <w:rPr>
          <w:rFonts w:asciiTheme="minorHAnsi" w:hAnsiTheme="minorHAnsi" w:cstheme="minorHAnsi"/>
          <w:sz w:val="22"/>
          <w:szCs w:val="22"/>
          <w:lang w:eastAsia="pl-PL"/>
        </w:rPr>
        <w:tab/>
        <w:t>na zadania własne powiatu,</w:t>
      </w:r>
    </w:p>
    <w:p w:rsidR="00257836" w:rsidRPr="004F0FD0" w:rsidRDefault="00257836" w:rsidP="004F0FD0">
      <w:pPr>
        <w:tabs>
          <w:tab w:val="left" w:pos="360"/>
          <w:tab w:val="left" w:pos="2340"/>
        </w:tabs>
        <w:spacing w:line="276" w:lineRule="auto"/>
        <w:ind w:left="540" w:hanging="360"/>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  </w:t>
      </w:r>
      <w:r w:rsidR="00C81AC3" w:rsidRPr="004F0FD0">
        <w:rPr>
          <w:rFonts w:asciiTheme="minorHAnsi" w:hAnsiTheme="minorHAnsi" w:cstheme="minorHAnsi"/>
          <w:sz w:val="22"/>
          <w:szCs w:val="22"/>
        </w:rPr>
        <w:t>12</w:t>
      </w:r>
      <w:r w:rsidR="002101A5" w:rsidRPr="004F0FD0">
        <w:rPr>
          <w:rFonts w:asciiTheme="minorHAnsi" w:hAnsiTheme="minorHAnsi" w:cstheme="minorHAnsi"/>
          <w:sz w:val="22"/>
          <w:szCs w:val="22"/>
        </w:rPr>
        <w:t xml:space="preserve"> </w:t>
      </w:r>
      <w:r w:rsidR="00C81AC3" w:rsidRPr="004F0FD0">
        <w:rPr>
          <w:rFonts w:asciiTheme="minorHAnsi" w:hAnsiTheme="minorHAnsi" w:cstheme="minorHAnsi"/>
          <w:sz w:val="22"/>
          <w:szCs w:val="22"/>
        </w:rPr>
        <w:t>725</w:t>
      </w:r>
      <w:r w:rsidR="002101A5" w:rsidRPr="004F0FD0">
        <w:rPr>
          <w:rFonts w:asciiTheme="minorHAnsi" w:hAnsiTheme="minorHAnsi" w:cstheme="minorHAnsi"/>
          <w:sz w:val="22"/>
          <w:szCs w:val="22"/>
        </w:rPr>
        <w:t xml:space="preserve"> </w:t>
      </w:r>
      <w:r w:rsidR="00C81AC3" w:rsidRPr="004F0FD0">
        <w:rPr>
          <w:rFonts w:asciiTheme="minorHAnsi" w:hAnsiTheme="minorHAnsi" w:cstheme="minorHAnsi"/>
          <w:sz w:val="22"/>
          <w:szCs w:val="22"/>
        </w:rPr>
        <w:t xml:space="preserve">784,41 </w:t>
      </w:r>
      <w:r w:rsidRPr="004F0FD0">
        <w:rPr>
          <w:rFonts w:asciiTheme="minorHAnsi" w:hAnsiTheme="minorHAnsi" w:cstheme="minorHAnsi"/>
          <w:sz w:val="22"/>
          <w:szCs w:val="22"/>
          <w:lang w:eastAsia="pl-PL"/>
        </w:rPr>
        <w:t xml:space="preserve">zł </w:t>
      </w:r>
      <w:r w:rsidRPr="004F0FD0">
        <w:rPr>
          <w:rFonts w:asciiTheme="minorHAnsi" w:hAnsiTheme="minorHAnsi" w:cstheme="minorHAnsi"/>
          <w:sz w:val="22"/>
          <w:szCs w:val="22"/>
          <w:lang w:eastAsia="pl-PL"/>
        </w:rPr>
        <w:tab/>
        <w:t>na zadania zlecone powiatowi</w:t>
      </w:r>
      <w:r w:rsidR="009008CF" w:rsidRPr="004F0FD0">
        <w:rPr>
          <w:rFonts w:asciiTheme="minorHAnsi" w:hAnsiTheme="minorHAnsi" w:cstheme="minorHAnsi"/>
          <w:sz w:val="22"/>
          <w:szCs w:val="22"/>
          <w:lang w:eastAsia="pl-PL"/>
        </w:rPr>
        <w:t>.</w:t>
      </w:r>
    </w:p>
    <w:p w:rsidR="0094203F" w:rsidRPr="004F0FD0" w:rsidRDefault="007D06D9" w:rsidP="004F0FD0">
      <w:pPr>
        <w:tabs>
          <w:tab w:val="left" w:pos="708"/>
          <w:tab w:val="center" w:pos="4536"/>
          <w:tab w:val="right" w:pos="9072"/>
        </w:tabs>
        <w:spacing w:line="276" w:lineRule="auto"/>
        <w:rPr>
          <w:rFonts w:asciiTheme="minorHAnsi" w:hAnsiTheme="minorHAnsi" w:cstheme="minorHAnsi"/>
          <w:color w:val="000000"/>
          <w:sz w:val="22"/>
          <w:szCs w:val="22"/>
          <w:lang w:eastAsia="pl-PL"/>
        </w:rPr>
      </w:pPr>
      <w:r w:rsidRPr="004F0FD0">
        <w:rPr>
          <w:rFonts w:asciiTheme="minorHAnsi" w:hAnsiTheme="minorHAnsi" w:cstheme="minorHAnsi"/>
          <w:bCs/>
          <w:sz w:val="22"/>
          <w:szCs w:val="22"/>
          <w:lang w:eastAsia="pl-PL"/>
        </w:rPr>
        <w:t xml:space="preserve">Powyższe kwoty nie </w:t>
      </w:r>
      <w:r w:rsidR="008374AD" w:rsidRPr="004F0FD0">
        <w:rPr>
          <w:rFonts w:asciiTheme="minorHAnsi" w:hAnsiTheme="minorHAnsi" w:cstheme="minorHAnsi"/>
          <w:bCs/>
          <w:sz w:val="22"/>
          <w:szCs w:val="22"/>
          <w:lang w:eastAsia="pl-PL"/>
        </w:rPr>
        <w:t>uwzględni</w:t>
      </w:r>
      <w:r w:rsidRPr="004F0FD0">
        <w:rPr>
          <w:rFonts w:asciiTheme="minorHAnsi" w:hAnsiTheme="minorHAnsi" w:cstheme="minorHAnsi"/>
          <w:bCs/>
          <w:sz w:val="22"/>
          <w:szCs w:val="22"/>
          <w:lang w:eastAsia="pl-PL"/>
        </w:rPr>
        <w:t xml:space="preserve">ają </w:t>
      </w:r>
      <w:r w:rsidR="008374AD" w:rsidRPr="004F0FD0">
        <w:rPr>
          <w:rFonts w:asciiTheme="minorHAnsi" w:hAnsiTheme="minorHAnsi" w:cstheme="minorHAnsi"/>
          <w:bCs/>
          <w:sz w:val="22"/>
          <w:szCs w:val="22"/>
          <w:lang w:eastAsia="pl-PL"/>
        </w:rPr>
        <w:t>środk</w:t>
      </w:r>
      <w:r w:rsidRPr="004F0FD0">
        <w:rPr>
          <w:rFonts w:asciiTheme="minorHAnsi" w:hAnsiTheme="minorHAnsi" w:cstheme="minorHAnsi"/>
          <w:bCs/>
          <w:sz w:val="22"/>
          <w:szCs w:val="22"/>
          <w:lang w:eastAsia="pl-PL"/>
        </w:rPr>
        <w:t xml:space="preserve">ów, </w:t>
      </w:r>
      <w:r w:rsidR="008374AD" w:rsidRPr="004F0FD0">
        <w:rPr>
          <w:rFonts w:asciiTheme="minorHAnsi" w:hAnsiTheme="minorHAnsi" w:cstheme="minorHAnsi"/>
          <w:bCs/>
          <w:sz w:val="22"/>
          <w:szCs w:val="22"/>
          <w:lang w:eastAsia="pl-PL"/>
        </w:rPr>
        <w:t xml:space="preserve">których dysponentem </w:t>
      </w:r>
      <w:r w:rsidR="00D32F0A" w:rsidRPr="004F0FD0">
        <w:rPr>
          <w:rFonts w:asciiTheme="minorHAnsi" w:hAnsiTheme="minorHAnsi" w:cstheme="minorHAnsi"/>
          <w:bCs/>
          <w:sz w:val="22"/>
          <w:szCs w:val="22"/>
          <w:lang w:eastAsia="pl-PL"/>
        </w:rPr>
        <w:t>był</w:t>
      </w:r>
      <w:r w:rsidR="008374AD" w:rsidRPr="004F0FD0">
        <w:rPr>
          <w:rFonts w:asciiTheme="minorHAnsi" w:hAnsiTheme="minorHAnsi" w:cstheme="minorHAnsi"/>
          <w:bCs/>
          <w:sz w:val="22"/>
          <w:szCs w:val="22"/>
          <w:lang w:eastAsia="pl-PL"/>
        </w:rPr>
        <w:t xml:space="preserve"> Wydział Zdrowia i Spraw Społecznych w Departamencie </w:t>
      </w:r>
      <w:r w:rsidR="00394593" w:rsidRPr="004F0FD0">
        <w:rPr>
          <w:rFonts w:asciiTheme="minorHAnsi" w:hAnsiTheme="minorHAnsi" w:cstheme="minorHAnsi"/>
          <w:bCs/>
          <w:sz w:val="22"/>
          <w:szCs w:val="22"/>
          <w:lang w:eastAsia="pl-PL"/>
        </w:rPr>
        <w:t>Polityki Społecznej</w:t>
      </w:r>
      <w:r w:rsidR="008374AD" w:rsidRPr="004F0FD0">
        <w:rPr>
          <w:rFonts w:asciiTheme="minorHAnsi" w:hAnsiTheme="minorHAnsi" w:cstheme="minorHAnsi"/>
          <w:bCs/>
          <w:sz w:val="22"/>
          <w:szCs w:val="22"/>
          <w:lang w:eastAsia="pl-PL"/>
        </w:rPr>
        <w:t xml:space="preserve"> Urzędu Miasta Łodzi oraz pochodząc</w:t>
      </w:r>
      <w:r w:rsidRPr="004F0FD0">
        <w:rPr>
          <w:rFonts w:asciiTheme="minorHAnsi" w:hAnsiTheme="minorHAnsi" w:cstheme="minorHAnsi"/>
          <w:bCs/>
          <w:sz w:val="22"/>
          <w:szCs w:val="22"/>
          <w:lang w:eastAsia="pl-PL"/>
        </w:rPr>
        <w:t xml:space="preserve">ych </w:t>
      </w:r>
      <w:r w:rsidR="008374AD" w:rsidRPr="004F0FD0">
        <w:rPr>
          <w:rFonts w:asciiTheme="minorHAnsi" w:hAnsiTheme="minorHAnsi" w:cstheme="minorHAnsi"/>
          <w:bCs/>
          <w:sz w:val="22"/>
          <w:szCs w:val="22"/>
          <w:lang w:eastAsia="pl-PL"/>
        </w:rPr>
        <w:t>z funduszu celowego Państwowego Funduszu Rehabilitacji Osób Niepełnosprawnych.</w:t>
      </w:r>
      <w:r w:rsidR="0094203F" w:rsidRPr="004F0FD0">
        <w:rPr>
          <w:rFonts w:asciiTheme="minorHAnsi" w:hAnsiTheme="minorHAnsi" w:cstheme="minorHAnsi"/>
          <w:color w:val="000000"/>
          <w:sz w:val="22"/>
          <w:szCs w:val="22"/>
          <w:lang w:eastAsia="pl-PL"/>
        </w:rPr>
        <w:t xml:space="preserve"> </w:t>
      </w:r>
    </w:p>
    <w:p w:rsidR="007D06D9" w:rsidRPr="004F0FD0" w:rsidRDefault="007D06D9" w:rsidP="004F0FD0">
      <w:pPr>
        <w:tabs>
          <w:tab w:val="left" w:pos="708"/>
          <w:tab w:val="center" w:pos="4536"/>
          <w:tab w:val="right" w:pos="9072"/>
        </w:tabs>
        <w:spacing w:line="276" w:lineRule="auto"/>
        <w:rPr>
          <w:rFonts w:asciiTheme="minorHAnsi" w:hAnsiTheme="minorHAnsi" w:cstheme="minorHAnsi"/>
          <w:color w:val="000000"/>
          <w:sz w:val="22"/>
          <w:szCs w:val="22"/>
          <w:highlight w:val="cyan"/>
          <w:lang w:eastAsia="pl-PL"/>
        </w:rPr>
      </w:pPr>
    </w:p>
    <w:p w:rsidR="006F362C" w:rsidRPr="004F0FD0" w:rsidRDefault="00CA6B1B" w:rsidP="004F0FD0">
      <w:pPr>
        <w:tabs>
          <w:tab w:val="left" w:pos="708"/>
          <w:tab w:val="center" w:pos="4536"/>
          <w:tab w:val="right" w:pos="9072"/>
        </w:tabs>
        <w:spacing w:line="276" w:lineRule="auto"/>
        <w:rPr>
          <w:rFonts w:asciiTheme="minorHAnsi" w:hAnsiTheme="minorHAnsi" w:cstheme="minorHAnsi"/>
          <w:color w:val="000000"/>
          <w:sz w:val="22"/>
          <w:szCs w:val="22"/>
          <w:highlight w:val="cyan"/>
          <w:lang w:eastAsia="pl-PL"/>
        </w:rPr>
      </w:pPr>
      <w:r w:rsidRPr="004F0FD0">
        <w:rPr>
          <w:rFonts w:asciiTheme="minorHAnsi" w:hAnsiTheme="minorHAnsi" w:cstheme="minorHAnsi"/>
          <w:noProof/>
          <w:lang w:eastAsia="pl-PL"/>
        </w:rPr>
        <w:drawing>
          <wp:inline distT="0" distB="0" distL="0" distR="0">
            <wp:extent cx="5760720" cy="4162425"/>
            <wp:effectExtent l="0" t="0" r="11430" b="9525"/>
            <wp:docPr id="5" name="Wykres 5" descr="Wykres kołowy ilustrujący dane dotyczące wydatków podanych w poprzednim akapici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id="{4AD224EF-5737-CA48-581F-E601D402DF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4E97" w:rsidRPr="004F0FD0" w:rsidRDefault="00BC4E97" w:rsidP="004F0FD0">
      <w:pPr>
        <w:tabs>
          <w:tab w:val="left" w:pos="708"/>
          <w:tab w:val="center" w:pos="4536"/>
          <w:tab w:val="right" w:pos="9072"/>
        </w:tabs>
        <w:spacing w:line="276" w:lineRule="auto"/>
        <w:rPr>
          <w:rFonts w:asciiTheme="minorHAnsi" w:hAnsiTheme="minorHAnsi" w:cstheme="minorHAnsi"/>
          <w:color w:val="000000"/>
          <w:sz w:val="22"/>
          <w:szCs w:val="22"/>
          <w:highlight w:val="cyan"/>
          <w:lang w:eastAsia="pl-PL"/>
        </w:rPr>
      </w:pPr>
    </w:p>
    <w:p w:rsidR="005A54C0" w:rsidRPr="004F0FD0" w:rsidRDefault="005A54C0" w:rsidP="004F0FD0">
      <w:pPr>
        <w:tabs>
          <w:tab w:val="left" w:pos="709"/>
        </w:tabs>
        <w:spacing w:line="276" w:lineRule="auto"/>
        <w:ind w:firstLine="709"/>
        <w:rPr>
          <w:rFonts w:asciiTheme="minorHAnsi" w:hAnsiTheme="minorHAnsi" w:cstheme="minorHAnsi"/>
          <w:i/>
          <w:iCs/>
          <w:sz w:val="22"/>
          <w:szCs w:val="22"/>
          <w:lang w:eastAsia="pl-PL"/>
        </w:rPr>
      </w:pPr>
      <w:bookmarkStart w:id="3" w:name="_Hlk33172824"/>
      <w:r w:rsidRPr="004F0FD0">
        <w:rPr>
          <w:rFonts w:asciiTheme="minorHAnsi" w:hAnsiTheme="minorHAnsi" w:cstheme="minorHAnsi"/>
          <w:i/>
          <w:sz w:val="22"/>
          <w:szCs w:val="22"/>
          <w:lang w:eastAsia="pl-PL"/>
        </w:rPr>
        <w:t>Załącznik 1</w:t>
      </w:r>
      <w:r w:rsidRPr="004F0FD0">
        <w:rPr>
          <w:rFonts w:asciiTheme="minorHAnsi" w:hAnsiTheme="minorHAnsi" w:cstheme="minorHAnsi"/>
          <w:sz w:val="22"/>
          <w:szCs w:val="22"/>
          <w:lang w:eastAsia="pl-PL"/>
        </w:rPr>
        <w:t xml:space="preserve"> określa szczegółową strukturę wydatków Miejskiego Ośrodka Pomocy Społecznej w Łodzi w 202</w:t>
      </w:r>
      <w:r w:rsidR="00AC56F0" w:rsidRPr="004F0FD0">
        <w:rPr>
          <w:rFonts w:asciiTheme="minorHAnsi" w:hAnsiTheme="minorHAnsi" w:cstheme="minorHAnsi"/>
          <w:sz w:val="22"/>
          <w:szCs w:val="22"/>
          <w:lang w:eastAsia="pl-PL"/>
        </w:rPr>
        <w:t>1</w:t>
      </w:r>
      <w:r w:rsidRPr="004F0FD0">
        <w:rPr>
          <w:rFonts w:asciiTheme="minorHAnsi" w:hAnsiTheme="minorHAnsi" w:cstheme="minorHAnsi"/>
          <w:sz w:val="22"/>
          <w:szCs w:val="22"/>
          <w:lang w:eastAsia="pl-PL"/>
        </w:rPr>
        <w:t xml:space="preserve"> r. z podziałem na rodzaje zadań.</w:t>
      </w:r>
    </w:p>
    <w:p w:rsidR="003D123C" w:rsidRPr="004F0FD0" w:rsidRDefault="003D123C" w:rsidP="004F0FD0">
      <w:pPr>
        <w:tabs>
          <w:tab w:val="left" w:pos="709"/>
        </w:tabs>
        <w:spacing w:line="276" w:lineRule="auto"/>
        <w:ind w:firstLine="709"/>
        <w:rPr>
          <w:rFonts w:asciiTheme="minorHAnsi" w:hAnsiTheme="minorHAnsi" w:cstheme="minorHAnsi"/>
          <w:i/>
          <w:iCs/>
          <w:highlight w:val="cyan"/>
          <w:lang w:eastAsia="pl-PL"/>
        </w:rPr>
      </w:pPr>
    </w:p>
    <w:bookmarkEnd w:id="3"/>
    <w:p w:rsidR="0069733E" w:rsidRPr="004F0FD0" w:rsidRDefault="0069733E" w:rsidP="004F0FD0">
      <w:pPr>
        <w:suppressAutoHyphens w:val="0"/>
        <w:rPr>
          <w:rFonts w:asciiTheme="minorHAnsi" w:eastAsia="Arial Unicode MS" w:hAnsiTheme="minorHAnsi" w:cstheme="minorHAnsi"/>
          <w:b/>
          <w:bCs/>
          <w:i/>
          <w:sz w:val="28"/>
          <w:szCs w:val="28"/>
          <w:highlight w:val="cyan"/>
          <w:lang w:eastAsia="pl-PL"/>
        </w:rPr>
      </w:pPr>
      <w:r w:rsidRPr="004F0FD0">
        <w:rPr>
          <w:rFonts w:asciiTheme="minorHAnsi" w:hAnsiTheme="minorHAnsi" w:cstheme="minorHAnsi"/>
          <w:szCs w:val="28"/>
          <w:highlight w:val="cyan"/>
        </w:rPr>
        <w:br w:type="page"/>
      </w:r>
    </w:p>
    <w:p w:rsidR="00257836" w:rsidRPr="004F0FD0" w:rsidRDefault="00C24AE5" w:rsidP="00F32521">
      <w:pPr>
        <w:pStyle w:val="Nagwek1"/>
      </w:pPr>
      <w:bookmarkStart w:id="4" w:name="_Toc105500591"/>
      <w:r w:rsidRPr="004F0FD0">
        <w:lastRenderedPageBreak/>
        <w:t>CZĘŚĆ I</w:t>
      </w:r>
      <w:r w:rsidR="00F32521">
        <w:t xml:space="preserve"> </w:t>
      </w:r>
      <w:r w:rsidR="00A37F19" w:rsidRPr="004F0FD0">
        <w:t>Zadania z zakresu ustawy o pomocy społecznej</w:t>
      </w:r>
      <w:bookmarkEnd w:id="4"/>
    </w:p>
    <w:p w:rsidR="00257836" w:rsidRPr="004F0FD0" w:rsidRDefault="00257836" w:rsidP="004F0FD0">
      <w:pPr>
        <w:tabs>
          <w:tab w:val="left" w:pos="567"/>
        </w:tabs>
        <w:spacing w:line="276" w:lineRule="auto"/>
        <w:rPr>
          <w:rFonts w:asciiTheme="minorHAnsi" w:hAnsiTheme="minorHAnsi" w:cstheme="minorHAnsi"/>
          <w:b/>
          <w:bCs/>
          <w:sz w:val="22"/>
          <w:szCs w:val="22"/>
          <w:lang w:eastAsia="pl-PL"/>
        </w:rPr>
      </w:pPr>
    </w:p>
    <w:p w:rsidR="002C50F4" w:rsidRPr="004F0FD0" w:rsidRDefault="002C50F4" w:rsidP="004F0FD0">
      <w:pPr>
        <w:tabs>
          <w:tab w:val="left" w:pos="567"/>
        </w:tabs>
        <w:spacing w:line="276" w:lineRule="auto"/>
        <w:rPr>
          <w:rFonts w:asciiTheme="minorHAnsi" w:hAnsiTheme="minorHAnsi" w:cstheme="minorHAnsi"/>
          <w:b/>
          <w:bCs/>
          <w:sz w:val="22"/>
          <w:szCs w:val="22"/>
          <w:lang w:eastAsia="pl-PL"/>
        </w:rPr>
      </w:pPr>
    </w:p>
    <w:p w:rsidR="00257836" w:rsidRPr="00A32F03" w:rsidRDefault="009A119F" w:rsidP="00A32F03">
      <w:pPr>
        <w:pStyle w:val="Nagwek2"/>
      </w:pPr>
      <w:bookmarkStart w:id="5" w:name="_Toc105500592"/>
      <w:r w:rsidRPr="00A32F03">
        <w:t>1. Pomoc środowiskowa na zaspokojenie podstawowych potrzeb życiowych mieszkańców Łodzi</w:t>
      </w:r>
      <w:bookmarkEnd w:id="5"/>
    </w:p>
    <w:p w:rsidR="00257836" w:rsidRPr="004F0FD0" w:rsidRDefault="00257836" w:rsidP="004F0FD0">
      <w:pPr>
        <w:spacing w:line="276" w:lineRule="auto"/>
        <w:rPr>
          <w:rFonts w:asciiTheme="minorHAnsi" w:hAnsiTheme="minorHAnsi" w:cstheme="minorHAnsi"/>
          <w:sz w:val="22"/>
          <w:szCs w:val="22"/>
          <w:lang w:eastAsia="pl-PL"/>
        </w:rPr>
      </w:pPr>
    </w:p>
    <w:p w:rsidR="00257836" w:rsidRPr="0055354D" w:rsidRDefault="00257836" w:rsidP="0055354D">
      <w:pPr>
        <w:pStyle w:val="Nagwek3"/>
      </w:pPr>
      <w:bookmarkStart w:id="6" w:name="_Toc105500593"/>
      <w:r w:rsidRPr="0055354D">
        <w:t>1.1. Klienci pomocy społecznej korzystający z systemu świadczeń wspomagających osoby i rodziny</w:t>
      </w:r>
      <w:bookmarkEnd w:id="6"/>
    </w:p>
    <w:p w:rsidR="00257836" w:rsidRPr="004F0FD0" w:rsidRDefault="00257836" w:rsidP="004F0FD0">
      <w:pPr>
        <w:tabs>
          <w:tab w:val="left" w:pos="708"/>
          <w:tab w:val="center" w:pos="4536"/>
          <w:tab w:val="right" w:pos="9072"/>
        </w:tabs>
        <w:spacing w:line="276" w:lineRule="auto"/>
        <w:rPr>
          <w:rFonts w:asciiTheme="minorHAnsi" w:hAnsiTheme="minorHAnsi" w:cstheme="minorHAnsi"/>
          <w:sz w:val="22"/>
          <w:szCs w:val="22"/>
          <w:highlight w:val="cyan"/>
          <w:lang w:eastAsia="pl-PL"/>
        </w:rPr>
      </w:pPr>
    </w:p>
    <w:p w:rsidR="0068410A" w:rsidRPr="004F0FD0" w:rsidRDefault="00B22D0C" w:rsidP="004F0FD0">
      <w:pPr>
        <w:suppressAutoHyphens w:val="0"/>
        <w:spacing w:line="276" w:lineRule="auto"/>
        <w:rPr>
          <w:rFonts w:asciiTheme="minorHAnsi" w:eastAsiaTheme="minorHAnsi" w:hAnsiTheme="minorHAnsi" w:cstheme="minorHAnsi"/>
          <w:sz w:val="22"/>
          <w:szCs w:val="22"/>
        </w:rPr>
      </w:pPr>
      <w:r w:rsidRPr="004F0FD0">
        <w:rPr>
          <w:rFonts w:asciiTheme="minorHAnsi" w:eastAsiaTheme="minorHAnsi" w:hAnsiTheme="minorHAnsi" w:cstheme="minorHAnsi"/>
          <w:sz w:val="22"/>
          <w:szCs w:val="22"/>
        </w:rPr>
        <w:tab/>
        <w:t xml:space="preserve">Świadczenia pomocy społecznej skierowane są do osób, które nie mogą samodzielnie zaspokoić podstawowych potrzeb życiowych. W perspektywie ostatnich lat w Łodzi obserwuje się rotacyjne zmniejszanie liczby osób korzystających z pomocy MOPS. </w:t>
      </w:r>
    </w:p>
    <w:p w:rsidR="00CE4EF9" w:rsidRPr="004F0FD0" w:rsidRDefault="00CE4EF9" w:rsidP="004F0FD0">
      <w:pPr>
        <w:spacing w:line="276" w:lineRule="auto"/>
        <w:rPr>
          <w:rFonts w:asciiTheme="minorHAnsi" w:eastAsiaTheme="minorHAnsi" w:hAnsiTheme="minorHAnsi" w:cstheme="minorHAnsi"/>
          <w:sz w:val="22"/>
          <w:szCs w:val="22"/>
        </w:rPr>
      </w:pPr>
      <w:r w:rsidRPr="004F0FD0">
        <w:rPr>
          <w:rFonts w:asciiTheme="minorHAnsi" w:hAnsiTheme="minorHAnsi" w:cstheme="minorHAnsi"/>
          <w:sz w:val="22"/>
          <w:szCs w:val="22"/>
        </w:rPr>
        <w:tab/>
        <w:t xml:space="preserve">W 2021 roku z pomocy Ośrodka korzystało ogółem 14 335 rodzin (22 173 osoby wraz </w:t>
      </w:r>
      <w:r w:rsidRPr="004F0FD0">
        <w:rPr>
          <w:rFonts w:asciiTheme="minorHAnsi" w:hAnsiTheme="minorHAnsi" w:cstheme="minorHAnsi"/>
          <w:sz w:val="22"/>
          <w:szCs w:val="22"/>
        </w:rPr>
        <w:br/>
        <w:t>z członkami rodzin), w tym 13 088 rodzin (</w:t>
      </w:r>
      <w:r w:rsidRPr="004F0FD0">
        <w:rPr>
          <w:rFonts w:asciiTheme="minorHAnsi" w:eastAsiaTheme="minorHAnsi" w:hAnsiTheme="minorHAnsi" w:cstheme="minorHAnsi"/>
          <w:sz w:val="22"/>
          <w:szCs w:val="22"/>
        </w:rPr>
        <w:t xml:space="preserve">19 725 </w:t>
      </w:r>
      <w:r w:rsidRPr="004F0FD0">
        <w:rPr>
          <w:rFonts w:asciiTheme="minorHAnsi" w:hAnsiTheme="minorHAnsi" w:cstheme="minorHAnsi"/>
          <w:sz w:val="22"/>
          <w:szCs w:val="22"/>
        </w:rPr>
        <w:t xml:space="preserve">osób wraz z członkami rodzin), którym przyznano świadczenie na podstawie decyzji administracyjnej. </w:t>
      </w:r>
      <w:r w:rsidRPr="004F0FD0">
        <w:rPr>
          <w:rFonts w:asciiTheme="minorHAnsi" w:eastAsiaTheme="minorHAnsi" w:hAnsiTheme="minorHAnsi" w:cstheme="minorHAnsi"/>
          <w:sz w:val="22"/>
          <w:szCs w:val="22"/>
        </w:rPr>
        <w:t xml:space="preserve">W porównaniu z rokiem poprzednim, w którym liczba korzystających z pomocy MOPS (dane w zakresie rodzin i osób, którym przyznano świadczenie na podstawie decyzji administracyjnej) wyniosła 21 848 osób, w roku 2021 odnotowano zmniejszenie biorców świadczeń o 2 123 osoby. </w:t>
      </w:r>
    </w:p>
    <w:p w:rsidR="00B22D0C" w:rsidRPr="004F0FD0" w:rsidRDefault="00CE4EF9" w:rsidP="004F0FD0">
      <w:pPr>
        <w:suppressAutoHyphens w:val="0"/>
        <w:spacing w:line="276" w:lineRule="auto"/>
        <w:rPr>
          <w:rFonts w:asciiTheme="minorHAnsi" w:eastAsiaTheme="minorHAnsi" w:hAnsiTheme="minorHAnsi" w:cstheme="minorHAnsi"/>
          <w:sz w:val="22"/>
          <w:szCs w:val="22"/>
        </w:rPr>
      </w:pPr>
      <w:r w:rsidRPr="004F0FD0">
        <w:rPr>
          <w:rFonts w:asciiTheme="minorHAnsi" w:eastAsiaTheme="minorHAnsi" w:hAnsiTheme="minorHAnsi" w:cstheme="minorHAnsi"/>
          <w:sz w:val="22"/>
          <w:szCs w:val="22"/>
        </w:rPr>
        <w:tab/>
        <w:t xml:space="preserve">Według stanu na dzień 31 grudnia 2021 r. </w:t>
      </w:r>
      <w:r w:rsidR="00B22D0C" w:rsidRPr="004F0FD0">
        <w:rPr>
          <w:rFonts w:asciiTheme="minorHAnsi" w:eastAsiaTheme="minorHAnsi" w:hAnsiTheme="minorHAnsi" w:cstheme="minorHAnsi"/>
          <w:sz w:val="22"/>
          <w:szCs w:val="22"/>
        </w:rPr>
        <w:t>na terenie miasta zameldowane były na pobyt stały 603 283 osoby (</w:t>
      </w:r>
      <w:r w:rsidR="000B0333" w:rsidRPr="004F0FD0">
        <w:rPr>
          <w:rFonts w:asciiTheme="minorHAnsi" w:eastAsiaTheme="minorHAnsi" w:hAnsiTheme="minorHAnsi" w:cstheme="minorHAnsi"/>
          <w:sz w:val="22"/>
          <w:szCs w:val="22"/>
        </w:rPr>
        <w:t xml:space="preserve">zgodnie z </w:t>
      </w:r>
      <w:r w:rsidR="00B22D0C" w:rsidRPr="004F0FD0">
        <w:rPr>
          <w:rFonts w:asciiTheme="minorHAnsi" w:eastAsiaTheme="minorHAnsi" w:hAnsiTheme="minorHAnsi" w:cstheme="minorHAnsi"/>
          <w:sz w:val="22"/>
          <w:szCs w:val="22"/>
        </w:rPr>
        <w:t>rejestr</w:t>
      </w:r>
      <w:r w:rsidR="000B0333" w:rsidRPr="004F0FD0">
        <w:rPr>
          <w:rFonts w:asciiTheme="minorHAnsi" w:eastAsiaTheme="minorHAnsi" w:hAnsiTheme="minorHAnsi" w:cstheme="minorHAnsi"/>
          <w:sz w:val="22"/>
          <w:szCs w:val="22"/>
        </w:rPr>
        <w:t>em</w:t>
      </w:r>
      <w:r w:rsidR="00B22D0C" w:rsidRPr="004F0FD0">
        <w:rPr>
          <w:rFonts w:asciiTheme="minorHAnsi" w:eastAsiaTheme="minorHAnsi" w:hAnsiTheme="minorHAnsi" w:cstheme="minorHAnsi"/>
          <w:sz w:val="22"/>
          <w:szCs w:val="22"/>
        </w:rPr>
        <w:t xml:space="preserve"> mieszkańców Łodzi). Korzystający z pomocy społecznej stanowili odsetek 3,27% spośród mieszkańców zameldowanych na pobyt stały w Łodzi.</w:t>
      </w:r>
    </w:p>
    <w:p w:rsidR="00AA463C" w:rsidRPr="004F0FD0" w:rsidRDefault="00AA463C"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Najliczniejszą grupę klientów, którym udzielono wsparcia były środowiska jednoosobowe (osoby samotne lub samotnie gospodarujące) oraz rodziny emerytów i rencistów. Liczną grupę stanowiły również rodziny z dziećmi.</w:t>
      </w:r>
    </w:p>
    <w:p w:rsidR="00AA463C" w:rsidRPr="004F0FD0" w:rsidRDefault="00AA463C" w:rsidP="004F0FD0">
      <w:pPr>
        <w:tabs>
          <w:tab w:val="left" w:pos="708"/>
          <w:tab w:val="center" w:pos="4536"/>
          <w:tab w:val="right" w:pos="9072"/>
        </w:tabs>
        <w:spacing w:line="276" w:lineRule="auto"/>
        <w:rPr>
          <w:rFonts w:asciiTheme="minorHAnsi" w:hAnsiTheme="minorHAnsi" w:cstheme="minorHAnsi"/>
          <w:sz w:val="22"/>
          <w:szCs w:val="22"/>
          <w:highlight w:val="cyan"/>
          <w:lang w:eastAsia="pl-PL"/>
        </w:rPr>
      </w:pPr>
    </w:p>
    <w:p w:rsidR="00257836" w:rsidRPr="004F0FD0" w:rsidRDefault="00257836" w:rsidP="0055354D">
      <w:pPr>
        <w:pStyle w:val="Nagwek3"/>
      </w:pPr>
      <w:bookmarkStart w:id="7" w:name="_Toc105500594"/>
      <w:r w:rsidRPr="004F0FD0">
        <w:t>1.2. Powody przyznania pomocy</w:t>
      </w:r>
      <w:bookmarkEnd w:id="7"/>
      <w:r w:rsidRPr="004F0FD0">
        <w:t xml:space="preserve"> </w:t>
      </w:r>
    </w:p>
    <w:p w:rsidR="00257836" w:rsidRPr="004F0FD0" w:rsidRDefault="00257836" w:rsidP="004F0FD0">
      <w:pPr>
        <w:spacing w:line="276" w:lineRule="auto"/>
        <w:rPr>
          <w:rFonts w:asciiTheme="minorHAnsi" w:hAnsiTheme="minorHAnsi" w:cstheme="minorHAnsi"/>
          <w:sz w:val="22"/>
          <w:szCs w:val="22"/>
          <w:highlight w:val="cyan"/>
          <w:lang w:eastAsia="pl-PL"/>
        </w:rPr>
      </w:pPr>
    </w:p>
    <w:p w:rsidR="008F2F84" w:rsidRPr="004F0FD0" w:rsidRDefault="008F2F84"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Klientami pomocy społecznej były osoby i rodziny, które przy pomocy własnych zasobów i możliwości nie były w stanie zaspokoić swoich podstawowych potrzeb życiowych. Przyczyną braku możliwości były występujące w środowiskach dysfunkcje wynikające między innymi ze złego stanu zdrowia, sytuacji na rynku pracy czy uzależnienia od środków psychoaktywnych. W wielu przypadkach dysfunkcje te były ze sobą sprzężone. </w:t>
      </w:r>
    </w:p>
    <w:p w:rsidR="007D7FDE" w:rsidRPr="004F0FD0" w:rsidRDefault="007D7FDE" w:rsidP="004F0FD0">
      <w:pPr>
        <w:spacing w:line="276" w:lineRule="auto"/>
        <w:ind w:firstLine="708"/>
        <w:rPr>
          <w:rFonts w:asciiTheme="minorHAnsi" w:hAnsiTheme="minorHAnsi" w:cstheme="minorHAnsi"/>
          <w:sz w:val="22"/>
          <w:szCs w:val="22"/>
          <w:lang w:eastAsia="pl-PL"/>
        </w:rPr>
      </w:pPr>
    </w:p>
    <w:p w:rsidR="008F2F84" w:rsidRPr="00CE474C" w:rsidRDefault="008F2F84" w:rsidP="004F0FD0">
      <w:pPr>
        <w:spacing w:line="276" w:lineRule="auto"/>
        <w:rPr>
          <w:rFonts w:asciiTheme="minorHAnsi" w:hAnsiTheme="minorHAnsi" w:cstheme="minorHAnsi"/>
          <w:i/>
          <w:sz w:val="20"/>
          <w:szCs w:val="20"/>
          <w:lang w:eastAsia="pl-PL"/>
        </w:rPr>
      </w:pPr>
      <w:r w:rsidRPr="00CE474C">
        <w:rPr>
          <w:rFonts w:asciiTheme="minorHAnsi" w:hAnsiTheme="minorHAnsi" w:cstheme="minorHAnsi"/>
          <w:i/>
          <w:sz w:val="20"/>
          <w:szCs w:val="20"/>
          <w:lang w:eastAsia="pl-PL"/>
        </w:rPr>
        <w:t>TABELA Nr 1</w:t>
      </w:r>
    </w:p>
    <w:p w:rsidR="008F2F84" w:rsidRPr="00CE474C" w:rsidRDefault="008F2F84" w:rsidP="004F0FD0">
      <w:pPr>
        <w:suppressAutoHyphens w:val="0"/>
        <w:spacing w:after="120"/>
        <w:rPr>
          <w:rFonts w:asciiTheme="minorHAnsi" w:eastAsiaTheme="minorHAnsi" w:hAnsiTheme="minorHAnsi" w:cstheme="minorHAnsi"/>
          <w:sz w:val="20"/>
          <w:szCs w:val="20"/>
        </w:rPr>
      </w:pPr>
      <w:r w:rsidRPr="00CE474C">
        <w:rPr>
          <w:rFonts w:asciiTheme="minorHAnsi" w:hAnsiTheme="minorHAnsi" w:cstheme="minorHAnsi"/>
          <w:i/>
          <w:sz w:val="20"/>
          <w:szCs w:val="20"/>
          <w:u w:val="single"/>
          <w:lang w:eastAsia="pl-PL"/>
        </w:rPr>
        <w:t>Rozkład dysfunkcji występujących w środowiskach objętych pomocą w 202</w:t>
      </w:r>
      <w:r w:rsidR="00E30FE7" w:rsidRPr="00CE474C">
        <w:rPr>
          <w:rFonts w:asciiTheme="minorHAnsi" w:hAnsiTheme="minorHAnsi" w:cstheme="minorHAnsi"/>
          <w:i/>
          <w:sz w:val="20"/>
          <w:szCs w:val="20"/>
          <w:u w:val="single"/>
          <w:lang w:eastAsia="pl-PL"/>
        </w:rPr>
        <w:t>1</w:t>
      </w:r>
      <w:r w:rsidRPr="00CE474C">
        <w:rPr>
          <w:rFonts w:asciiTheme="minorHAnsi" w:hAnsiTheme="minorHAnsi" w:cstheme="minorHAnsi"/>
          <w:i/>
          <w:sz w:val="20"/>
          <w:szCs w:val="20"/>
          <w:u w:val="single"/>
          <w:lang w:eastAsia="pl-PL"/>
        </w:rPr>
        <w:t xml:space="preserve"> r.</w:t>
      </w:r>
    </w:p>
    <w:tbl>
      <w:tblPr>
        <w:tblStyle w:val="Tabela-Siatka1"/>
        <w:tblW w:w="9072" w:type="dxa"/>
        <w:tblLook w:val="0000"/>
      </w:tblPr>
      <w:tblGrid>
        <w:gridCol w:w="4253"/>
        <w:gridCol w:w="1204"/>
        <w:gridCol w:w="1205"/>
        <w:gridCol w:w="1205"/>
        <w:gridCol w:w="1205"/>
      </w:tblGrid>
      <w:tr w:rsidR="00CE474C" w:rsidRPr="00CE474C" w:rsidTr="00BD198E">
        <w:trPr>
          <w:trHeight w:val="1066"/>
        </w:trPr>
        <w:tc>
          <w:tcPr>
            <w:tcW w:w="4253" w:type="dxa"/>
          </w:tcPr>
          <w:p w:rsidR="0055354D" w:rsidRPr="00CE474C" w:rsidRDefault="0055354D" w:rsidP="004F0FD0">
            <w:pPr>
              <w:keepNext/>
              <w:keepLines/>
              <w:suppressAutoHyphens w:val="0"/>
              <w:outlineLvl w:val="8"/>
              <w:rPr>
                <w:rFonts w:asciiTheme="minorHAnsi" w:eastAsiaTheme="majorEastAsia" w:hAnsiTheme="minorHAnsi" w:cstheme="minorHAnsi"/>
                <w:bCs/>
                <w:iCs/>
                <w:sz w:val="18"/>
                <w:szCs w:val="18"/>
                <w:lang w:eastAsia="en-US"/>
              </w:rPr>
            </w:pPr>
            <w:r w:rsidRPr="00CE474C">
              <w:rPr>
                <w:rFonts w:asciiTheme="minorHAnsi" w:eastAsiaTheme="majorEastAsia" w:hAnsiTheme="minorHAnsi" w:cstheme="minorHAnsi"/>
                <w:bCs/>
                <w:iCs/>
                <w:sz w:val="18"/>
                <w:szCs w:val="18"/>
                <w:lang w:eastAsia="en-US"/>
              </w:rPr>
              <w:t>Powód trudnej sytuacji życiowej*</w:t>
            </w:r>
          </w:p>
        </w:tc>
        <w:tc>
          <w:tcPr>
            <w:tcW w:w="1204" w:type="dxa"/>
          </w:tcPr>
          <w:p w:rsidR="0055354D" w:rsidRPr="00CE474C" w:rsidRDefault="0055354D" w:rsidP="004F0FD0">
            <w:pPr>
              <w:keepNext/>
              <w:keepLines/>
              <w:ind w:right="-211"/>
              <w:outlineLvl w:val="8"/>
              <w:rPr>
                <w:rFonts w:asciiTheme="minorHAnsi" w:eastAsiaTheme="majorEastAsia" w:hAnsiTheme="minorHAnsi" w:cstheme="minorHAnsi"/>
                <w:bCs/>
                <w:iCs/>
                <w:sz w:val="18"/>
                <w:szCs w:val="18"/>
                <w:lang w:eastAsia="en-US"/>
              </w:rPr>
            </w:pPr>
            <w:r w:rsidRPr="00CE474C">
              <w:rPr>
                <w:rFonts w:asciiTheme="minorHAnsi" w:eastAsiaTheme="majorEastAsia" w:hAnsiTheme="minorHAnsi" w:cstheme="minorHAnsi"/>
                <w:bCs/>
                <w:iCs/>
                <w:sz w:val="18"/>
                <w:szCs w:val="18"/>
                <w:lang w:eastAsia="en-US"/>
              </w:rPr>
              <w:t>Liczba rodzin (2020)</w:t>
            </w:r>
          </w:p>
        </w:tc>
        <w:tc>
          <w:tcPr>
            <w:tcW w:w="1205" w:type="dxa"/>
          </w:tcPr>
          <w:p w:rsidR="0055354D" w:rsidRPr="00CE474C" w:rsidRDefault="0055354D" w:rsidP="004F0FD0">
            <w:pPr>
              <w:keepNext/>
              <w:keepLines/>
              <w:ind w:right="-147"/>
              <w:outlineLvl w:val="8"/>
              <w:rPr>
                <w:rFonts w:asciiTheme="minorHAnsi" w:eastAsiaTheme="majorEastAsia" w:hAnsiTheme="minorHAnsi" w:cstheme="minorHAnsi"/>
                <w:bCs/>
                <w:iCs/>
                <w:sz w:val="18"/>
                <w:szCs w:val="18"/>
                <w:lang w:eastAsia="en-US"/>
              </w:rPr>
            </w:pPr>
            <w:r w:rsidRPr="00CE474C">
              <w:rPr>
                <w:rFonts w:asciiTheme="minorHAnsi" w:eastAsiaTheme="majorEastAsia" w:hAnsiTheme="minorHAnsi" w:cstheme="minorHAnsi"/>
                <w:bCs/>
                <w:iCs/>
                <w:sz w:val="18"/>
                <w:szCs w:val="18"/>
                <w:lang w:eastAsia="en-US"/>
              </w:rPr>
              <w:t>Liczba osób w rodzinach (2020)</w:t>
            </w:r>
          </w:p>
        </w:tc>
        <w:tc>
          <w:tcPr>
            <w:tcW w:w="1205" w:type="dxa"/>
          </w:tcPr>
          <w:p w:rsidR="0055354D" w:rsidRPr="00CE474C" w:rsidRDefault="0055354D" w:rsidP="004F0FD0">
            <w:pPr>
              <w:keepNext/>
              <w:keepLines/>
              <w:ind w:right="-214"/>
              <w:outlineLvl w:val="8"/>
              <w:rPr>
                <w:rFonts w:asciiTheme="minorHAnsi" w:eastAsiaTheme="majorEastAsia" w:hAnsiTheme="minorHAnsi" w:cstheme="minorHAnsi"/>
                <w:bCs/>
                <w:iCs/>
                <w:sz w:val="18"/>
                <w:szCs w:val="18"/>
                <w:lang w:eastAsia="en-US"/>
              </w:rPr>
            </w:pPr>
            <w:r w:rsidRPr="00CE474C">
              <w:rPr>
                <w:rFonts w:asciiTheme="minorHAnsi" w:eastAsiaTheme="majorEastAsia" w:hAnsiTheme="minorHAnsi" w:cstheme="minorHAnsi"/>
                <w:bCs/>
                <w:iCs/>
                <w:sz w:val="18"/>
                <w:szCs w:val="18"/>
                <w:lang w:eastAsia="en-US"/>
              </w:rPr>
              <w:t>Liczba rodzin (2021)</w:t>
            </w:r>
          </w:p>
        </w:tc>
        <w:tc>
          <w:tcPr>
            <w:tcW w:w="1205" w:type="dxa"/>
          </w:tcPr>
          <w:p w:rsidR="0055354D" w:rsidRPr="00CE474C" w:rsidRDefault="0055354D" w:rsidP="004F0FD0">
            <w:pPr>
              <w:keepNext/>
              <w:keepLines/>
              <w:ind w:right="-140"/>
              <w:outlineLvl w:val="8"/>
              <w:rPr>
                <w:rFonts w:asciiTheme="minorHAnsi" w:eastAsiaTheme="majorEastAsia" w:hAnsiTheme="minorHAnsi" w:cstheme="minorHAnsi"/>
                <w:bCs/>
                <w:iCs/>
                <w:sz w:val="18"/>
                <w:szCs w:val="18"/>
                <w:lang w:eastAsia="en-US"/>
              </w:rPr>
            </w:pPr>
            <w:r w:rsidRPr="00CE474C">
              <w:rPr>
                <w:rFonts w:asciiTheme="minorHAnsi" w:eastAsiaTheme="majorEastAsia" w:hAnsiTheme="minorHAnsi" w:cstheme="minorHAnsi"/>
                <w:bCs/>
                <w:iCs/>
                <w:sz w:val="18"/>
                <w:szCs w:val="18"/>
                <w:lang w:eastAsia="en-US"/>
              </w:rPr>
              <w:t xml:space="preserve">Liczba osób </w:t>
            </w:r>
            <w:r w:rsidRPr="00CE474C">
              <w:rPr>
                <w:rFonts w:asciiTheme="minorHAnsi" w:eastAsiaTheme="majorEastAsia" w:hAnsiTheme="minorHAnsi" w:cstheme="minorHAnsi"/>
                <w:bCs/>
                <w:iCs/>
                <w:sz w:val="18"/>
                <w:szCs w:val="18"/>
                <w:lang w:eastAsia="en-US"/>
              </w:rPr>
              <w:br/>
              <w:t>w rodzinach (2021)</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Ubóstwo</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4 050</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6 270</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3 578</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5 749</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Sieroctwo</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8</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13</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7</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12</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Bezdomność</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579</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633</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520</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549</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Potrzeba ochrony macierzyństwa</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879</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3 402</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713</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3 094</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Bezrobocie</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6 776</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12 574</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6 116</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11 557</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Niepełnosprawność</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6 076</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7 815</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5443</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7 202</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Długotrwała lub ciężka choroba</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9 661</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12 996</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8 927</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12 249</w:t>
            </w:r>
          </w:p>
        </w:tc>
      </w:tr>
      <w:tr w:rsidR="00CE474C" w:rsidRPr="00CE474C" w:rsidTr="00BD198E">
        <w:trPr>
          <w:trHeight w:val="340"/>
        </w:trPr>
        <w:tc>
          <w:tcPr>
            <w:tcW w:w="4253" w:type="dxa"/>
          </w:tcPr>
          <w:p w:rsidR="001660AF" w:rsidRPr="00CE474C" w:rsidRDefault="001660AF" w:rsidP="004F0FD0">
            <w:pPr>
              <w:suppressAutoHyphens w:val="0"/>
              <w:rPr>
                <w:rFonts w:asciiTheme="minorHAnsi" w:hAnsiTheme="minorHAnsi" w:cstheme="minorHAnsi"/>
                <w:sz w:val="18"/>
                <w:szCs w:val="18"/>
                <w:lang w:eastAsia="en-US"/>
              </w:rPr>
            </w:pPr>
            <w:r w:rsidRPr="00CE474C">
              <w:rPr>
                <w:rFonts w:asciiTheme="minorHAnsi" w:hAnsiTheme="minorHAnsi" w:cstheme="minorHAnsi"/>
                <w:sz w:val="18"/>
                <w:szCs w:val="18"/>
                <w:lang w:eastAsia="en-US"/>
              </w:rPr>
              <w:lastRenderedPageBreak/>
              <w:t>Bezradność w sprawach opiekuńczo-wychowawczych i prowadzenia gospodarstwa domowego</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1 879</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5 370</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1 654</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4 977</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Przemoc w rodzinie</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100</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249</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97</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 xml:space="preserve">282 </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Alkoholizm</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873</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1 093</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877</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1 142</w:t>
            </w:r>
          </w:p>
        </w:tc>
      </w:tr>
      <w:tr w:rsidR="00CE474C" w:rsidRPr="00CE474C" w:rsidTr="00BD198E">
        <w:trPr>
          <w:trHeight w:val="340"/>
        </w:trPr>
        <w:tc>
          <w:tcPr>
            <w:tcW w:w="4253"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Narkomania</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108</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129</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130</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170</w:t>
            </w:r>
          </w:p>
        </w:tc>
      </w:tr>
      <w:tr w:rsidR="00CE474C" w:rsidRPr="00CE474C" w:rsidTr="00BD198E">
        <w:trPr>
          <w:trHeight w:val="340"/>
        </w:trPr>
        <w:tc>
          <w:tcPr>
            <w:tcW w:w="4253" w:type="dxa"/>
          </w:tcPr>
          <w:p w:rsidR="001660AF" w:rsidRPr="00CE474C" w:rsidRDefault="001660AF" w:rsidP="004F0FD0">
            <w:pPr>
              <w:suppressAutoHyphens w:val="0"/>
              <w:rPr>
                <w:rFonts w:asciiTheme="minorHAnsi" w:hAnsiTheme="minorHAnsi" w:cstheme="minorHAnsi"/>
                <w:sz w:val="18"/>
                <w:szCs w:val="18"/>
                <w:lang w:eastAsia="en-US"/>
              </w:rPr>
            </w:pPr>
            <w:r w:rsidRPr="00CE474C">
              <w:rPr>
                <w:rFonts w:asciiTheme="minorHAnsi" w:hAnsiTheme="minorHAnsi" w:cstheme="minorHAnsi"/>
                <w:sz w:val="18"/>
                <w:szCs w:val="18"/>
                <w:lang w:eastAsia="en-US"/>
              </w:rPr>
              <w:t xml:space="preserve">Trudności w przystosowaniu do życia po zwolnieniu </w:t>
            </w:r>
            <w:r w:rsidRPr="00CE474C">
              <w:rPr>
                <w:rFonts w:asciiTheme="minorHAnsi" w:hAnsiTheme="minorHAnsi" w:cstheme="minorHAnsi"/>
                <w:sz w:val="18"/>
                <w:szCs w:val="18"/>
                <w:lang w:eastAsia="en-US"/>
              </w:rPr>
              <w:br/>
              <w:t>z Zakładu Karnego</w:t>
            </w:r>
          </w:p>
        </w:tc>
        <w:tc>
          <w:tcPr>
            <w:tcW w:w="1204"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286</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350</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311</w:t>
            </w:r>
          </w:p>
        </w:tc>
        <w:tc>
          <w:tcPr>
            <w:tcW w:w="1205" w:type="dxa"/>
          </w:tcPr>
          <w:p w:rsidR="001660AF" w:rsidRPr="00CE474C" w:rsidRDefault="001660AF" w:rsidP="004F0FD0">
            <w:pPr>
              <w:suppressAutoHyphens w:val="0"/>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428</w:t>
            </w:r>
          </w:p>
        </w:tc>
      </w:tr>
      <w:tr w:rsidR="00CE474C" w:rsidRPr="00CE474C" w:rsidTr="00BD198E">
        <w:trPr>
          <w:trHeight w:val="340"/>
        </w:trPr>
        <w:tc>
          <w:tcPr>
            <w:tcW w:w="4253" w:type="dxa"/>
          </w:tcPr>
          <w:p w:rsidR="00FF5492" w:rsidRPr="00CE474C" w:rsidRDefault="00FF5492" w:rsidP="004F0FD0">
            <w:pPr>
              <w:suppressAutoHyphens w:val="0"/>
              <w:rPr>
                <w:rFonts w:asciiTheme="minorHAnsi" w:hAnsiTheme="minorHAnsi" w:cstheme="minorHAnsi"/>
                <w:sz w:val="18"/>
                <w:szCs w:val="18"/>
                <w:lang w:eastAsia="en-US"/>
              </w:rPr>
            </w:pPr>
            <w:r w:rsidRPr="00CE474C">
              <w:rPr>
                <w:rFonts w:asciiTheme="minorHAnsi" w:hAnsiTheme="minorHAnsi" w:cstheme="minorHAnsi"/>
                <w:bCs/>
                <w:sz w:val="18"/>
                <w:szCs w:val="18"/>
              </w:rPr>
              <w:t>Zdarzenie losowe</w:t>
            </w:r>
          </w:p>
        </w:tc>
        <w:tc>
          <w:tcPr>
            <w:tcW w:w="1204" w:type="dxa"/>
          </w:tcPr>
          <w:p w:rsidR="00FF5492" w:rsidRPr="00CE474C" w:rsidRDefault="00FF5492" w:rsidP="004F0FD0">
            <w:pPr>
              <w:suppressAutoHyphens w:val="0"/>
              <w:rPr>
                <w:rFonts w:asciiTheme="minorHAnsi" w:eastAsiaTheme="minorHAnsi" w:hAnsiTheme="minorHAnsi" w:cstheme="minorHAnsi"/>
                <w:sz w:val="18"/>
                <w:szCs w:val="18"/>
                <w:lang w:eastAsia="en-US"/>
              </w:rPr>
            </w:pPr>
            <w:r w:rsidRPr="00CE474C">
              <w:rPr>
                <w:rFonts w:asciiTheme="minorHAnsi" w:hAnsiTheme="minorHAnsi" w:cstheme="minorHAnsi"/>
                <w:bCs/>
                <w:sz w:val="18"/>
                <w:szCs w:val="18"/>
                <w:lang w:eastAsia="en-US"/>
              </w:rPr>
              <w:t>11</w:t>
            </w:r>
          </w:p>
        </w:tc>
        <w:tc>
          <w:tcPr>
            <w:tcW w:w="1205" w:type="dxa"/>
          </w:tcPr>
          <w:p w:rsidR="00FF5492" w:rsidRPr="00CE474C" w:rsidRDefault="00FF5492" w:rsidP="004F0FD0">
            <w:pPr>
              <w:suppressAutoHyphens w:val="0"/>
              <w:rPr>
                <w:rFonts w:asciiTheme="minorHAnsi" w:eastAsiaTheme="minorHAnsi" w:hAnsiTheme="minorHAnsi" w:cstheme="minorHAnsi"/>
                <w:sz w:val="18"/>
                <w:szCs w:val="18"/>
                <w:lang w:eastAsia="en-US"/>
              </w:rPr>
            </w:pPr>
            <w:r w:rsidRPr="00CE474C">
              <w:rPr>
                <w:rFonts w:asciiTheme="minorHAnsi" w:hAnsiTheme="minorHAnsi" w:cstheme="minorHAnsi"/>
                <w:bCs/>
                <w:sz w:val="18"/>
                <w:szCs w:val="18"/>
                <w:lang w:eastAsia="en-US"/>
              </w:rPr>
              <w:t>16</w:t>
            </w:r>
          </w:p>
        </w:tc>
        <w:tc>
          <w:tcPr>
            <w:tcW w:w="1205" w:type="dxa"/>
          </w:tcPr>
          <w:p w:rsidR="00FF5492" w:rsidRPr="00CE474C" w:rsidRDefault="00FF5492" w:rsidP="004F0FD0">
            <w:pPr>
              <w:suppressAutoHyphens w:val="0"/>
              <w:rPr>
                <w:rFonts w:asciiTheme="minorHAnsi" w:eastAsiaTheme="minorHAnsi" w:hAnsiTheme="minorHAnsi" w:cstheme="minorHAnsi"/>
                <w:sz w:val="18"/>
                <w:szCs w:val="18"/>
                <w:lang w:eastAsia="en-US"/>
              </w:rPr>
            </w:pPr>
            <w:r w:rsidRPr="00CE474C">
              <w:rPr>
                <w:rFonts w:asciiTheme="minorHAnsi" w:hAnsiTheme="minorHAnsi" w:cstheme="minorHAnsi"/>
                <w:sz w:val="18"/>
                <w:szCs w:val="18"/>
              </w:rPr>
              <w:t>22</w:t>
            </w:r>
          </w:p>
        </w:tc>
        <w:tc>
          <w:tcPr>
            <w:tcW w:w="1205" w:type="dxa"/>
          </w:tcPr>
          <w:p w:rsidR="00FF5492" w:rsidRPr="00CE474C" w:rsidRDefault="00FF5492" w:rsidP="004F0FD0">
            <w:pPr>
              <w:suppressAutoHyphens w:val="0"/>
              <w:rPr>
                <w:rFonts w:asciiTheme="minorHAnsi" w:eastAsiaTheme="minorHAnsi" w:hAnsiTheme="minorHAnsi" w:cstheme="minorHAnsi"/>
                <w:sz w:val="18"/>
                <w:szCs w:val="18"/>
                <w:lang w:eastAsia="en-US"/>
              </w:rPr>
            </w:pPr>
            <w:r w:rsidRPr="00CE474C">
              <w:rPr>
                <w:rFonts w:asciiTheme="minorHAnsi" w:hAnsiTheme="minorHAnsi" w:cstheme="minorHAnsi"/>
                <w:sz w:val="18"/>
                <w:szCs w:val="18"/>
              </w:rPr>
              <w:t>42</w:t>
            </w:r>
          </w:p>
        </w:tc>
      </w:tr>
      <w:tr w:rsidR="00CE474C" w:rsidRPr="00CE474C" w:rsidTr="00BD198E">
        <w:trPr>
          <w:trHeight w:val="340"/>
        </w:trPr>
        <w:tc>
          <w:tcPr>
            <w:tcW w:w="4253" w:type="dxa"/>
          </w:tcPr>
          <w:p w:rsidR="00FF5492" w:rsidRPr="00CE474C" w:rsidRDefault="00FF5492" w:rsidP="004F0FD0">
            <w:pPr>
              <w:suppressAutoHyphens w:val="0"/>
              <w:rPr>
                <w:rFonts w:asciiTheme="minorHAnsi" w:hAnsiTheme="minorHAnsi" w:cstheme="minorHAnsi"/>
                <w:sz w:val="18"/>
                <w:szCs w:val="18"/>
                <w:lang w:eastAsia="en-US"/>
              </w:rPr>
            </w:pPr>
            <w:r w:rsidRPr="00CE474C">
              <w:rPr>
                <w:rFonts w:asciiTheme="minorHAnsi" w:hAnsiTheme="minorHAnsi" w:cstheme="minorHAnsi"/>
                <w:bCs/>
                <w:sz w:val="18"/>
                <w:szCs w:val="18"/>
              </w:rPr>
              <w:t>Sytuacja kryzysowa</w:t>
            </w:r>
          </w:p>
        </w:tc>
        <w:tc>
          <w:tcPr>
            <w:tcW w:w="1204" w:type="dxa"/>
          </w:tcPr>
          <w:p w:rsidR="00FF5492" w:rsidRPr="00CE474C" w:rsidRDefault="00FF5492" w:rsidP="004F0FD0">
            <w:pPr>
              <w:suppressAutoHyphens w:val="0"/>
              <w:rPr>
                <w:rFonts w:asciiTheme="minorHAnsi" w:eastAsiaTheme="minorHAnsi" w:hAnsiTheme="minorHAnsi" w:cstheme="minorHAnsi"/>
                <w:sz w:val="18"/>
                <w:szCs w:val="18"/>
                <w:lang w:eastAsia="en-US"/>
              </w:rPr>
            </w:pPr>
            <w:r w:rsidRPr="00CE474C">
              <w:rPr>
                <w:rFonts w:asciiTheme="minorHAnsi" w:hAnsiTheme="minorHAnsi" w:cstheme="minorHAnsi"/>
                <w:bCs/>
                <w:sz w:val="18"/>
                <w:szCs w:val="18"/>
                <w:lang w:eastAsia="en-US"/>
              </w:rPr>
              <w:t>3</w:t>
            </w:r>
          </w:p>
        </w:tc>
        <w:tc>
          <w:tcPr>
            <w:tcW w:w="1205" w:type="dxa"/>
          </w:tcPr>
          <w:p w:rsidR="00FF5492" w:rsidRPr="00CE474C" w:rsidRDefault="00FF5492" w:rsidP="004F0FD0">
            <w:pPr>
              <w:suppressAutoHyphens w:val="0"/>
              <w:rPr>
                <w:rFonts w:asciiTheme="minorHAnsi" w:eastAsiaTheme="minorHAnsi" w:hAnsiTheme="minorHAnsi" w:cstheme="minorHAnsi"/>
                <w:sz w:val="18"/>
                <w:szCs w:val="18"/>
                <w:lang w:eastAsia="en-US"/>
              </w:rPr>
            </w:pPr>
            <w:r w:rsidRPr="00CE474C">
              <w:rPr>
                <w:rFonts w:asciiTheme="minorHAnsi" w:hAnsiTheme="minorHAnsi" w:cstheme="minorHAnsi"/>
                <w:bCs/>
                <w:sz w:val="18"/>
                <w:szCs w:val="18"/>
                <w:lang w:eastAsia="en-US"/>
              </w:rPr>
              <w:t>6</w:t>
            </w:r>
          </w:p>
        </w:tc>
        <w:tc>
          <w:tcPr>
            <w:tcW w:w="1205" w:type="dxa"/>
          </w:tcPr>
          <w:p w:rsidR="00FF5492" w:rsidRPr="00CE474C" w:rsidRDefault="00FF5492" w:rsidP="004F0FD0">
            <w:pPr>
              <w:suppressAutoHyphens w:val="0"/>
              <w:rPr>
                <w:rFonts w:asciiTheme="minorHAnsi" w:eastAsiaTheme="minorHAnsi" w:hAnsiTheme="minorHAnsi" w:cstheme="minorHAnsi"/>
                <w:sz w:val="18"/>
                <w:szCs w:val="18"/>
                <w:lang w:eastAsia="en-US"/>
              </w:rPr>
            </w:pPr>
            <w:r w:rsidRPr="00CE474C">
              <w:rPr>
                <w:rFonts w:asciiTheme="minorHAnsi" w:hAnsiTheme="minorHAnsi" w:cstheme="minorHAnsi"/>
                <w:sz w:val="18"/>
                <w:szCs w:val="18"/>
              </w:rPr>
              <w:t>28</w:t>
            </w:r>
          </w:p>
        </w:tc>
        <w:tc>
          <w:tcPr>
            <w:tcW w:w="1205" w:type="dxa"/>
          </w:tcPr>
          <w:p w:rsidR="00FF5492" w:rsidRPr="00CE474C" w:rsidRDefault="00FF5492" w:rsidP="004F0FD0">
            <w:pPr>
              <w:suppressAutoHyphens w:val="0"/>
              <w:rPr>
                <w:rFonts w:asciiTheme="minorHAnsi" w:eastAsiaTheme="minorHAnsi" w:hAnsiTheme="minorHAnsi" w:cstheme="minorHAnsi"/>
                <w:sz w:val="18"/>
                <w:szCs w:val="18"/>
                <w:lang w:eastAsia="en-US"/>
              </w:rPr>
            </w:pPr>
            <w:r w:rsidRPr="00CE474C">
              <w:rPr>
                <w:rFonts w:asciiTheme="minorHAnsi" w:hAnsiTheme="minorHAnsi" w:cstheme="minorHAnsi"/>
                <w:sz w:val="18"/>
                <w:szCs w:val="18"/>
              </w:rPr>
              <w:t>50</w:t>
            </w:r>
          </w:p>
        </w:tc>
      </w:tr>
    </w:tbl>
    <w:p w:rsidR="004D3B84" w:rsidRPr="00CE474C" w:rsidRDefault="004D3B84" w:rsidP="004F0FD0">
      <w:pPr>
        <w:suppressAutoHyphens w:val="0"/>
        <w:rPr>
          <w:rFonts w:asciiTheme="minorHAnsi" w:eastAsiaTheme="minorHAnsi" w:hAnsiTheme="minorHAnsi" w:cstheme="minorHAnsi"/>
          <w:sz w:val="18"/>
          <w:szCs w:val="18"/>
        </w:rPr>
      </w:pPr>
      <w:r w:rsidRPr="00CE474C">
        <w:rPr>
          <w:rFonts w:asciiTheme="minorHAnsi" w:eastAsiaTheme="minorHAnsi" w:hAnsiTheme="minorHAnsi" w:cstheme="minorHAnsi"/>
          <w:sz w:val="18"/>
          <w:szCs w:val="18"/>
        </w:rPr>
        <w:t>Źródło: opracowanie na podstawie danych MOPS</w:t>
      </w:r>
    </w:p>
    <w:p w:rsidR="004D3B84" w:rsidRPr="00CE474C" w:rsidRDefault="004D3B84" w:rsidP="004F0FD0">
      <w:pPr>
        <w:suppressAutoHyphens w:val="0"/>
        <w:rPr>
          <w:rFonts w:asciiTheme="minorHAnsi" w:eastAsiaTheme="minorHAnsi" w:hAnsiTheme="minorHAnsi" w:cstheme="minorHAnsi"/>
          <w:sz w:val="18"/>
          <w:szCs w:val="18"/>
        </w:rPr>
      </w:pPr>
      <w:r w:rsidRPr="00CE474C">
        <w:rPr>
          <w:rFonts w:asciiTheme="minorHAnsi" w:eastAsiaTheme="minorHAnsi" w:hAnsiTheme="minorHAnsi" w:cstheme="minorHAnsi"/>
          <w:sz w:val="18"/>
          <w:szCs w:val="18"/>
        </w:rPr>
        <w:t>*Może wystąpić kilka przesłanek równocześnie</w:t>
      </w:r>
    </w:p>
    <w:p w:rsidR="001660AF" w:rsidRPr="004F0FD0" w:rsidRDefault="001660AF" w:rsidP="004F0FD0">
      <w:pPr>
        <w:suppressAutoHyphens w:val="0"/>
        <w:rPr>
          <w:rFonts w:asciiTheme="minorHAnsi" w:eastAsiaTheme="minorHAnsi" w:hAnsiTheme="minorHAnsi" w:cstheme="minorHAnsi"/>
          <w:sz w:val="18"/>
          <w:szCs w:val="18"/>
          <w:highlight w:val="cyan"/>
        </w:rPr>
      </w:pPr>
    </w:p>
    <w:p w:rsidR="000612AC" w:rsidRPr="004F0FD0" w:rsidRDefault="000612AC" w:rsidP="004F0FD0">
      <w:pPr>
        <w:suppressAutoHyphens w:val="0"/>
        <w:spacing w:after="160"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rPr>
        <w:tab/>
      </w:r>
      <w:r w:rsidRPr="004F0FD0">
        <w:rPr>
          <w:rFonts w:asciiTheme="minorHAnsi" w:eastAsiaTheme="minorHAnsi" w:hAnsiTheme="minorHAnsi" w:cstheme="minorHAnsi"/>
          <w:sz w:val="22"/>
          <w:szCs w:val="22"/>
          <w:lang w:eastAsia="en-US"/>
        </w:rPr>
        <w:t xml:space="preserve">Do korzystania z pomocy społecznej uprawnione były osoby spełniające przesłanki zawarte </w:t>
      </w:r>
      <w:r w:rsidRPr="004F0FD0">
        <w:rPr>
          <w:rFonts w:asciiTheme="minorHAnsi" w:eastAsiaTheme="minorHAnsi" w:hAnsiTheme="minorHAnsi" w:cstheme="minorHAnsi"/>
          <w:sz w:val="22"/>
          <w:szCs w:val="22"/>
          <w:lang w:eastAsia="en-US"/>
        </w:rPr>
        <w:br/>
        <w:t xml:space="preserve">w art. 7 ustawy z dnia 12 marca 2004 r. o pomocy społecznej (Dz. U. z 2021 r. poz. 2268 ze zm.). Najczęściej powodem przyznania pomocy była długotrwała lub ciężka choroba i z tego tytułu pomocą objętych było w 2021 roku 12 249 osób. Drugą pod względem liczebności przesłanką, będącą podstawą do ubiegania się o świadczenia z pomocy społecznej było bezrobocie. Z pomocy na podstawie tej dysfunkcji w 2021 roku skorzystało 11 557 osób. Trzecią co do częstości przesłanką, uprawniającą do objęcia pomocą ze strony MOPS była niepełnosprawność. W 2021 roku 7 202 osoby objęte były pomocą z tego tytułu. Kolejnymi powodami przyznania pomocy w 2021 roku były: ubóstwo (5 749 osób), bezradność w sprawach opiekuńczo-wychowawczych i prowadzenia gospodarstwa domowego (4 977 osób), potrzeba ochrony macierzyństwa (3 094), alkoholizm (1 142), bezdomność (549), trudności w przystosowaniu do życia po zwolnieniu z Zakładu Karnego (428), przemoc w rodzinie (282), narkomania (170), </w:t>
      </w:r>
      <w:r w:rsidRPr="004F0FD0">
        <w:rPr>
          <w:rFonts w:asciiTheme="minorHAnsi" w:eastAsiaTheme="minorHAnsi" w:hAnsiTheme="minorHAnsi" w:cstheme="minorHAnsi"/>
          <w:bCs/>
          <w:sz w:val="22"/>
          <w:szCs w:val="22"/>
          <w:lang w:eastAsia="en-US"/>
        </w:rPr>
        <w:t xml:space="preserve">sytuacja kryzysowa (50), </w:t>
      </w:r>
      <w:r w:rsidRPr="004F0FD0">
        <w:rPr>
          <w:rFonts w:asciiTheme="minorHAnsi" w:eastAsiaTheme="minorHAnsi" w:hAnsiTheme="minorHAnsi" w:cstheme="minorHAnsi"/>
          <w:sz w:val="22"/>
          <w:szCs w:val="22"/>
          <w:lang w:eastAsia="en-US"/>
        </w:rPr>
        <w:t>zdarzenie losowe (</w:t>
      </w:r>
      <w:r w:rsidRPr="004F0FD0">
        <w:rPr>
          <w:rFonts w:asciiTheme="minorHAnsi" w:eastAsiaTheme="minorHAnsi" w:hAnsiTheme="minorHAnsi" w:cstheme="minorHAnsi"/>
          <w:bCs/>
          <w:sz w:val="22"/>
          <w:szCs w:val="22"/>
          <w:lang w:eastAsia="en-US"/>
        </w:rPr>
        <w:t>42),</w:t>
      </w:r>
      <w:r w:rsidRPr="004F0FD0">
        <w:rPr>
          <w:rFonts w:asciiTheme="minorHAnsi" w:eastAsiaTheme="minorHAnsi" w:hAnsiTheme="minorHAnsi" w:cstheme="minorHAnsi"/>
          <w:sz w:val="22"/>
          <w:szCs w:val="22"/>
          <w:lang w:eastAsia="en-US"/>
        </w:rPr>
        <w:t xml:space="preserve"> sieroctwo (12),</w:t>
      </w:r>
      <w:r w:rsidRPr="004F0FD0">
        <w:rPr>
          <w:rFonts w:asciiTheme="minorHAnsi" w:eastAsiaTheme="minorHAnsi" w:hAnsiTheme="minorHAnsi" w:cstheme="minorHAnsi"/>
          <w:bCs/>
          <w:sz w:val="22"/>
          <w:szCs w:val="22"/>
          <w:lang w:eastAsia="en-US"/>
        </w:rPr>
        <w:t xml:space="preserve"> trudności w integracji osób, które otrzymały status uchodźcy, ochronę uzupełniającą lub zezwolenie</w:t>
      </w:r>
      <w:r w:rsidR="00CE474C">
        <w:rPr>
          <w:rFonts w:asciiTheme="minorHAnsi" w:eastAsiaTheme="minorHAnsi" w:hAnsiTheme="minorHAnsi" w:cstheme="minorHAnsi"/>
          <w:bCs/>
          <w:sz w:val="22"/>
          <w:szCs w:val="22"/>
          <w:lang w:eastAsia="en-US"/>
        </w:rPr>
        <w:t xml:space="preserve"> </w:t>
      </w:r>
      <w:r w:rsidRPr="004F0FD0">
        <w:rPr>
          <w:rFonts w:asciiTheme="minorHAnsi" w:eastAsiaTheme="minorHAnsi" w:hAnsiTheme="minorHAnsi" w:cstheme="minorHAnsi"/>
          <w:bCs/>
          <w:sz w:val="22"/>
          <w:szCs w:val="22"/>
          <w:lang w:eastAsia="en-US"/>
        </w:rPr>
        <w:t xml:space="preserve">na pobyt czasowy (6). </w:t>
      </w:r>
    </w:p>
    <w:p w:rsidR="001660AF" w:rsidRPr="004F0FD0" w:rsidRDefault="001660AF" w:rsidP="004F0FD0">
      <w:pPr>
        <w:suppressAutoHyphens w:val="0"/>
        <w:rPr>
          <w:rFonts w:asciiTheme="minorHAnsi" w:eastAsiaTheme="minorHAnsi" w:hAnsiTheme="minorHAnsi" w:cstheme="minorHAnsi"/>
          <w:sz w:val="18"/>
          <w:szCs w:val="18"/>
          <w:highlight w:val="cyan"/>
        </w:rPr>
      </w:pPr>
    </w:p>
    <w:p w:rsidR="00257836" w:rsidRPr="004F0FD0" w:rsidRDefault="00257836" w:rsidP="0055354D">
      <w:pPr>
        <w:pStyle w:val="Nagwek3"/>
      </w:pPr>
      <w:bookmarkStart w:id="8" w:name="_Toc105500595"/>
      <w:r w:rsidRPr="004F0FD0">
        <w:t>1.3. System świadczeń</w:t>
      </w:r>
      <w:bookmarkEnd w:id="8"/>
      <w:r w:rsidRPr="004F0FD0">
        <w:t xml:space="preserve"> </w:t>
      </w:r>
    </w:p>
    <w:p w:rsidR="00257836" w:rsidRPr="004F0FD0" w:rsidRDefault="00257836" w:rsidP="004F0FD0">
      <w:pPr>
        <w:tabs>
          <w:tab w:val="left" w:pos="567"/>
        </w:tabs>
        <w:spacing w:line="276" w:lineRule="auto"/>
        <w:ind w:left="567" w:hanging="567"/>
        <w:rPr>
          <w:rFonts w:asciiTheme="minorHAnsi" w:hAnsiTheme="minorHAnsi" w:cstheme="minorHAnsi"/>
          <w:sz w:val="22"/>
          <w:szCs w:val="22"/>
          <w:highlight w:val="cyan"/>
          <w:lang w:eastAsia="pl-PL"/>
        </w:rPr>
      </w:pPr>
    </w:p>
    <w:p w:rsidR="0074382A" w:rsidRPr="004F0FD0" w:rsidRDefault="0074382A" w:rsidP="004F0FD0">
      <w:pPr>
        <w:tabs>
          <w:tab w:val="num" w:pos="720"/>
        </w:tabs>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Pomoc mieszkańcom Miasta udzielana była w formie zasiłków pieniężnych oraz w formie bezgotówkowej, polegającej na pokrywaniu kosztów świadczeń bezpośrednio realizatorowi pomocy (np. pokrywaniu kosztów posiłków).</w:t>
      </w:r>
    </w:p>
    <w:p w:rsidR="0074382A" w:rsidRPr="004F0FD0" w:rsidRDefault="0074382A" w:rsidP="004F0FD0">
      <w:pPr>
        <w:tabs>
          <w:tab w:val="num" w:pos="720"/>
        </w:tabs>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Zgodnie z ustawą o pomocy społecznej świadczenia miały charakter stały, okresowy lub celowy (świadczenia jednorazowe przyznawane na zaspokojenie określonej potrzeby np. na zakup żywności, odzieży, opału, leków i inne).</w:t>
      </w:r>
    </w:p>
    <w:p w:rsidR="001063E4" w:rsidRPr="004F0FD0" w:rsidRDefault="001063E4" w:rsidP="004F0FD0">
      <w:pPr>
        <w:tabs>
          <w:tab w:val="num" w:pos="720"/>
        </w:tabs>
        <w:spacing w:line="276" w:lineRule="auto"/>
        <w:rPr>
          <w:rFonts w:asciiTheme="minorHAnsi" w:hAnsiTheme="minorHAnsi" w:cstheme="minorHAnsi"/>
          <w:sz w:val="22"/>
          <w:szCs w:val="22"/>
          <w:lang w:eastAsia="pl-PL"/>
        </w:rPr>
      </w:pPr>
    </w:p>
    <w:p w:rsidR="0055354D" w:rsidRDefault="0055354D">
      <w:pPr>
        <w:suppressAutoHyphens w:val="0"/>
        <w:rPr>
          <w:rFonts w:asciiTheme="minorHAnsi" w:hAnsiTheme="minorHAnsi" w:cstheme="minorHAnsi"/>
          <w:i/>
          <w:color w:val="2F5496" w:themeColor="accent1" w:themeShade="BF"/>
          <w:sz w:val="20"/>
          <w:szCs w:val="20"/>
          <w:lang w:eastAsia="pl-PL"/>
        </w:rPr>
      </w:pPr>
      <w:r>
        <w:rPr>
          <w:rFonts w:asciiTheme="minorHAnsi" w:hAnsiTheme="minorHAnsi" w:cstheme="minorHAnsi"/>
          <w:i/>
          <w:color w:val="2F5496" w:themeColor="accent1" w:themeShade="BF"/>
          <w:sz w:val="20"/>
          <w:szCs w:val="20"/>
          <w:lang w:eastAsia="pl-PL"/>
        </w:rPr>
        <w:br w:type="page"/>
      </w:r>
    </w:p>
    <w:p w:rsidR="001063E4" w:rsidRPr="00CE474C" w:rsidRDefault="001063E4" w:rsidP="004F0FD0">
      <w:pPr>
        <w:tabs>
          <w:tab w:val="left" w:pos="567"/>
        </w:tabs>
        <w:spacing w:line="276" w:lineRule="auto"/>
        <w:ind w:left="567" w:hanging="567"/>
        <w:rPr>
          <w:rFonts w:asciiTheme="minorHAnsi" w:hAnsiTheme="minorHAnsi" w:cstheme="minorHAnsi"/>
          <w:i/>
          <w:sz w:val="20"/>
          <w:szCs w:val="20"/>
          <w:lang w:eastAsia="pl-PL"/>
        </w:rPr>
      </w:pPr>
      <w:r w:rsidRPr="00CE474C">
        <w:rPr>
          <w:rFonts w:asciiTheme="minorHAnsi" w:hAnsiTheme="minorHAnsi" w:cstheme="minorHAnsi"/>
          <w:i/>
          <w:sz w:val="20"/>
          <w:szCs w:val="20"/>
          <w:lang w:eastAsia="pl-PL"/>
        </w:rPr>
        <w:lastRenderedPageBreak/>
        <w:t>TABELA Nr 2</w:t>
      </w:r>
    </w:p>
    <w:p w:rsidR="001063E4" w:rsidRPr="00CE474C" w:rsidRDefault="001063E4" w:rsidP="004F0FD0">
      <w:pPr>
        <w:tabs>
          <w:tab w:val="left" w:pos="0"/>
          <w:tab w:val="left" w:pos="567"/>
        </w:tabs>
        <w:spacing w:after="120" w:line="276" w:lineRule="auto"/>
        <w:rPr>
          <w:rFonts w:asciiTheme="minorHAnsi" w:hAnsiTheme="minorHAnsi" w:cstheme="minorHAnsi"/>
          <w:i/>
          <w:sz w:val="20"/>
          <w:szCs w:val="20"/>
          <w:u w:val="single"/>
          <w:lang w:eastAsia="pl-PL"/>
        </w:rPr>
      </w:pPr>
      <w:r w:rsidRPr="00CE474C">
        <w:rPr>
          <w:rFonts w:asciiTheme="minorHAnsi" w:hAnsiTheme="minorHAnsi" w:cstheme="minorHAnsi"/>
          <w:i/>
          <w:sz w:val="20"/>
          <w:szCs w:val="20"/>
          <w:u w:val="single"/>
          <w:lang w:eastAsia="pl-PL"/>
        </w:rPr>
        <w:t>Świadczenia zrealizowane przez Miejski Ośrodek Pomocy Społecznej w Łodzi w 2021 r.</w:t>
      </w:r>
    </w:p>
    <w:tbl>
      <w:tblPr>
        <w:tblStyle w:val="Tabela-Siatka1"/>
        <w:tblW w:w="9000" w:type="dxa"/>
        <w:tblLayout w:type="fixed"/>
        <w:tblLook w:val="0000"/>
      </w:tblPr>
      <w:tblGrid>
        <w:gridCol w:w="2537"/>
        <w:gridCol w:w="1569"/>
        <w:gridCol w:w="1701"/>
        <w:gridCol w:w="1559"/>
        <w:gridCol w:w="1634"/>
      </w:tblGrid>
      <w:tr w:rsidR="00CE474C" w:rsidRPr="00CE474C" w:rsidTr="00BD198E">
        <w:trPr>
          <w:trHeight w:val="340"/>
        </w:trPr>
        <w:tc>
          <w:tcPr>
            <w:tcW w:w="2537" w:type="dxa"/>
          </w:tcPr>
          <w:p w:rsidR="001063E4" w:rsidRPr="00CE474C" w:rsidRDefault="001063E4" w:rsidP="004F0FD0">
            <w:pPr>
              <w:suppressAutoHyphens w:val="0"/>
              <w:spacing w:line="259" w:lineRule="auto"/>
              <w:rPr>
                <w:rFonts w:asciiTheme="minorHAnsi" w:eastAsiaTheme="minorHAnsi" w:hAnsiTheme="minorHAnsi" w:cstheme="minorHAnsi"/>
                <w:bCs/>
                <w:sz w:val="18"/>
                <w:szCs w:val="18"/>
                <w:lang w:eastAsia="en-US"/>
              </w:rPr>
            </w:pPr>
            <w:r w:rsidRPr="00CE474C">
              <w:rPr>
                <w:rFonts w:asciiTheme="minorHAnsi" w:eastAsiaTheme="minorHAnsi" w:hAnsiTheme="minorHAnsi" w:cstheme="minorHAnsi"/>
                <w:bCs/>
                <w:sz w:val="18"/>
                <w:szCs w:val="18"/>
                <w:lang w:eastAsia="en-US"/>
              </w:rPr>
              <w:t>Rodzaj świadczenia</w:t>
            </w:r>
          </w:p>
        </w:tc>
        <w:tc>
          <w:tcPr>
            <w:tcW w:w="1569" w:type="dxa"/>
          </w:tcPr>
          <w:p w:rsidR="001063E4" w:rsidRPr="00CE474C" w:rsidRDefault="001063E4" w:rsidP="004F0FD0">
            <w:pPr>
              <w:suppressAutoHyphens w:val="0"/>
              <w:spacing w:line="259" w:lineRule="auto"/>
              <w:ind w:right="-102"/>
              <w:rPr>
                <w:rFonts w:asciiTheme="minorHAnsi" w:eastAsiaTheme="minorHAnsi" w:hAnsiTheme="minorHAnsi" w:cstheme="minorHAnsi"/>
                <w:bCs/>
                <w:sz w:val="18"/>
                <w:szCs w:val="18"/>
                <w:lang w:eastAsia="en-US"/>
              </w:rPr>
            </w:pPr>
            <w:r w:rsidRPr="00CE474C">
              <w:rPr>
                <w:rFonts w:asciiTheme="minorHAnsi" w:eastAsiaTheme="minorHAnsi" w:hAnsiTheme="minorHAnsi" w:cstheme="minorHAnsi"/>
                <w:bCs/>
                <w:sz w:val="18"/>
                <w:szCs w:val="18"/>
                <w:lang w:eastAsia="en-US"/>
              </w:rPr>
              <w:t xml:space="preserve">Kwota </w:t>
            </w:r>
            <w:r w:rsidRPr="00CE474C">
              <w:rPr>
                <w:rFonts w:asciiTheme="minorHAnsi" w:eastAsiaTheme="minorHAnsi" w:hAnsiTheme="minorHAnsi" w:cstheme="minorHAnsi"/>
                <w:bCs/>
                <w:sz w:val="18"/>
                <w:szCs w:val="18"/>
                <w:lang w:eastAsia="en-US"/>
              </w:rPr>
              <w:br/>
              <w:t>(w zł)</w:t>
            </w:r>
          </w:p>
        </w:tc>
        <w:tc>
          <w:tcPr>
            <w:tcW w:w="1701" w:type="dxa"/>
          </w:tcPr>
          <w:p w:rsidR="001063E4" w:rsidRPr="00CE474C" w:rsidRDefault="001063E4" w:rsidP="004F0FD0">
            <w:pPr>
              <w:suppressAutoHyphens w:val="0"/>
              <w:spacing w:line="259" w:lineRule="auto"/>
              <w:ind w:right="-128"/>
              <w:rPr>
                <w:rFonts w:asciiTheme="minorHAnsi" w:eastAsiaTheme="minorHAnsi" w:hAnsiTheme="minorHAnsi" w:cstheme="minorHAnsi"/>
                <w:bCs/>
                <w:sz w:val="18"/>
                <w:szCs w:val="18"/>
                <w:lang w:eastAsia="en-US"/>
              </w:rPr>
            </w:pPr>
            <w:r w:rsidRPr="00CE474C">
              <w:rPr>
                <w:rFonts w:asciiTheme="minorHAnsi" w:eastAsiaTheme="minorHAnsi" w:hAnsiTheme="minorHAnsi" w:cstheme="minorHAnsi"/>
                <w:bCs/>
                <w:sz w:val="18"/>
                <w:szCs w:val="18"/>
                <w:lang w:eastAsia="en-US"/>
              </w:rPr>
              <w:t>Liczba osób, którym decyzją przyznano świadczenie</w:t>
            </w:r>
          </w:p>
        </w:tc>
        <w:tc>
          <w:tcPr>
            <w:tcW w:w="1559" w:type="dxa"/>
          </w:tcPr>
          <w:p w:rsidR="001063E4" w:rsidRPr="00CE474C" w:rsidRDefault="001063E4" w:rsidP="004F0FD0">
            <w:pPr>
              <w:suppressAutoHyphens w:val="0"/>
              <w:spacing w:line="259" w:lineRule="auto"/>
              <w:ind w:right="-218"/>
              <w:rPr>
                <w:rFonts w:asciiTheme="minorHAnsi" w:eastAsiaTheme="minorHAnsi" w:hAnsiTheme="minorHAnsi" w:cstheme="minorHAnsi"/>
                <w:bCs/>
                <w:sz w:val="18"/>
                <w:szCs w:val="18"/>
                <w:lang w:eastAsia="en-US"/>
              </w:rPr>
            </w:pPr>
            <w:r w:rsidRPr="00CE474C">
              <w:rPr>
                <w:rFonts w:asciiTheme="minorHAnsi" w:eastAsiaTheme="minorHAnsi" w:hAnsiTheme="minorHAnsi" w:cstheme="minorHAnsi"/>
                <w:bCs/>
                <w:sz w:val="18"/>
                <w:szCs w:val="18"/>
                <w:lang w:eastAsia="en-US"/>
              </w:rPr>
              <w:t>Liczba świadczeń</w:t>
            </w:r>
          </w:p>
        </w:tc>
        <w:tc>
          <w:tcPr>
            <w:tcW w:w="1634" w:type="dxa"/>
          </w:tcPr>
          <w:p w:rsidR="001063E4" w:rsidRPr="00CE474C" w:rsidRDefault="001063E4" w:rsidP="004F0FD0">
            <w:pPr>
              <w:suppressAutoHyphens w:val="0"/>
              <w:spacing w:line="259" w:lineRule="auto"/>
              <w:ind w:right="-104"/>
              <w:rPr>
                <w:rFonts w:asciiTheme="minorHAnsi" w:eastAsiaTheme="minorHAnsi" w:hAnsiTheme="minorHAnsi" w:cstheme="minorHAnsi"/>
                <w:bCs/>
                <w:sz w:val="18"/>
                <w:szCs w:val="18"/>
                <w:lang w:eastAsia="en-US"/>
              </w:rPr>
            </w:pPr>
            <w:r w:rsidRPr="00CE474C">
              <w:rPr>
                <w:rFonts w:asciiTheme="minorHAnsi" w:eastAsiaTheme="minorHAnsi" w:hAnsiTheme="minorHAnsi" w:cstheme="minorHAnsi"/>
                <w:bCs/>
                <w:sz w:val="18"/>
                <w:szCs w:val="18"/>
                <w:lang w:eastAsia="en-US"/>
              </w:rPr>
              <w:t>Średnia wysokość świadczenia (w zł)</w:t>
            </w:r>
          </w:p>
        </w:tc>
      </w:tr>
      <w:tr w:rsidR="00CE474C" w:rsidRPr="00CE474C" w:rsidTr="00BD198E">
        <w:trPr>
          <w:trHeight w:val="454"/>
        </w:trPr>
        <w:tc>
          <w:tcPr>
            <w:tcW w:w="2537" w:type="dxa"/>
          </w:tcPr>
          <w:p w:rsidR="001063E4" w:rsidRPr="00CE474C" w:rsidRDefault="001063E4" w:rsidP="004F0FD0">
            <w:pPr>
              <w:suppressAutoHyphens w:val="0"/>
              <w:spacing w:line="259" w:lineRule="auto"/>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Zasiłki stałe</w:t>
            </w:r>
          </w:p>
        </w:tc>
        <w:tc>
          <w:tcPr>
            <w:tcW w:w="1569" w:type="dxa"/>
          </w:tcPr>
          <w:p w:rsidR="001063E4" w:rsidRPr="00CE474C" w:rsidRDefault="001063E4" w:rsidP="004F0FD0">
            <w:pPr>
              <w:suppressAutoHyphens w:val="0"/>
              <w:spacing w:line="259" w:lineRule="auto"/>
              <w:ind w:right="28"/>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21 676 815</w:t>
            </w:r>
          </w:p>
        </w:tc>
        <w:tc>
          <w:tcPr>
            <w:tcW w:w="1701"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bookmarkStart w:id="9" w:name="_Hlk97109859"/>
            <w:r w:rsidRPr="00CE474C">
              <w:rPr>
                <w:rFonts w:asciiTheme="minorHAnsi" w:eastAsiaTheme="minorHAnsi" w:hAnsiTheme="minorHAnsi" w:cstheme="minorHAnsi"/>
                <w:sz w:val="18"/>
                <w:szCs w:val="18"/>
                <w:lang w:eastAsia="en-US"/>
              </w:rPr>
              <w:t>4 105</w:t>
            </w:r>
            <w:bookmarkEnd w:id="9"/>
          </w:p>
        </w:tc>
        <w:tc>
          <w:tcPr>
            <w:tcW w:w="1559"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41 285</w:t>
            </w:r>
          </w:p>
        </w:tc>
        <w:tc>
          <w:tcPr>
            <w:tcW w:w="1634"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525,05</w:t>
            </w:r>
          </w:p>
        </w:tc>
      </w:tr>
      <w:tr w:rsidR="00CE474C" w:rsidRPr="00CE474C" w:rsidTr="00BD198E">
        <w:trPr>
          <w:trHeight w:val="454"/>
        </w:trPr>
        <w:tc>
          <w:tcPr>
            <w:tcW w:w="2537" w:type="dxa"/>
          </w:tcPr>
          <w:p w:rsidR="001063E4" w:rsidRPr="00CE474C" w:rsidRDefault="001063E4" w:rsidP="004F0FD0">
            <w:pPr>
              <w:suppressAutoHyphens w:val="0"/>
              <w:spacing w:line="259" w:lineRule="auto"/>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Zasiłki okresowe</w:t>
            </w:r>
          </w:p>
        </w:tc>
        <w:tc>
          <w:tcPr>
            <w:tcW w:w="1569" w:type="dxa"/>
          </w:tcPr>
          <w:p w:rsidR="001063E4" w:rsidRPr="00CE474C" w:rsidRDefault="001063E4" w:rsidP="004F0FD0">
            <w:pPr>
              <w:suppressAutoHyphens w:val="0"/>
              <w:spacing w:line="259" w:lineRule="auto"/>
              <w:ind w:right="28"/>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17 450 905</w:t>
            </w:r>
          </w:p>
        </w:tc>
        <w:tc>
          <w:tcPr>
            <w:tcW w:w="1701"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7 909</w:t>
            </w:r>
          </w:p>
        </w:tc>
        <w:tc>
          <w:tcPr>
            <w:tcW w:w="1559"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60 355</w:t>
            </w:r>
          </w:p>
        </w:tc>
        <w:tc>
          <w:tcPr>
            <w:tcW w:w="1634"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289,14</w:t>
            </w:r>
          </w:p>
        </w:tc>
      </w:tr>
      <w:tr w:rsidR="00CE474C" w:rsidRPr="00CE474C" w:rsidTr="00BD198E">
        <w:trPr>
          <w:trHeight w:val="454"/>
        </w:trPr>
        <w:tc>
          <w:tcPr>
            <w:tcW w:w="2537" w:type="dxa"/>
          </w:tcPr>
          <w:p w:rsidR="001063E4" w:rsidRPr="00CE474C" w:rsidRDefault="001063E4" w:rsidP="004F0FD0">
            <w:pPr>
              <w:suppressAutoHyphens w:val="0"/>
              <w:spacing w:line="259" w:lineRule="auto"/>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Pomoc w formie posiłku</w:t>
            </w:r>
          </w:p>
        </w:tc>
        <w:tc>
          <w:tcPr>
            <w:tcW w:w="1569" w:type="dxa"/>
          </w:tcPr>
          <w:p w:rsidR="001063E4" w:rsidRPr="00CE474C" w:rsidRDefault="001063E4" w:rsidP="004F0FD0">
            <w:pPr>
              <w:suppressAutoHyphens w:val="0"/>
              <w:spacing w:line="259" w:lineRule="auto"/>
              <w:ind w:right="28"/>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1 662 153</w:t>
            </w:r>
          </w:p>
        </w:tc>
        <w:tc>
          <w:tcPr>
            <w:tcW w:w="1701"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2 446</w:t>
            </w:r>
          </w:p>
        </w:tc>
        <w:tc>
          <w:tcPr>
            <w:tcW w:w="1559"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303 741  ¹/</w:t>
            </w:r>
          </w:p>
        </w:tc>
        <w:tc>
          <w:tcPr>
            <w:tcW w:w="1634"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5,47</w:t>
            </w:r>
          </w:p>
        </w:tc>
      </w:tr>
      <w:tr w:rsidR="00CE474C" w:rsidRPr="00CE474C" w:rsidTr="00BD198E">
        <w:trPr>
          <w:trHeight w:val="454"/>
        </w:trPr>
        <w:tc>
          <w:tcPr>
            <w:tcW w:w="2537" w:type="dxa"/>
          </w:tcPr>
          <w:p w:rsidR="001063E4" w:rsidRPr="00CE474C" w:rsidRDefault="001063E4" w:rsidP="004F0FD0">
            <w:pPr>
              <w:suppressAutoHyphens w:val="0"/>
              <w:spacing w:line="259" w:lineRule="auto"/>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Zasiłki celowe ²/</w:t>
            </w:r>
          </w:p>
        </w:tc>
        <w:tc>
          <w:tcPr>
            <w:tcW w:w="1569" w:type="dxa"/>
          </w:tcPr>
          <w:p w:rsidR="001063E4" w:rsidRPr="00CE474C" w:rsidRDefault="001063E4" w:rsidP="004F0FD0">
            <w:pPr>
              <w:suppressAutoHyphens w:val="0"/>
              <w:spacing w:line="259" w:lineRule="auto"/>
              <w:ind w:right="28"/>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14 374 563</w:t>
            </w:r>
          </w:p>
        </w:tc>
        <w:tc>
          <w:tcPr>
            <w:tcW w:w="1701"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11 231</w:t>
            </w:r>
          </w:p>
        </w:tc>
        <w:tc>
          <w:tcPr>
            <w:tcW w:w="1559"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70 133</w:t>
            </w:r>
          </w:p>
        </w:tc>
        <w:tc>
          <w:tcPr>
            <w:tcW w:w="1634"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204,96</w:t>
            </w:r>
          </w:p>
        </w:tc>
      </w:tr>
      <w:tr w:rsidR="00CE474C" w:rsidRPr="00CE474C" w:rsidTr="00BD198E">
        <w:trPr>
          <w:trHeight w:val="454"/>
        </w:trPr>
        <w:tc>
          <w:tcPr>
            <w:tcW w:w="2537" w:type="dxa"/>
          </w:tcPr>
          <w:p w:rsidR="001063E4" w:rsidRPr="00CE474C" w:rsidRDefault="001063E4" w:rsidP="004F0FD0">
            <w:pPr>
              <w:suppressAutoHyphens w:val="0"/>
              <w:spacing w:line="259" w:lineRule="auto"/>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Sprawienie pochówku</w:t>
            </w:r>
          </w:p>
        </w:tc>
        <w:tc>
          <w:tcPr>
            <w:tcW w:w="1569" w:type="dxa"/>
          </w:tcPr>
          <w:p w:rsidR="001063E4" w:rsidRPr="00CE474C" w:rsidRDefault="001063E4" w:rsidP="004F0FD0">
            <w:pPr>
              <w:suppressAutoHyphens w:val="0"/>
              <w:spacing w:line="259" w:lineRule="auto"/>
              <w:ind w:right="28"/>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769 413</w:t>
            </w:r>
          </w:p>
        </w:tc>
        <w:tc>
          <w:tcPr>
            <w:tcW w:w="1701"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230</w:t>
            </w:r>
          </w:p>
        </w:tc>
        <w:tc>
          <w:tcPr>
            <w:tcW w:w="1559"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230</w:t>
            </w:r>
          </w:p>
        </w:tc>
        <w:tc>
          <w:tcPr>
            <w:tcW w:w="1634"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3 345,27</w:t>
            </w:r>
          </w:p>
        </w:tc>
      </w:tr>
      <w:tr w:rsidR="00CE474C" w:rsidRPr="00CE474C" w:rsidTr="00BD198E">
        <w:trPr>
          <w:trHeight w:val="454"/>
        </w:trPr>
        <w:tc>
          <w:tcPr>
            <w:tcW w:w="2537" w:type="dxa"/>
          </w:tcPr>
          <w:p w:rsidR="001063E4" w:rsidRPr="00CE474C" w:rsidRDefault="001063E4" w:rsidP="004F0FD0">
            <w:pPr>
              <w:tabs>
                <w:tab w:val="num" w:pos="1931"/>
              </w:tabs>
              <w:suppressAutoHyphens w:val="0"/>
              <w:spacing w:line="259" w:lineRule="auto"/>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br w:type="page"/>
              <w:t>Zasiłki na pokrycie wydatków powstałych w wyniku zdarzenia losowego</w:t>
            </w:r>
          </w:p>
        </w:tc>
        <w:tc>
          <w:tcPr>
            <w:tcW w:w="1569" w:type="dxa"/>
          </w:tcPr>
          <w:p w:rsidR="001063E4" w:rsidRPr="00CE474C" w:rsidRDefault="001063E4" w:rsidP="004F0FD0">
            <w:pPr>
              <w:tabs>
                <w:tab w:val="num" w:pos="1931"/>
              </w:tabs>
              <w:suppressAutoHyphens w:val="0"/>
              <w:spacing w:line="259" w:lineRule="auto"/>
              <w:ind w:right="28"/>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38 618</w:t>
            </w:r>
          </w:p>
        </w:tc>
        <w:tc>
          <w:tcPr>
            <w:tcW w:w="1701" w:type="dxa"/>
          </w:tcPr>
          <w:p w:rsidR="001063E4" w:rsidRPr="00CE474C" w:rsidRDefault="001063E4" w:rsidP="004F0FD0">
            <w:pPr>
              <w:tabs>
                <w:tab w:val="num" w:pos="1931"/>
              </w:tabs>
              <w:suppressAutoHyphens w:val="0"/>
              <w:spacing w:line="259" w:lineRule="auto"/>
              <w:ind w:right="112"/>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22</w:t>
            </w:r>
          </w:p>
        </w:tc>
        <w:tc>
          <w:tcPr>
            <w:tcW w:w="1559" w:type="dxa"/>
          </w:tcPr>
          <w:p w:rsidR="001063E4" w:rsidRPr="00CE474C" w:rsidRDefault="001063E4" w:rsidP="004F0FD0">
            <w:pPr>
              <w:tabs>
                <w:tab w:val="num" w:pos="1931"/>
              </w:tabs>
              <w:suppressAutoHyphens w:val="0"/>
              <w:spacing w:line="259" w:lineRule="auto"/>
              <w:ind w:right="112"/>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22</w:t>
            </w:r>
          </w:p>
        </w:tc>
        <w:tc>
          <w:tcPr>
            <w:tcW w:w="1634" w:type="dxa"/>
          </w:tcPr>
          <w:p w:rsidR="001063E4" w:rsidRPr="00CE474C" w:rsidRDefault="001063E4" w:rsidP="004F0FD0">
            <w:pPr>
              <w:tabs>
                <w:tab w:val="num" w:pos="1931"/>
              </w:tabs>
              <w:suppressAutoHyphens w:val="0"/>
              <w:spacing w:line="259" w:lineRule="auto"/>
              <w:ind w:right="112"/>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1 755,38</w:t>
            </w:r>
          </w:p>
        </w:tc>
      </w:tr>
      <w:tr w:rsidR="00CE474C" w:rsidRPr="00CE474C" w:rsidTr="00BD198E">
        <w:trPr>
          <w:trHeight w:val="454"/>
        </w:trPr>
        <w:tc>
          <w:tcPr>
            <w:tcW w:w="2537" w:type="dxa"/>
          </w:tcPr>
          <w:p w:rsidR="001063E4" w:rsidRPr="00CE474C" w:rsidRDefault="001063E4" w:rsidP="004F0FD0">
            <w:pPr>
              <w:tabs>
                <w:tab w:val="num" w:pos="1931"/>
              </w:tabs>
              <w:suppressAutoHyphens w:val="0"/>
              <w:spacing w:line="259" w:lineRule="auto"/>
              <w:ind w:left="284" w:hanging="284"/>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Bilety kredytowane</w:t>
            </w:r>
          </w:p>
        </w:tc>
        <w:tc>
          <w:tcPr>
            <w:tcW w:w="1569" w:type="dxa"/>
          </w:tcPr>
          <w:p w:rsidR="001063E4" w:rsidRPr="00CE474C" w:rsidRDefault="001063E4" w:rsidP="004F0FD0">
            <w:pPr>
              <w:tabs>
                <w:tab w:val="num" w:pos="1931"/>
              </w:tabs>
              <w:suppressAutoHyphens w:val="0"/>
              <w:spacing w:line="259" w:lineRule="auto"/>
              <w:ind w:right="28"/>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280</w:t>
            </w:r>
          </w:p>
        </w:tc>
        <w:tc>
          <w:tcPr>
            <w:tcW w:w="1701" w:type="dxa"/>
          </w:tcPr>
          <w:p w:rsidR="001063E4" w:rsidRPr="00CE474C" w:rsidRDefault="001063E4" w:rsidP="004F0FD0">
            <w:pPr>
              <w:tabs>
                <w:tab w:val="num" w:pos="1931"/>
              </w:tabs>
              <w:suppressAutoHyphens w:val="0"/>
              <w:spacing w:line="259" w:lineRule="auto"/>
              <w:ind w:right="112"/>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1</w:t>
            </w:r>
          </w:p>
        </w:tc>
        <w:tc>
          <w:tcPr>
            <w:tcW w:w="1559" w:type="dxa"/>
          </w:tcPr>
          <w:p w:rsidR="001063E4" w:rsidRPr="00CE474C" w:rsidRDefault="001063E4" w:rsidP="004F0FD0">
            <w:pPr>
              <w:tabs>
                <w:tab w:val="num" w:pos="1931"/>
              </w:tabs>
              <w:suppressAutoHyphens w:val="0"/>
              <w:spacing w:line="259" w:lineRule="auto"/>
              <w:ind w:right="112"/>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8</w:t>
            </w:r>
          </w:p>
        </w:tc>
        <w:tc>
          <w:tcPr>
            <w:tcW w:w="1634" w:type="dxa"/>
          </w:tcPr>
          <w:p w:rsidR="001063E4" w:rsidRPr="00CE474C" w:rsidRDefault="001063E4" w:rsidP="004F0FD0">
            <w:pPr>
              <w:tabs>
                <w:tab w:val="num" w:pos="1931"/>
              </w:tabs>
              <w:suppressAutoHyphens w:val="0"/>
              <w:spacing w:line="259" w:lineRule="auto"/>
              <w:ind w:right="112"/>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35</w:t>
            </w:r>
          </w:p>
        </w:tc>
      </w:tr>
      <w:tr w:rsidR="00CE474C" w:rsidRPr="00CE474C" w:rsidTr="00BD198E">
        <w:trPr>
          <w:trHeight w:val="454"/>
        </w:trPr>
        <w:tc>
          <w:tcPr>
            <w:tcW w:w="2537" w:type="dxa"/>
          </w:tcPr>
          <w:p w:rsidR="001063E4" w:rsidRPr="00CE474C" w:rsidRDefault="001063E4" w:rsidP="004F0FD0">
            <w:pPr>
              <w:tabs>
                <w:tab w:val="num" w:pos="1931"/>
              </w:tabs>
              <w:suppressAutoHyphens w:val="0"/>
              <w:spacing w:line="259" w:lineRule="auto"/>
              <w:ind w:right="-200"/>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Wynagrodzenie za sprawowanie opieki dla kuratorów osób częściowo ubezwłasnowolnionych</w:t>
            </w:r>
          </w:p>
        </w:tc>
        <w:tc>
          <w:tcPr>
            <w:tcW w:w="1569" w:type="dxa"/>
          </w:tcPr>
          <w:p w:rsidR="001063E4" w:rsidRPr="00CE474C" w:rsidRDefault="001063E4" w:rsidP="004F0FD0">
            <w:pPr>
              <w:tabs>
                <w:tab w:val="num" w:pos="1931"/>
              </w:tabs>
              <w:suppressAutoHyphens w:val="0"/>
              <w:spacing w:line="259" w:lineRule="auto"/>
              <w:ind w:right="28"/>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45 736</w:t>
            </w:r>
          </w:p>
        </w:tc>
        <w:tc>
          <w:tcPr>
            <w:tcW w:w="1701" w:type="dxa"/>
          </w:tcPr>
          <w:p w:rsidR="001063E4" w:rsidRPr="00CE474C" w:rsidRDefault="001063E4" w:rsidP="004F0FD0">
            <w:pPr>
              <w:tabs>
                <w:tab w:val="num" w:pos="1931"/>
              </w:tabs>
              <w:suppressAutoHyphens w:val="0"/>
              <w:spacing w:line="259" w:lineRule="auto"/>
              <w:ind w:right="112"/>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11</w:t>
            </w:r>
          </w:p>
        </w:tc>
        <w:tc>
          <w:tcPr>
            <w:tcW w:w="1559" w:type="dxa"/>
          </w:tcPr>
          <w:p w:rsidR="001063E4" w:rsidRPr="00CE474C" w:rsidRDefault="001063E4" w:rsidP="004F0FD0">
            <w:pPr>
              <w:tabs>
                <w:tab w:val="num" w:pos="1931"/>
              </w:tabs>
              <w:suppressAutoHyphens w:val="0"/>
              <w:spacing w:line="259" w:lineRule="auto"/>
              <w:ind w:right="112"/>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173</w:t>
            </w:r>
          </w:p>
        </w:tc>
        <w:tc>
          <w:tcPr>
            <w:tcW w:w="1634" w:type="dxa"/>
          </w:tcPr>
          <w:p w:rsidR="001063E4" w:rsidRPr="00CE474C" w:rsidRDefault="001063E4" w:rsidP="004F0FD0">
            <w:pPr>
              <w:tabs>
                <w:tab w:val="num" w:pos="1931"/>
              </w:tabs>
              <w:suppressAutoHyphens w:val="0"/>
              <w:spacing w:line="259" w:lineRule="auto"/>
              <w:ind w:right="112"/>
              <w:rPr>
                <w:rFonts w:asciiTheme="minorHAnsi" w:eastAsiaTheme="minorHAnsi" w:hAnsiTheme="minorHAnsi" w:cstheme="minorHAnsi"/>
                <w:sz w:val="18"/>
                <w:szCs w:val="18"/>
                <w:lang w:eastAsia="pl-PL"/>
              </w:rPr>
            </w:pPr>
            <w:r w:rsidRPr="00CE474C">
              <w:rPr>
                <w:rFonts w:asciiTheme="minorHAnsi" w:eastAsiaTheme="minorHAnsi" w:hAnsiTheme="minorHAnsi" w:cstheme="minorHAnsi"/>
                <w:sz w:val="18"/>
                <w:szCs w:val="18"/>
                <w:lang w:eastAsia="pl-PL"/>
              </w:rPr>
              <w:t>264,37</w:t>
            </w:r>
          </w:p>
        </w:tc>
      </w:tr>
      <w:tr w:rsidR="00CE474C" w:rsidRPr="00CE474C" w:rsidTr="00BD198E">
        <w:trPr>
          <w:trHeight w:val="454"/>
        </w:trPr>
        <w:tc>
          <w:tcPr>
            <w:tcW w:w="2537" w:type="dxa"/>
          </w:tcPr>
          <w:p w:rsidR="001063E4" w:rsidRPr="00CE474C" w:rsidRDefault="001063E4" w:rsidP="004F0FD0">
            <w:pPr>
              <w:suppressAutoHyphens w:val="0"/>
              <w:spacing w:line="259" w:lineRule="auto"/>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Razem</w:t>
            </w:r>
          </w:p>
        </w:tc>
        <w:tc>
          <w:tcPr>
            <w:tcW w:w="1569" w:type="dxa"/>
          </w:tcPr>
          <w:p w:rsidR="001063E4" w:rsidRPr="00CE474C" w:rsidRDefault="001063E4" w:rsidP="004F0FD0">
            <w:pPr>
              <w:suppressAutoHyphens w:val="0"/>
              <w:spacing w:line="259" w:lineRule="auto"/>
              <w:ind w:right="28"/>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56 018 483</w:t>
            </w:r>
          </w:p>
        </w:tc>
        <w:tc>
          <w:tcPr>
            <w:tcW w:w="1701"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x</w:t>
            </w:r>
          </w:p>
        </w:tc>
        <w:tc>
          <w:tcPr>
            <w:tcW w:w="1559"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x</w:t>
            </w:r>
          </w:p>
        </w:tc>
        <w:tc>
          <w:tcPr>
            <w:tcW w:w="1634" w:type="dxa"/>
          </w:tcPr>
          <w:p w:rsidR="001063E4" w:rsidRPr="00CE474C" w:rsidRDefault="001063E4" w:rsidP="004F0FD0">
            <w:pPr>
              <w:suppressAutoHyphens w:val="0"/>
              <w:spacing w:line="259" w:lineRule="auto"/>
              <w:ind w:right="112"/>
              <w:rPr>
                <w:rFonts w:asciiTheme="minorHAnsi" w:eastAsiaTheme="minorHAnsi" w:hAnsiTheme="minorHAnsi" w:cstheme="minorHAnsi"/>
                <w:sz w:val="18"/>
                <w:szCs w:val="18"/>
                <w:lang w:eastAsia="en-US"/>
              </w:rPr>
            </w:pPr>
            <w:r w:rsidRPr="00CE474C">
              <w:rPr>
                <w:rFonts w:asciiTheme="minorHAnsi" w:eastAsiaTheme="minorHAnsi" w:hAnsiTheme="minorHAnsi" w:cstheme="minorHAnsi"/>
                <w:sz w:val="18"/>
                <w:szCs w:val="18"/>
                <w:lang w:eastAsia="en-US"/>
              </w:rPr>
              <w:t>x</w:t>
            </w:r>
          </w:p>
        </w:tc>
      </w:tr>
    </w:tbl>
    <w:p w:rsidR="001063E4" w:rsidRPr="00CE474C" w:rsidRDefault="001063E4" w:rsidP="004F0FD0">
      <w:pPr>
        <w:tabs>
          <w:tab w:val="center" w:pos="4536"/>
          <w:tab w:val="left" w:pos="6720"/>
        </w:tabs>
        <w:suppressAutoHyphens w:val="0"/>
        <w:spacing w:after="160"/>
        <w:rPr>
          <w:rFonts w:asciiTheme="minorHAnsi" w:eastAsiaTheme="minorHAnsi" w:hAnsiTheme="minorHAnsi" w:cstheme="minorHAnsi"/>
          <w:sz w:val="18"/>
          <w:szCs w:val="18"/>
        </w:rPr>
      </w:pPr>
      <w:r w:rsidRPr="00CE474C">
        <w:rPr>
          <w:rFonts w:asciiTheme="minorHAnsi" w:eastAsiaTheme="minorHAnsi" w:hAnsiTheme="minorHAnsi" w:cstheme="minorHAnsi"/>
          <w:sz w:val="18"/>
          <w:szCs w:val="18"/>
        </w:rPr>
        <w:tab/>
        <w:t>Źródło: opracowanie na podstawie danych MOPS</w:t>
      </w:r>
      <w:r w:rsidRPr="00CE474C">
        <w:rPr>
          <w:rFonts w:asciiTheme="minorHAnsi" w:eastAsiaTheme="minorHAnsi" w:hAnsiTheme="minorHAnsi" w:cstheme="minorHAnsi"/>
          <w:sz w:val="18"/>
          <w:szCs w:val="18"/>
        </w:rPr>
        <w:tab/>
      </w:r>
    </w:p>
    <w:p w:rsidR="007D7FDE" w:rsidRPr="00CE474C" w:rsidRDefault="007D7FDE" w:rsidP="004F0FD0">
      <w:pPr>
        <w:tabs>
          <w:tab w:val="left" w:pos="284"/>
          <w:tab w:val="left" w:pos="567"/>
        </w:tabs>
        <w:spacing w:line="276" w:lineRule="auto"/>
        <w:rPr>
          <w:rFonts w:asciiTheme="minorHAnsi" w:hAnsiTheme="minorHAnsi" w:cstheme="minorHAnsi"/>
          <w:sz w:val="18"/>
          <w:szCs w:val="18"/>
          <w:lang w:eastAsia="pl-PL"/>
        </w:rPr>
      </w:pPr>
      <w:r w:rsidRPr="00CE474C">
        <w:rPr>
          <w:rFonts w:asciiTheme="minorHAnsi" w:hAnsiTheme="minorHAnsi" w:cstheme="minorHAnsi"/>
          <w:sz w:val="18"/>
          <w:szCs w:val="18"/>
          <w:lang w:eastAsia="pl-PL"/>
        </w:rPr>
        <w:t>¹/ Liczba świadczeń równa się ilości posiłków</w:t>
      </w:r>
    </w:p>
    <w:p w:rsidR="00B937ED" w:rsidRPr="00CE474C" w:rsidRDefault="00B937ED" w:rsidP="004F0FD0">
      <w:pPr>
        <w:tabs>
          <w:tab w:val="left" w:pos="284"/>
        </w:tabs>
        <w:rPr>
          <w:rFonts w:asciiTheme="minorHAnsi" w:hAnsiTheme="minorHAnsi" w:cstheme="minorHAnsi"/>
          <w:sz w:val="18"/>
          <w:szCs w:val="18"/>
          <w:lang w:eastAsia="pl-PL"/>
        </w:rPr>
      </w:pPr>
      <w:r w:rsidRPr="00CE474C">
        <w:rPr>
          <w:rFonts w:asciiTheme="minorHAnsi" w:hAnsiTheme="minorHAnsi" w:cstheme="minorHAnsi"/>
          <w:sz w:val="18"/>
          <w:szCs w:val="18"/>
          <w:vertAlign w:val="superscript"/>
          <w:lang w:eastAsia="pl-PL"/>
        </w:rPr>
        <w:t>2</w:t>
      </w:r>
      <w:r w:rsidRPr="00CE474C">
        <w:rPr>
          <w:rFonts w:asciiTheme="minorHAnsi" w:hAnsiTheme="minorHAnsi" w:cstheme="minorHAnsi"/>
          <w:sz w:val="18"/>
          <w:szCs w:val="18"/>
          <w:lang w:eastAsia="pl-PL"/>
        </w:rPr>
        <w:t>/ W pozycji „Zasiłki celowe” wykazane zostały wszystkie zrealizowane zasiłki, w tym wypłacone w ramach programu „Posiłek w szkole i w domu”, w ramach programu „Apteka Komunalna” oraz w ramach Regionalnego Programu Operacyjnego Województwa Łódzkiego na lata 2014-2020.</w:t>
      </w:r>
    </w:p>
    <w:p w:rsidR="00B47E96" w:rsidRPr="004F0FD0" w:rsidRDefault="00B47E96" w:rsidP="004F0FD0">
      <w:pPr>
        <w:spacing w:line="276" w:lineRule="auto"/>
        <w:rPr>
          <w:rFonts w:asciiTheme="minorHAnsi" w:hAnsiTheme="minorHAnsi" w:cstheme="minorHAnsi"/>
          <w:sz w:val="22"/>
          <w:szCs w:val="22"/>
          <w:lang w:eastAsia="pl-PL"/>
        </w:rPr>
      </w:pPr>
    </w:p>
    <w:p w:rsidR="00B47E96" w:rsidRPr="004F0FD0" w:rsidRDefault="00B47E96" w:rsidP="004F0FD0">
      <w:pPr>
        <w:spacing w:line="276" w:lineRule="auto"/>
        <w:rPr>
          <w:rFonts w:asciiTheme="minorHAnsi" w:hAnsiTheme="minorHAnsi" w:cstheme="minorHAnsi"/>
          <w:sz w:val="22"/>
          <w:szCs w:val="22"/>
          <w:lang w:eastAsia="pl-PL"/>
        </w:rPr>
      </w:pPr>
    </w:p>
    <w:p w:rsidR="00510541" w:rsidRPr="004F0FD0" w:rsidRDefault="00054494" w:rsidP="004F0FD0">
      <w:pPr>
        <w:spacing w:line="276" w:lineRule="auto"/>
        <w:rPr>
          <w:rFonts w:asciiTheme="minorHAnsi" w:hAnsiTheme="minorHAnsi" w:cstheme="minorHAnsi"/>
          <w:color w:val="000000" w:themeColor="text1"/>
          <w:sz w:val="22"/>
          <w:szCs w:val="22"/>
          <w:lang w:eastAsia="pl-PL"/>
        </w:rPr>
      </w:pPr>
      <w:r w:rsidRPr="004F0FD0">
        <w:rPr>
          <w:rFonts w:asciiTheme="minorHAnsi" w:hAnsiTheme="minorHAnsi" w:cstheme="minorHAnsi"/>
          <w:noProof/>
          <w:color w:val="000000" w:themeColor="text1"/>
          <w:sz w:val="22"/>
          <w:szCs w:val="22"/>
          <w:lang w:eastAsia="pl-PL"/>
        </w:rPr>
        <w:lastRenderedPageBreak/>
        <w:drawing>
          <wp:inline distT="0" distB="0" distL="0" distR="0">
            <wp:extent cx="5098464" cy="3873025"/>
            <wp:effectExtent l="0" t="0" r="6985" b="0"/>
            <wp:docPr id="15" name="Obraz 15" descr="Wykres słupkowy obrazujący dane podane w następnym akapicie - rodzaje świadczeń wypłacanych przez M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descr="Wykres słupkowy obrazujący dane podane w następnym akapicie - rodzaje świadczeń wypłacanych przez MOP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8316" cy="3895702"/>
                    </a:xfrm>
                    <a:prstGeom prst="rect">
                      <a:avLst/>
                    </a:prstGeom>
                    <a:noFill/>
                  </pic:spPr>
                </pic:pic>
              </a:graphicData>
            </a:graphic>
          </wp:inline>
        </w:drawing>
      </w:r>
    </w:p>
    <w:p w:rsidR="00720AA2" w:rsidRPr="004F0FD0" w:rsidRDefault="00720AA2" w:rsidP="004F0FD0">
      <w:pPr>
        <w:spacing w:line="276" w:lineRule="auto"/>
        <w:rPr>
          <w:rFonts w:asciiTheme="minorHAnsi" w:hAnsiTheme="minorHAnsi" w:cstheme="minorHAnsi"/>
          <w:color w:val="000000" w:themeColor="text1"/>
          <w:sz w:val="22"/>
          <w:szCs w:val="22"/>
          <w:highlight w:val="cyan"/>
          <w:lang w:eastAsia="pl-PL"/>
        </w:rPr>
      </w:pPr>
    </w:p>
    <w:p w:rsidR="0094290C" w:rsidRPr="004F0FD0" w:rsidRDefault="0094290C" w:rsidP="004F0FD0">
      <w:pPr>
        <w:spacing w:line="276" w:lineRule="auto"/>
        <w:rPr>
          <w:rFonts w:asciiTheme="minorHAnsi" w:eastAsiaTheme="minorHAnsi" w:hAnsiTheme="minorHAnsi" w:cstheme="minorHAnsi"/>
          <w:sz w:val="22"/>
          <w:szCs w:val="22"/>
          <w:lang w:eastAsia="en-US"/>
        </w:rPr>
      </w:pPr>
      <w:r w:rsidRPr="004F0FD0">
        <w:rPr>
          <w:rFonts w:asciiTheme="minorHAnsi" w:hAnsiTheme="minorHAnsi" w:cstheme="minorHAnsi"/>
          <w:sz w:val="22"/>
          <w:szCs w:val="22"/>
          <w:lang w:eastAsia="pl-PL"/>
        </w:rPr>
        <w:t>W 202</w:t>
      </w:r>
      <w:r w:rsidR="00F516B2" w:rsidRPr="004F0FD0">
        <w:rPr>
          <w:rFonts w:asciiTheme="minorHAnsi" w:hAnsiTheme="minorHAnsi" w:cstheme="minorHAnsi"/>
          <w:sz w:val="22"/>
          <w:szCs w:val="22"/>
          <w:lang w:eastAsia="pl-PL"/>
        </w:rPr>
        <w:t>1</w:t>
      </w:r>
      <w:r w:rsidRPr="004F0FD0">
        <w:rPr>
          <w:rFonts w:asciiTheme="minorHAnsi" w:hAnsiTheme="minorHAnsi" w:cstheme="minorHAnsi"/>
          <w:sz w:val="22"/>
          <w:szCs w:val="22"/>
          <w:lang w:eastAsia="pl-PL"/>
        </w:rPr>
        <w:t xml:space="preserve"> r. największe wydatki związane z realizacją świadczeń zostały poniesione na wypłatę zasiłków stałych (</w:t>
      </w:r>
      <w:r w:rsidR="00F516B2" w:rsidRPr="004F0FD0">
        <w:rPr>
          <w:rFonts w:asciiTheme="minorHAnsi" w:eastAsiaTheme="minorHAnsi" w:hAnsiTheme="minorHAnsi" w:cstheme="minorHAnsi"/>
          <w:sz w:val="22"/>
          <w:szCs w:val="22"/>
          <w:lang w:eastAsia="en-US"/>
        </w:rPr>
        <w:t>21 676 815</w:t>
      </w:r>
      <w:r w:rsidRPr="004F0FD0">
        <w:rPr>
          <w:rFonts w:asciiTheme="minorHAnsi" w:eastAsiaTheme="minorHAnsi" w:hAnsiTheme="minorHAnsi" w:cstheme="minorHAnsi"/>
          <w:sz w:val="22"/>
          <w:szCs w:val="22"/>
          <w:lang w:eastAsia="en-US"/>
        </w:rPr>
        <w:t xml:space="preserve"> zł), </w:t>
      </w:r>
      <w:r w:rsidRPr="004F0FD0">
        <w:rPr>
          <w:rFonts w:asciiTheme="minorHAnsi" w:hAnsiTheme="minorHAnsi" w:cstheme="minorHAnsi"/>
          <w:sz w:val="22"/>
          <w:szCs w:val="22"/>
          <w:lang w:eastAsia="pl-PL"/>
        </w:rPr>
        <w:t>zasiłków okresowych (</w:t>
      </w:r>
      <w:r w:rsidR="00F516B2" w:rsidRPr="004F0FD0">
        <w:rPr>
          <w:rFonts w:asciiTheme="minorHAnsi" w:eastAsiaTheme="minorHAnsi" w:hAnsiTheme="minorHAnsi" w:cstheme="minorHAnsi"/>
          <w:sz w:val="22"/>
          <w:szCs w:val="22"/>
          <w:lang w:eastAsia="en-US"/>
        </w:rPr>
        <w:t xml:space="preserve">17 450 905 </w:t>
      </w:r>
      <w:r w:rsidRPr="004F0FD0">
        <w:rPr>
          <w:rFonts w:asciiTheme="minorHAnsi" w:eastAsiaTheme="minorHAnsi" w:hAnsiTheme="minorHAnsi" w:cstheme="minorHAnsi"/>
          <w:sz w:val="22"/>
          <w:szCs w:val="22"/>
          <w:lang w:eastAsia="en-US"/>
        </w:rPr>
        <w:t>zł)</w:t>
      </w:r>
      <w:r w:rsidRPr="004F0FD0">
        <w:rPr>
          <w:rFonts w:asciiTheme="minorHAnsi" w:hAnsiTheme="minorHAnsi" w:cstheme="minorHAnsi"/>
          <w:sz w:val="22"/>
          <w:szCs w:val="22"/>
          <w:lang w:eastAsia="pl-PL"/>
        </w:rPr>
        <w:t xml:space="preserve"> oraz z</w:t>
      </w:r>
      <w:r w:rsidRPr="004F0FD0">
        <w:rPr>
          <w:rFonts w:asciiTheme="minorHAnsi" w:eastAsiaTheme="minorHAnsi" w:hAnsiTheme="minorHAnsi" w:cstheme="minorHAnsi"/>
          <w:sz w:val="22"/>
          <w:szCs w:val="22"/>
          <w:lang w:eastAsia="en-US"/>
        </w:rPr>
        <w:t>asiłków celowych (</w:t>
      </w:r>
      <w:r w:rsidR="00F516B2" w:rsidRPr="004F0FD0">
        <w:rPr>
          <w:rFonts w:asciiTheme="minorHAnsi" w:eastAsiaTheme="minorHAnsi" w:hAnsiTheme="minorHAnsi" w:cstheme="minorHAnsi"/>
          <w:sz w:val="22"/>
          <w:szCs w:val="22"/>
          <w:lang w:eastAsia="en-US"/>
        </w:rPr>
        <w:t>14 374 563</w:t>
      </w:r>
      <w:r w:rsidRPr="004F0FD0">
        <w:rPr>
          <w:rFonts w:asciiTheme="minorHAnsi" w:eastAsiaTheme="minorHAnsi" w:hAnsiTheme="minorHAnsi" w:cstheme="minorHAnsi"/>
          <w:sz w:val="22"/>
          <w:szCs w:val="22"/>
          <w:lang w:eastAsia="en-US"/>
        </w:rPr>
        <w:t xml:space="preserve"> zł). Natomiast analizując liczbę osób, którym decyzją przyznano świadczenie, najwięcej osób otrzymało zasiłki celowe (</w:t>
      </w:r>
      <w:r w:rsidR="007178F9" w:rsidRPr="004F0FD0">
        <w:rPr>
          <w:rFonts w:asciiTheme="minorHAnsi" w:eastAsiaTheme="minorHAnsi" w:hAnsiTheme="minorHAnsi" w:cstheme="minorHAnsi"/>
          <w:sz w:val="22"/>
          <w:szCs w:val="22"/>
          <w:lang w:eastAsia="en-US"/>
        </w:rPr>
        <w:t xml:space="preserve">11 231 </w:t>
      </w:r>
      <w:r w:rsidRPr="004F0FD0">
        <w:rPr>
          <w:rFonts w:asciiTheme="minorHAnsi" w:eastAsiaTheme="minorHAnsi" w:hAnsiTheme="minorHAnsi" w:cstheme="minorHAnsi"/>
          <w:sz w:val="22"/>
          <w:szCs w:val="22"/>
          <w:lang w:eastAsia="en-US"/>
        </w:rPr>
        <w:t>osób), zasiłki okresowe (</w:t>
      </w:r>
      <w:r w:rsidR="007178F9" w:rsidRPr="004F0FD0">
        <w:rPr>
          <w:rFonts w:asciiTheme="minorHAnsi" w:eastAsiaTheme="minorHAnsi" w:hAnsiTheme="minorHAnsi" w:cstheme="minorHAnsi"/>
          <w:sz w:val="22"/>
          <w:szCs w:val="22"/>
          <w:lang w:eastAsia="en-US"/>
        </w:rPr>
        <w:t xml:space="preserve">7 909 </w:t>
      </w:r>
      <w:r w:rsidRPr="004F0FD0">
        <w:rPr>
          <w:rFonts w:asciiTheme="minorHAnsi" w:eastAsiaTheme="minorHAnsi" w:hAnsiTheme="minorHAnsi" w:cstheme="minorHAnsi"/>
          <w:sz w:val="22"/>
          <w:szCs w:val="22"/>
          <w:lang w:eastAsia="en-US"/>
        </w:rPr>
        <w:t>osób), a następnie zasiłki stałe (</w:t>
      </w:r>
      <w:r w:rsidR="007178F9" w:rsidRPr="004F0FD0">
        <w:rPr>
          <w:rFonts w:asciiTheme="minorHAnsi" w:eastAsiaTheme="minorHAnsi" w:hAnsiTheme="minorHAnsi" w:cstheme="minorHAnsi"/>
          <w:sz w:val="22"/>
          <w:szCs w:val="22"/>
          <w:lang w:eastAsia="en-US"/>
        </w:rPr>
        <w:t xml:space="preserve">4 105 </w:t>
      </w:r>
      <w:r w:rsidRPr="004F0FD0">
        <w:rPr>
          <w:rFonts w:asciiTheme="minorHAnsi" w:eastAsiaTheme="minorHAnsi" w:hAnsiTheme="minorHAnsi" w:cstheme="minorHAnsi"/>
          <w:sz w:val="22"/>
          <w:szCs w:val="22"/>
          <w:lang w:eastAsia="en-US"/>
        </w:rPr>
        <w:t>osób).</w:t>
      </w:r>
    </w:p>
    <w:p w:rsidR="00AC1491" w:rsidRPr="004F0FD0" w:rsidRDefault="00AC1491" w:rsidP="004F0FD0">
      <w:pPr>
        <w:suppressAutoHyphens w:val="0"/>
        <w:rPr>
          <w:rFonts w:asciiTheme="minorHAnsi" w:hAnsiTheme="minorHAnsi" w:cstheme="minorHAnsi"/>
          <w:sz w:val="22"/>
          <w:szCs w:val="22"/>
          <w:highlight w:val="cyan"/>
          <w:lang w:eastAsia="pl-PL"/>
        </w:rPr>
      </w:pPr>
    </w:p>
    <w:p w:rsidR="00257836" w:rsidRPr="004F0FD0" w:rsidRDefault="00257836" w:rsidP="0055354D">
      <w:pPr>
        <w:pStyle w:val="Nagwek3"/>
      </w:pPr>
      <w:bookmarkStart w:id="10" w:name="_Toc105500596"/>
      <w:r w:rsidRPr="004F0FD0">
        <w:t>1.4. Opłacanie składki na ubezpieczenie zdrowotne</w:t>
      </w:r>
      <w:bookmarkEnd w:id="10"/>
    </w:p>
    <w:p w:rsidR="00E070C1" w:rsidRPr="004F0FD0" w:rsidRDefault="00E070C1" w:rsidP="004F0FD0">
      <w:pPr>
        <w:suppressAutoHyphens w:val="0"/>
        <w:rPr>
          <w:rFonts w:asciiTheme="minorHAnsi" w:eastAsiaTheme="minorHAnsi" w:hAnsiTheme="minorHAnsi" w:cstheme="minorHAnsi"/>
          <w:sz w:val="22"/>
          <w:szCs w:val="22"/>
          <w:lang w:eastAsia="en-US"/>
        </w:rPr>
      </w:pPr>
    </w:p>
    <w:p w:rsidR="0015417D" w:rsidRPr="004F0FD0" w:rsidRDefault="00E070C1"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Zgodnie z art. 66 ust. 1 </w:t>
      </w:r>
      <w:r w:rsidRPr="004F0FD0">
        <w:rPr>
          <w:rFonts w:asciiTheme="minorHAnsi" w:eastAsiaTheme="minorHAnsi" w:hAnsiTheme="minorHAnsi" w:cstheme="minorHAnsi"/>
          <w:iCs/>
          <w:sz w:val="22"/>
          <w:szCs w:val="22"/>
          <w:lang w:eastAsia="en-US"/>
        </w:rPr>
        <w:t>ustawy z dnia 27 sierpnia 2004 roku o świadczeniach opieki zdrowotnej finansowanych ze środków publicznych (Dz. U. z 2021 poz. 1285 ze zm.),</w:t>
      </w:r>
      <w:r w:rsidRPr="004F0FD0">
        <w:rPr>
          <w:rFonts w:asciiTheme="minorHAnsi" w:eastAsiaTheme="minorHAnsi" w:hAnsiTheme="minorHAnsi" w:cstheme="minorHAnsi"/>
          <w:sz w:val="22"/>
          <w:szCs w:val="22"/>
          <w:lang w:eastAsia="en-US"/>
        </w:rPr>
        <w:t xml:space="preserve"> Miejski Ośrodek Pomocy Społecznej w Łodzi opłacał składki na ubezpieczenie zdrowotne określonym grupom klientów, którzy nie podlegali obowiązkowi ubezpieczenia zdrowotnego z innego tytułu, w szczególności: 3 711 osobom pobierającym zasiłek stały, 219 osobom objętym indywidualnym programem zatrudnienia socjalnego w Centrum Integracji Społecznej, 59 osobom realizującym kontrakt socjalny w wyniku zastosowania procedury, o której mowa w art. 50 ust. 2 ustawy z dnia 20 kwietnia 2004 r. o promocji zatrudnienia </w:t>
      </w:r>
      <w:r w:rsidRPr="004F0FD0">
        <w:rPr>
          <w:rFonts w:asciiTheme="minorHAnsi" w:eastAsiaTheme="minorHAnsi" w:hAnsiTheme="minorHAnsi" w:cstheme="minorHAnsi"/>
          <w:sz w:val="22"/>
          <w:szCs w:val="22"/>
          <w:lang w:eastAsia="en-US"/>
        </w:rPr>
        <w:br/>
        <w:t xml:space="preserve">i instytucjach rynku pracy (Dz. U. z 2021 r., poz. 1100 ze zm.) oraz 6 dzieciom przebywającym </w:t>
      </w:r>
      <w:r w:rsidR="004D31E2" w:rsidRPr="004F0FD0">
        <w:rPr>
          <w:rFonts w:asciiTheme="minorHAnsi" w:eastAsiaTheme="minorHAnsi" w:hAnsiTheme="minorHAnsi" w:cstheme="minorHAnsi"/>
          <w:sz w:val="22"/>
          <w:szCs w:val="22"/>
          <w:lang w:eastAsia="en-US"/>
        </w:rPr>
        <w:br/>
      </w:r>
      <w:r w:rsidRPr="004F0FD0">
        <w:rPr>
          <w:rFonts w:asciiTheme="minorHAnsi" w:eastAsiaTheme="minorHAnsi" w:hAnsiTheme="minorHAnsi" w:cstheme="minorHAnsi"/>
          <w:sz w:val="22"/>
          <w:szCs w:val="22"/>
          <w:lang w:eastAsia="en-US"/>
        </w:rPr>
        <w:t xml:space="preserve">w domach pomocy społecznej - niepodlegającym obowiązkowi ubezpieczenia zdrowotnego z innego tytułu. </w:t>
      </w:r>
    </w:p>
    <w:p w:rsidR="00E070C1" w:rsidRPr="004F0FD0" w:rsidRDefault="00E070C1"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W 2021 r. ww. grupom klientów opłacono 36 516 składek na łączną kwotę 1 861 867 zł.</w:t>
      </w:r>
    </w:p>
    <w:p w:rsidR="00257836" w:rsidRPr="004F0FD0" w:rsidRDefault="00257836" w:rsidP="004F0FD0">
      <w:pPr>
        <w:spacing w:after="160" w:line="276" w:lineRule="auto"/>
        <w:rPr>
          <w:rFonts w:asciiTheme="minorHAnsi" w:hAnsiTheme="minorHAnsi" w:cstheme="minorHAnsi"/>
          <w:bCs/>
          <w:sz w:val="22"/>
          <w:szCs w:val="22"/>
          <w:highlight w:val="cyan"/>
          <w:lang w:eastAsia="pl-PL"/>
        </w:rPr>
      </w:pPr>
    </w:p>
    <w:p w:rsidR="00BD1003" w:rsidRPr="004F0FD0" w:rsidRDefault="00257836" w:rsidP="0055354D">
      <w:pPr>
        <w:pStyle w:val="Nagwek3"/>
      </w:pPr>
      <w:bookmarkStart w:id="11" w:name="_Toc105500597"/>
      <w:r w:rsidRPr="004F0FD0">
        <w:t>1.5.</w:t>
      </w:r>
      <w:r w:rsidR="00BD1003" w:rsidRPr="004F0FD0">
        <w:t xml:space="preserve"> Realizacja wieloletniego rządowego programu „</w:t>
      </w:r>
      <w:bookmarkStart w:id="12" w:name="_Hlk32926181"/>
      <w:r w:rsidR="00BD1003" w:rsidRPr="004F0FD0">
        <w:t>Posiłek w szkole i w domu</w:t>
      </w:r>
      <w:bookmarkEnd w:id="12"/>
      <w:r w:rsidR="00BD1003" w:rsidRPr="004F0FD0">
        <w:t>” na lata 2019-2023</w:t>
      </w:r>
      <w:bookmarkEnd w:id="11"/>
    </w:p>
    <w:p w:rsidR="00BD1003" w:rsidRPr="004F0FD0" w:rsidRDefault="00BD1003" w:rsidP="004F0FD0">
      <w:pPr>
        <w:rPr>
          <w:rFonts w:asciiTheme="minorHAnsi" w:hAnsiTheme="minorHAnsi" w:cstheme="minorHAnsi"/>
          <w:highlight w:val="cyan"/>
          <w:lang w:eastAsia="en-US"/>
        </w:rPr>
      </w:pPr>
    </w:p>
    <w:p w:rsidR="0058476F" w:rsidRPr="004F0FD0" w:rsidRDefault="006A2A33" w:rsidP="004F0FD0">
      <w:pPr>
        <w:suppressAutoHyphens w:val="0"/>
        <w:spacing w:line="276" w:lineRule="auto"/>
        <w:rPr>
          <w:rFonts w:asciiTheme="minorHAnsi" w:eastAsiaTheme="minorHAnsi" w:hAnsiTheme="minorHAnsi" w:cstheme="minorHAnsi"/>
          <w:bCs/>
          <w:sz w:val="22"/>
          <w:szCs w:val="22"/>
          <w:lang w:eastAsia="pl-PL"/>
        </w:rPr>
      </w:pPr>
      <w:r w:rsidRPr="004F0FD0">
        <w:rPr>
          <w:rFonts w:asciiTheme="minorHAnsi" w:eastAsiaTheme="minorHAnsi" w:hAnsiTheme="minorHAnsi" w:cstheme="minorHAnsi"/>
          <w:sz w:val="22"/>
          <w:szCs w:val="22"/>
          <w:lang w:eastAsia="en-US"/>
        </w:rPr>
        <w:tab/>
        <w:t xml:space="preserve">W roku 2021 realizowano wieloletni rządowy program „Posiłek w szkole i w domu” przyjęty uchwałą Nr 140 Rady Ministrów z dnia 15 października 2018 r. w sprawie ustanowienia wieloletniego </w:t>
      </w:r>
      <w:r w:rsidRPr="004F0FD0">
        <w:rPr>
          <w:rFonts w:asciiTheme="minorHAnsi" w:eastAsiaTheme="minorHAnsi" w:hAnsiTheme="minorHAnsi" w:cstheme="minorHAnsi"/>
          <w:sz w:val="22"/>
          <w:szCs w:val="22"/>
          <w:lang w:eastAsia="en-US"/>
        </w:rPr>
        <w:lastRenderedPageBreak/>
        <w:t xml:space="preserve">rządowego programu „Posiłek w szkole i w domu” na lata 2019-2023 (M.P. z 2018 r. poz. 1007). </w:t>
      </w:r>
      <w:r w:rsidR="0058476F" w:rsidRPr="004F0FD0">
        <w:rPr>
          <w:rFonts w:asciiTheme="minorHAnsi" w:eastAsiaTheme="minorHAnsi" w:hAnsiTheme="minorHAnsi" w:cstheme="minorHAnsi"/>
          <w:sz w:val="22"/>
          <w:szCs w:val="22"/>
          <w:lang w:eastAsia="en-US"/>
        </w:rPr>
        <w:br/>
      </w:r>
      <w:r w:rsidRPr="004F0FD0">
        <w:rPr>
          <w:rFonts w:asciiTheme="minorHAnsi" w:eastAsiaTheme="minorHAnsi" w:hAnsiTheme="minorHAnsi" w:cstheme="minorHAnsi"/>
          <w:iCs/>
          <w:sz w:val="22"/>
          <w:szCs w:val="22"/>
          <w:lang w:eastAsia="pl-PL"/>
        </w:rPr>
        <w:t>N</w:t>
      </w:r>
      <w:r w:rsidRPr="004F0FD0">
        <w:rPr>
          <w:rFonts w:asciiTheme="minorHAnsi" w:eastAsiaTheme="minorHAnsi" w:hAnsiTheme="minorHAnsi" w:cstheme="minorHAnsi"/>
          <w:sz w:val="22"/>
          <w:szCs w:val="22"/>
          <w:lang w:eastAsia="pl-PL"/>
        </w:rPr>
        <w:t>a</w:t>
      </w:r>
      <w:r w:rsidR="0058476F" w:rsidRPr="004F0FD0">
        <w:rPr>
          <w:rFonts w:asciiTheme="minorHAnsi" w:eastAsiaTheme="minorHAnsi" w:hAnsiTheme="minorHAnsi" w:cstheme="minorHAnsi"/>
          <w:sz w:val="22"/>
          <w:szCs w:val="22"/>
          <w:lang w:eastAsia="pl-PL"/>
        </w:rPr>
        <w:t xml:space="preserve"> </w:t>
      </w:r>
      <w:r w:rsidRPr="004F0FD0">
        <w:rPr>
          <w:rFonts w:asciiTheme="minorHAnsi" w:eastAsiaTheme="minorHAnsi" w:hAnsiTheme="minorHAnsi" w:cstheme="minorHAnsi"/>
          <w:sz w:val="22"/>
          <w:szCs w:val="22"/>
          <w:lang w:eastAsia="pl-PL"/>
        </w:rPr>
        <w:t>realizację zadania wydatkowano ogółem 14 024 865 zł, z czego 3 065 994 zł (tj. 21,86 %) pochodziło z budżetu gminy, a 10 958 871 zł (tj. 78,14 %) z budżetu państwa.</w:t>
      </w:r>
    </w:p>
    <w:p w:rsidR="006A2A33" w:rsidRPr="004F0FD0" w:rsidRDefault="006A2A33" w:rsidP="004F0FD0">
      <w:pPr>
        <w:suppressAutoHyphens w:val="0"/>
        <w:spacing w:after="160" w:line="276" w:lineRule="auto"/>
        <w:ind w:firstLine="720"/>
        <w:rPr>
          <w:rFonts w:asciiTheme="minorHAnsi" w:eastAsiaTheme="minorHAnsi" w:hAnsiTheme="minorHAnsi" w:cstheme="minorHAnsi"/>
          <w:sz w:val="22"/>
          <w:szCs w:val="22"/>
          <w:lang w:eastAsia="en-US"/>
        </w:rPr>
      </w:pPr>
      <w:r w:rsidRPr="004F0FD0">
        <w:rPr>
          <w:rFonts w:asciiTheme="minorHAnsi" w:eastAsiaTheme="minorHAnsi" w:hAnsiTheme="minorHAnsi" w:cstheme="minorHAnsi"/>
          <w:bCs/>
          <w:sz w:val="22"/>
          <w:szCs w:val="22"/>
          <w:lang w:eastAsia="pl-PL"/>
        </w:rPr>
        <w:t xml:space="preserve">W ramach programu udzielano wsparcia w formie posiłku lub świadczenia pieniężnego (zasiłku celowego) na zakup posiłku lub żywności. </w:t>
      </w:r>
      <w:r w:rsidRPr="004F0FD0">
        <w:rPr>
          <w:rFonts w:asciiTheme="minorHAnsi" w:eastAsiaTheme="minorHAnsi" w:hAnsiTheme="minorHAnsi" w:cstheme="minorHAnsi"/>
          <w:sz w:val="22"/>
          <w:szCs w:val="22"/>
          <w:lang w:eastAsia="en-US"/>
        </w:rPr>
        <w:t xml:space="preserve">Dla porównania, w </w:t>
      </w:r>
      <w:r w:rsidRPr="004F0FD0">
        <w:rPr>
          <w:rFonts w:asciiTheme="minorHAnsi" w:eastAsiaTheme="minorHAnsi" w:hAnsiTheme="minorHAnsi" w:cstheme="minorHAnsi"/>
          <w:bCs/>
          <w:iCs/>
          <w:sz w:val="22"/>
          <w:szCs w:val="22"/>
          <w:lang w:eastAsia="en-US"/>
        </w:rPr>
        <w:t>2020 roku n</w:t>
      </w:r>
      <w:r w:rsidRPr="004F0FD0">
        <w:rPr>
          <w:rFonts w:asciiTheme="minorHAnsi" w:eastAsiaTheme="minorHAnsi" w:hAnsiTheme="minorHAnsi" w:cstheme="minorHAnsi"/>
          <w:bCs/>
          <w:sz w:val="22"/>
          <w:szCs w:val="22"/>
          <w:lang w:eastAsia="en-US"/>
        </w:rPr>
        <w:t>a</w:t>
      </w:r>
      <w:r w:rsidRPr="004F0FD0">
        <w:rPr>
          <w:rFonts w:asciiTheme="minorHAnsi" w:eastAsiaTheme="minorHAnsi" w:hAnsiTheme="minorHAnsi" w:cstheme="minorHAnsi"/>
          <w:sz w:val="22"/>
          <w:szCs w:val="22"/>
          <w:lang w:eastAsia="en-US"/>
        </w:rPr>
        <w:t xml:space="preserve"> realizację wieloletniego rządowego programu „Pomoc państwa w zakresie dożywiania” wydatkowano ogółem </w:t>
      </w:r>
      <w:r w:rsidRPr="004F0FD0">
        <w:rPr>
          <w:rFonts w:asciiTheme="minorHAnsi" w:eastAsiaTheme="minorHAnsi" w:hAnsiTheme="minorHAnsi" w:cstheme="minorHAnsi"/>
          <w:sz w:val="22"/>
          <w:szCs w:val="22"/>
          <w:lang w:eastAsia="pl-PL"/>
        </w:rPr>
        <w:t>13 129 053 zł, z czego 2 899 657 zł (tj. 22,09 %) pochodziło z budżetu gminy, a 10 229 396 zł (tj. 77,91 %) z budżetu państwa.</w:t>
      </w:r>
    </w:p>
    <w:p w:rsidR="00686314" w:rsidRPr="00F60D0A" w:rsidRDefault="00686314" w:rsidP="004F0FD0">
      <w:pPr>
        <w:tabs>
          <w:tab w:val="left" w:pos="708"/>
          <w:tab w:val="center" w:pos="4536"/>
          <w:tab w:val="right" w:pos="9072"/>
        </w:tabs>
        <w:spacing w:line="276" w:lineRule="auto"/>
        <w:rPr>
          <w:rFonts w:asciiTheme="minorHAnsi" w:hAnsiTheme="minorHAnsi" w:cstheme="minorHAnsi"/>
          <w:i/>
          <w:sz w:val="20"/>
          <w:szCs w:val="20"/>
          <w:lang w:eastAsia="pl-PL"/>
        </w:rPr>
      </w:pPr>
      <w:r w:rsidRPr="00F60D0A">
        <w:rPr>
          <w:rFonts w:asciiTheme="minorHAnsi" w:hAnsiTheme="minorHAnsi" w:cstheme="minorHAnsi"/>
          <w:i/>
          <w:sz w:val="20"/>
          <w:szCs w:val="20"/>
          <w:lang w:eastAsia="pl-PL"/>
        </w:rPr>
        <w:t>TABELA Nr 3</w:t>
      </w:r>
    </w:p>
    <w:p w:rsidR="00686314" w:rsidRPr="00F60D0A" w:rsidRDefault="00686314" w:rsidP="004F0FD0">
      <w:pPr>
        <w:tabs>
          <w:tab w:val="left" w:pos="708"/>
          <w:tab w:val="center" w:pos="4536"/>
          <w:tab w:val="right" w:pos="9072"/>
        </w:tabs>
        <w:suppressAutoHyphens w:val="0"/>
        <w:spacing w:after="120"/>
        <w:rPr>
          <w:rFonts w:asciiTheme="minorHAnsi" w:hAnsiTheme="minorHAnsi" w:cstheme="minorHAnsi"/>
          <w:i/>
          <w:iCs/>
          <w:sz w:val="20"/>
          <w:szCs w:val="20"/>
          <w:u w:val="single"/>
          <w:lang w:eastAsia="pl-PL"/>
        </w:rPr>
      </w:pPr>
      <w:r w:rsidRPr="00F60D0A">
        <w:rPr>
          <w:rFonts w:asciiTheme="minorHAnsi" w:hAnsiTheme="minorHAnsi" w:cstheme="minorHAnsi"/>
          <w:i/>
          <w:iCs/>
          <w:sz w:val="20"/>
          <w:szCs w:val="20"/>
          <w:u w:val="single"/>
          <w:lang w:eastAsia="pl-PL"/>
        </w:rPr>
        <w:t>Świadczenia zrealizowane w ramach programu wieloletniego „Posiłek w szkole i w domu” w 202</w:t>
      </w:r>
      <w:r w:rsidR="00CC3558" w:rsidRPr="00F60D0A">
        <w:rPr>
          <w:rFonts w:asciiTheme="minorHAnsi" w:hAnsiTheme="minorHAnsi" w:cstheme="minorHAnsi"/>
          <w:i/>
          <w:iCs/>
          <w:sz w:val="20"/>
          <w:szCs w:val="20"/>
          <w:u w:val="single"/>
          <w:lang w:eastAsia="pl-PL"/>
        </w:rPr>
        <w:t>1</w:t>
      </w:r>
      <w:r w:rsidRPr="00F60D0A">
        <w:rPr>
          <w:rFonts w:asciiTheme="minorHAnsi" w:hAnsiTheme="minorHAnsi" w:cstheme="minorHAnsi"/>
          <w:i/>
          <w:iCs/>
          <w:sz w:val="20"/>
          <w:szCs w:val="20"/>
          <w:u w:val="single"/>
          <w:lang w:eastAsia="pl-PL"/>
        </w:rPr>
        <w:t xml:space="preserve"> r.</w:t>
      </w:r>
    </w:p>
    <w:tbl>
      <w:tblPr>
        <w:tblStyle w:val="Tabela-Siatka1"/>
        <w:tblW w:w="9180" w:type="dxa"/>
        <w:tblLayout w:type="fixed"/>
        <w:tblLook w:val="0000"/>
      </w:tblPr>
      <w:tblGrid>
        <w:gridCol w:w="2700"/>
        <w:gridCol w:w="1755"/>
        <w:gridCol w:w="1845"/>
        <w:gridCol w:w="1305"/>
        <w:gridCol w:w="1575"/>
      </w:tblGrid>
      <w:tr w:rsidR="00BD198E" w:rsidRPr="00BD198E" w:rsidTr="00BD198E">
        <w:trPr>
          <w:trHeight w:val="759"/>
        </w:trPr>
        <w:tc>
          <w:tcPr>
            <w:tcW w:w="2700" w:type="dxa"/>
          </w:tcPr>
          <w:p w:rsidR="006A2A33" w:rsidRPr="00BD198E" w:rsidRDefault="006A2A33" w:rsidP="004F0FD0">
            <w:pPr>
              <w:tabs>
                <w:tab w:val="num" w:pos="1931"/>
              </w:tabs>
              <w:suppressAutoHyphens w:val="0"/>
              <w:ind w:left="142"/>
              <w:rPr>
                <w:rFonts w:asciiTheme="minorHAnsi" w:hAnsiTheme="minorHAnsi" w:cstheme="minorHAnsi"/>
                <w:bCs/>
                <w:sz w:val="18"/>
                <w:szCs w:val="18"/>
                <w:lang w:eastAsia="pl-PL"/>
              </w:rPr>
            </w:pPr>
            <w:r w:rsidRPr="00BD198E">
              <w:rPr>
                <w:rFonts w:asciiTheme="minorHAnsi" w:hAnsiTheme="minorHAnsi" w:cstheme="minorHAnsi"/>
                <w:bCs/>
                <w:sz w:val="18"/>
                <w:szCs w:val="18"/>
                <w:lang w:eastAsia="pl-PL"/>
              </w:rPr>
              <w:t>Rodzaj świadczenia</w:t>
            </w:r>
          </w:p>
        </w:tc>
        <w:tc>
          <w:tcPr>
            <w:tcW w:w="1755" w:type="dxa"/>
          </w:tcPr>
          <w:p w:rsidR="006A2A33" w:rsidRPr="00BD198E" w:rsidRDefault="006A2A33" w:rsidP="004F0FD0">
            <w:pPr>
              <w:tabs>
                <w:tab w:val="num" w:pos="1931"/>
              </w:tabs>
              <w:suppressAutoHyphens w:val="0"/>
              <w:ind w:left="284"/>
              <w:rPr>
                <w:rFonts w:asciiTheme="minorHAnsi" w:hAnsiTheme="minorHAnsi" w:cstheme="minorHAnsi"/>
                <w:bCs/>
                <w:sz w:val="18"/>
                <w:szCs w:val="18"/>
                <w:lang w:eastAsia="pl-PL"/>
              </w:rPr>
            </w:pPr>
            <w:r w:rsidRPr="00BD198E">
              <w:rPr>
                <w:rFonts w:asciiTheme="minorHAnsi" w:hAnsiTheme="minorHAnsi" w:cstheme="minorHAnsi"/>
                <w:bCs/>
                <w:sz w:val="18"/>
                <w:szCs w:val="18"/>
                <w:lang w:eastAsia="pl-PL"/>
              </w:rPr>
              <w:t>Kwota</w:t>
            </w:r>
          </w:p>
          <w:p w:rsidR="006A2A33" w:rsidRPr="00BD198E" w:rsidRDefault="006A2A33" w:rsidP="004F0FD0">
            <w:pPr>
              <w:tabs>
                <w:tab w:val="num" w:pos="1931"/>
              </w:tabs>
              <w:suppressAutoHyphens w:val="0"/>
              <w:ind w:left="284"/>
              <w:rPr>
                <w:rFonts w:asciiTheme="minorHAnsi" w:hAnsiTheme="minorHAnsi" w:cstheme="minorHAnsi"/>
                <w:bCs/>
                <w:sz w:val="18"/>
                <w:szCs w:val="18"/>
                <w:lang w:eastAsia="pl-PL"/>
              </w:rPr>
            </w:pPr>
            <w:r w:rsidRPr="00BD198E">
              <w:rPr>
                <w:rFonts w:asciiTheme="minorHAnsi" w:hAnsiTheme="minorHAnsi" w:cstheme="minorHAnsi"/>
                <w:bCs/>
                <w:sz w:val="18"/>
                <w:szCs w:val="18"/>
                <w:lang w:eastAsia="pl-PL"/>
              </w:rPr>
              <w:t>(w zł)</w:t>
            </w:r>
          </w:p>
        </w:tc>
        <w:tc>
          <w:tcPr>
            <w:tcW w:w="1845" w:type="dxa"/>
          </w:tcPr>
          <w:p w:rsidR="006A2A33" w:rsidRPr="00BD198E" w:rsidRDefault="006A2A33" w:rsidP="004F0FD0">
            <w:pPr>
              <w:tabs>
                <w:tab w:val="num" w:pos="1931"/>
              </w:tabs>
              <w:suppressAutoHyphens w:val="0"/>
              <w:rPr>
                <w:rFonts w:asciiTheme="minorHAnsi" w:hAnsiTheme="minorHAnsi" w:cstheme="minorHAnsi"/>
                <w:bCs/>
                <w:sz w:val="18"/>
                <w:szCs w:val="18"/>
                <w:lang w:eastAsia="pl-PL"/>
              </w:rPr>
            </w:pPr>
            <w:r w:rsidRPr="00BD198E">
              <w:rPr>
                <w:rFonts w:asciiTheme="minorHAnsi" w:hAnsiTheme="minorHAnsi" w:cstheme="minorHAnsi"/>
                <w:bCs/>
                <w:sz w:val="18"/>
                <w:szCs w:val="18"/>
                <w:lang w:eastAsia="pl-PL"/>
              </w:rPr>
              <w:t>Liczba osób, którym decyzją przyznano świadczenie</w:t>
            </w:r>
          </w:p>
        </w:tc>
        <w:tc>
          <w:tcPr>
            <w:tcW w:w="1305" w:type="dxa"/>
          </w:tcPr>
          <w:p w:rsidR="006A2A33" w:rsidRPr="00BD198E" w:rsidRDefault="006A2A33" w:rsidP="004F0FD0">
            <w:pPr>
              <w:tabs>
                <w:tab w:val="num" w:pos="1931"/>
              </w:tabs>
              <w:suppressAutoHyphens w:val="0"/>
              <w:ind w:right="-176" w:firstLine="15"/>
              <w:rPr>
                <w:rFonts w:asciiTheme="minorHAnsi" w:hAnsiTheme="minorHAnsi" w:cstheme="minorHAnsi"/>
                <w:bCs/>
                <w:sz w:val="18"/>
                <w:szCs w:val="18"/>
                <w:lang w:eastAsia="pl-PL"/>
              </w:rPr>
            </w:pPr>
            <w:r w:rsidRPr="00BD198E">
              <w:rPr>
                <w:rFonts w:asciiTheme="minorHAnsi" w:hAnsiTheme="minorHAnsi" w:cstheme="minorHAnsi"/>
                <w:bCs/>
                <w:sz w:val="18"/>
                <w:szCs w:val="18"/>
                <w:lang w:eastAsia="pl-PL"/>
              </w:rPr>
              <w:t>Liczba świadczeń *</w:t>
            </w:r>
          </w:p>
        </w:tc>
        <w:tc>
          <w:tcPr>
            <w:tcW w:w="1575" w:type="dxa"/>
          </w:tcPr>
          <w:p w:rsidR="006A2A33" w:rsidRPr="00BD198E" w:rsidRDefault="006A2A33" w:rsidP="004F0FD0">
            <w:pPr>
              <w:tabs>
                <w:tab w:val="num" w:pos="1931"/>
              </w:tabs>
              <w:suppressAutoHyphens w:val="0"/>
              <w:ind w:right="-176" w:firstLine="15"/>
              <w:rPr>
                <w:rFonts w:asciiTheme="minorHAnsi" w:hAnsiTheme="minorHAnsi" w:cstheme="minorHAnsi"/>
                <w:bCs/>
                <w:sz w:val="18"/>
                <w:szCs w:val="18"/>
                <w:lang w:eastAsia="pl-PL"/>
              </w:rPr>
            </w:pPr>
            <w:r w:rsidRPr="00BD198E">
              <w:rPr>
                <w:rFonts w:asciiTheme="minorHAnsi" w:hAnsiTheme="minorHAnsi" w:cstheme="minorHAnsi"/>
                <w:bCs/>
                <w:sz w:val="18"/>
                <w:szCs w:val="18"/>
                <w:lang w:eastAsia="pl-PL"/>
              </w:rPr>
              <w:t>Średnia wysokość świadczenia</w:t>
            </w:r>
          </w:p>
          <w:p w:rsidR="006A2A33" w:rsidRPr="00BD198E" w:rsidRDefault="006A2A33" w:rsidP="004F0FD0">
            <w:pPr>
              <w:tabs>
                <w:tab w:val="num" w:pos="1931"/>
              </w:tabs>
              <w:suppressAutoHyphens w:val="0"/>
              <w:ind w:right="-176" w:firstLine="15"/>
              <w:rPr>
                <w:rFonts w:asciiTheme="minorHAnsi" w:hAnsiTheme="minorHAnsi" w:cstheme="minorHAnsi"/>
                <w:bCs/>
                <w:sz w:val="18"/>
                <w:szCs w:val="18"/>
                <w:lang w:eastAsia="pl-PL"/>
              </w:rPr>
            </w:pPr>
            <w:r w:rsidRPr="00BD198E">
              <w:rPr>
                <w:rFonts w:asciiTheme="minorHAnsi" w:hAnsiTheme="minorHAnsi" w:cstheme="minorHAnsi"/>
                <w:bCs/>
                <w:sz w:val="18"/>
                <w:szCs w:val="18"/>
                <w:lang w:eastAsia="pl-PL"/>
              </w:rPr>
              <w:t>(w zł)</w:t>
            </w:r>
          </w:p>
        </w:tc>
      </w:tr>
      <w:tr w:rsidR="00BD198E" w:rsidRPr="00BD198E" w:rsidTr="00BD198E">
        <w:tc>
          <w:tcPr>
            <w:tcW w:w="2700" w:type="dxa"/>
          </w:tcPr>
          <w:p w:rsidR="006A2A33" w:rsidRPr="00BD198E" w:rsidRDefault="006A2A33" w:rsidP="004F0FD0">
            <w:pPr>
              <w:tabs>
                <w:tab w:val="num" w:pos="1931"/>
              </w:tabs>
              <w:suppressAutoHyphens w:val="0"/>
              <w:spacing w:before="120" w:after="120" w:line="259" w:lineRule="auto"/>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 xml:space="preserve">Posiłki </w:t>
            </w:r>
          </w:p>
        </w:tc>
        <w:tc>
          <w:tcPr>
            <w:tcW w:w="1755" w:type="dxa"/>
          </w:tcPr>
          <w:p w:rsidR="006A2A33" w:rsidRPr="00BD198E" w:rsidRDefault="006A2A33" w:rsidP="004F0FD0">
            <w:pPr>
              <w:suppressAutoHyphens w:val="0"/>
              <w:spacing w:line="259" w:lineRule="auto"/>
              <w:ind w:left="270" w:right="-41"/>
              <w:rPr>
                <w:rFonts w:asciiTheme="minorHAnsi" w:eastAsiaTheme="minorHAnsi" w:hAnsiTheme="minorHAnsi" w:cstheme="minorHAnsi"/>
                <w:bCs/>
                <w:sz w:val="18"/>
                <w:szCs w:val="18"/>
                <w:lang w:eastAsia="en-US"/>
              </w:rPr>
            </w:pPr>
            <w:r w:rsidRPr="00BD198E">
              <w:rPr>
                <w:rFonts w:asciiTheme="minorHAnsi" w:eastAsiaTheme="minorHAnsi" w:hAnsiTheme="minorHAnsi" w:cstheme="minorHAnsi"/>
                <w:sz w:val="18"/>
                <w:szCs w:val="18"/>
                <w:lang w:eastAsia="en-US"/>
              </w:rPr>
              <w:t>1 662 153</w:t>
            </w:r>
          </w:p>
        </w:tc>
        <w:tc>
          <w:tcPr>
            <w:tcW w:w="1845" w:type="dxa"/>
          </w:tcPr>
          <w:p w:rsidR="006A2A33" w:rsidRPr="00BD198E" w:rsidRDefault="006A2A33" w:rsidP="004F0FD0">
            <w:pPr>
              <w:tabs>
                <w:tab w:val="left" w:pos="1411"/>
              </w:tabs>
              <w:suppressAutoHyphens w:val="0"/>
              <w:spacing w:line="259" w:lineRule="auto"/>
              <w:ind w:left="604" w:right="62"/>
              <w:rPr>
                <w:rFonts w:asciiTheme="minorHAnsi" w:eastAsiaTheme="minorHAnsi" w:hAnsiTheme="minorHAnsi" w:cstheme="minorHAnsi"/>
                <w:bCs/>
                <w:sz w:val="18"/>
                <w:szCs w:val="18"/>
                <w:lang w:eastAsia="en-US"/>
              </w:rPr>
            </w:pPr>
            <w:r w:rsidRPr="00BD198E">
              <w:rPr>
                <w:rFonts w:asciiTheme="minorHAnsi" w:eastAsiaTheme="minorHAnsi" w:hAnsiTheme="minorHAnsi" w:cstheme="minorHAnsi"/>
                <w:bCs/>
                <w:sz w:val="18"/>
                <w:szCs w:val="18"/>
                <w:lang w:eastAsia="en-US"/>
              </w:rPr>
              <w:t>2 446</w:t>
            </w:r>
          </w:p>
        </w:tc>
        <w:tc>
          <w:tcPr>
            <w:tcW w:w="1305" w:type="dxa"/>
          </w:tcPr>
          <w:p w:rsidR="006A2A33" w:rsidRPr="00BD198E" w:rsidRDefault="006A2A33" w:rsidP="004F0FD0">
            <w:pPr>
              <w:suppressAutoHyphens w:val="0"/>
              <w:spacing w:line="259" w:lineRule="auto"/>
              <w:ind w:right="-104"/>
              <w:rPr>
                <w:rFonts w:asciiTheme="minorHAnsi" w:eastAsiaTheme="minorHAnsi" w:hAnsiTheme="minorHAnsi" w:cstheme="minorHAnsi"/>
                <w:bCs/>
                <w:sz w:val="18"/>
                <w:szCs w:val="18"/>
                <w:lang w:eastAsia="en-US"/>
              </w:rPr>
            </w:pPr>
            <w:r w:rsidRPr="00BD198E">
              <w:rPr>
                <w:rFonts w:asciiTheme="minorHAnsi" w:eastAsiaTheme="minorHAnsi" w:hAnsiTheme="minorHAnsi" w:cstheme="minorHAnsi"/>
                <w:sz w:val="18"/>
                <w:szCs w:val="18"/>
                <w:lang w:eastAsia="en-US"/>
              </w:rPr>
              <w:t>303 741</w:t>
            </w:r>
          </w:p>
        </w:tc>
        <w:tc>
          <w:tcPr>
            <w:tcW w:w="1575" w:type="dxa"/>
          </w:tcPr>
          <w:p w:rsidR="006A2A33" w:rsidRPr="00BD198E" w:rsidRDefault="006A2A33" w:rsidP="004F0FD0">
            <w:pPr>
              <w:tabs>
                <w:tab w:val="num" w:pos="1141"/>
                <w:tab w:val="num" w:pos="1931"/>
              </w:tabs>
              <w:suppressAutoHyphens w:val="0"/>
              <w:spacing w:before="120" w:after="120" w:line="259" w:lineRule="auto"/>
              <w:ind w:left="-25" w:right="76"/>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sz w:val="18"/>
                <w:szCs w:val="18"/>
                <w:lang w:eastAsia="en-US"/>
              </w:rPr>
              <w:t>5,47</w:t>
            </w:r>
          </w:p>
        </w:tc>
      </w:tr>
      <w:tr w:rsidR="00BD198E" w:rsidRPr="00BD198E" w:rsidTr="00BD198E">
        <w:tc>
          <w:tcPr>
            <w:tcW w:w="2700" w:type="dxa"/>
          </w:tcPr>
          <w:p w:rsidR="006A2A33" w:rsidRPr="00BD198E" w:rsidRDefault="006A2A33" w:rsidP="004F0FD0">
            <w:pPr>
              <w:tabs>
                <w:tab w:val="num" w:pos="290"/>
                <w:tab w:val="num" w:pos="1931"/>
              </w:tabs>
              <w:suppressAutoHyphens w:val="0"/>
              <w:spacing w:before="120" w:after="120" w:line="259" w:lineRule="auto"/>
              <w:ind w:left="290" w:right="-284" w:hanging="180"/>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 xml:space="preserve">- w tym: posiłki dla dzieci </w:t>
            </w:r>
          </w:p>
        </w:tc>
        <w:tc>
          <w:tcPr>
            <w:tcW w:w="1755" w:type="dxa"/>
          </w:tcPr>
          <w:p w:rsidR="006A2A33" w:rsidRPr="00BD198E" w:rsidRDefault="006A2A33" w:rsidP="004F0FD0">
            <w:pPr>
              <w:tabs>
                <w:tab w:val="left" w:pos="830"/>
                <w:tab w:val="num" w:pos="1931"/>
              </w:tabs>
              <w:suppressAutoHyphens w:val="0"/>
              <w:spacing w:before="120" w:after="120" w:line="259" w:lineRule="auto"/>
              <w:ind w:left="270"/>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1 027 035</w:t>
            </w:r>
          </w:p>
        </w:tc>
        <w:tc>
          <w:tcPr>
            <w:tcW w:w="1845" w:type="dxa"/>
          </w:tcPr>
          <w:p w:rsidR="006A2A33" w:rsidRPr="00BD198E" w:rsidRDefault="006A2A33" w:rsidP="004F0FD0">
            <w:pPr>
              <w:tabs>
                <w:tab w:val="left" w:pos="1411"/>
                <w:tab w:val="num" w:pos="1550"/>
                <w:tab w:val="num" w:pos="1931"/>
              </w:tabs>
              <w:suppressAutoHyphens w:val="0"/>
              <w:spacing w:before="120" w:after="120" w:line="259" w:lineRule="auto"/>
              <w:ind w:left="604" w:right="62"/>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2 037</w:t>
            </w:r>
          </w:p>
        </w:tc>
        <w:tc>
          <w:tcPr>
            <w:tcW w:w="1305" w:type="dxa"/>
          </w:tcPr>
          <w:p w:rsidR="006A2A33" w:rsidRPr="00BD198E" w:rsidRDefault="006A2A33" w:rsidP="004F0FD0">
            <w:pPr>
              <w:tabs>
                <w:tab w:val="num" w:pos="1931"/>
              </w:tabs>
              <w:suppressAutoHyphens w:val="0"/>
              <w:spacing w:before="120" w:after="120" w:line="259" w:lineRule="auto"/>
              <w:ind w:right="-104"/>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197 888</w:t>
            </w:r>
          </w:p>
        </w:tc>
        <w:tc>
          <w:tcPr>
            <w:tcW w:w="1575" w:type="dxa"/>
          </w:tcPr>
          <w:p w:rsidR="006A2A33" w:rsidRPr="00BD198E" w:rsidRDefault="006A2A33" w:rsidP="004F0FD0">
            <w:pPr>
              <w:tabs>
                <w:tab w:val="num" w:pos="1141"/>
                <w:tab w:val="num" w:pos="1931"/>
              </w:tabs>
              <w:suppressAutoHyphens w:val="0"/>
              <w:spacing w:before="120" w:after="120" w:line="259" w:lineRule="auto"/>
              <w:ind w:left="-25" w:right="76"/>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5,19</w:t>
            </w:r>
          </w:p>
        </w:tc>
      </w:tr>
      <w:tr w:rsidR="00BD198E" w:rsidRPr="00BD198E" w:rsidTr="00BD198E">
        <w:tc>
          <w:tcPr>
            <w:tcW w:w="2700" w:type="dxa"/>
          </w:tcPr>
          <w:p w:rsidR="006A2A33" w:rsidRPr="00BD198E" w:rsidRDefault="006A2A33" w:rsidP="004F0FD0">
            <w:pPr>
              <w:tabs>
                <w:tab w:val="num" w:pos="1931"/>
              </w:tabs>
              <w:suppressAutoHyphens w:val="0"/>
              <w:spacing w:before="120" w:after="120" w:line="259" w:lineRule="auto"/>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Zasiłki celowe na zakup posiłku lub żywności</w:t>
            </w:r>
          </w:p>
        </w:tc>
        <w:tc>
          <w:tcPr>
            <w:tcW w:w="1755" w:type="dxa"/>
          </w:tcPr>
          <w:p w:rsidR="006A2A33" w:rsidRPr="00BD198E" w:rsidRDefault="006A2A33" w:rsidP="004F0FD0">
            <w:pPr>
              <w:tabs>
                <w:tab w:val="left" w:pos="830"/>
                <w:tab w:val="num" w:pos="1931"/>
              </w:tabs>
              <w:suppressAutoHyphens w:val="0"/>
              <w:spacing w:before="120" w:after="120" w:line="259" w:lineRule="auto"/>
              <w:ind w:left="270"/>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12 362 712</w:t>
            </w:r>
          </w:p>
        </w:tc>
        <w:tc>
          <w:tcPr>
            <w:tcW w:w="1845" w:type="dxa"/>
          </w:tcPr>
          <w:p w:rsidR="006A2A33" w:rsidRPr="00BD198E" w:rsidRDefault="006A2A33" w:rsidP="004F0FD0">
            <w:pPr>
              <w:tabs>
                <w:tab w:val="left" w:pos="1411"/>
                <w:tab w:val="num" w:pos="1550"/>
                <w:tab w:val="num" w:pos="1931"/>
              </w:tabs>
              <w:suppressAutoHyphens w:val="0"/>
              <w:spacing w:before="120" w:after="120" w:line="259" w:lineRule="auto"/>
              <w:ind w:left="604" w:right="62"/>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8 068</w:t>
            </w:r>
          </w:p>
        </w:tc>
        <w:tc>
          <w:tcPr>
            <w:tcW w:w="1305" w:type="dxa"/>
          </w:tcPr>
          <w:p w:rsidR="006A2A33" w:rsidRPr="00BD198E" w:rsidRDefault="006A2A33" w:rsidP="004F0FD0">
            <w:pPr>
              <w:tabs>
                <w:tab w:val="num" w:pos="1931"/>
              </w:tabs>
              <w:suppressAutoHyphens w:val="0"/>
              <w:spacing w:before="120" w:after="120" w:line="259" w:lineRule="auto"/>
              <w:ind w:right="-104"/>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57 784</w:t>
            </w:r>
          </w:p>
        </w:tc>
        <w:tc>
          <w:tcPr>
            <w:tcW w:w="1575" w:type="dxa"/>
          </w:tcPr>
          <w:p w:rsidR="006A2A33" w:rsidRPr="00BD198E" w:rsidRDefault="006A2A33" w:rsidP="004F0FD0">
            <w:pPr>
              <w:tabs>
                <w:tab w:val="num" w:pos="1141"/>
                <w:tab w:val="num" w:pos="1931"/>
              </w:tabs>
              <w:suppressAutoHyphens w:val="0"/>
              <w:spacing w:before="120" w:after="120" w:line="259" w:lineRule="auto"/>
              <w:ind w:left="-25" w:right="76"/>
              <w:rPr>
                <w:rFonts w:asciiTheme="minorHAnsi" w:eastAsiaTheme="minorHAnsi" w:hAnsiTheme="minorHAnsi" w:cstheme="minorHAnsi"/>
                <w:bCs/>
                <w:sz w:val="18"/>
                <w:szCs w:val="18"/>
                <w:lang w:eastAsia="pl-PL"/>
              </w:rPr>
            </w:pPr>
            <w:r w:rsidRPr="00BD198E">
              <w:rPr>
                <w:rFonts w:asciiTheme="minorHAnsi" w:eastAsiaTheme="minorHAnsi" w:hAnsiTheme="minorHAnsi" w:cstheme="minorHAnsi"/>
                <w:bCs/>
                <w:sz w:val="18"/>
                <w:szCs w:val="18"/>
                <w:lang w:eastAsia="pl-PL"/>
              </w:rPr>
              <w:t>213,95</w:t>
            </w:r>
          </w:p>
        </w:tc>
      </w:tr>
      <w:tr w:rsidR="00BD198E" w:rsidRPr="00BD198E" w:rsidTr="00BD198E">
        <w:tc>
          <w:tcPr>
            <w:tcW w:w="2700" w:type="dxa"/>
          </w:tcPr>
          <w:p w:rsidR="006A2A33" w:rsidRPr="00BD198E" w:rsidRDefault="006A2A33" w:rsidP="004F0FD0">
            <w:pPr>
              <w:tabs>
                <w:tab w:val="num" w:pos="1931"/>
              </w:tabs>
              <w:suppressAutoHyphens w:val="0"/>
              <w:spacing w:before="120" w:after="120"/>
              <w:rPr>
                <w:rFonts w:asciiTheme="minorHAnsi" w:hAnsiTheme="minorHAnsi" w:cstheme="minorHAnsi"/>
                <w:b/>
                <w:sz w:val="18"/>
                <w:szCs w:val="18"/>
                <w:lang w:eastAsia="pl-PL"/>
              </w:rPr>
            </w:pPr>
            <w:r w:rsidRPr="00BD198E">
              <w:rPr>
                <w:rFonts w:asciiTheme="minorHAnsi" w:hAnsiTheme="minorHAnsi" w:cstheme="minorHAnsi"/>
                <w:b/>
                <w:sz w:val="18"/>
                <w:szCs w:val="18"/>
                <w:lang w:eastAsia="pl-PL"/>
              </w:rPr>
              <w:t>Razem</w:t>
            </w:r>
          </w:p>
        </w:tc>
        <w:tc>
          <w:tcPr>
            <w:tcW w:w="1755" w:type="dxa"/>
          </w:tcPr>
          <w:p w:rsidR="006A2A33" w:rsidRPr="00BD198E" w:rsidRDefault="006A2A33" w:rsidP="004F0FD0">
            <w:pPr>
              <w:tabs>
                <w:tab w:val="left" w:pos="830"/>
                <w:tab w:val="num" w:pos="1931"/>
              </w:tabs>
              <w:suppressAutoHyphens w:val="0"/>
              <w:spacing w:before="120" w:after="120"/>
              <w:ind w:left="270"/>
              <w:rPr>
                <w:rFonts w:asciiTheme="minorHAnsi" w:hAnsiTheme="minorHAnsi" w:cstheme="minorHAnsi"/>
                <w:b/>
                <w:sz w:val="18"/>
                <w:szCs w:val="18"/>
                <w:lang w:eastAsia="pl-PL"/>
              </w:rPr>
            </w:pPr>
            <w:r w:rsidRPr="00BD198E">
              <w:rPr>
                <w:rFonts w:asciiTheme="minorHAnsi" w:hAnsiTheme="minorHAnsi" w:cstheme="minorHAnsi"/>
                <w:b/>
                <w:bCs/>
                <w:sz w:val="18"/>
                <w:szCs w:val="18"/>
                <w:lang w:eastAsia="pl-PL"/>
              </w:rPr>
              <w:t>14 024 865</w:t>
            </w:r>
          </w:p>
        </w:tc>
        <w:tc>
          <w:tcPr>
            <w:tcW w:w="1845" w:type="dxa"/>
          </w:tcPr>
          <w:p w:rsidR="006A2A33" w:rsidRPr="00BD198E" w:rsidRDefault="006A2A33" w:rsidP="004F0FD0">
            <w:pPr>
              <w:tabs>
                <w:tab w:val="num" w:pos="605"/>
                <w:tab w:val="left" w:pos="1411"/>
                <w:tab w:val="num" w:pos="1931"/>
              </w:tabs>
              <w:suppressAutoHyphens w:val="0"/>
              <w:spacing w:before="120" w:after="120"/>
              <w:ind w:left="-115" w:right="76"/>
              <w:rPr>
                <w:rFonts w:asciiTheme="minorHAnsi" w:hAnsiTheme="minorHAnsi" w:cstheme="minorHAnsi"/>
                <w:b/>
                <w:sz w:val="18"/>
                <w:szCs w:val="18"/>
                <w:lang w:eastAsia="pl-PL"/>
              </w:rPr>
            </w:pPr>
            <w:r w:rsidRPr="00BD198E">
              <w:rPr>
                <w:rFonts w:asciiTheme="minorHAnsi" w:hAnsiTheme="minorHAnsi" w:cstheme="minorHAnsi"/>
                <w:b/>
                <w:sz w:val="18"/>
                <w:szCs w:val="18"/>
                <w:lang w:eastAsia="pl-PL"/>
              </w:rPr>
              <w:t>x</w:t>
            </w:r>
          </w:p>
        </w:tc>
        <w:tc>
          <w:tcPr>
            <w:tcW w:w="1305" w:type="dxa"/>
          </w:tcPr>
          <w:p w:rsidR="006A2A33" w:rsidRPr="00BD198E" w:rsidRDefault="006A2A33" w:rsidP="004F0FD0">
            <w:pPr>
              <w:tabs>
                <w:tab w:val="num" w:pos="1931"/>
              </w:tabs>
              <w:suppressAutoHyphens w:val="0"/>
              <w:spacing w:before="120" w:after="120"/>
              <w:ind w:right="-104"/>
              <w:rPr>
                <w:rFonts w:asciiTheme="minorHAnsi" w:hAnsiTheme="minorHAnsi" w:cstheme="minorHAnsi"/>
                <w:b/>
                <w:sz w:val="18"/>
                <w:szCs w:val="18"/>
                <w:lang w:eastAsia="pl-PL"/>
              </w:rPr>
            </w:pPr>
            <w:r w:rsidRPr="00BD198E">
              <w:rPr>
                <w:rFonts w:asciiTheme="minorHAnsi" w:hAnsiTheme="minorHAnsi" w:cstheme="minorHAnsi"/>
                <w:b/>
                <w:sz w:val="18"/>
                <w:szCs w:val="18"/>
                <w:lang w:eastAsia="pl-PL"/>
              </w:rPr>
              <w:t>x</w:t>
            </w:r>
          </w:p>
        </w:tc>
        <w:tc>
          <w:tcPr>
            <w:tcW w:w="1575" w:type="dxa"/>
          </w:tcPr>
          <w:p w:rsidR="006A2A33" w:rsidRPr="00BD198E" w:rsidRDefault="006A2A33" w:rsidP="004F0FD0">
            <w:pPr>
              <w:tabs>
                <w:tab w:val="num" w:pos="1141"/>
                <w:tab w:val="num" w:pos="1931"/>
              </w:tabs>
              <w:suppressAutoHyphens w:val="0"/>
              <w:spacing w:before="120" w:after="120"/>
              <w:ind w:left="-25" w:right="40"/>
              <w:rPr>
                <w:rFonts w:asciiTheme="minorHAnsi" w:hAnsiTheme="minorHAnsi" w:cstheme="minorHAnsi"/>
                <w:b/>
                <w:sz w:val="18"/>
                <w:szCs w:val="18"/>
                <w:lang w:eastAsia="pl-PL"/>
              </w:rPr>
            </w:pPr>
            <w:r w:rsidRPr="00BD198E">
              <w:rPr>
                <w:rFonts w:asciiTheme="minorHAnsi" w:hAnsiTheme="minorHAnsi" w:cstheme="minorHAnsi"/>
                <w:b/>
                <w:sz w:val="18"/>
                <w:szCs w:val="18"/>
                <w:lang w:eastAsia="pl-PL"/>
              </w:rPr>
              <w:t>x</w:t>
            </w:r>
          </w:p>
        </w:tc>
      </w:tr>
    </w:tbl>
    <w:p w:rsidR="00CC3558" w:rsidRPr="00F60D0A" w:rsidRDefault="00CC3558" w:rsidP="004F0FD0">
      <w:pPr>
        <w:suppressAutoHyphens w:val="0"/>
        <w:spacing w:after="160"/>
        <w:rPr>
          <w:rFonts w:asciiTheme="minorHAnsi" w:eastAsiaTheme="minorHAnsi" w:hAnsiTheme="minorHAnsi" w:cstheme="minorHAnsi"/>
          <w:sz w:val="18"/>
          <w:szCs w:val="18"/>
        </w:rPr>
      </w:pPr>
      <w:r w:rsidRPr="00F60D0A">
        <w:rPr>
          <w:rFonts w:asciiTheme="minorHAnsi" w:eastAsiaTheme="minorHAnsi" w:hAnsiTheme="minorHAnsi" w:cstheme="minorHAnsi"/>
          <w:sz w:val="18"/>
          <w:szCs w:val="18"/>
        </w:rPr>
        <w:t>Źródło: opracowanie na podstawie danych MOPS</w:t>
      </w:r>
    </w:p>
    <w:p w:rsidR="006A2A33" w:rsidRPr="00F60D0A" w:rsidRDefault="006A2A33" w:rsidP="004F0FD0">
      <w:pPr>
        <w:suppressAutoHyphens w:val="0"/>
        <w:spacing w:before="120" w:after="120"/>
        <w:rPr>
          <w:rFonts w:asciiTheme="minorHAnsi" w:eastAsiaTheme="minorHAnsi" w:hAnsiTheme="minorHAnsi" w:cstheme="minorHAnsi"/>
          <w:bCs/>
          <w:sz w:val="18"/>
          <w:szCs w:val="18"/>
          <w:lang w:eastAsia="en-US"/>
        </w:rPr>
      </w:pPr>
      <w:r w:rsidRPr="00F60D0A">
        <w:rPr>
          <w:rFonts w:asciiTheme="minorHAnsi" w:eastAsiaTheme="minorHAnsi" w:hAnsiTheme="minorHAnsi" w:cstheme="minorHAnsi"/>
          <w:bCs/>
          <w:sz w:val="18"/>
          <w:szCs w:val="18"/>
          <w:lang w:eastAsia="en-US"/>
        </w:rPr>
        <w:t>* W przypadku pomocy w formie posiłku liczba świadczeń równa jest liczbie spożytych posiłków</w:t>
      </w:r>
    </w:p>
    <w:p w:rsidR="00C44A5E" w:rsidRPr="004F0FD0" w:rsidRDefault="00C44A5E" w:rsidP="004F0FD0">
      <w:pPr>
        <w:suppressAutoHyphens w:val="0"/>
        <w:spacing w:before="120" w:after="120"/>
        <w:rPr>
          <w:rFonts w:asciiTheme="minorHAnsi" w:eastAsiaTheme="minorHAnsi" w:hAnsiTheme="minorHAnsi" w:cstheme="minorHAnsi"/>
          <w:bCs/>
          <w:color w:val="2F5496" w:themeColor="accent1" w:themeShade="BF"/>
          <w:sz w:val="18"/>
          <w:szCs w:val="18"/>
          <w:lang w:eastAsia="en-US"/>
        </w:rPr>
      </w:pPr>
    </w:p>
    <w:p w:rsidR="00BD29E6" w:rsidRPr="004F0FD0" w:rsidRDefault="00ED2D64" w:rsidP="004F0FD0">
      <w:pPr>
        <w:suppressAutoHyphens w:val="0"/>
        <w:spacing w:before="120" w:after="120"/>
        <w:ind w:left="709"/>
        <w:rPr>
          <w:rFonts w:asciiTheme="minorHAnsi" w:eastAsiaTheme="minorHAnsi" w:hAnsiTheme="minorHAnsi" w:cstheme="minorHAnsi"/>
          <w:bCs/>
          <w:color w:val="2F5496" w:themeColor="accent1" w:themeShade="BF"/>
          <w:sz w:val="18"/>
          <w:szCs w:val="18"/>
          <w:lang w:eastAsia="en-US"/>
        </w:rPr>
      </w:pPr>
      <w:r w:rsidRPr="004F0FD0">
        <w:rPr>
          <w:rFonts w:asciiTheme="minorHAnsi" w:eastAsiaTheme="minorHAnsi" w:hAnsiTheme="minorHAnsi" w:cstheme="minorHAnsi"/>
          <w:bCs/>
          <w:noProof/>
          <w:color w:val="2F5496" w:themeColor="accent1" w:themeShade="BF"/>
          <w:sz w:val="18"/>
          <w:szCs w:val="18"/>
          <w:lang w:eastAsia="pl-PL"/>
        </w:rPr>
        <w:drawing>
          <wp:inline distT="0" distB="0" distL="0" distR="0">
            <wp:extent cx="3974123" cy="2447368"/>
            <wp:effectExtent l="0" t="0" r="7620" b="0"/>
            <wp:docPr id="16" name="Obraz 16" descr="Wykres ilustrujący dane przedstawione w tabeli n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descr="Wykres ilustrujący dane przedstawione w tabeli nr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87714" cy="2455738"/>
                    </a:xfrm>
                    <a:prstGeom prst="rect">
                      <a:avLst/>
                    </a:prstGeom>
                    <a:noFill/>
                  </pic:spPr>
                </pic:pic>
              </a:graphicData>
            </a:graphic>
          </wp:inline>
        </w:drawing>
      </w:r>
    </w:p>
    <w:p w:rsidR="00516500" w:rsidRPr="004F0FD0" w:rsidRDefault="00516500"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Pomocą w formie posiłków objęte były dzieci i uczniowie do czasu ukończenia szkoły </w:t>
      </w:r>
      <w:proofErr w:type="spellStart"/>
      <w:r w:rsidRPr="004F0FD0">
        <w:rPr>
          <w:rFonts w:asciiTheme="minorHAnsi" w:eastAsiaTheme="minorHAnsi" w:hAnsiTheme="minorHAnsi" w:cstheme="minorHAnsi"/>
          <w:sz w:val="22"/>
          <w:szCs w:val="22"/>
          <w:lang w:eastAsia="en-US"/>
        </w:rPr>
        <w:t>ponadgimnazjalnej</w:t>
      </w:r>
      <w:proofErr w:type="spellEnd"/>
      <w:r w:rsidRPr="004F0FD0">
        <w:rPr>
          <w:rFonts w:asciiTheme="minorHAnsi" w:eastAsiaTheme="minorHAnsi" w:hAnsiTheme="minorHAnsi" w:cstheme="minorHAnsi"/>
          <w:sz w:val="22"/>
          <w:szCs w:val="22"/>
          <w:lang w:eastAsia="en-US"/>
        </w:rPr>
        <w:t xml:space="preserve"> oraz osoby dorosłe. </w:t>
      </w:r>
    </w:p>
    <w:p w:rsidR="00516500" w:rsidRPr="004F0FD0" w:rsidRDefault="00516500"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Pomoc w formie posiłków dla dzieci i uczniów do czasu ukończenia szkoły </w:t>
      </w:r>
      <w:proofErr w:type="spellStart"/>
      <w:r w:rsidRPr="004F0FD0">
        <w:rPr>
          <w:rFonts w:asciiTheme="minorHAnsi" w:eastAsiaTheme="minorHAnsi" w:hAnsiTheme="minorHAnsi" w:cstheme="minorHAnsi"/>
          <w:sz w:val="22"/>
          <w:szCs w:val="22"/>
          <w:lang w:eastAsia="en-US"/>
        </w:rPr>
        <w:t>ponadgimnazjalnej</w:t>
      </w:r>
      <w:proofErr w:type="spellEnd"/>
      <w:r w:rsidRPr="004F0FD0">
        <w:rPr>
          <w:rFonts w:asciiTheme="minorHAnsi" w:eastAsiaTheme="minorHAnsi" w:hAnsiTheme="minorHAnsi" w:cstheme="minorHAnsi"/>
          <w:sz w:val="22"/>
          <w:szCs w:val="22"/>
          <w:lang w:eastAsia="en-US"/>
        </w:rPr>
        <w:t xml:space="preserve"> realizowana była w przedszkolach, szkołach, jadłodajniach i kuchniach społecznych. </w:t>
      </w:r>
    </w:p>
    <w:p w:rsidR="00516500" w:rsidRPr="004F0FD0" w:rsidRDefault="00516500"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W przypadku dzieci oraz uczniów program „Posiłek w szkole i domu” przewidywał możliwość objęcia pomocą bez konieczności wydawania decyzji administracyjnej i ustalania sytuacji rodziny </w:t>
      </w:r>
      <w:r w:rsidRPr="004F0FD0">
        <w:rPr>
          <w:rFonts w:asciiTheme="minorHAnsi" w:eastAsiaTheme="minorHAnsi" w:hAnsiTheme="minorHAnsi" w:cstheme="minorHAnsi"/>
          <w:sz w:val="22"/>
          <w:szCs w:val="22"/>
          <w:lang w:eastAsia="en-US"/>
        </w:rPr>
        <w:br/>
        <w:t xml:space="preserve">w drodze rodzinnego wywiadu środowiskowego – decyzję o potrzebie udzielenia dziecku pomocy </w:t>
      </w:r>
      <w:r w:rsidRPr="004F0FD0">
        <w:rPr>
          <w:rFonts w:asciiTheme="minorHAnsi" w:eastAsiaTheme="minorHAnsi" w:hAnsiTheme="minorHAnsi" w:cstheme="minorHAnsi"/>
          <w:sz w:val="22"/>
          <w:szCs w:val="22"/>
          <w:lang w:eastAsia="en-US"/>
        </w:rPr>
        <w:br/>
        <w:t xml:space="preserve">w formie posiłku podejmował odpowiednio dyrektor przedszkola lub szkoły. Przyznawanie pomocy </w:t>
      </w:r>
      <w:r w:rsidRPr="004F0FD0">
        <w:rPr>
          <w:rFonts w:asciiTheme="minorHAnsi" w:eastAsiaTheme="minorHAnsi" w:hAnsiTheme="minorHAnsi" w:cstheme="minorHAnsi"/>
          <w:sz w:val="22"/>
          <w:szCs w:val="22"/>
          <w:lang w:eastAsia="en-US"/>
        </w:rPr>
        <w:br/>
        <w:t xml:space="preserve">bez wymogu przeprowadzania wywiadu środowiskowego było możliwe dzięki przyjęciu przez Radę </w:t>
      </w:r>
      <w:r w:rsidRPr="004F0FD0">
        <w:rPr>
          <w:rFonts w:asciiTheme="minorHAnsi" w:eastAsiaTheme="minorHAnsi" w:hAnsiTheme="minorHAnsi" w:cstheme="minorHAnsi"/>
          <w:sz w:val="22"/>
          <w:szCs w:val="22"/>
          <w:lang w:eastAsia="en-US"/>
        </w:rPr>
        <w:lastRenderedPageBreak/>
        <w:t xml:space="preserve">Miejską w Łodzi Uchwały Nr III/64/18 z dnia 27 grudnia  2018 r. w sprawie przyjęcia programu osłonowego </w:t>
      </w:r>
      <w:r w:rsidR="0059645F">
        <w:rPr>
          <w:rFonts w:asciiTheme="minorHAnsi" w:eastAsiaTheme="minorHAnsi" w:hAnsiTheme="minorHAnsi" w:cstheme="minorHAnsi"/>
          <w:sz w:val="22"/>
          <w:szCs w:val="22"/>
          <w:lang w:eastAsia="en-US"/>
        </w:rPr>
        <w:t>„</w:t>
      </w:r>
      <w:r w:rsidRPr="004F0FD0">
        <w:rPr>
          <w:rFonts w:asciiTheme="minorHAnsi" w:eastAsiaTheme="minorHAnsi" w:hAnsiTheme="minorHAnsi" w:cstheme="minorHAnsi"/>
          <w:sz w:val="22"/>
          <w:szCs w:val="22"/>
          <w:lang w:eastAsia="en-US"/>
        </w:rPr>
        <w:t>Szczególne zasady dożywiania dzieci i uczniów</w:t>
      </w:r>
      <w:r w:rsidR="0059645F">
        <w:rPr>
          <w:rFonts w:asciiTheme="minorHAnsi" w:eastAsiaTheme="minorHAnsi" w:hAnsiTheme="minorHAnsi" w:cstheme="minorHAnsi"/>
          <w:sz w:val="22"/>
          <w:szCs w:val="22"/>
          <w:lang w:eastAsia="en-US"/>
        </w:rPr>
        <w:t>”</w:t>
      </w:r>
      <w:r w:rsidRPr="004F0FD0">
        <w:rPr>
          <w:rFonts w:asciiTheme="minorHAnsi" w:eastAsiaTheme="minorHAnsi" w:hAnsiTheme="minorHAnsi" w:cstheme="minorHAnsi"/>
          <w:sz w:val="22"/>
          <w:szCs w:val="22"/>
          <w:lang w:eastAsia="en-US"/>
        </w:rPr>
        <w:t xml:space="preserve"> na lata 2019-2023. W 2021 r. tego rodzaju pomocą objęto 49 dzieci, wydano 3 336 posiłki o wartości 27 620 zł (dla porównania w 2020 r. pomocą objęto 29 dzieci, wydano 1 624 posiłki o wartości 11 215 zł). </w:t>
      </w:r>
    </w:p>
    <w:p w:rsidR="00516500" w:rsidRPr="004F0FD0" w:rsidRDefault="00516500" w:rsidP="004F0FD0">
      <w:pPr>
        <w:tabs>
          <w:tab w:val="num" w:pos="1931"/>
        </w:tabs>
        <w:suppressAutoHyphens w:val="0"/>
        <w:spacing w:line="276" w:lineRule="auto"/>
        <w:ind w:firstLine="709"/>
        <w:rPr>
          <w:rFonts w:asciiTheme="minorHAnsi" w:hAnsiTheme="minorHAnsi" w:cstheme="minorHAnsi"/>
          <w:sz w:val="22"/>
          <w:szCs w:val="22"/>
          <w:lang w:eastAsia="pl-PL"/>
        </w:rPr>
      </w:pPr>
      <w:r w:rsidRPr="004F0FD0">
        <w:rPr>
          <w:rFonts w:asciiTheme="minorHAnsi" w:hAnsiTheme="minorHAnsi" w:cstheme="minorHAnsi"/>
          <w:bCs/>
          <w:sz w:val="22"/>
          <w:szCs w:val="22"/>
          <w:lang w:eastAsia="pl-PL"/>
        </w:rPr>
        <w:t xml:space="preserve">Pomoc w formie posiłków dla osób dorosłych realizowana była w jadłodajniach i kuchniach społecznych, finansowanych w ramach Miejskiego Programu Profilaktyki i Rozwiązywania Problemów Alkoholowych. </w:t>
      </w:r>
      <w:r w:rsidRPr="004F0FD0">
        <w:rPr>
          <w:rFonts w:asciiTheme="minorHAnsi" w:hAnsiTheme="minorHAnsi" w:cstheme="minorHAnsi"/>
          <w:sz w:val="22"/>
          <w:szCs w:val="22"/>
          <w:lang w:eastAsia="pl-PL"/>
        </w:rPr>
        <w:t xml:space="preserve">Osoby i rodziny, w których występował problem uzależnienia od alkoholu korzystały </w:t>
      </w:r>
      <w:r w:rsidRPr="004F0FD0">
        <w:rPr>
          <w:rFonts w:asciiTheme="minorHAnsi" w:hAnsiTheme="minorHAnsi" w:cstheme="minorHAnsi"/>
          <w:sz w:val="22"/>
          <w:szCs w:val="22"/>
          <w:lang w:eastAsia="pl-PL"/>
        </w:rPr>
        <w:br/>
        <w:t xml:space="preserve">z jadłodajni i kuchni społecznych usytuowanych w 4 różnych punktach Miasta, prowadzonych przez 3 podmioty na zlecenie </w:t>
      </w:r>
      <w:r w:rsidRPr="004F0FD0">
        <w:rPr>
          <w:rFonts w:asciiTheme="minorHAnsi" w:eastAsiaTheme="minorHAnsi" w:hAnsiTheme="minorHAnsi" w:cstheme="minorHAnsi"/>
          <w:sz w:val="22"/>
          <w:szCs w:val="22"/>
          <w:lang w:eastAsia="en-US"/>
        </w:rPr>
        <w:t>Miasta</w:t>
      </w:r>
      <w:r w:rsidRPr="004F0FD0">
        <w:rPr>
          <w:rFonts w:asciiTheme="minorHAnsi" w:hAnsiTheme="minorHAnsi" w:cstheme="minorHAnsi"/>
          <w:sz w:val="22"/>
          <w:szCs w:val="22"/>
          <w:lang w:eastAsia="pl-PL"/>
        </w:rPr>
        <w:t xml:space="preserve"> Łodzi: Caritas Archidiecezji Łódzkiej, Polski Komitet Pomocy Społecznej oraz Konwent Bonifratrów. Kuchnie i jadłodajnie zapewniały od poniedziałku do piątku gorące posiłki oraz wydawały suchy prowiant na dni wolne od pracy.</w:t>
      </w:r>
    </w:p>
    <w:p w:rsidR="00516500" w:rsidRPr="004F0FD0" w:rsidRDefault="00E934E1" w:rsidP="004F0FD0">
      <w:pPr>
        <w:tabs>
          <w:tab w:val="left" w:pos="708"/>
          <w:tab w:val="center" w:pos="4536"/>
          <w:tab w:val="right" w:pos="9072"/>
        </w:tabs>
        <w:suppressAutoHyphens w:val="0"/>
        <w:spacing w:line="276" w:lineRule="auto"/>
        <w:rPr>
          <w:rFonts w:asciiTheme="minorHAnsi" w:hAnsiTheme="minorHAnsi" w:cstheme="minorHAnsi"/>
          <w:bCs/>
          <w:sz w:val="22"/>
          <w:szCs w:val="22"/>
          <w:lang w:eastAsia="pl-PL"/>
        </w:rPr>
      </w:pPr>
      <w:r w:rsidRPr="004F0FD0">
        <w:rPr>
          <w:rFonts w:asciiTheme="minorHAnsi" w:hAnsiTheme="minorHAnsi" w:cstheme="minorHAnsi"/>
          <w:bCs/>
          <w:sz w:val="22"/>
          <w:szCs w:val="22"/>
          <w:lang w:eastAsia="pl-PL"/>
        </w:rPr>
        <w:tab/>
      </w:r>
      <w:r w:rsidR="00516500" w:rsidRPr="004F0FD0">
        <w:rPr>
          <w:rFonts w:asciiTheme="minorHAnsi" w:hAnsiTheme="minorHAnsi" w:cstheme="minorHAnsi"/>
          <w:bCs/>
          <w:sz w:val="22"/>
          <w:szCs w:val="22"/>
          <w:lang w:eastAsia="pl-PL"/>
        </w:rPr>
        <w:t>W 2021 r. z pomocy żywnościowej w jadłodajniach i kuchniach społecznych skorzystało łącznie 425 osób - klientów Miejskiego Ośrodka Pomocy Społecznej w Łodzi</w:t>
      </w:r>
      <w:r w:rsidRPr="004F0FD0">
        <w:rPr>
          <w:rFonts w:asciiTheme="minorHAnsi" w:hAnsiTheme="minorHAnsi" w:cstheme="minorHAnsi"/>
          <w:bCs/>
          <w:sz w:val="22"/>
          <w:szCs w:val="22"/>
          <w:lang w:eastAsia="pl-PL"/>
        </w:rPr>
        <w:t xml:space="preserve">. </w:t>
      </w:r>
    </w:p>
    <w:p w:rsidR="00516500" w:rsidRPr="004F0FD0" w:rsidRDefault="00516500" w:rsidP="004F0FD0">
      <w:pPr>
        <w:suppressAutoHyphens w:val="0"/>
        <w:spacing w:line="276" w:lineRule="auto"/>
        <w:ind w:firstLine="709"/>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Zasiłki celowe na zakup posiłku lub żywności przyznawano w sytuacji braku możliwości zapewnienia posiłku. Posiłki realizowano na podstawie przeprowadzonych rodzinnych wywiadów środowiskowych i wydanych decyzji administracyjnych.</w:t>
      </w:r>
    </w:p>
    <w:p w:rsidR="008649F4" w:rsidRPr="004F0FD0" w:rsidRDefault="008649F4" w:rsidP="004F0FD0">
      <w:pPr>
        <w:tabs>
          <w:tab w:val="left" w:pos="708"/>
          <w:tab w:val="center" w:pos="4536"/>
          <w:tab w:val="right" w:pos="9072"/>
        </w:tabs>
        <w:spacing w:line="276" w:lineRule="auto"/>
        <w:rPr>
          <w:rFonts w:asciiTheme="minorHAnsi" w:hAnsiTheme="minorHAnsi" w:cstheme="minorHAnsi"/>
          <w:bCs/>
          <w:sz w:val="22"/>
          <w:szCs w:val="22"/>
          <w:highlight w:val="cyan"/>
          <w:lang w:eastAsia="pl-PL"/>
        </w:rPr>
      </w:pPr>
    </w:p>
    <w:p w:rsidR="00257836" w:rsidRPr="004F0FD0" w:rsidRDefault="00257836" w:rsidP="0055354D">
      <w:pPr>
        <w:pStyle w:val="Nagwek3"/>
      </w:pPr>
      <w:bookmarkStart w:id="13" w:name="_Toc105500598"/>
      <w:r w:rsidRPr="004F0FD0">
        <w:t xml:space="preserve">1.6. </w:t>
      </w:r>
      <w:r w:rsidR="0009736C" w:rsidRPr="004F0FD0">
        <w:t xml:space="preserve">Program </w:t>
      </w:r>
      <w:r w:rsidRPr="004F0FD0">
        <w:t>„Apteka Komunalna”</w:t>
      </w:r>
      <w:bookmarkEnd w:id="13"/>
    </w:p>
    <w:p w:rsidR="000C1514" w:rsidRPr="004F0FD0" w:rsidRDefault="000C1514" w:rsidP="004F0FD0">
      <w:pPr>
        <w:suppressAutoHyphens w:val="0"/>
        <w:spacing w:line="276" w:lineRule="auto"/>
        <w:ind w:firstLine="708"/>
        <w:rPr>
          <w:rFonts w:asciiTheme="minorHAnsi" w:eastAsiaTheme="minorHAnsi" w:hAnsiTheme="minorHAnsi" w:cstheme="minorHAnsi"/>
          <w:sz w:val="22"/>
          <w:szCs w:val="22"/>
          <w:lang w:eastAsia="en-US"/>
        </w:rPr>
      </w:pPr>
    </w:p>
    <w:p w:rsidR="000C1514" w:rsidRPr="004F0FD0" w:rsidRDefault="000C1514" w:rsidP="004F0FD0">
      <w:pPr>
        <w:suppressAutoHyphens w:val="0"/>
        <w:spacing w:line="276" w:lineRule="auto"/>
        <w:ind w:firstLine="708"/>
        <w:rPr>
          <w:rFonts w:asciiTheme="minorHAnsi" w:eastAsiaTheme="minorHAnsi" w:hAnsiTheme="minorHAnsi" w:cstheme="minorHAnsi"/>
          <w:b/>
          <w:bCs/>
          <w:sz w:val="22"/>
          <w:szCs w:val="22"/>
          <w:lang w:eastAsia="en-US"/>
        </w:rPr>
      </w:pPr>
      <w:r w:rsidRPr="004F0FD0">
        <w:rPr>
          <w:rFonts w:asciiTheme="minorHAnsi" w:eastAsiaTheme="minorHAnsi" w:hAnsiTheme="minorHAnsi" w:cstheme="minorHAnsi"/>
          <w:sz w:val="22"/>
          <w:szCs w:val="22"/>
          <w:lang w:eastAsia="en-US"/>
        </w:rPr>
        <w:t xml:space="preserve">Program </w:t>
      </w:r>
      <w:r w:rsidRPr="004F0FD0">
        <w:rPr>
          <w:rFonts w:asciiTheme="minorHAnsi" w:eastAsiaTheme="minorHAnsi" w:hAnsiTheme="minorHAnsi" w:cstheme="minorHAnsi"/>
          <w:iCs/>
          <w:sz w:val="22"/>
          <w:szCs w:val="22"/>
          <w:lang w:eastAsia="en-US"/>
        </w:rPr>
        <w:t>„Apteka Komunalna”</w:t>
      </w:r>
      <w:r w:rsidRPr="004F0FD0">
        <w:rPr>
          <w:rFonts w:asciiTheme="minorHAnsi" w:eastAsiaTheme="minorHAnsi" w:hAnsiTheme="minorHAnsi" w:cstheme="minorHAnsi"/>
          <w:sz w:val="22"/>
          <w:szCs w:val="22"/>
          <w:lang w:eastAsia="en-US"/>
        </w:rPr>
        <w:t xml:space="preserve"> skierowany był do najuboższych mieszkańców Łodzi, wymagających pilnego zaopatrzenia w niezbędne leki i środki opatrunkowe.</w:t>
      </w:r>
      <w:r w:rsidRPr="004F0FD0">
        <w:rPr>
          <w:rFonts w:asciiTheme="minorHAnsi" w:eastAsiaTheme="minorHAnsi" w:hAnsiTheme="minorHAnsi" w:cstheme="minorHAnsi"/>
          <w:b/>
          <w:bCs/>
          <w:sz w:val="22"/>
          <w:szCs w:val="22"/>
          <w:lang w:eastAsia="en-US"/>
        </w:rPr>
        <w:t xml:space="preserve"> </w:t>
      </w:r>
      <w:r w:rsidRPr="004F0FD0">
        <w:rPr>
          <w:rFonts w:asciiTheme="minorHAnsi" w:eastAsiaTheme="minorHAnsi" w:hAnsiTheme="minorHAnsi" w:cstheme="minorHAnsi"/>
          <w:sz w:val="22"/>
          <w:szCs w:val="22"/>
          <w:lang w:eastAsia="en-US"/>
        </w:rPr>
        <w:t>W programie uczestniczyły przede wszystkim osoby znajdujące się w trudnej sytuacji życiowej, kwalifikujące się do pomocy społecznej w formie zasiłku celowego.</w:t>
      </w:r>
    </w:p>
    <w:p w:rsidR="000C1514" w:rsidRPr="004F0FD0" w:rsidRDefault="000C1514" w:rsidP="004F0FD0">
      <w:pPr>
        <w:suppressAutoHyphens w:val="0"/>
        <w:spacing w:line="276" w:lineRule="auto"/>
        <w:ind w:firstLine="708"/>
        <w:rPr>
          <w:rFonts w:asciiTheme="minorHAnsi" w:eastAsiaTheme="minorHAnsi" w:hAnsiTheme="minorHAnsi" w:cstheme="minorHAnsi"/>
          <w:b/>
          <w:bCs/>
          <w:sz w:val="22"/>
          <w:szCs w:val="22"/>
          <w:lang w:eastAsia="en-US"/>
        </w:rPr>
      </w:pPr>
      <w:r w:rsidRPr="004F0FD0">
        <w:rPr>
          <w:rFonts w:asciiTheme="minorHAnsi" w:eastAsiaTheme="minorHAnsi" w:hAnsiTheme="minorHAnsi" w:cstheme="minorHAnsi"/>
          <w:sz w:val="22"/>
          <w:szCs w:val="22"/>
          <w:lang w:eastAsia="en-US"/>
        </w:rPr>
        <w:t>Celem programu było umożliwienie podjęcia leczenia przez osoby o niskim statusie ekonomicznym.</w:t>
      </w:r>
    </w:p>
    <w:p w:rsidR="000C1514" w:rsidRPr="004F0FD0" w:rsidRDefault="000C1514" w:rsidP="004F0FD0">
      <w:pPr>
        <w:suppressAutoHyphens w:val="0"/>
        <w:spacing w:line="276" w:lineRule="auto"/>
        <w:ind w:firstLine="708"/>
        <w:rPr>
          <w:rFonts w:asciiTheme="minorHAnsi" w:eastAsiaTheme="minorHAnsi" w:hAnsiTheme="minorHAnsi" w:cstheme="minorHAnsi"/>
          <w:noProof/>
          <w:sz w:val="22"/>
          <w:szCs w:val="22"/>
          <w:lang w:eastAsia="en-US"/>
        </w:rPr>
      </w:pPr>
      <w:r w:rsidRPr="004F0FD0">
        <w:rPr>
          <w:rFonts w:asciiTheme="minorHAnsi" w:eastAsiaTheme="minorHAnsi" w:hAnsiTheme="minorHAnsi" w:cstheme="minorHAnsi"/>
          <w:noProof/>
          <w:sz w:val="22"/>
          <w:szCs w:val="22"/>
          <w:lang w:eastAsia="en-US"/>
        </w:rPr>
        <w:t xml:space="preserve">Pomoc na zakup leków i materiałów opatrunkowych przyznawana była na zasadach ogólnych określonych w ustawie z dnia 12 marca 2004 r. o pomocy społecznej (Dz. U. 2021 r. poz. 2268 </w:t>
      </w:r>
      <w:r w:rsidRPr="004F0FD0">
        <w:rPr>
          <w:rFonts w:asciiTheme="minorHAnsi" w:eastAsiaTheme="minorHAnsi" w:hAnsiTheme="minorHAnsi" w:cstheme="minorHAnsi"/>
          <w:noProof/>
          <w:sz w:val="22"/>
          <w:szCs w:val="22"/>
          <w:lang w:eastAsia="en-US"/>
        </w:rPr>
        <w:br/>
        <w:t>ze zm.).</w:t>
      </w:r>
      <w:r w:rsidRPr="004F0FD0">
        <w:rPr>
          <w:rFonts w:asciiTheme="minorHAnsi" w:eastAsiaTheme="minorHAnsi" w:hAnsiTheme="minorHAnsi" w:cstheme="minorHAnsi"/>
          <w:sz w:val="22"/>
          <w:szCs w:val="22"/>
          <w:lang w:eastAsia="en-US"/>
        </w:rPr>
        <w:t xml:space="preserve"> </w:t>
      </w:r>
      <w:r w:rsidRPr="004F0FD0">
        <w:rPr>
          <w:rFonts w:asciiTheme="minorHAnsi" w:eastAsiaTheme="minorHAnsi" w:hAnsiTheme="minorHAnsi" w:cstheme="minorHAnsi"/>
          <w:noProof/>
          <w:sz w:val="22"/>
          <w:szCs w:val="22"/>
          <w:lang w:eastAsia="en-US"/>
        </w:rPr>
        <w:t xml:space="preserve">Pomoc na leki i materiały opatrunkowe przyznawana była w formie zasiłków celowych oraz specjalnych zasiłków celowych i wypłacana bezpośrednio klientom Ośrodka. W omawianym okresie z tej formy pomocy skorzystały 1 694 osoby, a wartość zrealizowanych świadczeń wyniosła 404 803 zł. Dla porównania w 2020 r. pomocą objęto 1 808 osób, a koszt realizacji programu wyniósł 404 768 zł. </w:t>
      </w:r>
    </w:p>
    <w:p w:rsidR="00257836" w:rsidRPr="004F0FD0" w:rsidRDefault="00257836" w:rsidP="004F0FD0">
      <w:pPr>
        <w:tabs>
          <w:tab w:val="left" w:pos="567"/>
        </w:tabs>
        <w:spacing w:line="276" w:lineRule="auto"/>
        <w:ind w:left="567" w:hanging="567"/>
        <w:rPr>
          <w:rFonts w:asciiTheme="minorHAnsi" w:hAnsiTheme="minorHAnsi" w:cstheme="minorHAnsi"/>
          <w:bCs/>
          <w:sz w:val="22"/>
          <w:szCs w:val="22"/>
          <w:highlight w:val="cyan"/>
          <w:lang w:eastAsia="pl-PL"/>
        </w:rPr>
      </w:pPr>
    </w:p>
    <w:p w:rsidR="00257836" w:rsidRPr="004F0FD0" w:rsidRDefault="00257836" w:rsidP="0055354D">
      <w:pPr>
        <w:pStyle w:val="Nagwek3"/>
      </w:pPr>
      <w:bookmarkStart w:id="14" w:name="_Toc105500599"/>
      <w:r w:rsidRPr="004F0FD0">
        <w:t>1.7. Wynagrodzenia dla opiekunów prawnych</w:t>
      </w:r>
      <w:bookmarkEnd w:id="14"/>
    </w:p>
    <w:p w:rsidR="00257836" w:rsidRPr="004F0FD0" w:rsidRDefault="00257836" w:rsidP="004F0FD0">
      <w:pPr>
        <w:tabs>
          <w:tab w:val="left" w:pos="567"/>
        </w:tabs>
        <w:spacing w:line="276" w:lineRule="auto"/>
        <w:ind w:left="567" w:hanging="567"/>
        <w:rPr>
          <w:rFonts w:asciiTheme="minorHAnsi" w:hAnsiTheme="minorHAnsi" w:cstheme="minorHAnsi"/>
          <w:sz w:val="22"/>
          <w:szCs w:val="22"/>
          <w:highlight w:val="cyan"/>
          <w:lang w:eastAsia="pl-PL"/>
        </w:rPr>
      </w:pPr>
    </w:p>
    <w:p w:rsidR="00CF0CD2" w:rsidRPr="004F0FD0" w:rsidRDefault="00CF0CD2" w:rsidP="004F0FD0">
      <w:pPr>
        <w:tabs>
          <w:tab w:val="left" w:pos="0"/>
          <w:tab w:val="left" w:pos="567"/>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W ramach zadań zleconych z zakresu administracji rządowej Miejski Ośrodek Pomocy Społecznej w Łodzi wypłacał na podstawie postanowień sądu wynagrodzenia dla opiekunów</w:t>
      </w:r>
      <w:r w:rsidRPr="004F0FD0">
        <w:rPr>
          <w:rFonts w:asciiTheme="minorHAnsi" w:hAnsiTheme="minorHAnsi" w:cstheme="minorHAnsi"/>
          <w:sz w:val="22"/>
          <w:szCs w:val="22"/>
          <w:lang w:eastAsia="pl-PL"/>
        </w:rPr>
        <w:br/>
        <w:t>prawnych za sprawowanie opieki. Wysokość wynagrodzenia oraz okres, na jaki zostaje ono przyznane określa sąd.</w:t>
      </w:r>
    </w:p>
    <w:p w:rsidR="00187875" w:rsidRPr="004F0FD0" w:rsidRDefault="00187875" w:rsidP="004F0FD0">
      <w:pPr>
        <w:tabs>
          <w:tab w:val="left" w:pos="0"/>
          <w:tab w:val="left" w:pos="567"/>
        </w:tabs>
        <w:spacing w:line="276" w:lineRule="auto"/>
        <w:rPr>
          <w:rFonts w:asciiTheme="minorHAnsi" w:hAnsiTheme="minorHAnsi" w:cstheme="minorHAnsi"/>
          <w:color w:val="000000"/>
          <w:sz w:val="22"/>
          <w:szCs w:val="22"/>
          <w:lang w:eastAsia="pl-PL"/>
        </w:rPr>
      </w:pPr>
      <w:r w:rsidRPr="004F0FD0">
        <w:rPr>
          <w:rFonts w:asciiTheme="minorHAnsi" w:hAnsiTheme="minorHAnsi" w:cstheme="minorHAnsi"/>
          <w:sz w:val="22"/>
          <w:szCs w:val="22"/>
          <w:lang w:eastAsia="pl-PL"/>
        </w:rPr>
        <w:tab/>
        <w:t xml:space="preserve">W 2021 r. 86 opiekunom prawnym wypłacono łącznie 1 624 świadczenia. Wartość zadania </w:t>
      </w:r>
      <w:r w:rsidRPr="004F0FD0">
        <w:rPr>
          <w:rFonts w:asciiTheme="minorHAnsi" w:hAnsiTheme="minorHAnsi" w:cstheme="minorHAnsi"/>
          <w:sz w:val="22"/>
          <w:szCs w:val="22"/>
          <w:lang w:eastAsia="pl-PL"/>
        </w:rPr>
        <w:br/>
        <w:t xml:space="preserve">(wraz z kosztami obsługi) wyniosła 394 141 </w:t>
      </w:r>
      <w:r w:rsidRPr="004F0FD0">
        <w:rPr>
          <w:rFonts w:asciiTheme="minorHAnsi" w:hAnsiTheme="minorHAnsi" w:cstheme="minorHAnsi"/>
          <w:color w:val="000000"/>
          <w:sz w:val="22"/>
          <w:szCs w:val="22"/>
          <w:lang w:eastAsia="pl-PL"/>
        </w:rPr>
        <w:t xml:space="preserve">zł. </w:t>
      </w:r>
    </w:p>
    <w:p w:rsidR="001857BE" w:rsidRPr="004F0FD0" w:rsidRDefault="001857BE" w:rsidP="00A32F03">
      <w:pPr>
        <w:pStyle w:val="Nagwek2"/>
        <w:rPr>
          <w:highlight w:val="cyan"/>
        </w:rPr>
      </w:pPr>
    </w:p>
    <w:p w:rsidR="001857BE" w:rsidRPr="004F0FD0" w:rsidRDefault="001857BE" w:rsidP="00A32F03">
      <w:pPr>
        <w:pStyle w:val="Nagwek2"/>
        <w:rPr>
          <w:highlight w:val="cyan"/>
        </w:rPr>
      </w:pPr>
    </w:p>
    <w:p w:rsidR="00257836" w:rsidRPr="004F0FD0" w:rsidRDefault="00764F0C" w:rsidP="00A32F03">
      <w:pPr>
        <w:pStyle w:val="Nagwek2"/>
      </w:pPr>
      <w:bookmarkStart w:id="15" w:name="_Toc105500600"/>
      <w:r w:rsidRPr="004F0FD0">
        <w:t>2. Pomoc osobom starszym i niepełnosprawnym</w:t>
      </w:r>
      <w:bookmarkEnd w:id="15"/>
    </w:p>
    <w:p w:rsidR="002C50F4" w:rsidRPr="004F0FD0" w:rsidRDefault="002C50F4" w:rsidP="004F0FD0">
      <w:pPr>
        <w:spacing w:line="276" w:lineRule="auto"/>
        <w:rPr>
          <w:rFonts w:asciiTheme="minorHAnsi" w:hAnsiTheme="minorHAnsi" w:cstheme="minorHAnsi"/>
          <w:bCs/>
          <w:sz w:val="22"/>
          <w:szCs w:val="22"/>
          <w:lang w:eastAsia="pl-PL"/>
        </w:rPr>
      </w:pPr>
    </w:p>
    <w:p w:rsidR="00B05F83" w:rsidRPr="004F0FD0" w:rsidRDefault="00B05F83" w:rsidP="004F0FD0">
      <w:pPr>
        <w:spacing w:line="276" w:lineRule="auto"/>
        <w:rPr>
          <w:rFonts w:asciiTheme="minorHAnsi" w:hAnsiTheme="minorHAnsi" w:cstheme="minorHAnsi"/>
          <w:bCs/>
          <w:sz w:val="22"/>
          <w:szCs w:val="22"/>
          <w:lang w:eastAsia="pl-PL"/>
        </w:rPr>
      </w:pPr>
      <w:r w:rsidRPr="004F0FD0">
        <w:rPr>
          <w:rFonts w:asciiTheme="minorHAnsi" w:hAnsiTheme="minorHAnsi" w:cstheme="minorHAnsi"/>
          <w:noProof/>
          <w:lang w:eastAsia="pl-PL"/>
        </w:rPr>
        <w:lastRenderedPageBreak/>
        <w:drawing>
          <wp:inline distT="0" distB="0" distL="0" distR="0">
            <wp:extent cx="5591175" cy="2552700"/>
            <wp:effectExtent l="0" t="0" r="0" b="0"/>
            <wp:docPr id="3" name="Diagram 3" descr="Graf opisujący strukturę pomocy osobom starszym i niepełnosprawnym opisaną w rozdziale 2.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05F83" w:rsidRPr="004F0FD0" w:rsidRDefault="00B05F83" w:rsidP="004F0FD0">
      <w:pPr>
        <w:spacing w:line="276" w:lineRule="auto"/>
        <w:rPr>
          <w:rFonts w:asciiTheme="minorHAnsi" w:hAnsiTheme="minorHAnsi" w:cstheme="minorHAnsi"/>
          <w:bCs/>
          <w:sz w:val="22"/>
          <w:szCs w:val="22"/>
          <w:highlight w:val="cyan"/>
          <w:lang w:eastAsia="pl-PL"/>
        </w:rPr>
      </w:pPr>
    </w:p>
    <w:p w:rsidR="00257836" w:rsidRPr="004F0FD0" w:rsidRDefault="00257836" w:rsidP="0055354D">
      <w:pPr>
        <w:pStyle w:val="Nagwek3"/>
      </w:pPr>
      <w:bookmarkStart w:id="16" w:name="_Toc105500601"/>
      <w:bookmarkStart w:id="17" w:name="_Hlk33774599"/>
      <w:r w:rsidRPr="004F0FD0">
        <w:t>2.1. Usługi opiekuńcze</w:t>
      </w:r>
      <w:bookmarkEnd w:id="16"/>
    </w:p>
    <w:bookmarkEnd w:id="17"/>
    <w:p w:rsidR="00101A7C" w:rsidRPr="004F0FD0" w:rsidRDefault="00101A7C"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Realizatorami </w:t>
      </w:r>
      <w:r w:rsidRPr="004F0FD0">
        <w:rPr>
          <w:rFonts w:asciiTheme="minorHAnsi" w:eastAsiaTheme="minorHAnsi" w:hAnsiTheme="minorHAnsi" w:cstheme="minorHAnsi"/>
          <w:bCs/>
          <w:sz w:val="22"/>
          <w:szCs w:val="22"/>
          <w:lang w:eastAsia="en-US"/>
        </w:rPr>
        <w:t xml:space="preserve">usług opiekuńczych w 2021 r. świadczonych w miejscu zamieszkania klientom pomocy społecznej (niepełnosprawnym </w:t>
      </w:r>
      <w:r w:rsidRPr="004F0FD0">
        <w:rPr>
          <w:rFonts w:asciiTheme="minorHAnsi" w:eastAsiaTheme="minorHAnsi" w:hAnsiTheme="minorHAnsi" w:cstheme="minorHAnsi"/>
          <w:sz w:val="22"/>
          <w:szCs w:val="22"/>
          <w:lang w:eastAsia="en-US"/>
        </w:rPr>
        <w:t>z powodu wieku lub choroby)</w:t>
      </w:r>
      <w:r w:rsidRPr="004F0FD0">
        <w:rPr>
          <w:rFonts w:asciiTheme="minorHAnsi" w:eastAsiaTheme="minorHAnsi" w:hAnsiTheme="minorHAnsi" w:cstheme="minorHAnsi"/>
          <w:bCs/>
          <w:sz w:val="22"/>
          <w:szCs w:val="22"/>
          <w:lang w:eastAsia="en-US"/>
        </w:rPr>
        <w:t xml:space="preserve"> </w:t>
      </w:r>
      <w:r w:rsidRPr="004F0FD0">
        <w:rPr>
          <w:rFonts w:asciiTheme="minorHAnsi" w:eastAsiaTheme="minorHAnsi" w:hAnsiTheme="minorHAnsi" w:cstheme="minorHAnsi"/>
          <w:sz w:val="22"/>
          <w:szCs w:val="22"/>
          <w:lang w:eastAsia="en-US"/>
        </w:rPr>
        <w:t>były następujące podmioty:</w:t>
      </w:r>
    </w:p>
    <w:p w:rsidR="00101A7C" w:rsidRPr="004F0FD0" w:rsidRDefault="00101A7C" w:rsidP="00AF7211">
      <w:pPr>
        <w:numPr>
          <w:ilvl w:val="0"/>
          <w:numId w:val="13"/>
        </w:numPr>
        <w:tabs>
          <w:tab w:val="left" w:pos="180"/>
        </w:tabs>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Polski Komitet Pomocy Społecznej Zarząd Okręgowy w Łodzi</w:t>
      </w:r>
      <w:r w:rsidRPr="004F0FD0">
        <w:rPr>
          <w:rFonts w:asciiTheme="minorHAnsi" w:eastAsiaTheme="minorHAnsi" w:hAnsiTheme="minorHAnsi" w:cstheme="minorHAnsi"/>
          <w:iCs/>
          <w:sz w:val="22"/>
          <w:szCs w:val="22"/>
          <w:lang w:eastAsia="en-US"/>
        </w:rPr>
        <w:t>,</w:t>
      </w:r>
    </w:p>
    <w:p w:rsidR="00101A7C" w:rsidRPr="004F0FD0" w:rsidRDefault="00101A7C" w:rsidP="00AF7211">
      <w:pPr>
        <w:numPr>
          <w:ilvl w:val="0"/>
          <w:numId w:val="13"/>
        </w:numPr>
        <w:tabs>
          <w:tab w:val="left" w:pos="180"/>
        </w:tabs>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Łódzki Oddział Okręgowy Polskiego Czerwonego Krzyża</w:t>
      </w:r>
      <w:r w:rsidRPr="004F0FD0">
        <w:rPr>
          <w:rFonts w:asciiTheme="minorHAnsi" w:eastAsiaTheme="minorHAnsi" w:hAnsiTheme="minorHAnsi" w:cstheme="minorHAnsi"/>
          <w:iCs/>
          <w:sz w:val="22"/>
          <w:szCs w:val="22"/>
          <w:lang w:eastAsia="en-US"/>
        </w:rPr>
        <w:t>,</w:t>
      </w:r>
    </w:p>
    <w:p w:rsidR="00101A7C" w:rsidRPr="004F0FD0" w:rsidRDefault="00101A7C" w:rsidP="00AF7211">
      <w:pPr>
        <w:numPr>
          <w:ilvl w:val="0"/>
          <w:numId w:val="13"/>
        </w:numPr>
        <w:tabs>
          <w:tab w:val="left" w:pos="180"/>
        </w:tabs>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iCs/>
          <w:sz w:val="22"/>
          <w:szCs w:val="22"/>
          <w:lang w:eastAsia="en-US"/>
        </w:rPr>
        <w:t>Fundacja Pomocy Niepełnosprawnym „Okaż Serce”,</w:t>
      </w:r>
    </w:p>
    <w:p w:rsidR="00101A7C" w:rsidRPr="004F0FD0" w:rsidRDefault="00101A7C" w:rsidP="00AF7211">
      <w:pPr>
        <w:numPr>
          <w:ilvl w:val="0"/>
          <w:numId w:val="13"/>
        </w:numPr>
        <w:tabs>
          <w:tab w:val="left" w:pos="180"/>
        </w:tabs>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iCs/>
          <w:sz w:val="22"/>
          <w:szCs w:val="22"/>
          <w:lang w:eastAsia="en-US"/>
        </w:rPr>
        <w:t>Zbór</w:t>
      </w:r>
      <w:r w:rsidRPr="004F0FD0">
        <w:rPr>
          <w:rFonts w:asciiTheme="minorHAnsi" w:eastAsiaTheme="minorHAnsi" w:hAnsiTheme="minorHAnsi" w:cstheme="minorHAnsi"/>
          <w:sz w:val="22"/>
          <w:szCs w:val="22"/>
          <w:lang w:eastAsia="en-US"/>
        </w:rPr>
        <w:t xml:space="preserve"> </w:t>
      </w:r>
      <w:r w:rsidRPr="004F0FD0">
        <w:rPr>
          <w:rFonts w:asciiTheme="minorHAnsi" w:eastAsiaTheme="minorHAnsi" w:hAnsiTheme="minorHAnsi" w:cstheme="minorHAnsi"/>
          <w:iCs/>
          <w:sz w:val="22"/>
          <w:szCs w:val="22"/>
          <w:lang w:eastAsia="en-US"/>
        </w:rPr>
        <w:t>Kościoła Chrześcijan Baptystów.</w:t>
      </w:r>
    </w:p>
    <w:p w:rsidR="00101A7C" w:rsidRPr="004F0FD0" w:rsidRDefault="00101A7C" w:rsidP="004F0FD0">
      <w:pPr>
        <w:suppressAutoHyphens w:val="0"/>
        <w:spacing w:after="80"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b/>
          <w:sz w:val="22"/>
          <w:szCs w:val="22"/>
          <w:lang w:eastAsia="en-US"/>
        </w:rPr>
        <w:tab/>
      </w:r>
      <w:r w:rsidRPr="004F0FD0">
        <w:rPr>
          <w:rFonts w:asciiTheme="minorHAnsi" w:eastAsiaTheme="minorHAnsi" w:hAnsiTheme="minorHAnsi" w:cstheme="minorHAnsi"/>
          <w:sz w:val="22"/>
          <w:szCs w:val="22"/>
          <w:lang w:eastAsia="en-US"/>
        </w:rPr>
        <w:t xml:space="preserve">Pomoc świadczona była w zakresie zaspokajania codziennych potrzeb życiowych, opieki higienicznej, zaleconej przez lekarza pielęgnacji oraz w miarę możliwości utrzymywania kontaktów z otoczeniem. Wymiar czasu świadczonych usług uzależniony był od stanu zdrowia i sytuacji rodzinnej klienta. </w:t>
      </w:r>
    </w:p>
    <w:p w:rsidR="00652B02" w:rsidRPr="00F3232D" w:rsidRDefault="00652B02" w:rsidP="004F0FD0">
      <w:pPr>
        <w:tabs>
          <w:tab w:val="left" w:pos="708"/>
          <w:tab w:val="center" w:pos="4536"/>
          <w:tab w:val="right" w:pos="9072"/>
        </w:tabs>
        <w:spacing w:line="276" w:lineRule="auto"/>
        <w:rPr>
          <w:rFonts w:asciiTheme="minorHAnsi" w:hAnsiTheme="minorHAnsi" w:cstheme="minorHAnsi"/>
          <w:i/>
          <w:sz w:val="20"/>
          <w:szCs w:val="20"/>
          <w:lang w:eastAsia="pl-PL"/>
        </w:rPr>
      </w:pPr>
      <w:r w:rsidRPr="00F3232D">
        <w:rPr>
          <w:rFonts w:asciiTheme="minorHAnsi" w:hAnsiTheme="minorHAnsi" w:cstheme="minorHAnsi"/>
          <w:i/>
          <w:sz w:val="20"/>
          <w:szCs w:val="20"/>
          <w:lang w:eastAsia="pl-PL"/>
        </w:rPr>
        <w:t>TABELA Nr 4</w:t>
      </w:r>
    </w:p>
    <w:p w:rsidR="00652B02" w:rsidRPr="00F3232D" w:rsidRDefault="00652B02" w:rsidP="004F0FD0">
      <w:pPr>
        <w:suppressAutoHyphens w:val="0"/>
        <w:spacing w:after="80" w:line="276" w:lineRule="auto"/>
        <w:rPr>
          <w:rFonts w:asciiTheme="minorHAnsi" w:eastAsiaTheme="minorHAnsi" w:hAnsiTheme="minorHAnsi" w:cstheme="minorHAnsi"/>
          <w:sz w:val="22"/>
          <w:szCs w:val="22"/>
          <w:lang w:eastAsia="en-US"/>
        </w:rPr>
      </w:pPr>
      <w:r w:rsidRPr="00F3232D">
        <w:rPr>
          <w:rFonts w:asciiTheme="minorHAnsi" w:eastAsiaTheme="minorHAnsi" w:hAnsiTheme="minorHAnsi" w:cstheme="minorHAnsi"/>
          <w:i/>
          <w:sz w:val="20"/>
          <w:szCs w:val="20"/>
          <w:u w:val="single"/>
          <w:lang w:eastAsia="en-US"/>
        </w:rPr>
        <w:t>Usługi opiekuńcze</w:t>
      </w:r>
    </w:p>
    <w:tbl>
      <w:tblPr>
        <w:tblStyle w:val="Tabela-Siatka1"/>
        <w:tblW w:w="0" w:type="auto"/>
        <w:tblLook w:val="04A0"/>
      </w:tblPr>
      <w:tblGrid>
        <w:gridCol w:w="6799"/>
        <w:gridCol w:w="2163"/>
      </w:tblGrid>
      <w:tr w:rsidR="00F3232D" w:rsidRPr="00F3232D" w:rsidTr="00F3232D">
        <w:trPr>
          <w:trHeight w:val="510"/>
          <w:tblHeader/>
        </w:trPr>
        <w:tc>
          <w:tcPr>
            <w:tcW w:w="6799" w:type="dxa"/>
          </w:tcPr>
          <w:p w:rsidR="00101A7C" w:rsidRPr="00F3232D" w:rsidRDefault="00101A7C" w:rsidP="004F0FD0">
            <w:pPr>
              <w:suppressAutoHyphens w:val="0"/>
              <w:rPr>
                <w:rFonts w:cstheme="minorHAnsi"/>
                <w:bCs/>
                <w:sz w:val="18"/>
                <w:szCs w:val="18"/>
                <w:lang w:eastAsia="en-US"/>
              </w:rPr>
            </w:pPr>
            <w:r w:rsidRPr="00F3232D">
              <w:rPr>
                <w:rFonts w:cstheme="minorHAnsi"/>
                <w:bCs/>
                <w:sz w:val="18"/>
                <w:szCs w:val="18"/>
                <w:lang w:eastAsia="en-US"/>
              </w:rPr>
              <w:t>Wskaźniki</w:t>
            </w:r>
          </w:p>
        </w:tc>
        <w:tc>
          <w:tcPr>
            <w:tcW w:w="2163" w:type="dxa"/>
          </w:tcPr>
          <w:p w:rsidR="00101A7C" w:rsidRPr="00F3232D" w:rsidRDefault="00101A7C" w:rsidP="004F0FD0">
            <w:pPr>
              <w:suppressAutoHyphens w:val="0"/>
              <w:rPr>
                <w:rFonts w:cstheme="minorHAnsi"/>
                <w:bCs/>
                <w:sz w:val="18"/>
                <w:szCs w:val="18"/>
                <w:lang w:eastAsia="en-US"/>
              </w:rPr>
            </w:pPr>
            <w:r w:rsidRPr="00F3232D">
              <w:rPr>
                <w:rFonts w:cstheme="minorHAnsi"/>
                <w:bCs/>
                <w:sz w:val="18"/>
                <w:szCs w:val="18"/>
                <w:lang w:eastAsia="en-US"/>
              </w:rPr>
              <w:t>2021</w:t>
            </w:r>
          </w:p>
        </w:tc>
      </w:tr>
      <w:tr w:rsidR="00F3232D" w:rsidRPr="00F3232D" w:rsidTr="00F3232D">
        <w:trPr>
          <w:trHeight w:val="340"/>
        </w:trPr>
        <w:tc>
          <w:tcPr>
            <w:tcW w:w="6799" w:type="dxa"/>
          </w:tcPr>
          <w:p w:rsidR="00101A7C" w:rsidRPr="00F3232D" w:rsidRDefault="00101A7C" w:rsidP="004F0FD0">
            <w:pPr>
              <w:suppressAutoHyphens w:val="0"/>
              <w:rPr>
                <w:rFonts w:cstheme="minorHAnsi"/>
                <w:sz w:val="18"/>
                <w:szCs w:val="18"/>
                <w:lang w:eastAsia="en-US"/>
              </w:rPr>
            </w:pPr>
            <w:r w:rsidRPr="00F3232D">
              <w:rPr>
                <w:rFonts w:cstheme="minorHAnsi"/>
                <w:sz w:val="18"/>
                <w:szCs w:val="18"/>
                <w:lang w:eastAsia="en-US"/>
              </w:rPr>
              <w:t>Liczba osób, które skorzystały z usług</w:t>
            </w:r>
          </w:p>
        </w:tc>
        <w:tc>
          <w:tcPr>
            <w:tcW w:w="2163" w:type="dxa"/>
          </w:tcPr>
          <w:p w:rsidR="00101A7C" w:rsidRPr="00F3232D" w:rsidRDefault="00101A7C" w:rsidP="004F0FD0">
            <w:pPr>
              <w:suppressAutoHyphens w:val="0"/>
              <w:rPr>
                <w:rFonts w:cstheme="minorHAnsi"/>
                <w:sz w:val="18"/>
                <w:szCs w:val="18"/>
                <w:lang w:eastAsia="en-US"/>
              </w:rPr>
            </w:pPr>
            <w:r w:rsidRPr="00F3232D">
              <w:rPr>
                <w:rFonts w:cstheme="minorHAnsi"/>
                <w:sz w:val="18"/>
                <w:szCs w:val="18"/>
                <w:lang w:eastAsia="en-US"/>
              </w:rPr>
              <w:t>2 385</w:t>
            </w:r>
          </w:p>
        </w:tc>
      </w:tr>
      <w:tr w:rsidR="00F3232D" w:rsidRPr="00F3232D" w:rsidTr="00F3232D">
        <w:trPr>
          <w:trHeight w:val="340"/>
        </w:trPr>
        <w:tc>
          <w:tcPr>
            <w:tcW w:w="6799" w:type="dxa"/>
          </w:tcPr>
          <w:p w:rsidR="00101A7C" w:rsidRPr="00F3232D" w:rsidRDefault="00101A7C" w:rsidP="004F0FD0">
            <w:pPr>
              <w:suppressAutoHyphens w:val="0"/>
              <w:rPr>
                <w:rFonts w:cstheme="minorHAnsi"/>
                <w:sz w:val="18"/>
                <w:szCs w:val="18"/>
                <w:lang w:eastAsia="en-US"/>
              </w:rPr>
            </w:pPr>
            <w:r w:rsidRPr="00F3232D">
              <w:rPr>
                <w:rFonts w:cstheme="minorHAnsi"/>
                <w:sz w:val="18"/>
                <w:szCs w:val="18"/>
                <w:lang w:eastAsia="en-US"/>
              </w:rPr>
              <w:t>Liczba godzin świadczonej pomocy w tys.</w:t>
            </w:r>
          </w:p>
        </w:tc>
        <w:tc>
          <w:tcPr>
            <w:tcW w:w="2163" w:type="dxa"/>
          </w:tcPr>
          <w:p w:rsidR="00101A7C" w:rsidRPr="00F3232D" w:rsidRDefault="00101A7C" w:rsidP="004F0FD0">
            <w:pPr>
              <w:suppressAutoHyphens w:val="0"/>
              <w:rPr>
                <w:rFonts w:cstheme="minorHAnsi"/>
                <w:sz w:val="18"/>
                <w:szCs w:val="18"/>
                <w:lang w:eastAsia="en-US"/>
              </w:rPr>
            </w:pPr>
            <w:r w:rsidRPr="00F3232D">
              <w:rPr>
                <w:rFonts w:cstheme="minorHAnsi"/>
                <w:sz w:val="18"/>
                <w:szCs w:val="18"/>
                <w:lang w:eastAsia="en-US"/>
              </w:rPr>
              <w:t>491 293</w:t>
            </w:r>
          </w:p>
        </w:tc>
      </w:tr>
      <w:tr w:rsidR="00F3232D" w:rsidRPr="00F3232D" w:rsidTr="00F3232D">
        <w:trPr>
          <w:trHeight w:val="340"/>
        </w:trPr>
        <w:tc>
          <w:tcPr>
            <w:tcW w:w="6799" w:type="dxa"/>
          </w:tcPr>
          <w:p w:rsidR="00101A7C" w:rsidRPr="00F3232D" w:rsidRDefault="00101A7C" w:rsidP="004F0FD0">
            <w:pPr>
              <w:suppressAutoHyphens w:val="0"/>
              <w:rPr>
                <w:rFonts w:cstheme="minorHAnsi"/>
                <w:sz w:val="18"/>
                <w:szCs w:val="18"/>
                <w:lang w:eastAsia="en-US"/>
              </w:rPr>
            </w:pPr>
            <w:r w:rsidRPr="00F3232D">
              <w:rPr>
                <w:rFonts w:cstheme="minorHAnsi"/>
                <w:sz w:val="18"/>
                <w:szCs w:val="18"/>
                <w:lang w:eastAsia="en-US"/>
              </w:rPr>
              <w:t>Wydatki związane z realizacją usług opiekuńczych w mln zł</w:t>
            </w:r>
          </w:p>
        </w:tc>
        <w:tc>
          <w:tcPr>
            <w:tcW w:w="2163" w:type="dxa"/>
          </w:tcPr>
          <w:p w:rsidR="00101A7C" w:rsidRPr="00F3232D" w:rsidRDefault="00101A7C" w:rsidP="004F0FD0">
            <w:pPr>
              <w:suppressAutoHyphens w:val="0"/>
              <w:rPr>
                <w:rFonts w:cstheme="minorHAnsi"/>
                <w:sz w:val="18"/>
                <w:szCs w:val="18"/>
                <w:lang w:eastAsia="en-US"/>
              </w:rPr>
            </w:pPr>
            <w:r w:rsidRPr="00F3232D">
              <w:rPr>
                <w:rFonts w:cstheme="minorHAnsi"/>
                <w:sz w:val="18"/>
                <w:szCs w:val="18"/>
                <w:lang w:eastAsia="en-US"/>
              </w:rPr>
              <w:t>12 510 760,20</w:t>
            </w:r>
          </w:p>
        </w:tc>
      </w:tr>
    </w:tbl>
    <w:p w:rsidR="00101A7C" w:rsidRPr="00F3232D" w:rsidRDefault="00101A7C" w:rsidP="004F0FD0">
      <w:pPr>
        <w:suppressAutoHyphens w:val="0"/>
        <w:spacing w:after="160"/>
        <w:rPr>
          <w:rFonts w:asciiTheme="minorHAnsi" w:eastAsiaTheme="minorHAnsi" w:hAnsiTheme="minorHAnsi" w:cstheme="minorHAnsi"/>
          <w:sz w:val="18"/>
          <w:szCs w:val="18"/>
        </w:rPr>
      </w:pPr>
      <w:r w:rsidRPr="00F3232D">
        <w:rPr>
          <w:rFonts w:asciiTheme="minorHAnsi" w:eastAsiaTheme="minorHAnsi" w:hAnsiTheme="minorHAnsi" w:cstheme="minorHAnsi"/>
          <w:sz w:val="18"/>
          <w:szCs w:val="18"/>
        </w:rPr>
        <w:t>Źródło: opracowanie na podstawie danych MOPS</w:t>
      </w:r>
    </w:p>
    <w:p w:rsidR="00101A7C" w:rsidRPr="004F0FD0" w:rsidRDefault="00101A7C" w:rsidP="004F0FD0">
      <w:pPr>
        <w:suppressAutoHyphens w:val="0"/>
        <w:spacing w:before="360"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W 2021 r. z pomocy w formie usług opiekuńczych w ilości 491 293 godzin skorzystało </w:t>
      </w:r>
      <w:r w:rsidRPr="004F0FD0">
        <w:rPr>
          <w:rFonts w:asciiTheme="minorHAnsi" w:eastAsiaTheme="minorHAnsi" w:hAnsiTheme="minorHAnsi" w:cstheme="minorHAnsi"/>
          <w:sz w:val="22"/>
          <w:szCs w:val="22"/>
          <w:lang w:eastAsia="en-US"/>
        </w:rPr>
        <w:br/>
        <w:t xml:space="preserve">2 385 osób (na ten cel wydatkowano kwotę 12 510 760,20 zł).  </w:t>
      </w:r>
    </w:p>
    <w:p w:rsidR="00F94CE3" w:rsidRPr="004F0FD0" w:rsidRDefault="00F94CE3" w:rsidP="004F0FD0">
      <w:pPr>
        <w:suppressAutoHyphens w:val="0"/>
        <w:autoSpaceDE w:val="0"/>
        <w:autoSpaceDN w:val="0"/>
        <w:adjustRightInd w:val="0"/>
        <w:spacing w:line="276" w:lineRule="auto"/>
        <w:rPr>
          <w:rFonts w:asciiTheme="minorHAnsi" w:eastAsia="Calibri" w:hAnsiTheme="minorHAnsi" w:cstheme="minorHAnsi"/>
          <w:sz w:val="22"/>
          <w:szCs w:val="22"/>
          <w:highlight w:val="cyan"/>
          <w:lang w:eastAsia="en-US"/>
        </w:rPr>
      </w:pPr>
    </w:p>
    <w:p w:rsidR="00257836" w:rsidRPr="004F0FD0" w:rsidRDefault="00257836" w:rsidP="0055354D">
      <w:pPr>
        <w:pStyle w:val="Nagwek3"/>
      </w:pPr>
      <w:bookmarkStart w:id="18" w:name="_Toc105500602"/>
      <w:r w:rsidRPr="004F0FD0">
        <w:t>2.2. Dzienne domy pomocy</w:t>
      </w:r>
      <w:bookmarkEnd w:id="18"/>
      <w:r w:rsidRPr="004F0FD0">
        <w:t xml:space="preserve"> </w:t>
      </w:r>
    </w:p>
    <w:p w:rsidR="00257836" w:rsidRPr="004F0FD0" w:rsidRDefault="00257836" w:rsidP="004F0FD0">
      <w:pPr>
        <w:spacing w:line="276" w:lineRule="auto"/>
        <w:rPr>
          <w:rFonts w:asciiTheme="minorHAnsi" w:hAnsiTheme="minorHAnsi" w:cstheme="minorHAnsi"/>
          <w:color w:val="000000"/>
          <w:sz w:val="22"/>
          <w:szCs w:val="22"/>
          <w:highlight w:val="cyan"/>
          <w:lang w:eastAsia="pl-PL"/>
        </w:rPr>
      </w:pPr>
    </w:p>
    <w:p w:rsidR="00B100AC" w:rsidRPr="004F0FD0" w:rsidRDefault="00B100AC"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Osoby o obniżonej sprawności psychofizycznej, które z uwagi na zaawansowany wiek, </w:t>
      </w:r>
      <w:r w:rsidRPr="004F0FD0">
        <w:rPr>
          <w:rFonts w:asciiTheme="minorHAnsi" w:eastAsiaTheme="minorHAnsi" w:hAnsiTheme="minorHAnsi" w:cstheme="minorHAnsi"/>
          <w:sz w:val="22"/>
          <w:szCs w:val="22"/>
          <w:lang w:eastAsia="en-US"/>
        </w:rPr>
        <w:br/>
        <w:t xml:space="preserve">stan zdrowia lub skomplikowaną sytuację rodzinną wymagały wsparcia w organizacji życia codziennego korzystały z funkcjonujących na terenie Miasta dziennych domów pomocy (zwanych domami dziennego pobytu). Placówki te prowadzone były przez Miasto oraz na zlecenie Miasta Łodzi </w:t>
      </w:r>
      <w:r w:rsidRPr="004F0FD0">
        <w:rPr>
          <w:rFonts w:asciiTheme="minorHAnsi" w:eastAsiaTheme="minorHAnsi" w:hAnsiTheme="minorHAnsi" w:cstheme="minorHAnsi"/>
          <w:sz w:val="22"/>
          <w:szCs w:val="22"/>
          <w:lang w:eastAsia="en-US"/>
        </w:rPr>
        <w:br/>
        <w:t xml:space="preserve">przez </w:t>
      </w:r>
      <w:r w:rsidRPr="004F0FD0">
        <w:rPr>
          <w:rFonts w:asciiTheme="minorHAnsi" w:hAnsiTheme="minorHAnsi" w:cstheme="minorHAnsi"/>
          <w:sz w:val="22"/>
          <w:szCs w:val="22"/>
          <w:lang w:eastAsia="pl-PL"/>
        </w:rPr>
        <w:t xml:space="preserve">podmiot niepubliczny - Caritas Archidiecezji Łódzkiej z siedzibą w Łodzi przy ul. Gdańskiej 111. </w:t>
      </w:r>
    </w:p>
    <w:p w:rsidR="00B100AC" w:rsidRPr="004F0FD0" w:rsidRDefault="00B100AC"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lastRenderedPageBreak/>
        <w:tab/>
        <w:t xml:space="preserve">Miejskie domy dziennego pobytu </w:t>
      </w:r>
      <w:r w:rsidRPr="004F0FD0">
        <w:rPr>
          <w:rFonts w:asciiTheme="minorHAnsi" w:hAnsiTheme="minorHAnsi" w:cstheme="minorHAnsi"/>
          <w:sz w:val="22"/>
          <w:szCs w:val="22"/>
        </w:rPr>
        <w:t xml:space="preserve">(w tym Dzienny Dom „Senior – WIGOR) </w:t>
      </w:r>
      <w:r w:rsidRPr="004F0FD0">
        <w:rPr>
          <w:rFonts w:asciiTheme="minorHAnsi" w:eastAsiaTheme="minorHAnsi" w:hAnsiTheme="minorHAnsi" w:cstheme="minorHAnsi"/>
          <w:sz w:val="22"/>
          <w:szCs w:val="22"/>
          <w:lang w:eastAsia="en-US"/>
        </w:rPr>
        <w:t xml:space="preserve">usytuowane </w:t>
      </w:r>
      <w:r w:rsidRPr="004F0FD0">
        <w:rPr>
          <w:rFonts w:asciiTheme="minorHAnsi" w:eastAsiaTheme="minorHAnsi" w:hAnsiTheme="minorHAnsi" w:cstheme="minorHAnsi"/>
          <w:sz w:val="22"/>
          <w:szCs w:val="22"/>
          <w:lang w:eastAsia="en-US"/>
        </w:rPr>
        <w:br/>
        <w:t xml:space="preserve">były w strukturach organizacyjnych Wydziałów Pracy Środowiskowej Miejskiego Ośrodka Pomocy Społecznej w Łodzi (15 Domów) i 1 w strukturze Domu Pomocy Społecznej. </w:t>
      </w:r>
      <w:r w:rsidR="00781B9D" w:rsidRPr="004F0FD0">
        <w:rPr>
          <w:rFonts w:asciiTheme="minorHAnsi" w:eastAsiaTheme="minorHAnsi" w:hAnsiTheme="minorHAnsi" w:cstheme="minorHAnsi"/>
          <w:sz w:val="22"/>
          <w:szCs w:val="22"/>
          <w:lang w:eastAsia="en-US"/>
        </w:rPr>
        <w:t xml:space="preserve">Dysponowały one łącznie </w:t>
      </w:r>
      <w:r w:rsidRPr="004F0FD0">
        <w:rPr>
          <w:rFonts w:asciiTheme="minorHAnsi" w:eastAsiaTheme="minorHAnsi" w:hAnsiTheme="minorHAnsi" w:cstheme="minorHAnsi"/>
          <w:sz w:val="22"/>
          <w:szCs w:val="22"/>
          <w:lang w:eastAsia="en-US"/>
        </w:rPr>
        <w:t>800 miejsc dla seniorów. W roku 2021 ze wsparcia skorzystało 905 osób</w:t>
      </w:r>
      <w:r w:rsidR="00781B9D" w:rsidRPr="004F0FD0">
        <w:rPr>
          <w:rFonts w:asciiTheme="minorHAnsi" w:eastAsiaTheme="minorHAnsi" w:hAnsiTheme="minorHAnsi" w:cstheme="minorHAnsi"/>
          <w:sz w:val="22"/>
          <w:szCs w:val="22"/>
          <w:lang w:eastAsia="en-US"/>
        </w:rPr>
        <w:t xml:space="preserve">. </w:t>
      </w:r>
    </w:p>
    <w:p w:rsidR="00B100AC" w:rsidRPr="004F0FD0" w:rsidRDefault="00B100AC"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Caritas Archidiecezji Łódzkiej prowadził</w:t>
      </w:r>
      <w:r w:rsidR="00B041D4">
        <w:rPr>
          <w:rFonts w:asciiTheme="minorHAnsi" w:eastAsiaTheme="minorHAnsi" w:hAnsiTheme="minorHAnsi" w:cstheme="minorHAnsi"/>
          <w:sz w:val="22"/>
          <w:szCs w:val="22"/>
          <w:lang w:eastAsia="en-US"/>
        </w:rPr>
        <w:t>a</w:t>
      </w:r>
      <w:r w:rsidRPr="004F0FD0">
        <w:rPr>
          <w:rFonts w:asciiTheme="minorHAnsi" w:eastAsiaTheme="minorHAnsi" w:hAnsiTheme="minorHAnsi" w:cstheme="minorHAnsi"/>
          <w:sz w:val="22"/>
          <w:szCs w:val="22"/>
          <w:lang w:eastAsia="en-US"/>
        </w:rPr>
        <w:t xml:space="preserve"> 2 Domy: przy ul. Gdańskiej 111 </w:t>
      </w:r>
      <w:r w:rsidR="00BD198E">
        <w:rPr>
          <w:rFonts w:asciiTheme="minorHAnsi" w:eastAsiaTheme="minorHAnsi" w:hAnsiTheme="minorHAnsi" w:cstheme="minorHAnsi"/>
          <w:sz w:val="22"/>
          <w:szCs w:val="22"/>
          <w:lang w:eastAsia="en-US"/>
        </w:rPr>
        <w:br/>
      </w:r>
      <w:r w:rsidRPr="004F0FD0">
        <w:rPr>
          <w:rFonts w:asciiTheme="minorHAnsi" w:eastAsiaTheme="minorHAnsi" w:hAnsiTheme="minorHAnsi" w:cstheme="minorHAnsi"/>
          <w:sz w:val="22"/>
          <w:szCs w:val="22"/>
          <w:lang w:eastAsia="en-US"/>
        </w:rPr>
        <w:t xml:space="preserve">i przy ul. Odolanowskiej 46. Obie placówki zaplanowane były na 90 miejsc. W 2021 r. z placówek niepublicznych skorzystało 69 osób. </w:t>
      </w:r>
    </w:p>
    <w:p w:rsidR="00B100AC" w:rsidRPr="004F0FD0" w:rsidRDefault="00B100AC" w:rsidP="004F0FD0">
      <w:pPr>
        <w:suppressAutoHyphens w:val="0"/>
        <w:spacing w:line="276" w:lineRule="auto"/>
        <w:rPr>
          <w:rFonts w:asciiTheme="minorHAnsi" w:eastAsia="Arial" w:hAnsiTheme="minorHAnsi" w:cstheme="minorHAnsi"/>
          <w:sz w:val="22"/>
          <w:szCs w:val="22"/>
          <w:lang w:eastAsia="pl-PL"/>
        </w:rPr>
      </w:pPr>
      <w:r w:rsidRPr="004F0FD0">
        <w:rPr>
          <w:rFonts w:asciiTheme="minorHAnsi" w:hAnsiTheme="minorHAnsi" w:cstheme="minorHAnsi"/>
          <w:sz w:val="22"/>
          <w:szCs w:val="22"/>
          <w:lang w:eastAsia="pl-PL"/>
        </w:rPr>
        <w:tab/>
        <w:t>W ramach działalności ww. placówek</w:t>
      </w:r>
      <w:r w:rsidRPr="004F0FD0">
        <w:rPr>
          <w:rFonts w:asciiTheme="minorHAnsi" w:eastAsia="Arial" w:hAnsiTheme="minorHAnsi" w:cstheme="minorHAnsi"/>
          <w:sz w:val="22"/>
          <w:szCs w:val="22"/>
          <w:lang w:eastAsia="pl-PL"/>
        </w:rPr>
        <w:t xml:space="preserve"> osoby w wieku poprodukcyjnym niepodejmujące zatrudnienia, niepracujący emeryci i renciści oraz niepracujące osoby niepełnosprawne korzystały </w:t>
      </w:r>
      <w:r w:rsidR="00840304" w:rsidRPr="004F0FD0">
        <w:rPr>
          <w:rFonts w:asciiTheme="minorHAnsi" w:eastAsia="Arial" w:hAnsiTheme="minorHAnsi" w:cstheme="minorHAnsi"/>
          <w:sz w:val="22"/>
          <w:szCs w:val="22"/>
          <w:lang w:eastAsia="pl-PL"/>
        </w:rPr>
        <w:br/>
      </w:r>
      <w:r w:rsidRPr="004F0FD0">
        <w:rPr>
          <w:rFonts w:asciiTheme="minorHAnsi" w:eastAsia="Arial" w:hAnsiTheme="minorHAnsi" w:cstheme="minorHAnsi"/>
          <w:sz w:val="22"/>
          <w:szCs w:val="22"/>
          <w:lang w:eastAsia="pl-PL"/>
        </w:rPr>
        <w:t xml:space="preserve">m.in. z możliwości pobytu i wypoczynku na terenie Domu, wyżywienia, uczestniczyły w wydarzeniach kulturalnych i towarzyskich, </w:t>
      </w:r>
      <w:r w:rsidR="00544DC3" w:rsidRPr="004F0FD0">
        <w:rPr>
          <w:rFonts w:asciiTheme="minorHAnsi" w:eastAsia="Arial" w:hAnsiTheme="minorHAnsi" w:cstheme="minorHAnsi"/>
          <w:sz w:val="22"/>
          <w:szCs w:val="22"/>
          <w:lang w:eastAsia="pl-PL"/>
        </w:rPr>
        <w:t xml:space="preserve">z zachowaniem reżimu sanitarnego, </w:t>
      </w:r>
      <w:r w:rsidRPr="004F0FD0">
        <w:rPr>
          <w:rFonts w:asciiTheme="minorHAnsi" w:eastAsia="Arial" w:hAnsiTheme="minorHAnsi" w:cstheme="minorHAnsi"/>
          <w:sz w:val="22"/>
          <w:szCs w:val="22"/>
          <w:lang w:eastAsia="pl-PL"/>
        </w:rPr>
        <w:t>a także korzystały z zajęć służących utrzymaniu sprawności psychofizycznej w zależności od potrzeb uczestników i możliwości Domu.</w:t>
      </w:r>
    </w:p>
    <w:p w:rsidR="00B100AC" w:rsidRPr="004F0FD0" w:rsidRDefault="00B100AC" w:rsidP="004F0FD0">
      <w:pPr>
        <w:suppressAutoHyphens w:val="0"/>
        <w:spacing w:line="276" w:lineRule="auto"/>
        <w:rPr>
          <w:rFonts w:asciiTheme="minorHAnsi" w:eastAsia="Arial" w:hAnsiTheme="minorHAnsi" w:cstheme="minorHAnsi"/>
          <w:sz w:val="22"/>
          <w:szCs w:val="22"/>
          <w:lang w:eastAsia="pl-PL"/>
        </w:rPr>
      </w:pPr>
      <w:r w:rsidRPr="004F0FD0">
        <w:rPr>
          <w:rFonts w:asciiTheme="minorHAnsi" w:eastAsia="Arial" w:hAnsiTheme="minorHAnsi" w:cstheme="minorHAnsi"/>
          <w:sz w:val="22"/>
          <w:szCs w:val="22"/>
          <w:lang w:eastAsia="pl-PL"/>
        </w:rPr>
        <w:tab/>
        <w:t xml:space="preserve">Podstawą do korzystania z usług Domu była decyzja administracyjna wydana w oparciu </w:t>
      </w:r>
      <w:r w:rsidRPr="004F0FD0">
        <w:rPr>
          <w:rFonts w:asciiTheme="minorHAnsi" w:eastAsia="Arial" w:hAnsiTheme="minorHAnsi" w:cstheme="minorHAnsi"/>
          <w:sz w:val="22"/>
          <w:szCs w:val="22"/>
          <w:lang w:eastAsia="pl-PL"/>
        </w:rPr>
        <w:br/>
        <w:t>o rodzinny wywiad środowiskowy.</w:t>
      </w:r>
    </w:p>
    <w:p w:rsidR="00B100AC" w:rsidRPr="004F0FD0" w:rsidRDefault="00B100AC" w:rsidP="004F0FD0">
      <w:pPr>
        <w:snapToGrid w:val="0"/>
        <w:spacing w:line="276" w:lineRule="auto"/>
        <w:rPr>
          <w:rFonts w:asciiTheme="minorHAnsi" w:hAnsiTheme="minorHAnsi" w:cstheme="minorHAnsi"/>
          <w:kern w:val="1"/>
          <w:sz w:val="22"/>
          <w:szCs w:val="22"/>
        </w:rPr>
      </w:pPr>
      <w:r w:rsidRPr="004F0FD0">
        <w:rPr>
          <w:rFonts w:asciiTheme="minorHAnsi" w:eastAsiaTheme="minorHAnsi" w:hAnsiTheme="minorHAnsi" w:cstheme="minorHAnsi"/>
          <w:sz w:val="22"/>
          <w:szCs w:val="22"/>
          <w:lang w:eastAsia="en-US"/>
        </w:rPr>
        <w:tab/>
        <w:t>W 2021 r. p</w:t>
      </w:r>
      <w:r w:rsidRPr="004F0FD0">
        <w:rPr>
          <w:rFonts w:asciiTheme="minorHAnsi" w:hAnsiTheme="minorHAnsi" w:cstheme="minorHAnsi"/>
          <w:kern w:val="1"/>
          <w:sz w:val="22"/>
          <w:szCs w:val="22"/>
        </w:rPr>
        <w:t xml:space="preserve">lacówki funkcjonowały z zachowaniem reżimu sanitarnego, </w:t>
      </w:r>
      <w:r w:rsidRPr="004F0FD0">
        <w:rPr>
          <w:rFonts w:asciiTheme="minorHAnsi" w:eastAsiaTheme="minorHAnsi" w:hAnsiTheme="minorHAnsi" w:cstheme="minorHAnsi"/>
          <w:sz w:val="22"/>
          <w:szCs w:val="22"/>
          <w:lang w:eastAsia="en-US"/>
        </w:rPr>
        <w:t xml:space="preserve">w oparciu </w:t>
      </w:r>
      <w:r w:rsidRPr="004F0FD0">
        <w:rPr>
          <w:rFonts w:asciiTheme="minorHAnsi" w:eastAsiaTheme="minorHAnsi" w:hAnsiTheme="minorHAnsi" w:cstheme="minorHAnsi"/>
          <w:sz w:val="22"/>
          <w:szCs w:val="22"/>
          <w:lang w:eastAsia="en-US"/>
        </w:rPr>
        <w:br/>
        <w:t xml:space="preserve">o rekomendacje dotyczące działalności placówek pobytu dziennego opracowane przez Ministerstwo Rodziny i Polityki Społecznej, w uzgodnieniu z Ministerstwem Zdrowia oraz Państwową Inspekcją Sanitarną. W związku z pandemią </w:t>
      </w:r>
      <w:r w:rsidRPr="004F0FD0">
        <w:rPr>
          <w:rFonts w:asciiTheme="minorHAnsi" w:hAnsiTheme="minorHAnsi" w:cstheme="minorHAnsi"/>
          <w:kern w:val="1"/>
          <w:sz w:val="22"/>
          <w:szCs w:val="22"/>
        </w:rPr>
        <w:t xml:space="preserve">COVID-19 w okresie od dn. 27.03.2021 r. do 10.05.2021 r. działalność miejskich </w:t>
      </w:r>
      <w:r w:rsidRPr="004F0FD0">
        <w:rPr>
          <w:rFonts w:asciiTheme="minorHAnsi" w:eastAsiaTheme="minorHAnsi" w:hAnsiTheme="minorHAnsi" w:cstheme="minorHAnsi"/>
          <w:sz w:val="22"/>
          <w:szCs w:val="22"/>
          <w:lang w:eastAsia="en-US"/>
        </w:rPr>
        <w:t xml:space="preserve">Domów Dziennego Pobytu </w:t>
      </w:r>
      <w:r w:rsidRPr="004F0FD0">
        <w:rPr>
          <w:rFonts w:asciiTheme="minorHAnsi" w:hAnsiTheme="minorHAnsi" w:cstheme="minorHAnsi"/>
          <w:kern w:val="1"/>
          <w:sz w:val="22"/>
          <w:szCs w:val="22"/>
        </w:rPr>
        <w:t xml:space="preserve">była zawieszona. Seniorom zapewniono wsparcie </w:t>
      </w:r>
      <w:r w:rsidR="00840304" w:rsidRPr="004F0FD0">
        <w:rPr>
          <w:rFonts w:asciiTheme="minorHAnsi" w:hAnsiTheme="minorHAnsi" w:cstheme="minorHAnsi"/>
          <w:kern w:val="1"/>
          <w:sz w:val="22"/>
          <w:szCs w:val="22"/>
        </w:rPr>
        <w:br/>
      </w:r>
      <w:r w:rsidRPr="004F0FD0">
        <w:rPr>
          <w:rFonts w:asciiTheme="minorHAnsi" w:hAnsiTheme="minorHAnsi" w:cstheme="minorHAnsi"/>
          <w:kern w:val="1"/>
          <w:sz w:val="22"/>
          <w:szCs w:val="22"/>
        </w:rPr>
        <w:t xml:space="preserve">w postaci posiłków. </w:t>
      </w:r>
    </w:p>
    <w:p w:rsidR="00544DC3" w:rsidRPr="004F0FD0" w:rsidRDefault="00544DC3" w:rsidP="004F0FD0">
      <w:pPr>
        <w:suppressAutoHyphens w:val="0"/>
        <w:rPr>
          <w:rFonts w:asciiTheme="minorHAnsi" w:hAnsiTheme="minorHAnsi" w:cstheme="minorHAnsi"/>
          <w:color w:val="000000"/>
          <w:sz w:val="22"/>
          <w:szCs w:val="22"/>
          <w:highlight w:val="cyan"/>
          <w:lang w:eastAsia="pl-PL"/>
        </w:rPr>
      </w:pPr>
    </w:p>
    <w:p w:rsidR="00257836" w:rsidRPr="004F0FD0" w:rsidRDefault="00257836" w:rsidP="0055354D">
      <w:pPr>
        <w:pStyle w:val="Nagwek3"/>
      </w:pPr>
      <w:bookmarkStart w:id="19" w:name="_Toc105500603"/>
      <w:r w:rsidRPr="004F0FD0">
        <w:t>2.2.1. Dzienn</w:t>
      </w:r>
      <w:r w:rsidR="009C509F" w:rsidRPr="004F0FD0">
        <w:t>y</w:t>
      </w:r>
      <w:r w:rsidRPr="004F0FD0">
        <w:t xml:space="preserve"> Domu „Senior-WIGOR”</w:t>
      </w:r>
      <w:r w:rsidRPr="004F0FD0">
        <w:rPr>
          <w:bCs/>
        </w:rPr>
        <w:t xml:space="preserve"> w Łodzi przy ul. Senatorskiej 4</w:t>
      </w:r>
      <w:bookmarkEnd w:id="19"/>
    </w:p>
    <w:p w:rsidR="00257836" w:rsidRPr="004F0FD0" w:rsidRDefault="00257836" w:rsidP="004F0FD0">
      <w:pPr>
        <w:spacing w:line="276" w:lineRule="auto"/>
        <w:rPr>
          <w:rFonts w:asciiTheme="minorHAnsi" w:hAnsiTheme="minorHAnsi" w:cstheme="minorHAnsi"/>
          <w:sz w:val="22"/>
          <w:highlight w:val="cyan"/>
          <w:lang w:eastAsia="pl-PL"/>
        </w:rPr>
      </w:pPr>
    </w:p>
    <w:p w:rsidR="00DC66D5" w:rsidRPr="004F0FD0" w:rsidRDefault="00DC66D5" w:rsidP="004F0FD0">
      <w:pPr>
        <w:tabs>
          <w:tab w:val="left" w:pos="709"/>
        </w:tabs>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W ramach działających na terenie Łodzi Dziennych Domów Pomocy funkcjonował Dzienny Dom „Senior-WIGOR” mieszczący się w Łodzi przy ul. Senatorskiej 4. Dom był ośrodkiem wsparcia dziennego, z usług którego mogły korzystać mieszkańcy miasta Łodzi - osoby nieaktywne zawodowo </w:t>
      </w:r>
      <w:r w:rsidRPr="004F0FD0">
        <w:rPr>
          <w:rFonts w:asciiTheme="minorHAnsi" w:hAnsiTheme="minorHAnsi" w:cstheme="minorHAnsi"/>
          <w:sz w:val="22"/>
          <w:szCs w:val="22"/>
          <w:lang w:eastAsia="pl-PL"/>
        </w:rPr>
        <w:br/>
        <w:t>w wieku powyżej 60 roku życia. Placówka dysponowała 50 miejscami. W 2021 r. z usług placówki skorzystały narastająco 62 osoby.</w:t>
      </w:r>
    </w:p>
    <w:p w:rsidR="009C71CA" w:rsidRPr="004F0FD0" w:rsidRDefault="00DC66D5" w:rsidP="004F0FD0">
      <w:pPr>
        <w:tabs>
          <w:tab w:val="center" w:pos="6345"/>
        </w:tabs>
        <w:snapToGrid w:val="0"/>
        <w:spacing w:line="276" w:lineRule="auto"/>
        <w:ind w:firstLine="709"/>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Dom realizował zadania wynikające z Programu wieloletniego „Senior +” na lata 2021-2025, </w:t>
      </w:r>
      <w:r w:rsidRPr="004F0FD0">
        <w:rPr>
          <w:rFonts w:asciiTheme="minorHAnsi" w:hAnsiTheme="minorHAnsi" w:cstheme="minorHAnsi"/>
          <w:sz w:val="22"/>
          <w:szCs w:val="22"/>
          <w:lang w:eastAsia="pl-PL"/>
        </w:rPr>
        <w:br/>
        <w:t xml:space="preserve">w szczególności zapewniał usługi: socjalne, edukacyjne, kulturalno-oświatowe, aktywności ruchowej, sportowo-rekreacyjne, aktywizujące społecznie, terapii zajęciowej. </w:t>
      </w:r>
    </w:p>
    <w:p w:rsidR="00DC66D5" w:rsidRPr="004F0FD0" w:rsidRDefault="009C71CA" w:rsidP="004F0FD0">
      <w:pPr>
        <w:snapToGrid w:val="0"/>
        <w:spacing w:line="276" w:lineRule="auto"/>
        <w:rPr>
          <w:rFonts w:asciiTheme="minorHAnsi" w:hAnsiTheme="minorHAnsi" w:cstheme="minorHAnsi"/>
          <w:kern w:val="1"/>
          <w:sz w:val="22"/>
          <w:szCs w:val="22"/>
        </w:rPr>
      </w:pPr>
      <w:r w:rsidRPr="004F0FD0">
        <w:rPr>
          <w:rFonts w:asciiTheme="minorHAnsi" w:hAnsiTheme="minorHAnsi" w:cstheme="minorHAnsi"/>
          <w:sz w:val="22"/>
          <w:szCs w:val="22"/>
          <w:lang w:eastAsia="pl-PL"/>
        </w:rPr>
        <w:tab/>
      </w:r>
      <w:r w:rsidR="00DC66D5" w:rsidRPr="004F0FD0">
        <w:rPr>
          <w:rFonts w:asciiTheme="minorHAnsi" w:hAnsiTheme="minorHAnsi" w:cstheme="minorHAnsi"/>
          <w:sz w:val="22"/>
          <w:szCs w:val="22"/>
          <w:lang w:eastAsia="pl-PL"/>
        </w:rPr>
        <w:t xml:space="preserve">Podobnie jak funkcjonujące na terenie Miasta Domy Dziennego Pobytu, działalność Dziennego Domu „Senior-WIGOR” </w:t>
      </w:r>
      <w:r w:rsidR="00DC66D5" w:rsidRPr="004F0FD0">
        <w:rPr>
          <w:rFonts w:asciiTheme="minorHAnsi" w:hAnsiTheme="minorHAnsi" w:cstheme="minorHAnsi"/>
          <w:kern w:val="1"/>
          <w:sz w:val="22"/>
          <w:szCs w:val="22"/>
        </w:rPr>
        <w:t xml:space="preserve">w okresie od dn. 27.03.2021 r. do 10.05.2021 r. była zawieszona w związku </w:t>
      </w:r>
      <w:r w:rsidRPr="004F0FD0">
        <w:rPr>
          <w:rFonts w:asciiTheme="minorHAnsi" w:hAnsiTheme="minorHAnsi" w:cstheme="minorHAnsi"/>
          <w:kern w:val="1"/>
          <w:sz w:val="22"/>
          <w:szCs w:val="22"/>
        </w:rPr>
        <w:br/>
      </w:r>
      <w:r w:rsidR="00DC66D5" w:rsidRPr="004F0FD0">
        <w:rPr>
          <w:rFonts w:asciiTheme="minorHAnsi" w:hAnsiTheme="minorHAnsi" w:cstheme="minorHAnsi"/>
          <w:kern w:val="1"/>
          <w:sz w:val="22"/>
          <w:szCs w:val="22"/>
        </w:rPr>
        <w:t xml:space="preserve">z pandemią. Pomimo tego placówka realizowała zadania w sposób ciągły, m.in. świadczono usługi socjalne, tj. przygotowywano posiłki, które wydawano seniorom. Ponadto utrzymywano z seniorami stały kontakt telefoniczny. W 2021 r. placówka funkcjonowała z zachowaniem reżimu sanitarnego, zgodnie </w:t>
      </w:r>
      <w:r w:rsidR="00DC66D5" w:rsidRPr="004F0FD0">
        <w:rPr>
          <w:rFonts w:asciiTheme="minorHAnsi" w:eastAsiaTheme="minorHAnsi" w:hAnsiTheme="minorHAnsi" w:cstheme="minorHAnsi"/>
          <w:sz w:val="22"/>
          <w:szCs w:val="22"/>
          <w:lang w:eastAsia="en-US"/>
        </w:rPr>
        <w:t>rekomendacji opracowanymi przez Ministerstwo Rodziny i Polityki Społecznej, w uzgodnieniu z Ministerstwem Zdrowia oraz Państwową Inspekcją Sanitarną.</w:t>
      </w:r>
    </w:p>
    <w:p w:rsidR="00B72E24" w:rsidRPr="004F0FD0" w:rsidRDefault="00DC66D5" w:rsidP="004F0FD0">
      <w:pPr>
        <w:tabs>
          <w:tab w:val="left" w:pos="709"/>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Zgodnie z umową zawartą z Wojewodą Łódzkim, w 2021 r. Miasto Łódź otrzymało środki </w:t>
      </w:r>
      <w:r w:rsidRPr="004F0FD0">
        <w:rPr>
          <w:rFonts w:asciiTheme="minorHAnsi" w:hAnsiTheme="minorHAnsi" w:cstheme="minorHAnsi"/>
          <w:sz w:val="22"/>
          <w:szCs w:val="22"/>
          <w:lang w:eastAsia="pl-PL"/>
        </w:rPr>
        <w:br/>
        <w:t>na realizację zadania „Zapewnienie funkcjonowania Dziennego Domu Senior+”</w:t>
      </w:r>
      <w:r w:rsidR="009C71CA" w:rsidRPr="004F0FD0">
        <w:rPr>
          <w:rFonts w:asciiTheme="minorHAnsi" w:hAnsiTheme="minorHAnsi" w:cstheme="minorHAnsi"/>
          <w:sz w:val="22"/>
          <w:szCs w:val="22"/>
          <w:lang w:eastAsia="pl-PL"/>
        </w:rPr>
        <w:t xml:space="preserve"> </w:t>
      </w:r>
      <w:r w:rsidR="005B23BE" w:rsidRPr="004F0FD0">
        <w:rPr>
          <w:rFonts w:asciiTheme="minorHAnsi" w:hAnsiTheme="minorHAnsi" w:cstheme="minorHAnsi"/>
          <w:sz w:val="22"/>
          <w:szCs w:val="22"/>
          <w:lang w:eastAsia="pl-PL"/>
        </w:rPr>
        <w:t xml:space="preserve">i wydatkowało kwotę </w:t>
      </w:r>
      <w:r w:rsidR="002B1A69" w:rsidRPr="004F0FD0">
        <w:rPr>
          <w:rFonts w:asciiTheme="minorHAnsi" w:hAnsiTheme="minorHAnsi" w:cstheme="minorHAnsi"/>
          <w:sz w:val="22"/>
          <w:szCs w:val="22"/>
        </w:rPr>
        <w:t xml:space="preserve">177.942,13 </w:t>
      </w:r>
      <w:r w:rsidR="005B23BE" w:rsidRPr="004F0FD0">
        <w:rPr>
          <w:rFonts w:asciiTheme="minorHAnsi" w:hAnsiTheme="minorHAnsi" w:cstheme="minorHAnsi"/>
          <w:sz w:val="22"/>
          <w:szCs w:val="22"/>
          <w:lang w:eastAsia="pl-PL"/>
        </w:rPr>
        <w:t>zł</w:t>
      </w:r>
      <w:r w:rsidR="004F0BAA" w:rsidRPr="004F0FD0">
        <w:rPr>
          <w:rFonts w:asciiTheme="minorHAnsi" w:hAnsiTheme="minorHAnsi" w:cstheme="minorHAnsi"/>
          <w:sz w:val="22"/>
          <w:szCs w:val="22"/>
          <w:lang w:eastAsia="pl-PL"/>
        </w:rPr>
        <w:t>.</w:t>
      </w:r>
    </w:p>
    <w:p w:rsidR="00994B81" w:rsidRDefault="00994B81">
      <w:p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br w:type="page"/>
      </w:r>
    </w:p>
    <w:p w:rsidR="00257836" w:rsidRPr="004F0FD0" w:rsidRDefault="00257836" w:rsidP="0055354D">
      <w:pPr>
        <w:pStyle w:val="Nagwek3"/>
      </w:pPr>
      <w:bookmarkStart w:id="20" w:name="_Toc105500604"/>
      <w:r w:rsidRPr="004F0FD0">
        <w:lastRenderedPageBreak/>
        <w:t>2.3. Domy pomocy społecznej</w:t>
      </w:r>
      <w:bookmarkEnd w:id="20"/>
    </w:p>
    <w:p w:rsidR="001A5C9C" w:rsidRPr="004F0FD0" w:rsidRDefault="001A5C9C" w:rsidP="004F0FD0">
      <w:pPr>
        <w:spacing w:line="276" w:lineRule="auto"/>
        <w:ind w:firstLine="708"/>
        <w:rPr>
          <w:rFonts w:asciiTheme="minorHAnsi" w:hAnsiTheme="minorHAnsi" w:cstheme="minorHAnsi"/>
          <w:sz w:val="22"/>
          <w:szCs w:val="22"/>
          <w:highlight w:val="cyan"/>
          <w:lang w:eastAsia="pl-PL"/>
        </w:rPr>
      </w:pPr>
    </w:p>
    <w:p w:rsidR="009F5B65" w:rsidRPr="004F0FD0" w:rsidRDefault="009F5B65"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Miejski Ośrodek Pomocy Społecznej realizował zadanie polegające na kierowaniu, umieszczaniu i ustalaniu odpłatności za pobyt mieszkańców Miasta w domach pomocy społecznej.</w:t>
      </w:r>
      <w:r w:rsidRPr="004F0FD0">
        <w:rPr>
          <w:rFonts w:asciiTheme="minorHAnsi" w:hAnsiTheme="minorHAnsi" w:cstheme="minorHAnsi"/>
          <w:sz w:val="22"/>
          <w:szCs w:val="22"/>
          <w:lang w:eastAsia="pl-PL"/>
        </w:rPr>
        <w:br/>
        <w:t>W 2021 r. na terenie Łodzi funkcjonowało 15 domów pomocy społecznej o różnym profilu, w tym:</w:t>
      </w:r>
    </w:p>
    <w:p w:rsidR="009F5B65" w:rsidRPr="004F0FD0" w:rsidRDefault="009F5B65" w:rsidP="00AF7211">
      <w:pPr>
        <w:pStyle w:val="Akapitzlist"/>
        <w:numPr>
          <w:ilvl w:val="0"/>
          <w:numId w:val="41"/>
        </w:numPr>
        <w:spacing w:line="276" w:lineRule="auto"/>
        <w:ind w:left="284" w:hanging="284"/>
        <w:rPr>
          <w:rFonts w:asciiTheme="minorHAnsi" w:hAnsiTheme="minorHAnsi" w:cstheme="minorHAnsi"/>
          <w:sz w:val="22"/>
          <w:szCs w:val="22"/>
        </w:rPr>
      </w:pPr>
      <w:r w:rsidRPr="004F0FD0">
        <w:rPr>
          <w:rFonts w:asciiTheme="minorHAnsi" w:hAnsiTheme="minorHAnsi" w:cstheme="minorHAnsi"/>
          <w:sz w:val="22"/>
          <w:szCs w:val="22"/>
        </w:rPr>
        <w:t>13 domów prowadzonych przez Miasto Łódź (1 856 miejsc),</w:t>
      </w:r>
    </w:p>
    <w:p w:rsidR="009F5B65" w:rsidRPr="004F0FD0" w:rsidRDefault="009F5B65" w:rsidP="00AF7211">
      <w:pPr>
        <w:pStyle w:val="Akapitzlist"/>
        <w:numPr>
          <w:ilvl w:val="0"/>
          <w:numId w:val="41"/>
        </w:numPr>
        <w:spacing w:line="276" w:lineRule="auto"/>
        <w:ind w:left="284" w:hanging="284"/>
        <w:rPr>
          <w:rFonts w:asciiTheme="minorHAnsi" w:hAnsiTheme="minorHAnsi" w:cstheme="minorHAnsi"/>
          <w:sz w:val="22"/>
          <w:szCs w:val="22"/>
        </w:rPr>
      </w:pPr>
      <w:r w:rsidRPr="004F0FD0">
        <w:rPr>
          <w:rFonts w:asciiTheme="minorHAnsi" w:hAnsiTheme="minorHAnsi" w:cstheme="minorHAnsi"/>
          <w:sz w:val="22"/>
          <w:szCs w:val="22"/>
        </w:rPr>
        <w:t>2 domy prowadzone na zlecenia Miasta przez podmioty niepubliczne:</w:t>
      </w:r>
    </w:p>
    <w:p w:rsidR="009F5B65" w:rsidRPr="004F0FD0" w:rsidRDefault="009F5B65" w:rsidP="00AF7211">
      <w:pPr>
        <w:pStyle w:val="Akapitzlist"/>
        <w:numPr>
          <w:ilvl w:val="0"/>
          <w:numId w:val="26"/>
        </w:numPr>
        <w:tabs>
          <w:tab w:val="left" w:pos="284"/>
          <w:tab w:val="center" w:pos="4536"/>
          <w:tab w:val="left" w:pos="9000"/>
          <w:tab w:val="right" w:pos="9072"/>
        </w:tabs>
        <w:spacing w:line="276" w:lineRule="auto"/>
        <w:ind w:left="284" w:hanging="142"/>
        <w:rPr>
          <w:rFonts w:asciiTheme="minorHAnsi" w:hAnsiTheme="minorHAnsi" w:cstheme="minorHAnsi"/>
          <w:sz w:val="22"/>
          <w:szCs w:val="22"/>
        </w:rPr>
      </w:pPr>
      <w:r w:rsidRPr="004F0FD0">
        <w:rPr>
          <w:rFonts w:asciiTheme="minorHAnsi" w:hAnsiTheme="minorHAnsi" w:cstheme="minorHAnsi"/>
          <w:sz w:val="22"/>
          <w:szCs w:val="22"/>
        </w:rPr>
        <w:t xml:space="preserve"> Zgromadzenie Sióstr Służebniczek NMP NP im. bł. E. Bojanowskiego – Dom Pomocy Społecznej przy ul. Kosynierów Gdyńskich 20 (dla osób przewlekle psychicznie chorych – 100 miejsc),</w:t>
      </w:r>
    </w:p>
    <w:p w:rsidR="009F5B65" w:rsidRPr="004F0FD0" w:rsidRDefault="009F5B65" w:rsidP="00AF7211">
      <w:pPr>
        <w:pStyle w:val="Akapitzlist"/>
        <w:numPr>
          <w:ilvl w:val="0"/>
          <w:numId w:val="26"/>
        </w:numPr>
        <w:tabs>
          <w:tab w:val="left" w:pos="284"/>
          <w:tab w:val="center" w:pos="4536"/>
          <w:tab w:val="left" w:pos="9000"/>
          <w:tab w:val="right" w:pos="9072"/>
        </w:tabs>
        <w:spacing w:line="276" w:lineRule="auto"/>
        <w:ind w:left="284" w:hanging="142"/>
        <w:rPr>
          <w:rFonts w:asciiTheme="minorHAnsi" w:hAnsiTheme="minorHAnsi" w:cstheme="minorHAnsi"/>
          <w:sz w:val="22"/>
          <w:szCs w:val="22"/>
        </w:rPr>
      </w:pPr>
      <w:r w:rsidRPr="004F0FD0">
        <w:rPr>
          <w:rFonts w:asciiTheme="minorHAnsi" w:hAnsiTheme="minorHAnsi" w:cstheme="minorHAnsi"/>
          <w:sz w:val="22"/>
          <w:szCs w:val="22"/>
        </w:rPr>
        <w:t xml:space="preserve">Fundację im. św. Brata Alberta – Dom Pomocy Społecznej w Łodzi przy ul. Helenówek 7 </w:t>
      </w:r>
      <w:r w:rsidRPr="004F0FD0">
        <w:rPr>
          <w:rFonts w:asciiTheme="minorHAnsi" w:hAnsiTheme="minorHAnsi" w:cstheme="minorHAnsi"/>
          <w:sz w:val="22"/>
          <w:szCs w:val="22"/>
        </w:rPr>
        <w:br/>
        <w:t>(dla niepełnosprawnych intelektualnie mężczyzn – 19 miejsc).</w:t>
      </w:r>
    </w:p>
    <w:p w:rsidR="009F5B65" w:rsidRPr="004F0FD0" w:rsidRDefault="009F5B65"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Łącznie domy pomocy społecznej dysponowały 1 975 miejscami.</w:t>
      </w:r>
    </w:p>
    <w:p w:rsidR="003219C8" w:rsidRPr="004F0FD0" w:rsidRDefault="003219C8"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W okresie od 1 stycznia do 31 grudnia 2021 r. Miasto Łódź – Miejski Ośrodek Pomocy Społecznej w Łodzi zlecało prowadzenie Rodzinnego Domu Pomocy dla 4 osób niepełnosprawnych intelektualnie – kontynuacja zadania.</w:t>
      </w:r>
    </w:p>
    <w:p w:rsidR="003219C8" w:rsidRPr="004F0FD0" w:rsidRDefault="003219C8" w:rsidP="004F0FD0">
      <w:pPr>
        <w:tabs>
          <w:tab w:val="left" w:pos="708"/>
          <w:tab w:val="center" w:pos="4536"/>
          <w:tab w:val="left" w:pos="9000"/>
          <w:tab w:val="right" w:pos="9072"/>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W 2021 r. w łódzkich domach pomocy społecznej rotacyjnie przebywało 2 197 osób, natomiast w domach pomocy społecznej poza powiatem łódzkim rotacyjnie przebywało 168 mieszkańców Łodzi.</w:t>
      </w:r>
    </w:p>
    <w:p w:rsidR="003219C8" w:rsidRPr="004F0FD0" w:rsidRDefault="003219C8" w:rsidP="004F0FD0">
      <w:pPr>
        <w:tabs>
          <w:tab w:val="left" w:pos="708"/>
          <w:tab w:val="center" w:pos="4536"/>
          <w:tab w:val="left" w:pos="9000"/>
          <w:tab w:val="right" w:pos="9072"/>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Domy pomocy społecznej, zgodnie z założeniami, miały za zadanie zaspokajanie niezbędnych potrzeb bytowych, opiekuńczych, edukacyjnych, społecznych i religijnych przebywających w nich podopiecznych, przy uwzględnieniu wolności, intymności, godności i poczucia bezpieczeństwa mieszkańców.</w:t>
      </w:r>
    </w:p>
    <w:p w:rsidR="003219C8" w:rsidRPr="004F0FD0" w:rsidRDefault="003219C8" w:rsidP="004F0FD0">
      <w:pPr>
        <w:tabs>
          <w:tab w:val="left" w:pos="708"/>
          <w:tab w:val="center" w:pos="4536"/>
          <w:tab w:val="left" w:pos="9000"/>
          <w:tab w:val="right" w:pos="9072"/>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Placówki zapewniały, oprócz miejsca zamieszkania, wyżywienia i odzieży, także opiekę, pielęgnację i pomoc w podstawowych czynnościach życiowych. Świadczyły usługi wspomagające, polegające na prowadzeniu terapii zajęciowej, podnoszeniu sprawności, a także zaspokajaniu potrzeb religijnych i kulturalnych, utrzymaniu i rozwijaniu przez podopiecznych kontaktów z rodziną </w:t>
      </w:r>
      <w:r w:rsidRPr="004F0FD0">
        <w:rPr>
          <w:rFonts w:asciiTheme="minorHAnsi" w:hAnsiTheme="minorHAnsi" w:cstheme="minorHAnsi"/>
          <w:sz w:val="22"/>
          <w:szCs w:val="22"/>
          <w:lang w:eastAsia="pl-PL"/>
        </w:rPr>
        <w:br/>
        <w:t xml:space="preserve">i środowiskiem. </w:t>
      </w:r>
      <w:r w:rsidRPr="004F0FD0">
        <w:rPr>
          <w:rFonts w:asciiTheme="minorHAnsi" w:hAnsiTheme="minorHAnsi" w:cstheme="minorHAnsi"/>
          <w:sz w:val="22"/>
          <w:szCs w:val="22"/>
          <w:lang w:eastAsia="pl-PL"/>
        </w:rPr>
        <w:tab/>
        <w:t>W przypadku dzieci</w:t>
      </w:r>
      <w:r w:rsidR="00283CDB" w:rsidRPr="004F0FD0">
        <w:rPr>
          <w:rFonts w:asciiTheme="minorHAnsi" w:hAnsiTheme="minorHAnsi" w:cstheme="minorHAnsi"/>
          <w:sz w:val="22"/>
          <w:szCs w:val="22"/>
          <w:lang w:eastAsia="pl-PL"/>
        </w:rPr>
        <w:t>,</w:t>
      </w:r>
      <w:r w:rsidRPr="004F0FD0">
        <w:rPr>
          <w:rFonts w:asciiTheme="minorHAnsi" w:hAnsiTheme="minorHAnsi" w:cstheme="minorHAnsi"/>
          <w:sz w:val="22"/>
          <w:szCs w:val="22"/>
          <w:lang w:eastAsia="pl-PL"/>
        </w:rPr>
        <w:t xml:space="preserve"> placówki świadczyły również usługi w zakresie potrzeb edukacyjnych. Podopieczni mieli możliwość nauki i uczestnictwa w zajęciach rewalidacyjnych. Istotną metodą edukacyjną było uczenie i wychowanie przez doświadczenie życiowe.</w:t>
      </w:r>
    </w:p>
    <w:p w:rsidR="00A50810" w:rsidRPr="004F0FD0" w:rsidRDefault="00A50810" w:rsidP="004F0FD0">
      <w:pPr>
        <w:tabs>
          <w:tab w:val="left" w:pos="708"/>
          <w:tab w:val="center" w:pos="4536"/>
          <w:tab w:val="left" w:pos="9000"/>
          <w:tab w:val="right" w:pos="9072"/>
        </w:tabs>
        <w:spacing w:line="276" w:lineRule="auto"/>
        <w:rPr>
          <w:rFonts w:asciiTheme="minorHAnsi" w:hAnsiTheme="minorHAnsi" w:cstheme="minorHAnsi"/>
          <w:sz w:val="22"/>
          <w:szCs w:val="22"/>
          <w:highlight w:val="cyan"/>
          <w:lang w:eastAsia="pl-PL"/>
        </w:rPr>
      </w:pPr>
    </w:p>
    <w:p w:rsidR="00994B81" w:rsidRDefault="00994B81">
      <w:pPr>
        <w:suppressAutoHyphens w:val="0"/>
        <w:rPr>
          <w:rFonts w:asciiTheme="minorHAnsi" w:hAnsiTheme="minorHAnsi" w:cstheme="minorHAnsi"/>
          <w:i/>
          <w:sz w:val="20"/>
          <w:szCs w:val="20"/>
          <w:lang w:eastAsia="pl-PL"/>
        </w:rPr>
      </w:pPr>
      <w:r>
        <w:rPr>
          <w:rFonts w:asciiTheme="minorHAnsi" w:hAnsiTheme="minorHAnsi" w:cstheme="minorHAnsi"/>
          <w:i/>
          <w:sz w:val="20"/>
          <w:szCs w:val="20"/>
          <w:lang w:eastAsia="pl-PL"/>
        </w:rPr>
        <w:br w:type="page"/>
      </w:r>
    </w:p>
    <w:p w:rsidR="00A50810" w:rsidRPr="00BD198E" w:rsidRDefault="00A50810" w:rsidP="004F0FD0">
      <w:pPr>
        <w:spacing w:after="120"/>
        <w:rPr>
          <w:rFonts w:asciiTheme="minorHAnsi" w:hAnsiTheme="minorHAnsi" w:cstheme="minorHAnsi"/>
          <w:i/>
          <w:sz w:val="20"/>
          <w:szCs w:val="20"/>
          <w:lang w:eastAsia="pl-PL"/>
        </w:rPr>
      </w:pPr>
      <w:r w:rsidRPr="00BD198E">
        <w:rPr>
          <w:rFonts w:asciiTheme="minorHAnsi" w:hAnsiTheme="minorHAnsi" w:cstheme="minorHAnsi"/>
          <w:i/>
          <w:sz w:val="20"/>
          <w:szCs w:val="20"/>
          <w:lang w:eastAsia="pl-PL"/>
        </w:rPr>
        <w:lastRenderedPageBreak/>
        <w:t>TABELA Nr 5</w:t>
      </w:r>
    </w:p>
    <w:p w:rsidR="00A50810" w:rsidRPr="00BD198E" w:rsidRDefault="00A50810" w:rsidP="004F0FD0">
      <w:pPr>
        <w:spacing w:after="120"/>
        <w:rPr>
          <w:rFonts w:asciiTheme="minorHAnsi" w:hAnsiTheme="minorHAnsi" w:cstheme="minorHAnsi"/>
          <w:i/>
          <w:sz w:val="20"/>
          <w:szCs w:val="20"/>
          <w:u w:val="single"/>
          <w:lang w:eastAsia="pl-PL"/>
        </w:rPr>
      </w:pPr>
      <w:r w:rsidRPr="00BD198E">
        <w:rPr>
          <w:rFonts w:asciiTheme="minorHAnsi" w:hAnsiTheme="minorHAnsi" w:cstheme="minorHAnsi"/>
          <w:i/>
          <w:sz w:val="20"/>
          <w:szCs w:val="20"/>
          <w:u w:val="single"/>
          <w:lang w:eastAsia="pl-PL"/>
        </w:rPr>
        <w:t xml:space="preserve"> Domy pomocy społecznej według typów i podmiotu prowadzącego</w:t>
      </w:r>
    </w:p>
    <w:p w:rsidR="000944C8" w:rsidRPr="00BD198E" w:rsidRDefault="000944C8" w:rsidP="004F0FD0">
      <w:pPr>
        <w:spacing w:after="120"/>
        <w:rPr>
          <w:rFonts w:asciiTheme="minorHAnsi" w:hAnsiTheme="minorHAnsi" w:cstheme="minorHAnsi"/>
          <w:i/>
          <w:sz w:val="20"/>
          <w:szCs w:val="20"/>
          <w:u w:val="single"/>
          <w:lang w:eastAsia="pl-PL"/>
        </w:rPr>
      </w:pPr>
    </w:p>
    <w:tbl>
      <w:tblPr>
        <w:tblStyle w:val="Tabela-Siatka1"/>
        <w:tblpPr w:leftFromText="141" w:rightFromText="141" w:vertAnchor="text" w:horzAnchor="margin" w:tblpX="90" w:tblpY="-71"/>
        <w:tblW w:w="9210" w:type="dxa"/>
        <w:tblLayout w:type="fixed"/>
        <w:tblLook w:val="04A0"/>
      </w:tblPr>
      <w:tblGrid>
        <w:gridCol w:w="2359"/>
        <w:gridCol w:w="1311"/>
        <w:gridCol w:w="1314"/>
        <w:gridCol w:w="1311"/>
        <w:gridCol w:w="1312"/>
        <w:gridCol w:w="1603"/>
      </w:tblGrid>
      <w:tr w:rsidR="00BD198E" w:rsidRPr="00BD198E" w:rsidTr="00F3232D">
        <w:trPr>
          <w:trHeight w:val="1768"/>
          <w:tblHeader/>
        </w:trPr>
        <w:tc>
          <w:tcPr>
            <w:tcW w:w="2359" w:type="dxa"/>
            <w:hideMark/>
          </w:tcPr>
          <w:p w:rsidR="00B041D4" w:rsidRPr="00BD198E" w:rsidRDefault="00B041D4" w:rsidP="004F0FD0">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Typ placówki</w:t>
            </w:r>
          </w:p>
        </w:tc>
        <w:tc>
          <w:tcPr>
            <w:tcW w:w="1311" w:type="dxa"/>
          </w:tcPr>
          <w:p w:rsidR="00B041D4" w:rsidRPr="00BD198E" w:rsidRDefault="00B041D4" w:rsidP="00A86A52">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 xml:space="preserve">Liczba placówek </w:t>
            </w:r>
            <w:r w:rsidRPr="00BD198E">
              <w:rPr>
                <w:rFonts w:asciiTheme="minorHAnsi" w:hAnsiTheme="minorHAnsi" w:cstheme="minorHAnsi"/>
                <w:sz w:val="18"/>
                <w:szCs w:val="18"/>
                <w:lang w:eastAsia="pl-PL"/>
              </w:rPr>
              <w:br/>
              <w:t>wg stanu na dzień 31.12.2021 r.</w:t>
            </w:r>
          </w:p>
          <w:p w:rsidR="00B041D4" w:rsidRPr="00BD198E" w:rsidRDefault="00B041D4" w:rsidP="00A86A52">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Miasto</w:t>
            </w:r>
          </w:p>
        </w:tc>
        <w:tc>
          <w:tcPr>
            <w:tcW w:w="1314" w:type="dxa"/>
          </w:tcPr>
          <w:p w:rsidR="00B041D4" w:rsidRPr="00BD198E" w:rsidRDefault="00B041D4" w:rsidP="00A86A52">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 xml:space="preserve">Liczba placówek </w:t>
            </w:r>
            <w:r w:rsidRPr="00BD198E">
              <w:rPr>
                <w:rFonts w:asciiTheme="minorHAnsi" w:hAnsiTheme="minorHAnsi" w:cstheme="minorHAnsi"/>
                <w:sz w:val="18"/>
                <w:szCs w:val="18"/>
                <w:lang w:eastAsia="pl-PL"/>
              </w:rPr>
              <w:br/>
              <w:t>wg stanu na dzień 31.12.2021 r.</w:t>
            </w:r>
          </w:p>
          <w:p w:rsidR="00B041D4" w:rsidRPr="00BD198E" w:rsidRDefault="00B041D4" w:rsidP="00A86A52">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Podmiot niepubliczny</w:t>
            </w:r>
          </w:p>
        </w:tc>
        <w:tc>
          <w:tcPr>
            <w:tcW w:w="1311" w:type="dxa"/>
            <w:hideMark/>
          </w:tcPr>
          <w:p w:rsidR="00B041D4" w:rsidRPr="00BD198E" w:rsidRDefault="00B041D4" w:rsidP="00A86A52">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Liczba miejsc organizacyjnych wg stanu na dzień 31.12.2021 r. Miasto</w:t>
            </w:r>
          </w:p>
        </w:tc>
        <w:tc>
          <w:tcPr>
            <w:tcW w:w="1312" w:type="dxa"/>
          </w:tcPr>
          <w:p w:rsidR="00B041D4" w:rsidRPr="00BD198E" w:rsidRDefault="00B041D4" w:rsidP="00A86A52">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Liczba miejsc organizacyjnych wg stanu na dzień 31.12.2021 r. Podmiot niepubliczny</w:t>
            </w:r>
          </w:p>
        </w:tc>
        <w:tc>
          <w:tcPr>
            <w:tcW w:w="1603" w:type="dxa"/>
            <w:hideMark/>
          </w:tcPr>
          <w:p w:rsidR="00B041D4" w:rsidRPr="00BD198E" w:rsidRDefault="00B041D4" w:rsidP="004F0FD0">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 xml:space="preserve">Liczba osób oczekujących </w:t>
            </w:r>
            <w:r w:rsidRPr="00BD198E">
              <w:rPr>
                <w:rFonts w:asciiTheme="minorHAnsi" w:hAnsiTheme="minorHAnsi" w:cstheme="minorHAnsi"/>
                <w:sz w:val="18"/>
                <w:szCs w:val="18"/>
                <w:lang w:eastAsia="pl-PL"/>
              </w:rPr>
              <w:br/>
              <w:t>stan na dzień</w:t>
            </w:r>
          </w:p>
          <w:p w:rsidR="00B041D4" w:rsidRPr="00BD198E" w:rsidRDefault="00B041D4" w:rsidP="004F0FD0">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31.12.2021 r.</w:t>
            </w:r>
          </w:p>
        </w:tc>
      </w:tr>
      <w:tr w:rsidR="00BD198E" w:rsidRPr="00BD198E" w:rsidTr="00BD198E">
        <w:trPr>
          <w:trHeight w:val="448"/>
        </w:trPr>
        <w:tc>
          <w:tcPr>
            <w:tcW w:w="2359" w:type="dxa"/>
            <w:hideMark/>
          </w:tcPr>
          <w:p w:rsidR="00B041D4" w:rsidRPr="00BD198E" w:rsidRDefault="00B041D4" w:rsidP="00B041D4">
            <w:pPr>
              <w:autoSpaceDE w:val="0"/>
              <w:autoSpaceDN w:val="0"/>
              <w:adjustRightInd w:val="0"/>
              <w:ind w:left="142"/>
              <w:rPr>
                <w:rFonts w:asciiTheme="minorHAnsi" w:hAnsiTheme="minorHAnsi" w:cstheme="minorHAnsi"/>
                <w:sz w:val="18"/>
                <w:szCs w:val="18"/>
                <w:lang w:eastAsia="pl-PL"/>
              </w:rPr>
            </w:pPr>
            <w:r w:rsidRPr="00BD198E">
              <w:rPr>
                <w:rFonts w:asciiTheme="minorHAnsi" w:hAnsiTheme="minorHAnsi" w:cstheme="minorHAnsi"/>
                <w:sz w:val="18"/>
                <w:szCs w:val="18"/>
                <w:lang w:eastAsia="pl-PL"/>
              </w:rPr>
              <w:t>Dla osób przewlekle psychicznie chorych</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2</w:t>
            </w:r>
          </w:p>
        </w:tc>
        <w:tc>
          <w:tcPr>
            <w:tcW w:w="1314"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275</w:t>
            </w:r>
          </w:p>
        </w:tc>
        <w:tc>
          <w:tcPr>
            <w:tcW w:w="1312" w:type="dxa"/>
            <w:hideMark/>
          </w:tcPr>
          <w:p w:rsidR="00B041D4" w:rsidRPr="00BD198E" w:rsidRDefault="00B041D4" w:rsidP="00B041D4">
            <w:pPr>
              <w:autoSpaceDE w:val="0"/>
              <w:autoSpaceDN w:val="0"/>
              <w:adjustRightInd w:val="0"/>
              <w:ind w:left="-171"/>
              <w:rPr>
                <w:rFonts w:asciiTheme="minorHAnsi" w:hAnsiTheme="minorHAnsi" w:cstheme="minorHAnsi"/>
                <w:sz w:val="18"/>
                <w:szCs w:val="18"/>
                <w:lang w:eastAsia="pl-PL"/>
              </w:rPr>
            </w:pPr>
            <w:r w:rsidRPr="00BD198E">
              <w:rPr>
                <w:rFonts w:asciiTheme="minorHAnsi" w:hAnsiTheme="minorHAnsi" w:cstheme="minorHAnsi"/>
                <w:sz w:val="18"/>
                <w:szCs w:val="18"/>
                <w:lang w:eastAsia="pl-PL"/>
              </w:rPr>
              <w:t>100</w:t>
            </w:r>
          </w:p>
        </w:tc>
        <w:tc>
          <w:tcPr>
            <w:tcW w:w="1603"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158</w:t>
            </w:r>
          </w:p>
        </w:tc>
      </w:tr>
      <w:tr w:rsidR="00BD198E" w:rsidRPr="00BD198E" w:rsidTr="00BD198E">
        <w:trPr>
          <w:trHeight w:val="375"/>
        </w:trPr>
        <w:tc>
          <w:tcPr>
            <w:tcW w:w="2359" w:type="dxa"/>
            <w:hideMark/>
          </w:tcPr>
          <w:p w:rsidR="00B041D4" w:rsidRPr="00BD198E" w:rsidRDefault="00B041D4" w:rsidP="00B041D4">
            <w:pPr>
              <w:autoSpaceDE w:val="0"/>
              <w:autoSpaceDN w:val="0"/>
              <w:adjustRightInd w:val="0"/>
              <w:ind w:left="142"/>
              <w:rPr>
                <w:rFonts w:asciiTheme="minorHAnsi" w:hAnsiTheme="minorHAnsi" w:cstheme="minorHAnsi"/>
                <w:sz w:val="18"/>
                <w:szCs w:val="18"/>
                <w:lang w:eastAsia="pl-PL"/>
              </w:rPr>
            </w:pPr>
            <w:r w:rsidRPr="00BD198E">
              <w:rPr>
                <w:rFonts w:asciiTheme="minorHAnsi" w:hAnsiTheme="minorHAnsi" w:cstheme="minorHAnsi"/>
                <w:sz w:val="18"/>
                <w:szCs w:val="18"/>
                <w:lang w:eastAsia="pl-PL"/>
              </w:rPr>
              <w:t>Dla osób przewlekle somatycznie chorych</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5</w:t>
            </w:r>
          </w:p>
        </w:tc>
        <w:tc>
          <w:tcPr>
            <w:tcW w:w="1314"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1 020</w:t>
            </w:r>
          </w:p>
        </w:tc>
        <w:tc>
          <w:tcPr>
            <w:tcW w:w="1312"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603"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38</w:t>
            </w:r>
          </w:p>
        </w:tc>
      </w:tr>
      <w:tr w:rsidR="00BD198E" w:rsidRPr="00BD198E" w:rsidTr="00BD198E">
        <w:trPr>
          <w:trHeight w:val="13"/>
        </w:trPr>
        <w:tc>
          <w:tcPr>
            <w:tcW w:w="2359" w:type="dxa"/>
            <w:hideMark/>
          </w:tcPr>
          <w:p w:rsidR="00B041D4" w:rsidRPr="00BD198E" w:rsidRDefault="00B041D4" w:rsidP="00B041D4">
            <w:pPr>
              <w:autoSpaceDE w:val="0"/>
              <w:autoSpaceDN w:val="0"/>
              <w:adjustRightInd w:val="0"/>
              <w:ind w:left="142"/>
              <w:rPr>
                <w:rFonts w:asciiTheme="minorHAnsi" w:hAnsiTheme="minorHAnsi" w:cstheme="minorHAnsi"/>
                <w:sz w:val="18"/>
                <w:szCs w:val="18"/>
                <w:lang w:eastAsia="pl-PL"/>
              </w:rPr>
            </w:pPr>
            <w:r w:rsidRPr="00BD198E">
              <w:rPr>
                <w:rFonts w:asciiTheme="minorHAnsi" w:hAnsiTheme="minorHAnsi" w:cstheme="minorHAnsi"/>
                <w:sz w:val="18"/>
                <w:szCs w:val="18"/>
                <w:lang w:eastAsia="pl-PL"/>
              </w:rPr>
              <w:t xml:space="preserve">Dla osób somatycznie chorych i osób </w:t>
            </w:r>
            <w:r w:rsidRPr="00BD198E">
              <w:rPr>
                <w:rFonts w:asciiTheme="minorHAnsi" w:hAnsiTheme="minorHAnsi" w:cstheme="minorHAnsi"/>
                <w:sz w:val="18"/>
                <w:szCs w:val="18"/>
                <w:lang w:eastAsia="pl-PL"/>
              </w:rPr>
              <w:br/>
              <w:t>w podeszłym wieku</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w:t>
            </w:r>
          </w:p>
        </w:tc>
        <w:tc>
          <w:tcPr>
            <w:tcW w:w="1314"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115</w:t>
            </w:r>
          </w:p>
        </w:tc>
        <w:tc>
          <w:tcPr>
            <w:tcW w:w="1312"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603" w:type="dxa"/>
            <w:hideMark/>
          </w:tcPr>
          <w:p w:rsidR="00B041D4" w:rsidRPr="00BD198E" w:rsidRDefault="00B041D4" w:rsidP="00B041D4">
            <w:pPr>
              <w:rPr>
                <w:rFonts w:asciiTheme="minorHAnsi" w:hAnsiTheme="minorHAnsi" w:cstheme="minorHAnsi"/>
                <w:sz w:val="18"/>
                <w:szCs w:val="18"/>
                <w:lang w:eastAsia="pl-PL"/>
              </w:rPr>
            </w:pPr>
            <w:r w:rsidRPr="00BD198E">
              <w:rPr>
                <w:rFonts w:asciiTheme="minorHAnsi" w:hAnsiTheme="minorHAnsi" w:cstheme="minorHAnsi"/>
                <w:sz w:val="18"/>
                <w:szCs w:val="18"/>
                <w:lang w:eastAsia="pl-PL"/>
              </w:rPr>
              <w:t>15</w:t>
            </w:r>
          </w:p>
        </w:tc>
      </w:tr>
      <w:tr w:rsidR="00BD198E" w:rsidRPr="00BD198E" w:rsidTr="00BD198E">
        <w:trPr>
          <w:trHeight w:val="331"/>
        </w:trPr>
        <w:tc>
          <w:tcPr>
            <w:tcW w:w="2359" w:type="dxa"/>
            <w:hideMark/>
          </w:tcPr>
          <w:p w:rsidR="00B041D4" w:rsidRPr="00BD198E" w:rsidRDefault="00B041D4" w:rsidP="00B041D4">
            <w:pPr>
              <w:autoSpaceDE w:val="0"/>
              <w:autoSpaceDN w:val="0"/>
              <w:adjustRightInd w:val="0"/>
              <w:ind w:left="142"/>
              <w:rPr>
                <w:rFonts w:asciiTheme="minorHAnsi" w:hAnsiTheme="minorHAnsi" w:cstheme="minorHAnsi"/>
                <w:sz w:val="18"/>
                <w:szCs w:val="18"/>
                <w:lang w:eastAsia="pl-PL"/>
              </w:rPr>
            </w:pPr>
            <w:r w:rsidRPr="00BD198E">
              <w:rPr>
                <w:rFonts w:asciiTheme="minorHAnsi" w:hAnsiTheme="minorHAnsi" w:cstheme="minorHAnsi"/>
                <w:sz w:val="18"/>
                <w:szCs w:val="18"/>
                <w:lang w:eastAsia="pl-PL"/>
              </w:rPr>
              <w:t xml:space="preserve">Dla osób w podeszłym </w:t>
            </w:r>
            <w:r w:rsidRPr="00BD198E">
              <w:rPr>
                <w:rFonts w:asciiTheme="minorHAnsi" w:hAnsiTheme="minorHAnsi" w:cstheme="minorHAnsi"/>
                <w:sz w:val="18"/>
                <w:szCs w:val="18"/>
                <w:lang w:eastAsia="pl-PL"/>
              </w:rPr>
              <w:br/>
              <w:t>wieku</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3</w:t>
            </w:r>
          </w:p>
        </w:tc>
        <w:tc>
          <w:tcPr>
            <w:tcW w:w="1314"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219</w:t>
            </w:r>
          </w:p>
        </w:tc>
        <w:tc>
          <w:tcPr>
            <w:tcW w:w="1312"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603"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8</w:t>
            </w:r>
          </w:p>
        </w:tc>
      </w:tr>
      <w:tr w:rsidR="00BD198E" w:rsidRPr="00BD198E" w:rsidTr="00BD198E">
        <w:trPr>
          <w:trHeight w:val="13"/>
        </w:trPr>
        <w:tc>
          <w:tcPr>
            <w:tcW w:w="2359" w:type="dxa"/>
            <w:hideMark/>
          </w:tcPr>
          <w:p w:rsidR="00B041D4" w:rsidRPr="00BD198E" w:rsidRDefault="00B041D4" w:rsidP="00B041D4">
            <w:pPr>
              <w:autoSpaceDE w:val="0"/>
              <w:autoSpaceDN w:val="0"/>
              <w:adjustRightInd w:val="0"/>
              <w:ind w:left="142"/>
              <w:rPr>
                <w:rFonts w:asciiTheme="minorHAnsi" w:hAnsiTheme="minorHAnsi" w:cstheme="minorHAnsi"/>
                <w:sz w:val="18"/>
                <w:szCs w:val="18"/>
                <w:lang w:eastAsia="pl-PL"/>
              </w:rPr>
            </w:pPr>
            <w:r w:rsidRPr="00BD198E">
              <w:rPr>
                <w:rFonts w:asciiTheme="minorHAnsi" w:hAnsiTheme="minorHAnsi" w:cstheme="minorHAnsi"/>
                <w:sz w:val="18"/>
                <w:szCs w:val="18"/>
                <w:lang w:eastAsia="pl-PL"/>
              </w:rPr>
              <w:t>Dla dzieci i młodzieży niepełnosprawnej intelektualnie</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w:t>
            </w:r>
          </w:p>
        </w:tc>
        <w:tc>
          <w:tcPr>
            <w:tcW w:w="1314"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49</w:t>
            </w:r>
          </w:p>
        </w:tc>
        <w:tc>
          <w:tcPr>
            <w:tcW w:w="1312"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603"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w:t>
            </w:r>
          </w:p>
        </w:tc>
      </w:tr>
      <w:tr w:rsidR="00BD198E" w:rsidRPr="00BD198E" w:rsidTr="00BD198E">
        <w:trPr>
          <w:trHeight w:val="13"/>
        </w:trPr>
        <w:tc>
          <w:tcPr>
            <w:tcW w:w="2359" w:type="dxa"/>
            <w:hideMark/>
          </w:tcPr>
          <w:p w:rsidR="00B041D4" w:rsidRPr="00BD198E" w:rsidRDefault="00B041D4" w:rsidP="00B041D4">
            <w:pPr>
              <w:autoSpaceDE w:val="0"/>
              <w:autoSpaceDN w:val="0"/>
              <w:adjustRightInd w:val="0"/>
              <w:ind w:left="142"/>
              <w:rPr>
                <w:rFonts w:asciiTheme="minorHAnsi" w:hAnsiTheme="minorHAnsi" w:cstheme="minorHAnsi"/>
                <w:sz w:val="18"/>
                <w:szCs w:val="18"/>
                <w:lang w:eastAsia="pl-PL"/>
              </w:rPr>
            </w:pPr>
            <w:r w:rsidRPr="00BD198E">
              <w:rPr>
                <w:rFonts w:asciiTheme="minorHAnsi" w:hAnsiTheme="minorHAnsi" w:cstheme="minorHAnsi"/>
                <w:sz w:val="18"/>
                <w:szCs w:val="18"/>
                <w:lang w:eastAsia="pl-PL"/>
              </w:rPr>
              <w:t xml:space="preserve">Dla osób dorosłych niepełnosprawnych </w:t>
            </w:r>
            <w:r w:rsidRPr="00BD198E">
              <w:rPr>
                <w:rFonts w:asciiTheme="minorHAnsi" w:hAnsiTheme="minorHAnsi" w:cstheme="minorHAnsi"/>
                <w:sz w:val="18"/>
                <w:szCs w:val="18"/>
                <w:lang w:eastAsia="pl-PL"/>
              </w:rPr>
              <w:br/>
              <w:t>oraz dzieci i młodzieży niepełnosprawnej intelektualnie</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w:t>
            </w:r>
          </w:p>
        </w:tc>
        <w:tc>
          <w:tcPr>
            <w:tcW w:w="1314"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178</w:t>
            </w:r>
          </w:p>
        </w:tc>
        <w:tc>
          <w:tcPr>
            <w:tcW w:w="1312"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603" w:type="dxa"/>
            <w:vMerge w:val="restart"/>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32</w:t>
            </w:r>
          </w:p>
        </w:tc>
      </w:tr>
      <w:tr w:rsidR="00BD198E" w:rsidRPr="00BD198E" w:rsidTr="00BD198E">
        <w:trPr>
          <w:trHeight w:val="13"/>
        </w:trPr>
        <w:tc>
          <w:tcPr>
            <w:tcW w:w="2359" w:type="dxa"/>
            <w:hideMark/>
          </w:tcPr>
          <w:p w:rsidR="00B041D4" w:rsidRPr="00BD198E" w:rsidRDefault="00B041D4" w:rsidP="00B041D4">
            <w:pPr>
              <w:autoSpaceDE w:val="0"/>
              <w:autoSpaceDN w:val="0"/>
              <w:adjustRightInd w:val="0"/>
              <w:ind w:left="142"/>
              <w:rPr>
                <w:rFonts w:asciiTheme="minorHAnsi" w:hAnsiTheme="minorHAnsi" w:cstheme="minorHAnsi"/>
                <w:sz w:val="18"/>
                <w:szCs w:val="18"/>
                <w:lang w:eastAsia="pl-PL"/>
              </w:rPr>
            </w:pPr>
            <w:r w:rsidRPr="00BD198E">
              <w:rPr>
                <w:rFonts w:asciiTheme="minorHAnsi" w:hAnsiTheme="minorHAnsi" w:cstheme="minorHAnsi"/>
                <w:sz w:val="18"/>
                <w:szCs w:val="18"/>
                <w:lang w:eastAsia="pl-PL"/>
              </w:rPr>
              <w:t>Dla mężczyzn niepełnosprawnych intelektualnie</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314"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w:t>
            </w:r>
          </w:p>
        </w:tc>
        <w:tc>
          <w:tcPr>
            <w:tcW w:w="1311" w:type="dxa"/>
            <w:hideMark/>
          </w:tcPr>
          <w:p w:rsidR="00B041D4" w:rsidRPr="00BD198E" w:rsidRDefault="00B041D4" w:rsidP="00B041D4">
            <w:pPr>
              <w:autoSpaceDE w:val="0"/>
              <w:autoSpaceDN w:val="0"/>
              <w:adjustRightInd w:val="0"/>
              <w:ind w:right="112"/>
              <w:rPr>
                <w:rFonts w:asciiTheme="minorHAnsi" w:hAnsiTheme="minorHAnsi" w:cstheme="minorHAnsi"/>
                <w:sz w:val="18"/>
                <w:szCs w:val="18"/>
                <w:lang w:eastAsia="pl-PL"/>
              </w:rPr>
            </w:pPr>
            <w:r w:rsidRPr="00BD198E">
              <w:rPr>
                <w:rFonts w:asciiTheme="minorHAnsi" w:hAnsiTheme="minorHAnsi" w:cstheme="minorHAnsi"/>
                <w:sz w:val="18"/>
                <w:szCs w:val="18"/>
                <w:lang w:eastAsia="pl-PL"/>
              </w:rPr>
              <w:t>0</w:t>
            </w:r>
          </w:p>
        </w:tc>
        <w:tc>
          <w:tcPr>
            <w:tcW w:w="1312"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19</w:t>
            </w:r>
          </w:p>
        </w:tc>
        <w:tc>
          <w:tcPr>
            <w:tcW w:w="1603" w:type="dxa"/>
            <w:vMerge/>
            <w:hideMark/>
          </w:tcPr>
          <w:p w:rsidR="00B041D4" w:rsidRPr="00BD198E" w:rsidRDefault="00B041D4" w:rsidP="00B041D4">
            <w:pPr>
              <w:suppressAutoHyphens w:val="0"/>
              <w:rPr>
                <w:rFonts w:asciiTheme="minorHAnsi" w:hAnsiTheme="minorHAnsi" w:cstheme="minorHAnsi"/>
                <w:sz w:val="18"/>
                <w:szCs w:val="18"/>
                <w:lang w:eastAsia="pl-PL"/>
              </w:rPr>
            </w:pPr>
          </w:p>
        </w:tc>
      </w:tr>
      <w:tr w:rsidR="00BD198E" w:rsidRPr="00BD198E" w:rsidTr="00BD198E">
        <w:trPr>
          <w:trHeight w:val="257"/>
        </w:trPr>
        <w:tc>
          <w:tcPr>
            <w:tcW w:w="2359" w:type="dxa"/>
            <w:vMerge w:val="restart"/>
            <w:hideMark/>
          </w:tcPr>
          <w:p w:rsidR="00B041D4" w:rsidRPr="00BD198E" w:rsidRDefault="00B041D4" w:rsidP="00B041D4">
            <w:pPr>
              <w:autoSpaceDE w:val="0"/>
              <w:autoSpaceDN w:val="0"/>
              <w:adjustRightInd w:val="0"/>
              <w:ind w:left="142"/>
              <w:rPr>
                <w:rFonts w:asciiTheme="minorHAnsi" w:hAnsiTheme="minorHAnsi" w:cstheme="minorHAnsi"/>
                <w:sz w:val="18"/>
                <w:szCs w:val="18"/>
                <w:lang w:eastAsia="pl-PL"/>
              </w:rPr>
            </w:pPr>
            <w:r w:rsidRPr="00BD198E">
              <w:rPr>
                <w:rFonts w:asciiTheme="minorHAnsi" w:hAnsiTheme="minorHAnsi" w:cstheme="minorHAnsi"/>
                <w:sz w:val="18"/>
                <w:szCs w:val="18"/>
                <w:lang w:eastAsia="pl-PL"/>
              </w:rPr>
              <w:t>RAZEM</w:t>
            </w:r>
          </w:p>
        </w:tc>
        <w:tc>
          <w:tcPr>
            <w:tcW w:w="1311"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13</w:t>
            </w:r>
          </w:p>
        </w:tc>
        <w:tc>
          <w:tcPr>
            <w:tcW w:w="1314"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2</w:t>
            </w:r>
          </w:p>
        </w:tc>
        <w:tc>
          <w:tcPr>
            <w:tcW w:w="1311" w:type="dxa"/>
            <w:hideMark/>
          </w:tcPr>
          <w:p w:rsidR="00B041D4" w:rsidRPr="00BD198E" w:rsidRDefault="00B041D4" w:rsidP="00B041D4">
            <w:pPr>
              <w:autoSpaceDE w:val="0"/>
              <w:autoSpaceDN w:val="0"/>
              <w:adjustRightInd w:val="0"/>
              <w:ind w:right="112"/>
              <w:rPr>
                <w:rFonts w:asciiTheme="minorHAnsi" w:hAnsiTheme="minorHAnsi" w:cstheme="minorHAnsi"/>
                <w:sz w:val="18"/>
                <w:szCs w:val="18"/>
                <w:lang w:eastAsia="pl-PL"/>
              </w:rPr>
            </w:pPr>
            <w:r w:rsidRPr="00BD198E">
              <w:rPr>
                <w:rFonts w:asciiTheme="minorHAnsi" w:hAnsiTheme="minorHAnsi" w:cstheme="minorHAnsi"/>
                <w:sz w:val="18"/>
                <w:szCs w:val="18"/>
                <w:lang w:eastAsia="pl-PL"/>
              </w:rPr>
              <w:t>1856</w:t>
            </w:r>
          </w:p>
        </w:tc>
        <w:tc>
          <w:tcPr>
            <w:tcW w:w="1312" w:type="dxa"/>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119</w:t>
            </w:r>
          </w:p>
        </w:tc>
        <w:tc>
          <w:tcPr>
            <w:tcW w:w="1603" w:type="dxa"/>
            <w:vMerge w:val="restart"/>
            <w:hideMark/>
          </w:tcPr>
          <w:p w:rsidR="00B041D4" w:rsidRPr="00BD198E" w:rsidRDefault="00B041D4" w:rsidP="00B041D4">
            <w:pPr>
              <w:autoSpaceDE w:val="0"/>
              <w:autoSpaceDN w:val="0"/>
              <w:adjustRightInd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252</w:t>
            </w:r>
          </w:p>
        </w:tc>
      </w:tr>
      <w:tr w:rsidR="00BD198E" w:rsidRPr="00BD198E" w:rsidTr="00BD198E">
        <w:trPr>
          <w:trHeight w:val="257"/>
        </w:trPr>
        <w:tc>
          <w:tcPr>
            <w:tcW w:w="2359" w:type="dxa"/>
            <w:vMerge/>
            <w:hideMark/>
          </w:tcPr>
          <w:p w:rsidR="00B041D4" w:rsidRPr="00BD198E" w:rsidRDefault="00B041D4" w:rsidP="00B041D4">
            <w:pPr>
              <w:suppressAutoHyphens w:val="0"/>
              <w:rPr>
                <w:rFonts w:asciiTheme="minorHAnsi" w:hAnsiTheme="minorHAnsi" w:cstheme="minorHAnsi"/>
                <w:sz w:val="18"/>
                <w:szCs w:val="18"/>
                <w:lang w:eastAsia="pl-PL"/>
              </w:rPr>
            </w:pPr>
          </w:p>
        </w:tc>
        <w:tc>
          <w:tcPr>
            <w:tcW w:w="2625" w:type="dxa"/>
            <w:gridSpan w:val="2"/>
            <w:hideMark/>
          </w:tcPr>
          <w:p w:rsidR="00B041D4" w:rsidRPr="00BD198E" w:rsidRDefault="00B041D4" w:rsidP="00B041D4">
            <w:pPr>
              <w:rPr>
                <w:rFonts w:asciiTheme="minorHAnsi" w:hAnsiTheme="minorHAnsi" w:cstheme="minorHAnsi"/>
                <w:sz w:val="18"/>
                <w:szCs w:val="18"/>
                <w:lang w:eastAsia="pl-PL"/>
              </w:rPr>
            </w:pPr>
            <w:r w:rsidRPr="00BD198E">
              <w:rPr>
                <w:rFonts w:asciiTheme="minorHAnsi" w:hAnsiTheme="minorHAnsi" w:cstheme="minorHAnsi"/>
                <w:sz w:val="18"/>
                <w:szCs w:val="18"/>
                <w:lang w:eastAsia="pl-PL"/>
              </w:rPr>
              <w:t>15</w:t>
            </w:r>
          </w:p>
        </w:tc>
        <w:tc>
          <w:tcPr>
            <w:tcW w:w="2623" w:type="dxa"/>
            <w:gridSpan w:val="2"/>
            <w:hideMark/>
          </w:tcPr>
          <w:p w:rsidR="00B041D4" w:rsidRPr="00BD198E" w:rsidRDefault="00B041D4" w:rsidP="00B041D4">
            <w:pPr>
              <w:rPr>
                <w:rFonts w:asciiTheme="minorHAnsi" w:hAnsiTheme="minorHAnsi" w:cstheme="minorHAnsi"/>
                <w:sz w:val="18"/>
                <w:szCs w:val="18"/>
                <w:lang w:eastAsia="pl-PL"/>
              </w:rPr>
            </w:pPr>
            <w:r w:rsidRPr="00BD198E">
              <w:rPr>
                <w:rFonts w:asciiTheme="minorHAnsi" w:hAnsiTheme="minorHAnsi" w:cstheme="minorHAnsi"/>
                <w:sz w:val="18"/>
                <w:szCs w:val="18"/>
                <w:lang w:eastAsia="pl-PL"/>
              </w:rPr>
              <w:t>1975</w:t>
            </w:r>
          </w:p>
        </w:tc>
        <w:tc>
          <w:tcPr>
            <w:tcW w:w="1603" w:type="dxa"/>
            <w:vMerge/>
            <w:hideMark/>
          </w:tcPr>
          <w:p w:rsidR="00B041D4" w:rsidRPr="00BD198E" w:rsidRDefault="00B041D4" w:rsidP="00B041D4">
            <w:pPr>
              <w:suppressAutoHyphens w:val="0"/>
              <w:rPr>
                <w:rFonts w:asciiTheme="minorHAnsi" w:hAnsiTheme="minorHAnsi" w:cstheme="minorHAnsi"/>
                <w:sz w:val="18"/>
                <w:szCs w:val="18"/>
                <w:lang w:eastAsia="pl-PL"/>
              </w:rPr>
            </w:pPr>
          </w:p>
        </w:tc>
      </w:tr>
    </w:tbl>
    <w:p w:rsidR="000944C8" w:rsidRPr="00BD198E" w:rsidRDefault="000944C8" w:rsidP="004F0FD0">
      <w:pPr>
        <w:suppressAutoHyphens w:val="0"/>
        <w:spacing w:after="160"/>
        <w:rPr>
          <w:rFonts w:asciiTheme="minorHAnsi" w:eastAsiaTheme="minorHAnsi" w:hAnsiTheme="minorHAnsi" w:cstheme="minorHAnsi"/>
          <w:sz w:val="18"/>
          <w:szCs w:val="18"/>
        </w:rPr>
      </w:pPr>
      <w:r w:rsidRPr="00BD198E">
        <w:rPr>
          <w:rFonts w:asciiTheme="minorHAnsi" w:eastAsiaTheme="minorHAnsi" w:hAnsiTheme="minorHAnsi" w:cstheme="minorHAnsi"/>
          <w:sz w:val="18"/>
          <w:szCs w:val="18"/>
        </w:rPr>
        <w:t>Źródło: opracowanie na podstawie danych MOPS</w:t>
      </w:r>
    </w:p>
    <w:p w:rsidR="000944C8" w:rsidRPr="004F0FD0" w:rsidRDefault="000944C8" w:rsidP="004F0FD0">
      <w:pPr>
        <w:tabs>
          <w:tab w:val="left" w:pos="708"/>
          <w:tab w:val="center" w:pos="4536"/>
          <w:tab w:val="left" w:pos="9000"/>
          <w:tab w:val="right" w:pos="9072"/>
        </w:tabs>
        <w:rPr>
          <w:rFonts w:asciiTheme="minorHAnsi" w:hAnsiTheme="minorHAnsi" w:cstheme="minorHAnsi"/>
          <w:sz w:val="16"/>
          <w:szCs w:val="16"/>
          <w:lang w:eastAsia="pl-PL"/>
        </w:rPr>
      </w:pPr>
    </w:p>
    <w:p w:rsidR="00AA4309" w:rsidRPr="004F0FD0" w:rsidRDefault="00AA4309" w:rsidP="004F0FD0">
      <w:pPr>
        <w:tabs>
          <w:tab w:val="left" w:pos="708"/>
          <w:tab w:val="center" w:pos="4536"/>
          <w:tab w:val="left" w:pos="9000"/>
          <w:tab w:val="right" w:pos="9072"/>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W związku z obowiązywaniem na terenie Rzeczypospolitej Polskiej stanu zagrożenia epidemicznego związanego z zakażeniami wirusem SARS-CoV-2 oraz okresowo występującymi zakażeniami w domach pomocy społecznej, od stycznia do grudnia 2021 r. występowały czasowe ograniczenia w przyjmowaniu nowych mieszkańców do domów pomocy społecznej </w:t>
      </w:r>
      <w:r w:rsidRPr="004F0FD0">
        <w:rPr>
          <w:rFonts w:asciiTheme="minorHAnsi" w:hAnsiTheme="minorHAnsi" w:cstheme="minorHAnsi"/>
          <w:sz w:val="22"/>
          <w:szCs w:val="22"/>
          <w:lang w:eastAsia="pl-PL"/>
        </w:rPr>
        <w:br/>
        <w:t>oraz w odwiedzinach członków rodzin.</w:t>
      </w:r>
    </w:p>
    <w:p w:rsidR="00AA4309" w:rsidRPr="004F0FD0" w:rsidRDefault="00AA4309" w:rsidP="004F0FD0">
      <w:pPr>
        <w:tabs>
          <w:tab w:val="left" w:pos="708"/>
          <w:tab w:val="center" w:pos="4536"/>
          <w:tab w:val="left" w:pos="9000"/>
          <w:tab w:val="right" w:pos="9072"/>
        </w:tabs>
        <w:spacing w:line="276" w:lineRule="auto"/>
        <w:rPr>
          <w:rFonts w:asciiTheme="minorHAnsi" w:hAnsiTheme="minorHAnsi" w:cstheme="minorHAnsi"/>
          <w:sz w:val="16"/>
          <w:szCs w:val="16"/>
          <w:lang w:eastAsia="pl-PL"/>
        </w:rPr>
      </w:pPr>
    </w:p>
    <w:p w:rsidR="00AA4309" w:rsidRPr="004F0FD0" w:rsidRDefault="00AA4309"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Według stanu na dzień 31.12.2021 r. w łódzkich domach pomocy społecznej przebywało 1.822 osób,     w tym:</w:t>
      </w:r>
    </w:p>
    <w:p w:rsidR="00AA4309" w:rsidRPr="004F0FD0" w:rsidRDefault="00AA4309" w:rsidP="00AF7211">
      <w:pPr>
        <w:pStyle w:val="Akapitzlist"/>
        <w:numPr>
          <w:ilvl w:val="0"/>
          <w:numId w:val="27"/>
        </w:numPr>
        <w:tabs>
          <w:tab w:val="left" w:pos="284"/>
        </w:tabs>
        <w:spacing w:line="276" w:lineRule="auto"/>
        <w:ind w:left="284" w:hanging="142"/>
        <w:rPr>
          <w:rFonts w:asciiTheme="minorHAnsi" w:hAnsiTheme="minorHAnsi" w:cstheme="minorHAnsi"/>
          <w:sz w:val="22"/>
          <w:szCs w:val="22"/>
        </w:rPr>
      </w:pPr>
      <w:r w:rsidRPr="004F0FD0">
        <w:rPr>
          <w:rFonts w:asciiTheme="minorHAnsi" w:hAnsiTheme="minorHAnsi" w:cstheme="minorHAnsi"/>
          <w:sz w:val="22"/>
          <w:szCs w:val="22"/>
        </w:rPr>
        <w:t>1 704 osoby w domach pomocy społecznej prowadzonych przez Miasto Łódź,</w:t>
      </w:r>
    </w:p>
    <w:p w:rsidR="00AA4309" w:rsidRPr="004F0FD0" w:rsidRDefault="00AA4309" w:rsidP="00AF7211">
      <w:pPr>
        <w:pStyle w:val="Akapitzlist"/>
        <w:numPr>
          <w:ilvl w:val="0"/>
          <w:numId w:val="27"/>
        </w:numPr>
        <w:spacing w:line="276" w:lineRule="auto"/>
        <w:ind w:left="284" w:hanging="142"/>
        <w:rPr>
          <w:rFonts w:asciiTheme="minorHAnsi" w:hAnsiTheme="minorHAnsi" w:cstheme="minorHAnsi"/>
          <w:sz w:val="22"/>
          <w:szCs w:val="22"/>
        </w:rPr>
      </w:pPr>
      <w:r w:rsidRPr="004F0FD0">
        <w:rPr>
          <w:rFonts w:asciiTheme="minorHAnsi" w:hAnsiTheme="minorHAnsi" w:cstheme="minorHAnsi"/>
          <w:sz w:val="22"/>
          <w:szCs w:val="22"/>
        </w:rPr>
        <w:t>118 osób w domach pomocy społecznej prowadzonych na zlecenie Miasta Łódź,</w:t>
      </w:r>
    </w:p>
    <w:p w:rsidR="00AA4309" w:rsidRPr="004F0FD0" w:rsidRDefault="00AA4309" w:rsidP="004F0FD0">
      <w:pPr>
        <w:pStyle w:val="Akapitzlist"/>
        <w:spacing w:line="276" w:lineRule="auto"/>
        <w:ind w:left="142"/>
        <w:rPr>
          <w:rFonts w:asciiTheme="minorHAnsi" w:hAnsiTheme="minorHAnsi" w:cstheme="minorHAnsi"/>
          <w:sz w:val="22"/>
          <w:szCs w:val="22"/>
        </w:rPr>
      </w:pPr>
      <w:r w:rsidRPr="004F0FD0">
        <w:rPr>
          <w:rFonts w:asciiTheme="minorHAnsi" w:hAnsiTheme="minorHAnsi" w:cstheme="minorHAnsi"/>
          <w:sz w:val="22"/>
          <w:szCs w:val="22"/>
        </w:rPr>
        <w:t>z tego:</w:t>
      </w:r>
    </w:p>
    <w:p w:rsidR="00AA4309" w:rsidRPr="004F0FD0" w:rsidRDefault="00AA4309" w:rsidP="00AF7211">
      <w:pPr>
        <w:pStyle w:val="Akapitzlist"/>
        <w:numPr>
          <w:ilvl w:val="0"/>
          <w:numId w:val="27"/>
        </w:numPr>
        <w:spacing w:line="276" w:lineRule="auto"/>
        <w:ind w:left="284" w:hanging="142"/>
        <w:rPr>
          <w:rFonts w:asciiTheme="minorHAnsi" w:hAnsiTheme="minorHAnsi" w:cstheme="minorHAnsi"/>
          <w:sz w:val="22"/>
          <w:szCs w:val="22"/>
        </w:rPr>
      </w:pPr>
      <w:r w:rsidRPr="004F0FD0">
        <w:rPr>
          <w:rFonts w:asciiTheme="minorHAnsi" w:hAnsiTheme="minorHAnsi" w:cstheme="minorHAnsi"/>
          <w:sz w:val="22"/>
          <w:szCs w:val="22"/>
        </w:rPr>
        <w:t>368 osób umieszczonych na podstawie decyzji wydanej przed 1 stycznia 2004 r. (tzw. stare zasady),</w:t>
      </w:r>
    </w:p>
    <w:p w:rsidR="00AA4309" w:rsidRPr="004F0FD0" w:rsidRDefault="00AA4309" w:rsidP="00AF7211">
      <w:pPr>
        <w:pStyle w:val="Akapitzlist"/>
        <w:numPr>
          <w:ilvl w:val="0"/>
          <w:numId w:val="27"/>
        </w:numPr>
        <w:spacing w:line="276" w:lineRule="auto"/>
        <w:ind w:left="284" w:hanging="142"/>
        <w:rPr>
          <w:rFonts w:asciiTheme="minorHAnsi" w:hAnsiTheme="minorHAnsi" w:cstheme="minorHAnsi"/>
          <w:sz w:val="22"/>
          <w:szCs w:val="22"/>
        </w:rPr>
      </w:pPr>
      <w:r w:rsidRPr="004F0FD0">
        <w:rPr>
          <w:rFonts w:asciiTheme="minorHAnsi" w:hAnsiTheme="minorHAnsi" w:cstheme="minorHAnsi"/>
          <w:sz w:val="22"/>
          <w:szCs w:val="22"/>
        </w:rPr>
        <w:t>1 454 osoby umieszczone na podstawie decyzji wydanej po 1 stycznia 2004 r. (tzw. nowe zasady).</w:t>
      </w:r>
    </w:p>
    <w:p w:rsidR="00AA4309" w:rsidRPr="004F0FD0" w:rsidRDefault="00AA4309"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Ponadto 4 osoby przebywały w Rodzinnym Domu Pomocy dla osób niepełnosprawnych intelektualnie.</w:t>
      </w:r>
    </w:p>
    <w:p w:rsidR="00AA4309" w:rsidRPr="004F0FD0" w:rsidRDefault="00AA4309" w:rsidP="004F0FD0">
      <w:pPr>
        <w:spacing w:line="276" w:lineRule="auto"/>
        <w:rPr>
          <w:rFonts w:asciiTheme="minorHAnsi" w:hAnsiTheme="minorHAnsi" w:cstheme="minorHAnsi"/>
          <w:sz w:val="16"/>
          <w:szCs w:val="16"/>
          <w:lang w:eastAsia="pl-PL"/>
        </w:rPr>
      </w:pPr>
    </w:p>
    <w:p w:rsidR="00994B81" w:rsidRDefault="00994B81">
      <w:p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lastRenderedPageBreak/>
        <w:br w:type="page"/>
      </w:r>
    </w:p>
    <w:p w:rsidR="007E52DF" w:rsidRPr="004F0FD0" w:rsidRDefault="007E52DF"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lastRenderedPageBreak/>
        <w:t>W ciągu 2021 r. do domów pomocy społecznej</w:t>
      </w:r>
      <w:r w:rsidR="00417140" w:rsidRPr="004F0FD0">
        <w:rPr>
          <w:rFonts w:asciiTheme="minorHAnsi" w:hAnsiTheme="minorHAnsi" w:cstheme="minorHAnsi"/>
          <w:sz w:val="22"/>
          <w:szCs w:val="22"/>
          <w:lang w:eastAsia="pl-PL"/>
        </w:rPr>
        <w:t>:</w:t>
      </w:r>
    </w:p>
    <w:p w:rsidR="007E52DF" w:rsidRPr="004F0FD0" w:rsidRDefault="007E52DF" w:rsidP="00AF7211">
      <w:pPr>
        <w:pStyle w:val="Akapitzlist"/>
        <w:numPr>
          <w:ilvl w:val="0"/>
          <w:numId w:val="42"/>
        </w:numPr>
        <w:spacing w:line="276" w:lineRule="auto"/>
        <w:ind w:left="567"/>
        <w:rPr>
          <w:rFonts w:asciiTheme="minorHAnsi" w:hAnsiTheme="minorHAnsi" w:cstheme="minorHAnsi"/>
          <w:sz w:val="22"/>
          <w:szCs w:val="22"/>
        </w:rPr>
      </w:pPr>
      <w:r w:rsidRPr="004F0FD0">
        <w:rPr>
          <w:rFonts w:asciiTheme="minorHAnsi" w:hAnsiTheme="minorHAnsi" w:cstheme="minorHAnsi"/>
          <w:sz w:val="22"/>
          <w:szCs w:val="22"/>
        </w:rPr>
        <w:t>przyjęto 438 osoby, z tego:</w:t>
      </w:r>
    </w:p>
    <w:p w:rsidR="007E52DF" w:rsidRPr="004F0FD0" w:rsidRDefault="007E52DF" w:rsidP="00AF7211">
      <w:pPr>
        <w:pStyle w:val="Akapitzlist"/>
        <w:numPr>
          <w:ilvl w:val="0"/>
          <w:numId w:val="43"/>
        </w:numPr>
        <w:spacing w:line="276" w:lineRule="auto"/>
        <w:ind w:left="851" w:hanging="207"/>
        <w:rPr>
          <w:rFonts w:asciiTheme="minorHAnsi" w:hAnsiTheme="minorHAnsi" w:cstheme="minorHAnsi"/>
          <w:sz w:val="22"/>
          <w:szCs w:val="22"/>
        </w:rPr>
      </w:pPr>
      <w:r w:rsidRPr="004F0FD0">
        <w:rPr>
          <w:rFonts w:asciiTheme="minorHAnsi" w:hAnsiTheme="minorHAnsi" w:cstheme="minorHAnsi"/>
          <w:sz w:val="22"/>
          <w:szCs w:val="22"/>
        </w:rPr>
        <w:t xml:space="preserve">56 osób do domów pomocy społecznej dla osób w podeszłym wieku, </w:t>
      </w:r>
    </w:p>
    <w:p w:rsidR="007E52DF" w:rsidRPr="004F0FD0" w:rsidRDefault="007E52DF" w:rsidP="00AF7211">
      <w:pPr>
        <w:pStyle w:val="Akapitzlist"/>
        <w:numPr>
          <w:ilvl w:val="0"/>
          <w:numId w:val="43"/>
        </w:numPr>
        <w:spacing w:line="276" w:lineRule="auto"/>
        <w:ind w:left="851" w:hanging="207"/>
        <w:rPr>
          <w:rFonts w:asciiTheme="minorHAnsi" w:hAnsiTheme="minorHAnsi" w:cstheme="minorHAnsi"/>
          <w:sz w:val="22"/>
          <w:szCs w:val="22"/>
        </w:rPr>
      </w:pPr>
      <w:r w:rsidRPr="004F0FD0">
        <w:rPr>
          <w:rFonts w:asciiTheme="minorHAnsi" w:hAnsiTheme="minorHAnsi" w:cstheme="minorHAnsi"/>
          <w:sz w:val="22"/>
          <w:szCs w:val="22"/>
        </w:rPr>
        <w:t xml:space="preserve">333 osoby do domów pomocy społecznej dla osób przewlekle somatycznie chorych, </w:t>
      </w:r>
    </w:p>
    <w:p w:rsidR="007E52DF" w:rsidRPr="004F0FD0" w:rsidRDefault="007E52DF" w:rsidP="00AF7211">
      <w:pPr>
        <w:pStyle w:val="Akapitzlist"/>
        <w:numPr>
          <w:ilvl w:val="0"/>
          <w:numId w:val="43"/>
        </w:numPr>
        <w:spacing w:line="276" w:lineRule="auto"/>
        <w:ind w:left="851" w:hanging="207"/>
        <w:rPr>
          <w:rFonts w:asciiTheme="minorHAnsi" w:hAnsiTheme="minorHAnsi" w:cstheme="minorHAnsi"/>
          <w:sz w:val="22"/>
          <w:szCs w:val="22"/>
        </w:rPr>
      </w:pPr>
      <w:r w:rsidRPr="004F0FD0">
        <w:rPr>
          <w:rFonts w:asciiTheme="minorHAnsi" w:hAnsiTheme="minorHAnsi" w:cstheme="minorHAnsi"/>
          <w:sz w:val="22"/>
          <w:szCs w:val="22"/>
        </w:rPr>
        <w:t xml:space="preserve">37 osób do domów pomocy społecznej dla osób przewlekle psychicznie chorych, </w:t>
      </w:r>
    </w:p>
    <w:p w:rsidR="007E52DF" w:rsidRPr="004F0FD0" w:rsidRDefault="007E52DF" w:rsidP="00AF7211">
      <w:pPr>
        <w:pStyle w:val="Akapitzlist"/>
        <w:numPr>
          <w:ilvl w:val="0"/>
          <w:numId w:val="43"/>
        </w:numPr>
        <w:spacing w:line="276" w:lineRule="auto"/>
        <w:ind w:left="851" w:hanging="207"/>
        <w:rPr>
          <w:rFonts w:asciiTheme="minorHAnsi" w:hAnsiTheme="minorHAnsi" w:cstheme="minorHAnsi"/>
          <w:sz w:val="22"/>
          <w:szCs w:val="22"/>
        </w:rPr>
      </w:pPr>
      <w:r w:rsidRPr="004F0FD0">
        <w:rPr>
          <w:rFonts w:asciiTheme="minorHAnsi" w:hAnsiTheme="minorHAnsi" w:cstheme="minorHAnsi"/>
          <w:sz w:val="22"/>
          <w:szCs w:val="22"/>
        </w:rPr>
        <w:t>9 osób do domów pomocy społecznej dla osób dorosłych niepełnosprawnych intelektualnie,</w:t>
      </w:r>
    </w:p>
    <w:p w:rsidR="007E52DF" w:rsidRPr="004F0FD0" w:rsidRDefault="007E52DF" w:rsidP="00AF7211">
      <w:pPr>
        <w:pStyle w:val="Akapitzlist"/>
        <w:numPr>
          <w:ilvl w:val="0"/>
          <w:numId w:val="43"/>
        </w:numPr>
        <w:spacing w:line="276" w:lineRule="auto"/>
        <w:ind w:left="851" w:hanging="207"/>
        <w:rPr>
          <w:rFonts w:asciiTheme="minorHAnsi" w:hAnsiTheme="minorHAnsi" w:cstheme="minorHAnsi"/>
          <w:sz w:val="22"/>
          <w:szCs w:val="22"/>
        </w:rPr>
      </w:pPr>
      <w:r w:rsidRPr="004F0FD0">
        <w:rPr>
          <w:rFonts w:asciiTheme="minorHAnsi" w:hAnsiTheme="minorHAnsi" w:cstheme="minorHAnsi"/>
          <w:sz w:val="22"/>
          <w:szCs w:val="22"/>
        </w:rPr>
        <w:t>3 osoby do domu pomocy społecznej dla dzieci i młodzieży niepełnosprawnej intelektualnie.</w:t>
      </w:r>
    </w:p>
    <w:p w:rsidR="007E52DF" w:rsidRPr="004F0FD0" w:rsidRDefault="007E52DF" w:rsidP="00AF7211">
      <w:pPr>
        <w:pStyle w:val="Akapitzlist"/>
        <w:numPr>
          <w:ilvl w:val="0"/>
          <w:numId w:val="42"/>
        </w:numPr>
        <w:spacing w:line="276" w:lineRule="auto"/>
        <w:ind w:left="567"/>
        <w:rPr>
          <w:rFonts w:asciiTheme="minorHAnsi" w:hAnsiTheme="minorHAnsi" w:cstheme="minorHAnsi"/>
          <w:sz w:val="22"/>
          <w:szCs w:val="22"/>
        </w:rPr>
      </w:pPr>
      <w:r w:rsidRPr="004F0FD0">
        <w:rPr>
          <w:rFonts w:asciiTheme="minorHAnsi" w:hAnsiTheme="minorHAnsi" w:cstheme="minorHAnsi"/>
          <w:sz w:val="22"/>
          <w:szCs w:val="22"/>
        </w:rPr>
        <w:t xml:space="preserve">odeszły 392 osoby, z tego: </w:t>
      </w:r>
    </w:p>
    <w:p w:rsidR="007E52DF" w:rsidRPr="004F0FD0" w:rsidRDefault="007E52DF" w:rsidP="00AF7211">
      <w:pPr>
        <w:pStyle w:val="Akapitzlist"/>
        <w:numPr>
          <w:ilvl w:val="0"/>
          <w:numId w:val="44"/>
        </w:numPr>
        <w:spacing w:line="276" w:lineRule="auto"/>
        <w:ind w:left="851" w:hanging="207"/>
        <w:rPr>
          <w:rFonts w:asciiTheme="minorHAnsi" w:hAnsiTheme="minorHAnsi" w:cstheme="minorHAnsi"/>
          <w:sz w:val="22"/>
          <w:szCs w:val="22"/>
        </w:rPr>
      </w:pPr>
      <w:r w:rsidRPr="004F0FD0">
        <w:rPr>
          <w:rFonts w:asciiTheme="minorHAnsi" w:hAnsiTheme="minorHAnsi" w:cstheme="minorHAnsi"/>
          <w:sz w:val="22"/>
          <w:szCs w:val="22"/>
        </w:rPr>
        <w:t xml:space="preserve">13 osób przeniesiono do innych placówek, </w:t>
      </w:r>
    </w:p>
    <w:p w:rsidR="007E52DF" w:rsidRPr="004F0FD0" w:rsidRDefault="007E52DF" w:rsidP="00AF7211">
      <w:pPr>
        <w:pStyle w:val="Akapitzlist"/>
        <w:numPr>
          <w:ilvl w:val="0"/>
          <w:numId w:val="44"/>
        </w:numPr>
        <w:spacing w:line="276" w:lineRule="auto"/>
        <w:ind w:left="851" w:hanging="207"/>
        <w:rPr>
          <w:rFonts w:asciiTheme="minorHAnsi" w:hAnsiTheme="minorHAnsi" w:cstheme="minorHAnsi"/>
          <w:sz w:val="22"/>
          <w:szCs w:val="22"/>
        </w:rPr>
      </w:pPr>
      <w:r w:rsidRPr="004F0FD0">
        <w:rPr>
          <w:rFonts w:asciiTheme="minorHAnsi" w:hAnsiTheme="minorHAnsi" w:cstheme="minorHAnsi"/>
          <w:sz w:val="22"/>
          <w:szCs w:val="22"/>
        </w:rPr>
        <w:t xml:space="preserve">18 osób powróciło do rodziny, </w:t>
      </w:r>
    </w:p>
    <w:p w:rsidR="007E52DF" w:rsidRPr="004F0FD0" w:rsidRDefault="007E52DF" w:rsidP="00AF7211">
      <w:pPr>
        <w:pStyle w:val="Akapitzlist"/>
        <w:numPr>
          <w:ilvl w:val="0"/>
          <w:numId w:val="44"/>
        </w:numPr>
        <w:spacing w:line="276" w:lineRule="auto"/>
        <w:ind w:left="851" w:hanging="207"/>
        <w:rPr>
          <w:rFonts w:asciiTheme="minorHAnsi" w:hAnsiTheme="minorHAnsi" w:cstheme="minorHAnsi"/>
          <w:sz w:val="22"/>
          <w:szCs w:val="22"/>
        </w:rPr>
      </w:pPr>
      <w:r w:rsidRPr="004F0FD0">
        <w:rPr>
          <w:rFonts w:asciiTheme="minorHAnsi" w:hAnsiTheme="minorHAnsi" w:cstheme="minorHAnsi"/>
          <w:sz w:val="22"/>
          <w:szCs w:val="22"/>
        </w:rPr>
        <w:t xml:space="preserve">7 osób powróciło do środowiska – usamodzielniło się, </w:t>
      </w:r>
    </w:p>
    <w:p w:rsidR="007E52DF" w:rsidRPr="004F0FD0" w:rsidRDefault="007E52DF" w:rsidP="00AF7211">
      <w:pPr>
        <w:pStyle w:val="Akapitzlist"/>
        <w:numPr>
          <w:ilvl w:val="0"/>
          <w:numId w:val="44"/>
        </w:numPr>
        <w:spacing w:line="276" w:lineRule="auto"/>
        <w:ind w:left="851" w:hanging="207"/>
        <w:rPr>
          <w:rFonts w:asciiTheme="minorHAnsi" w:hAnsiTheme="minorHAnsi" w:cstheme="minorHAnsi"/>
          <w:sz w:val="22"/>
          <w:szCs w:val="22"/>
        </w:rPr>
      </w:pPr>
      <w:r w:rsidRPr="004F0FD0">
        <w:rPr>
          <w:rFonts w:asciiTheme="minorHAnsi" w:hAnsiTheme="minorHAnsi" w:cstheme="minorHAnsi"/>
          <w:sz w:val="22"/>
          <w:szCs w:val="22"/>
        </w:rPr>
        <w:t>354 osoby zmarły.</w:t>
      </w:r>
    </w:p>
    <w:p w:rsidR="007E52DF" w:rsidRPr="004F0FD0" w:rsidRDefault="007E52DF" w:rsidP="004F0FD0">
      <w:pPr>
        <w:spacing w:line="276" w:lineRule="auto"/>
        <w:rPr>
          <w:rFonts w:asciiTheme="minorHAnsi" w:hAnsiTheme="minorHAnsi" w:cstheme="minorHAnsi"/>
          <w:sz w:val="16"/>
          <w:szCs w:val="16"/>
          <w:lang w:eastAsia="pl-PL"/>
        </w:rPr>
      </w:pPr>
      <w:r w:rsidRPr="004F0FD0">
        <w:rPr>
          <w:rFonts w:asciiTheme="minorHAnsi" w:hAnsiTheme="minorHAnsi" w:cstheme="minorHAnsi"/>
          <w:sz w:val="22"/>
          <w:szCs w:val="22"/>
          <w:lang w:eastAsia="pl-PL"/>
        </w:rPr>
        <w:t xml:space="preserve"> </w:t>
      </w:r>
    </w:p>
    <w:p w:rsidR="007E52DF" w:rsidRPr="004F0FD0" w:rsidRDefault="007E52DF" w:rsidP="004F0FD0">
      <w:pPr>
        <w:spacing w:line="276" w:lineRule="auto"/>
        <w:rPr>
          <w:rFonts w:asciiTheme="minorHAnsi" w:hAnsiTheme="minorHAnsi" w:cstheme="minorHAnsi"/>
          <w:color w:val="000000"/>
          <w:sz w:val="22"/>
          <w:szCs w:val="22"/>
          <w:lang w:eastAsia="pl-PL"/>
        </w:rPr>
      </w:pPr>
      <w:r w:rsidRPr="004F0FD0">
        <w:rPr>
          <w:rFonts w:asciiTheme="minorHAnsi" w:hAnsiTheme="minorHAnsi" w:cstheme="minorHAnsi"/>
          <w:sz w:val="22"/>
          <w:szCs w:val="22"/>
          <w:lang w:eastAsia="pl-PL"/>
        </w:rPr>
        <w:tab/>
        <w:t xml:space="preserve">Z uwagi na strukturę wieku mieszkańców Łodzi, zapotrzebowanie na miejsca w domach pomocy społecznej jest duże, w szczególności w domach dla osób przewlekle psychicznie chorych </w:t>
      </w:r>
      <w:r w:rsidR="00894BE4"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 xml:space="preserve">oraz przewlekle somatycznie chorych. </w:t>
      </w:r>
      <w:r w:rsidRPr="004F0FD0">
        <w:rPr>
          <w:rFonts w:asciiTheme="minorHAnsi" w:hAnsiTheme="minorHAnsi" w:cstheme="minorHAnsi"/>
          <w:bCs/>
          <w:color w:val="000000"/>
          <w:sz w:val="22"/>
          <w:szCs w:val="22"/>
          <w:lang w:eastAsia="pl-PL"/>
        </w:rPr>
        <w:t>Liczba oczekujących na umieszczenie w łódzkich domach pomocy społecznej</w:t>
      </w:r>
      <w:r w:rsidR="00894BE4" w:rsidRPr="004F0FD0">
        <w:rPr>
          <w:rFonts w:asciiTheme="minorHAnsi" w:hAnsiTheme="minorHAnsi" w:cstheme="minorHAnsi"/>
          <w:bCs/>
          <w:color w:val="000000"/>
          <w:sz w:val="22"/>
          <w:szCs w:val="22"/>
          <w:lang w:eastAsia="pl-PL"/>
        </w:rPr>
        <w:t>,</w:t>
      </w:r>
      <w:r w:rsidRPr="004F0FD0">
        <w:rPr>
          <w:rFonts w:asciiTheme="minorHAnsi" w:hAnsiTheme="minorHAnsi" w:cstheme="minorHAnsi"/>
          <w:bCs/>
          <w:color w:val="000000"/>
          <w:sz w:val="22"/>
          <w:szCs w:val="22"/>
          <w:lang w:eastAsia="pl-PL"/>
        </w:rPr>
        <w:t xml:space="preserve"> według stanu na dzień 31.12.2021 r., wynosiła 252 osób</w:t>
      </w:r>
      <w:r w:rsidRPr="004F0FD0">
        <w:rPr>
          <w:rFonts w:asciiTheme="minorHAnsi" w:hAnsiTheme="minorHAnsi" w:cstheme="minorHAnsi"/>
          <w:sz w:val="22"/>
          <w:szCs w:val="22"/>
        </w:rPr>
        <w:t>. N</w:t>
      </w:r>
      <w:r w:rsidRPr="004F0FD0">
        <w:rPr>
          <w:rFonts w:asciiTheme="minorHAnsi" w:hAnsiTheme="minorHAnsi" w:cstheme="minorHAnsi"/>
          <w:color w:val="000000"/>
          <w:sz w:val="22"/>
          <w:szCs w:val="22"/>
          <w:lang w:eastAsia="pl-PL"/>
        </w:rPr>
        <w:t xml:space="preserve">ajwiększy odsetek – około 63%, stanowiły osoby oczekujące na umieszczenie w placówkach dla osób przewlekle psychicznie chorych, ok. 21% to osoby oczekujące na umieszczenie w domach pomocy społecznej </w:t>
      </w:r>
      <w:r w:rsidR="00894BE4" w:rsidRPr="004F0FD0">
        <w:rPr>
          <w:rFonts w:asciiTheme="minorHAnsi" w:hAnsiTheme="minorHAnsi" w:cstheme="minorHAnsi"/>
          <w:color w:val="000000"/>
          <w:sz w:val="22"/>
          <w:szCs w:val="22"/>
          <w:lang w:eastAsia="pl-PL"/>
        </w:rPr>
        <w:br/>
      </w:r>
      <w:r w:rsidRPr="004F0FD0">
        <w:rPr>
          <w:rFonts w:asciiTheme="minorHAnsi" w:hAnsiTheme="minorHAnsi" w:cstheme="minorHAnsi"/>
          <w:color w:val="000000"/>
          <w:sz w:val="22"/>
          <w:szCs w:val="22"/>
          <w:lang w:eastAsia="pl-PL"/>
        </w:rPr>
        <w:t>dla osób przewlekle somatycznie chorych.</w:t>
      </w:r>
    </w:p>
    <w:p w:rsidR="00356FCC" w:rsidRPr="004F0FD0" w:rsidRDefault="00356FCC" w:rsidP="004F0FD0">
      <w:pPr>
        <w:pStyle w:val="gwp27ff6c0cmsonormal"/>
        <w:shd w:val="clear" w:color="auto" w:fill="FFFFFF"/>
        <w:spacing w:before="0" w:beforeAutospacing="0" w:after="0" w:afterAutospacing="0"/>
        <w:rPr>
          <w:rFonts w:asciiTheme="minorHAnsi" w:hAnsiTheme="minorHAnsi" w:cstheme="minorHAnsi"/>
          <w:color w:val="000000"/>
          <w:sz w:val="16"/>
          <w:szCs w:val="16"/>
        </w:rPr>
      </w:pPr>
    </w:p>
    <w:p w:rsidR="00356FCC" w:rsidRPr="004F0FD0" w:rsidRDefault="00356FCC" w:rsidP="004F0FD0">
      <w:pPr>
        <w:pStyle w:val="gwp27ff6c0cmsonormal"/>
        <w:shd w:val="clear" w:color="auto" w:fill="FFFFFF"/>
        <w:spacing w:before="0" w:beforeAutospacing="0" w:after="0" w:afterAutospacing="0"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Wydatki bieżące związane z prowadzeniem przez Miasto Łódź domów pomocy społecznej w 2021 r. wyniosły 124</w:t>
      </w:r>
      <w:r w:rsidR="00802B12" w:rsidRPr="004F0FD0">
        <w:rPr>
          <w:rFonts w:asciiTheme="minorHAnsi" w:hAnsiTheme="minorHAnsi" w:cstheme="minorHAnsi"/>
          <w:color w:val="000000"/>
          <w:sz w:val="22"/>
          <w:szCs w:val="22"/>
        </w:rPr>
        <w:t> </w:t>
      </w:r>
      <w:r w:rsidRPr="004F0FD0">
        <w:rPr>
          <w:rFonts w:asciiTheme="minorHAnsi" w:hAnsiTheme="minorHAnsi" w:cstheme="minorHAnsi"/>
          <w:color w:val="000000"/>
          <w:sz w:val="22"/>
          <w:szCs w:val="22"/>
        </w:rPr>
        <w:t>181</w:t>
      </w:r>
      <w:r w:rsidR="00802B12" w:rsidRPr="004F0FD0">
        <w:rPr>
          <w:rFonts w:asciiTheme="minorHAnsi" w:hAnsiTheme="minorHAnsi" w:cstheme="minorHAnsi"/>
          <w:color w:val="000000"/>
          <w:sz w:val="22"/>
          <w:szCs w:val="22"/>
        </w:rPr>
        <w:t xml:space="preserve"> </w:t>
      </w:r>
      <w:r w:rsidRPr="004F0FD0">
        <w:rPr>
          <w:rFonts w:asciiTheme="minorHAnsi" w:hAnsiTheme="minorHAnsi" w:cstheme="minorHAnsi"/>
          <w:color w:val="000000"/>
          <w:sz w:val="22"/>
          <w:szCs w:val="22"/>
        </w:rPr>
        <w:t>624,14 zł, w tym:</w:t>
      </w:r>
    </w:p>
    <w:p w:rsidR="00356FCC" w:rsidRPr="004F0FD0" w:rsidRDefault="00356FCC" w:rsidP="00AF7211">
      <w:pPr>
        <w:pStyle w:val="gwp27ff6c0cmsonormal"/>
        <w:numPr>
          <w:ilvl w:val="0"/>
          <w:numId w:val="45"/>
        </w:numPr>
        <w:shd w:val="clear" w:color="auto" w:fill="FFFFFF"/>
        <w:spacing w:before="0" w:beforeAutospacing="0" w:after="0" w:afterAutospacing="0"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granty w ramach projektu Łódzkie Pomaga oraz z NFZ wyniosły 2</w:t>
      </w:r>
      <w:r w:rsidR="00802B12" w:rsidRPr="004F0FD0">
        <w:rPr>
          <w:rFonts w:asciiTheme="minorHAnsi" w:hAnsiTheme="minorHAnsi" w:cstheme="minorHAnsi"/>
          <w:color w:val="000000"/>
          <w:sz w:val="22"/>
          <w:szCs w:val="22"/>
        </w:rPr>
        <w:t> </w:t>
      </w:r>
      <w:r w:rsidRPr="004F0FD0">
        <w:rPr>
          <w:rFonts w:asciiTheme="minorHAnsi" w:hAnsiTheme="minorHAnsi" w:cstheme="minorHAnsi"/>
          <w:color w:val="000000"/>
          <w:sz w:val="22"/>
          <w:szCs w:val="22"/>
        </w:rPr>
        <w:t>907</w:t>
      </w:r>
      <w:r w:rsidR="00802B12" w:rsidRPr="004F0FD0">
        <w:rPr>
          <w:rFonts w:asciiTheme="minorHAnsi" w:hAnsiTheme="minorHAnsi" w:cstheme="minorHAnsi"/>
          <w:color w:val="000000"/>
          <w:sz w:val="22"/>
          <w:szCs w:val="22"/>
        </w:rPr>
        <w:t xml:space="preserve"> </w:t>
      </w:r>
      <w:r w:rsidRPr="004F0FD0">
        <w:rPr>
          <w:rFonts w:asciiTheme="minorHAnsi" w:hAnsiTheme="minorHAnsi" w:cstheme="minorHAnsi"/>
          <w:color w:val="000000"/>
          <w:sz w:val="22"/>
          <w:szCs w:val="22"/>
        </w:rPr>
        <w:t>929,76 zł</w:t>
      </w:r>
    </w:p>
    <w:p w:rsidR="00356FCC" w:rsidRPr="004F0FD0" w:rsidRDefault="00356FCC" w:rsidP="00AF7211">
      <w:pPr>
        <w:pStyle w:val="gwp27ff6c0cmsonormal"/>
        <w:numPr>
          <w:ilvl w:val="0"/>
          <w:numId w:val="45"/>
        </w:numPr>
        <w:shd w:val="clear" w:color="auto" w:fill="FFFFFF"/>
        <w:spacing w:before="0" w:beforeAutospacing="0" w:after="0" w:afterAutospacing="0"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środki uzyskane od Wojewody Łódzkiego w łącznej wysokości  17</w:t>
      </w:r>
      <w:r w:rsidR="00802B12" w:rsidRPr="004F0FD0">
        <w:rPr>
          <w:rFonts w:asciiTheme="minorHAnsi" w:hAnsiTheme="minorHAnsi" w:cstheme="minorHAnsi"/>
          <w:color w:val="000000"/>
          <w:sz w:val="22"/>
          <w:szCs w:val="22"/>
        </w:rPr>
        <w:t> </w:t>
      </w:r>
      <w:r w:rsidRPr="004F0FD0">
        <w:rPr>
          <w:rFonts w:asciiTheme="minorHAnsi" w:hAnsiTheme="minorHAnsi" w:cstheme="minorHAnsi"/>
          <w:color w:val="000000"/>
          <w:sz w:val="22"/>
          <w:szCs w:val="22"/>
        </w:rPr>
        <w:t>268</w:t>
      </w:r>
      <w:r w:rsidR="00802B12" w:rsidRPr="004F0FD0">
        <w:rPr>
          <w:rFonts w:asciiTheme="minorHAnsi" w:hAnsiTheme="minorHAnsi" w:cstheme="minorHAnsi"/>
          <w:color w:val="000000"/>
          <w:sz w:val="22"/>
          <w:szCs w:val="22"/>
        </w:rPr>
        <w:t xml:space="preserve"> </w:t>
      </w:r>
      <w:r w:rsidRPr="004F0FD0">
        <w:rPr>
          <w:rFonts w:asciiTheme="minorHAnsi" w:hAnsiTheme="minorHAnsi" w:cstheme="minorHAnsi"/>
          <w:color w:val="000000"/>
          <w:sz w:val="22"/>
          <w:szCs w:val="22"/>
        </w:rPr>
        <w:t>953,00 zł przyznane  decyzjami Ministra Finansów, w tym ze środków z Funduszu Przeciwdziałania COVID w wysokości 1</w:t>
      </w:r>
      <w:r w:rsidR="00802B12" w:rsidRPr="004F0FD0">
        <w:rPr>
          <w:rFonts w:asciiTheme="minorHAnsi" w:hAnsiTheme="minorHAnsi" w:cstheme="minorHAnsi"/>
          <w:color w:val="000000"/>
          <w:sz w:val="22"/>
          <w:szCs w:val="22"/>
        </w:rPr>
        <w:t> </w:t>
      </w:r>
      <w:r w:rsidRPr="004F0FD0">
        <w:rPr>
          <w:rFonts w:asciiTheme="minorHAnsi" w:hAnsiTheme="minorHAnsi" w:cstheme="minorHAnsi"/>
          <w:color w:val="000000"/>
          <w:sz w:val="22"/>
          <w:szCs w:val="22"/>
        </w:rPr>
        <w:t>166</w:t>
      </w:r>
      <w:r w:rsidR="00802B12" w:rsidRPr="004F0FD0">
        <w:rPr>
          <w:rFonts w:asciiTheme="minorHAnsi" w:hAnsiTheme="minorHAnsi" w:cstheme="minorHAnsi"/>
          <w:color w:val="000000"/>
          <w:sz w:val="22"/>
          <w:szCs w:val="22"/>
        </w:rPr>
        <w:t xml:space="preserve"> </w:t>
      </w:r>
      <w:r w:rsidRPr="004F0FD0">
        <w:rPr>
          <w:rFonts w:asciiTheme="minorHAnsi" w:hAnsiTheme="minorHAnsi" w:cstheme="minorHAnsi"/>
          <w:color w:val="000000"/>
          <w:sz w:val="22"/>
          <w:szCs w:val="22"/>
        </w:rPr>
        <w:t>387,00 zł.</w:t>
      </w:r>
    </w:p>
    <w:p w:rsidR="00356FCC" w:rsidRPr="004F0FD0" w:rsidRDefault="00356FCC" w:rsidP="004F0FD0">
      <w:pPr>
        <w:pStyle w:val="gwp27ff6c0cmsonormal"/>
        <w:shd w:val="clear" w:color="auto" w:fill="FFFFFF"/>
        <w:spacing w:before="0" w:beforeAutospacing="0" w:after="0" w:afterAutospacing="0"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 xml:space="preserve">Wydatki inwestycyjne realizowane w domach pomocy społecznej prowadzonych przez Miasto Łódź </w:t>
      </w:r>
      <w:r w:rsidR="00802B12" w:rsidRPr="004F0FD0">
        <w:rPr>
          <w:rFonts w:asciiTheme="minorHAnsi" w:hAnsiTheme="minorHAnsi" w:cstheme="minorHAnsi"/>
          <w:color w:val="000000"/>
          <w:sz w:val="22"/>
          <w:szCs w:val="22"/>
        </w:rPr>
        <w:br/>
      </w:r>
      <w:r w:rsidRPr="004F0FD0">
        <w:rPr>
          <w:rFonts w:asciiTheme="minorHAnsi" w:hAnsiTheme="minorHAnsi" w:cstheme="minorHAnsi"/>
          <w:color w:val="000000"/>
          <w:sz w:val="22"/>
          <w:szCs w:val="22"/>
        </w:rPr>
        <w:t>w 2021 r. wyniosły 2</w:t>
      </w:r>
      <w:r w:rsidR="00802B12" w:rsidRPr="004F0FD0">
        <w:rPr>
          <w:rFonts w:asciiTheme="minorHAnsi" w:hAnsiTheme="minorHAnsi" w:cstheme="minorHAnsi"/>
          <w:color w:val="000000"/>
          <w:sz w:val="22"/>
          <w:szCs w:val="22"/>
        </w:rPr>
        <w:t> </w:t>
      </w:r>
      <w:r w:rsidRPr="004F0FD0">
        <w:rPr>
          <w:rFonts w:asciiTheme="minorHAnsi" w:hAnsiTheme="minorHAnsi" w:cstheme="minorHAnsi"/>
          <w:color w:val="000000"/>
          <w:sz w:val="22"/>
          <w:szCs w:val="22"/>
        </w:rPr>
        <w:t>342</w:t>
      </w:r>
      <w:r w:rsidR="00802B12" w:rsidRPr="004F0FD0">
        <w:rPr>
          <w:rFonts w:asciiTheme="minorHAnsi" w:hAnsiTheme="minorHAnsi" w:cstheme="minorHAnsi"/>
          <w:color w:val="000000"/>
          <w:sz w:val="22"/>
          <w:szCs w:val="22"/>
        </w:rPr>
        <w:t xml:space="preserve"> </w:t>
      </w:r>
      <w:r w:rsidRPr="004F0FD0">
        <w:rPr>
          <w:rFonts w:asciiTheme="minorHAnsi" w:hAnsiTheme="minorHAnsi" w:cstheme="minorHAnsi"/>
          <w:color w:val="000000"/>
          <w:sz w:val="22"/>
          <w:szCs w:val="22"/>
        </w:rPr>
        <w:t>640,73 zł.</w:t>
      </w:r>
    </w:p>
    <w:p w:rsidR="00356FCC" w:rsidRPr="004F0FD0" w:rsidRDefault="00356FCC" w:rsidP="004F0FD0">
      <w:pPr>
        <w:pStyle w:val="gwp27ff6c0cmsonormal"/>
        <w:shd w:val="clear" w:color="auto" w:fill="FFFFFF"/>
        <w:spacing w:before="0" w:beforeAutospacing="0" w:after="0" w:afterAutospacing="0"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Wydatki związane z bieżącą działalnością domów pomocy społecznej prowadzonych na zlecenie Miasta w 2021 r. wyniosły 4</w:t>
      </w:r>
      <w:r w:rsidR="00802B12" w:rsidRPr="004F0FD0">
        <w:rPr>
          <w:rFonts w:asciiTheme="minorHAnsi" w:hAnsiTheme="minorHAnsi" w:cstheme="minorHAnsi"/>
          <w:color w:val="000000"/>
          <w:sz w:val="22"/>
          <w:szCs w:val="22"/>
        </w:rPr>
        <w:t> </w:t>
      </w:r>
      <w:r w:rsidRPr="004F0FD0">
        <w:rPr>
          <w:rFonts w:asciiTheme="minorHAnsi" w:hAnsiTheme="minorHAnsi" w:cstheme="minorHAnsi"/>
          <w:color w:val="000000"/>
          <w:sz w:val="22"/>
          <w:szCs w:val="22"/>
        </w:rPr>
        <w:t>276</w:t>
      </w:r>
      <w:r w:rsidR="00802B12" w:rsidRPr="004F0FD0">
        <w:rPr>
          <w:rFonts w:asciiTheme="minorHAnsi" w:hAnsiTheme="minorHAnsi" w:cstheme="minorHAnsi"/>
          <w:color w:val="000000"/>
          <w:sz w:val="22"/>
          <w:szCs w:val="22"/>
        </w:rPr>
        <w:t xml:space="preserve"> </w:t>
      </w:r>
      <w:r w:rsidRPr="004F0FD0">
        <w:rPr>
          <w:rFonts w:asciiTheme="minorHAnsi" w:hAnsiTheme="minorHAnsi" w:cstheme="minorHAnsi"/>
          <w:color w:val="000000"/>
          <w:sz w:val="22"/>
          <w:szCs w:val="22"/>
        </w:rPr>
        <w:t>385,00 zł, w tym:</w:t>
      </w:r>
    </w:p>
    <w:p w:rsidR="00356FCC" w:rsidRPr="004F0FD0" w:rsidRDefault="00356FCC" w:rsidP="00AF7211">
      <w:pPr>
        <w:pStyle w:val="gwp27ff6c0cmsonormal"/>
        <w:numPr>
          <w:ilvl w:val="0"/>
          <w:numId w:val="46"/>
        </w:numPr>
        <w:shd w:val="clear" w:color="auto" w:fill="FFFFFF"/>
        <w:spacing w:before="0" w:beforeAutospacing="0" w:after="0" w:afterAutospacing="0"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ujęte zostały środki uzyskane od Wojewody Łódzkiego w łącznej wysokości 2</w:t>
      </w:r>
      <w:r w:rsidR="00802B12" w:rsidRPr="004F0FD0">
        <w:rPr>
          <w:rFonts w:asciiTheme="minorHAnsi" w:hAnsiTheme="minorHAnsi" w:cstheme="minorHAnsi"/>
          <w:color w:val="000000"/>
          <w:sz w:val="22"/>
          <w:szCs w:val="22"/>
        </w:rPr>
        <w:t> </w:t>
      </w:r>
      <w:r w:rsidRPr="004F0FD0">
        <w:rPr>
          <w:rFonts w:asciiTheme="minorHAnsi" w:hAnsiTheme="minorHAnsi" w:cstheme="minorHAnsi"/>
          <w:color w:val="000000"/>
          <w:sz w:val="22"/>
          <w:szCs w:val="22"/>
        </w:rPr>
        <w:t>321</w:t>
      </w:r>
      <w:r w:rsidR="00802B12" w:rsidRPr="004F0FD0">
        <w:rPr>
          <w:rFonts w:asciiTheme="minorHAnsi" w:hAnsiTheme="minorHAnsi" w:cstheme="minorHAnsi"/>
          <w:color w:val="000000"/>
          <w:sz w:val="22"/>
          <w:szCs w:val="22"/>
        </w:rPr>
        <w:t xml:space="preserve"> </w:t>
      </w:r>
      <w:r w:rsidRPr="004F0FD0">
        <w:rPr>
          <w:rFonts w:asciiTheme="minorHAnsi" w:hAnsiTheme="minorHAnsi" w:cstheme="minorHAnsi"/>
          <w:color w:val="000000"/>
          <w:sz w:val="22"/>
          <w:szCs w:val="22"/>
        </w:rPr>
        <w:t>523,00 zł przyznane decyzjami Ministra Finansów, w tym z Funduszu Przeciwdziałania COVID</w:t>
      </w:r>
      <w:r w:rsidR="00D44B17" w:rsidRPr="004F0FD0">
        <w:rPr>
          <w:rFonts w:asciiTheme="minorHAnsi" w:hAnsiTheme="minorHAnsi" w:cstheme="minorHAnsi"/>
          <w:color w:val="000000"/>
          <w:sz w:val="22"/>
          <w:szCs w:val="22"/>
        </w:rPr>
        <w:t>-19</w:t>
      </w:r>
      <w:r w:rsidRPr="004F0FD0">
        <w:rPr>
          <w:rFonts w:asciiTheme="minorHAnsi" w:hAnsiTheme="minorHAnsi" w:cstheme="minorHAnsi"/>
          <w:color w:val="000000"/>
          <w:sz w:val="22"/>
          <w:szCs w:val="22"/>
        </w:rPr>
        <w:t xml:space="preserve"> </w:t>
      </w:r>
      <w:r w:rsidR="00D44B17" w:rsidRPr="004F0FD0">
        <w:rPr>
          <w:rFonts w:asciiTheme="minorHAnsi" w:hAnsiTheme="minorHAnsi" w:cstheme="minorHAnsi"/>
          <w:color w:val="000000"/>
          <w:sz w:val="22"/>
          <w:szCs w:val="22"/>
        </w:rPr>
        <w:br/>
      </w:r>
      <w:r w:rsidRPr="004F0FD0">
        <w:rPr>
          <w:rFonts w:asciiTheme="minorHAnsi" w:hAnsiTheme="minorHAnsi" w:cstheme="minorHAnsi"/>
          <w:color w:val="000000"/>
          <w:sz w:val="22"/>
          <w:szCs w:val="22"/>
        </w:rPr>
        <w:t>w wysokości 71</w:t>
      </w:r>
      <w:r w:rsidR="00802B12" w:rsidRPr="004F0FD0">
        <w:rPr>
          <w:rFonts w:asciiTheme="minorHAnsi" w:hAnsiTheme="minorHAnsi" w:cstheme="minorHAnsi"/>
          <w:color w:val="000000"/>
          <w:sz w:val="22"/>
          <w:szCs w:val="22"/>
        </w:rPr>
        <w:t xml:space="preserve"> </w:t>
      </w:r>
      <w:r w:rsidRPr="004F0FD0">
        <w:rPr>
          <w:rFonts w:asciiTheme="minorHAnsi" w:hAnsiTheme="minorHAnsi" w:cstheme="minorHAnsi"/>
          <w:color w:val="000000"/>
          <w:sz w:val="22"/>
          <w:szCs w:val="22"/>
        </w:rPr>
        <w:t>578,00 zł.</w:t>
      </w:r>
    </w:p>
    <w:p w:rsidR="00BF3722" w:rsidRPr="004F0FD0" w:rsidRDefault="00BF3722" w:rsidP="004F0FD0">
      <w:pPr>
        <w:suppressAutoHyphens w:val="0"/>
        <w:spacing w:line="276" w:lineRule="auto"/>
        <w:rPr>
          <w:rFonts w:asciiTheme="minorHAnsi" w:hAnsiTheme="minorHAnsi" w:cstheme="minorHAnsi"/>
          <w:lang w:eastAsia="pl-PL"/>
        </w:rPr>
      </w:pPr>
      <w:r w:rsidRPr="004F0FD0">
        <w:rPr>
          <w:rFonts w:asciiTheme="minorHAnsi" w:hAnsiTheme="minorHAnsi" w:cstheme="minorHAnsi"/>
          <w:sz w:val="22"/>
          <w:szCs w:val="22"/>
          <w:lang w:eastAsia="pl-PL"/>
        </w:rPr>
        <w:t>Wydatki związane ze zleceniem osobie fizycznej prowadzenia Rodzinnego Domu Pomocy w 2021 r. wyniosły 105</w:t>
      </w:r>
      <w:r w:rsidR="002E102B"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600,00  zł.</w:t>
      </w:r>
    </w:p>
    <w:p w:rsidR="00BF3722" w:rsidRPr="004F0FD0" w:rsidRDefault="00BF3722" w:rsidP="004F0FD0">
      <w:pPr>
        <w:tabs>
          <w:tab w:val="left" w:pos="708"/>
          <w:tab w:val="center" w:pos="4536"/>
          <w:tab w:val="left" w:pos="9000"/>
          <w:tab w:val="right" w:pos="9072"/>
        </w:tabs>
        <w:spacing w:line="276" w:lineRule="auto"/>
        <w:rPr>
          <w:rFonts w:asciiTheme="minorHAnsi" w:hAnsiTheme="minorHAnsi" w:cstheme="minorHAnsi"/>
          <w:sz w:val="16"/>
          <w:szCs w:val="16"/>
          <w:lang w:eastAsia="pl-PL"/>
        </w:rPr>
      </w:pPr>
      <w:r w:rsidRPr="004F0FD0">
        <w:rPr>
          <w:rFonts w:asciiTheme="minorHAnsi" w:hAnsiTheme="minorHAnsi" w:cstheme="minorHAnsi"/>
          <w:sz w:val="22"/>
          <w:szCs w:val="22"/>
          <w:lang w:eastAsia="pl-PL"/>
        </w:rPr>
        <w:t>Wydatki na utrzymanie mieszkańców Łodzi w domach pomocy społecznej poza powiatem łódzkim</w:t>
      </w:r>
      <w:r w:rsidR="00994B81">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w 2021 r. wyniosły 5</w:t>
      </w:r>
      <w:r w:rsidR="002E102B" w:rsidRPr="004F0FD0">
        <w:rPr>
          <w:rFonts w:asciiTheme="minorHAnsi" w:hAnsiTheme="minorHAnsi" w:cstheme="minorHAnsi"/>
          <w:sz w:val="22"/>
          <w:szCs w:val="22"/>
          <w:lang w:eastAsia="pl-PL"/>
        </w:rPr>
        <w:t> </w:t>
      </w:r>
      <w:r w:rsidRPr="004F0FD0">
        <w:rPr>
          <w:rFonts w:asciiTheme="minorHAnsi" w:hAnsiTheme="minorHAnsi" w:cstheme="minorHAnsi"/>
          <w:sz w:val="22"/>
          <w:szCs w:val="22"/>
          <w:lang w:eastAsia="pl-PL"/>
        </w:rPr>
        <w:t>934</w:t>
      </w:r>
      <w:r w:rsidR="002E102B"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804,95 zł  (w 2020 r. 5 560 148,03 zł).</w:t>
      </w:r>
    </w:p>
    <w:p w:rsidR="00BF3722" w:rsidRPr="004F0FD0" w:rsidRDefault="00BF3722" w:rsidP="004F0FD0">
      <w:pPr>
        <w:spacing w:line="276" w:lineRule="auto"/>
        <w:rPr>
          <w:rFonts w:asciiTheme="minorHAnsi" w:hAnsiTheme="minorHAnsi" w:cstheme="minorHAnsi"/>
          <w:sz w:val="16"/>
          <w:szCs w:val="16"/>
        </w:rPr>
      </w:pPr>
    </w:p>
    <w:p w:rsidR="00356FCC" w:rsidRPr="004F0FD0" w:rsidRDefault="003C2FEF"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ab/>
      </w:r>
      <w:r w:rsidR="00356FCC" w:rsidRPr="004F0FD0">
        <w:rPr>
          <w:rFonts w:asciiTheme="minorHAnsi" w:hAnsiTheme="minorHAnsi" w:cstheme="minorHAnsi"/>
          <w:sz w:val="22"/>
          <w:szCs w:val="22"/>
        </w:rPr>
        <w:t>W 2022 r. planowane jest podjęcie dalszych działań zmierzających do dostosowania domów pomocy społecznej do potrzeb zdrowotnych osób przewlekle somatycznie chorych.</w:t>
      </w:r>
    </w:p>
    <w:p w:rsidR="008C021A" w:rsidRPr="004F0FD0" w:rsidRDefault="008C021A" w:rsidP="004F0FD0">
      <w:pPr>
        <w:tabs>
          <w:tab w:val="left" w:pos="708"/>
          <w:tab w:val="center" w:pos="4536"/>
          <w:tab w:val="right" w:pos="9072"/>
        </w:tabs>
        <w:spacing w:line="276" w:lineRule="auto"/>
        <w:rPr>
          <w:rFonts w:asciiTheme="minorHAnsi" w:hAnsiTheme="minorHAnsi" w:cstheme="minorHAnsi"/>
          <w:sz w:val="16"/>
          <w:szCs w:val="16"/>
          <w:lang w:eastAsia="pl-PL"/>
        </w:rPr>
      </w:pPr>
    </w:p>
    <w:p w:rsidR="001C7A59" w:rsidRPr="004F0FD0" w:rsidRDefault="003C2FEF" w:rsidP="004F0FD0">
      <w:pPr>
        <w:tabs>
          <w:tab w:val="left" w:pos="708"/>
          <w:tab w:val="center" w:pos="4536"/>
          <w:tab w:val="right" w:pos="9072"/>
        </w:tabs>
        <w:spacing w:line="276" w:lineRule="auto"/>
        <w:rPr>
          <w:rFonts w:asciiTheme="minorHAnsi" w:eastAsia="Calibri" w:hAnsiTheme="minorHAnsi" w:cstheme="minorHAnsi"/>
          <w:sz w:val="22"/>
          <w:szCs w:val="22"/>
        </w:rPr>
      </w:pPr>
      <w:r w:rsidRPr="004F0FD0">
        <w:rPr>
          <w:rFonts w:asciiTheme="minorHAnsi" w:eastAsia="Calibri" w:hAnsiTheme="minorHAnsi" w:cstheme="minorHAnsi"/>
          <w:sz w:val="22"/>
          <w:szCs w:val="22"/>
        </w:rPr>
        <w:tab/>
      </w:r>
      <w:r w:rsidR="00C50A19" w:rsidRPr="004F0FD0">
        <w:rPr>
          <w:rFonts w:asciiTheme="minorHAnsi" w:eastAsia="Calibri" w:hAnsiTheme="minorHAnsi" w:cstheme="minorHAnsi"/>
          <w:sz w:val="22"/>
          <w:szCs w:val="22"/>
        </w:rPr>
        <w:t xml:space="preserve">Zgodnie z Zarządzeniem Nr 8187/VIII/21 Prezydenta Miasta Łodzi od dnia 23 sierpnia 2021 r. </w:t>
      </w:r>
      <w:r w:rsidR="00356FCC" w:rsidRPr="004F0FD0">
        <w:rPr>
          <w:rFonts w:asciiTheme="minorHAnsi" w:eastAsiaTheme="minorHAnsi" w:hAnsiTheme="minorHAnsi" w:cstheme="minorHAnsi"/>
          <w:sz w:val="22"/>
          <w:szCs w:val="22"/>
          <w:lang w:eastAsia="en-US"/>
        </w:rPr>
        <w:t xml:space="preserve">do zadań realizowanych przez Wydział Pomocy Stacjonarnej Miejskiego Ośrodka Pomocy Społecznej w Łodzi </w:t>
      </w:r>
      <w:r w:rsidR="00356FCC" w:rsidRPr="004F0FD0">
        <w:rPr>
          <w:rFonts w:asciiTheme="minorHAnsi" w:eastAsia="Calibri" w:hAnsiTheme="minorHAnsi" w:cstheme="minorHAnsi"/>
          <w:sz w:val="22"/>
          <w:szCs w:val="22"/>
        </w:rPr>
        <w:t xml:space="preserve">włączono przeprowadzanie rodzinnych wywiadów środowiskowych </w:t>
      </w:r>
      <w:r w:rsidR="00A34BCD" w:rsidRPr="004F0FD0">
        <w:rPr>
          <w:rFonts w:asciiTheme="minorHAnsi" w:eastAsia="Calibri" w:hAnsiTheme="minorHAnsi" w:cstheme="minorHAnsi"/>
          <w:sz w:val="22"/>
          <w:szCs w:val="22"/>
        </w:rPr>
        <w:t xml:space="preserve">w postępowaniach </w:t>
      </w:r>
      <w:r w:rsidR="00A34BCD" w:rsidRPr="004F0FD0">
        <w:rPr>
          <w:rFonts w:asciiTheme="minorHAnsi" w:eastAsia="Calibri" w:hAnsiTheme="minorHAnsi" w:cstheme="minorHAnsi"/>
          <w:sz w:val="22"/>
          <w:szCs w:val="22"/>
        </w:rPr>
        <w:lastRenderedPageBreak/>
        <w:t xml:space="preserve">dotyczących kierowania i umieszczania osób w domach pomocy społecznej, </w:t>
      </w:r>
      <w:r w:rsidR="00356FCC" w:rsidRPr="004F0FD0">
        <w:rPr>
          <w:rFonts w:asciiTheme="minorHAnsi" w:eastAsia="Calibri" w:hAnsiTheme="minorHAnsi" w:cstheme="minorHAnsi"/>
          <w:sz w:val="22"/>
          <w:szCs w:val="22"/>
        </w:rPr>
        <w:t xml:space="preserve">w oparciu o art. 107 </w:t>
      </w:r>
      <w:r w:rsidR="00C50A19" w:rsidRPr="004F0FD0">
        <w:rPr>
          <w:rFonts w:asciiTheme="minorHAnsi" w:eastAsia="Calibri" w:hAnsiTheme="minorHAnsi" w:cstheme="minorHAnsi"/>
          <w:sz w:val="22"/>
          <w:szCs w:val="22"/>
        </w:rPr>
        <w:t>ustawy o pomocy społecznej</w:t>
      </w:r>
      <w:r w:rsidR="00356FCC" w:rsidRPr="004F0FD0">
        <w:rPr>
          <w:rFonts w:asciiTheme="minorHAnsi" w:eastAsia="Calibri" w:hAnsiTheme="minorHAnsi" w:cstheme="minorHAnsi"/>
          <w:sz w:val="22"/>
          <w:szCs w:val="22"/>
        </w:rPr>
        <w:t>. Tym samym wyłączono z zakresu zadań realizowanych przez Wydziały Pracy Środowiskowej prowadzenie postępowań w sprawach dotyczących kierowania do domów pomocy społecznej.</w:t>
      </w:r>
      <w:bookmarkStart w:id="21" w:name="_Hlk33100904"/>
    </w:p>
    <w:p w:rsidR="001C7A59" w:rsidRPr="004F0FD0" w:rsidRDefault="001C7A59" w:rsidP="004F0FD0">
      <w:pPr>
        <w:tabs>
          <w:tab w:val="left" w:pos="708"/>
          <w:tab w:val="center" w:pos="4536"/>
          <w:tab w:val="right" w:pos="9072"/>
        </w:tabs>
        <w:spacing w:line="276" w:lineRule="auto"/>
        <w:rPr>
          <w:rFonts w:asciiTheme="minorHAnsi" w:hAnsiTheme="minorHAnsi" w:cstheme="minorHAnsi"/>
          <w:sz w:val="22"/>
          <w:szCs w:val="22"/>
          <w:lang w:eastAsia="pl-PL"/>
        </w:rPr>
      </w:pPr>
      <w:r w:rsidRPr="004F0FD0">
        <w:rPr>
          <w:rFonts w:asciiTheme="minorHAnsi" w:eastAsia="Calibri" w:hAnsiTheme="minorHAnsi" w:cstheme="minorHAnsi"/>
          <w:sz w:val="22"/>
          <w:szCs w:val="22"/>
        </w:rPr>
        <w:tab/>
      </w:r>
      <w:r w:rsidRPr="004F0FD0">
        <w:rPr>
          <w:rFonts w:asciiTheme="minorHAnsi" w:hAnsiTheme="minorHAnsi" w:cstheme="minorHAnsi"/>
          <w:sz w:val="22"/>
          <w:szCs w:val="22"/>
          <w:lang w:eastAsia="pl-PL"/>
        </w:rPr>
        <w:t xml:space="preserve">Dysponentem budżetu na funkcjonowanie domów pomocy społecznej był Wydział Zdrowia </w:t>
      </w:r>
      <w:r w:rsidRPr="004F0FD0">
        <w:rPr>
          <w:rFonts w:asciiTheme="minorHAnsi" w:hAnsiTheme="minorHAnsi" w:cstheme="minorHAnsi"/>
          <w:sz w:val="22"/>
          <w:szCs w:val="22"/>
          <w:lang w:eastAsia="pl-PL"/>
        </w:rPr>
        <w:br/>
        <w:t xml:space="preserve">i Spraw Społecznych w Departamencie </w:t>
      </w:r>
      <w:r w:rsidRPr="004F0FD0">
        <w:rPr>
          <w:rFonts w:asciiTheme="minorHAnsi" w:hAnsiTheme="minorHAnsi" w:cstheme="minorHAnsi"/>
          <w:bCs/>
          <w:sz w:val="22"/>
          <w:szCs w:val="22"/>
          <w:lang w:eastAsia="pl-PL"/>
        </w:rPr>
        <w:t xml:space="preserve">Polityki Społecznej </w:t>
      </w:r>
      <w:r w:rsidRPr="004F0FD0">
        <w:rPr>
          <w:rFonts w:asciiTheme="minorHAnsi" w:hAnsiTheme="minorHAnsi" w:cstheme="minorHAnsi"/>
          <w:sz w:val="22"/>
          <w:szCs w:val="22"/>
          <w:lang w:eastAsia="pl-PL"/>
        </w:rPr>
        <w:t>Urzędu Miasta Łodzi.</w:t>
      </w:r>
      <w:bookmarkEnd w:id="21"/>
    </w:p>
    <w:p w:rsidR="0033555E" w:rsidRPr="004F0FD0" w:rsidRDefault="000E0B63" w:rsidP="004F0FD0">
      <w:pPr>
        <w:tabs>
          <w:tab w:val="left" w:pos="708"/>
          <w:tab w:val="center" w:pos="4536"/>
          <w:tab w:val="right" w:pos="9072"/>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r>
    </w:p>
    <w:p w:rsidR="00257836" w:rsidRPr="004F0FD0" w:rsidRDefault="00257836" w:rsidP="0055354D">
      <w:pPr>
        <w:pStyle w:val="Nagwek3"/>
      </w:pPr>
      <w:bookmarkStart w:id="22" w:name="_Toc105500605"/>
      <w:r w:rsidRPr="004F0FD0">
        <w:t>2.4. Rehabilitacja społeczna osób niepełnosprawnych</w:t>
      </w:r>
      <w:bookmarkEnd w:id="22"/>
    </w:p>
    <w:p w:rsidR="00A14D40" w:rsidRPr="004F0FD0" w:rsidRDefault="00A14D40" w:rsidP="004F0FD0">
      <w:pPr>
        <w:spacing w:line="276" w:lineRule="auto"/>
        <w:ind w:firstLine="708"/>
        <w:rPr>
          <w:rFonts w:asciiTheme="minorHAnsi" w:hAnsiTheme="minorHAnsi" w:cstheme="minorHAnsi"/>
          <w:sz w:val="22"/>
          <w:szCs w:val="22"/>
        </w:rPr>
      </w:pPr>
      <w:r w:rsidRPr="004F0FD0">
        <w:rPr>
          <w:rFonts w:asciiTheme="minorHAnsi" w:hAnsiTheme="minorHAnsi" w:cstheme="minorHAnsi"/>
          <w:sz w:val="22"/>
          <w:szCs w:val="22"/>
        </w:rPr>
        <w:t>Zadania z zakresu rehabilitacji społecznej określone w ustawie</w:t>
      </w:r>
      <w:r w:rsidR="00D42F34">
        <w:rPr>
          <w:rFonts w:asciiTheme="minorHAnsi" w:hAnsiTheme="minorHAnsi" w:cstheme="minorHAnsi"/>
          <w:sz w:val="22"/>
          <w:szCs w:val="22"/>
        </w:rPr>
        <w:t xml:space="preserve"> </w:t>
      </w:r>
      <w:r w:rsidRPr="004F0FD0">
        <w:rPr>
          <w:rFonts w:asciiTheme="minorHAnsi" w:hAnsiTheme="minorHAnsi" w:cstheme="minorHAnsi"/>
          <w:sz w:val="22"/>
          <w:szCs w:val="22"/>
        </w:rPr>
        <w:t xml:space="preserve">o rehabilitacji zawodowej i społecznej oraz zatrudnianiu osób niepełnosprawnych w </w:t>
      </w:r>
      <w:r w:rsidR="00D42F34">
        <w:rPr>
          <w:rFonts w:asciiTheme="minorHAnsi" w:hAnsiTheme="minorHAnsi" w:cstheme="minorHAnsi"/>
          <w:sz w:val="22"/>
          <w:szCs w:val="22"/>
        </w:rPr>
        <w:t>MOPS</w:t>
      </w:r>
      <w:r w:rsidRPr="004F0FD0">
        <w:rPr>
          <w:rFonts w:asciiTheme="minorHAnsi" w:hAnsiTheme="minorHAnsi" w:cstheme="minorHAnsi"/>
          <w:sz w:val="22"/>
          <w:szCs w:val="22"/>
        </w:rPr>
        <w:t xml:space="preserve"> realizował </w:t>
      </w:r>
      <w:r w:rsidR="00D42F34">
        <w:rPr>
          <w:rFonts w:asciiTheme="minorHAnsi" w:hAnsiTheme="minorHAnsi" w:cstheme="minorHAnsi"/>
          <w:sz w:val="22"/>
          <w:szCs w:val="22"/>
        </w:rPr>
        <w:t>WRSON</w:t>
      </w:r>
      <w:r w:rsidRPr="004F0FD0">
        <w:rPr>
          <w:rFonts w:asciiTheme="minorHAnsi" w:hAnsiTheme="minorHAnsi" w:cstheme="minorHAnsi"/>
          <w:sz w:val="22"/>
          <w:szCs w:val="22"/>
        </w:rPr>
        <w:t xml:space="preserve">. </w:t>
      </w:r>
    </w:p>
    <w:p w:rsidR="00A14D40" w:rsidRPr="004F0FD0" w:rsidRDefault="00A14D40"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Realizowane zadania to:</w:t>
      </w:r>
    </w:p>
    <w:p w:rsidR="00A14D40" w:rsidRPr="004F0FD0" w:rsidRDefault="00A14D40" w:rsidP="004F0FD0">
      <w:pPr>
        <w:spacing w:line="276" w:lineRule="auto"/>
        <w:ind w:firstLine="284"/>
        <w:rPr>
          <w:rFonts w:asciiTheme="minorHAnsi" w:hAnsiTheme="minorHAnsi" w:cstheme="minorHAnsi"/>
          <w:sz w:val="22"/>
          <w:szCs w:val="22"/>
        </w:rPr>
      </w:pPr>
      <w:r w:rsidRPr="004F0FD0">
        <w:rPr>
          <w:rFonts w:asciiTheme="minorHAnsi" w:hAnsiTheme="minorHAnsi" w:cstheme="minorHAnsi"/>
          <w:sz w:val="22"/>
          <w:szCs w:val="22"/>
        </w:rPr>
        <w:t>-</w:t>
      </w:r>
      <w:r w:rsidRPr="004F0FD0">
        <w:rPr>
          <w:rFonts w:asciiTheme="minorHAnsi" w:hAnsiTheme="minorHAnsi" w:cstheme="minorHAnsi"/>
          <w:sz w:val="22"/>
          <w:szCs w:val="22"/>
        </w:rPr>
        <w:tab/>
        <w:t>dofinansowanie do uczestnictwa w turnusach rehabilitacyjnych,</w:t>
      </w:r>
    </w:p>
    <w:p w:rsidR="00A14D40" w:rsidRPr="004F0FD0" w:rsidRDefault="00A14D40" w:rsidP="004F0FD0">
      <w:pPr>
        <w:spacing w:line="276" w:lineRule="auto"/>
        <w:ind w:firstLine="284"/>
        <w:rPr>
          <w:rFonts w:asciiTheme="minorHAnsi" w:hAnsiTheme="minorHAnsi" w:cstheme="minorHAnsi"/>
          <w:sz w:val="22"/>
          <w:szCs w:val="22"/>
        </w:rPr>
      </w:pPr>
      <w:r w:rsidRPr="004F0FD0">
        <w:rPr>
          <w:rFonts w:asciiTheme="minorHAnsi" w:hAnsiTheme="minorHAnsi" w:cstheme="minorHAnsi"/>
          <w:sz w:val="22"/>
          <w:szCs w:val="22"/>
        </w:rPr>
        <w:t>-</w:t>
      </w:r>
      <w:r w:rsidRPr="004F0FD0">
        <w:rPr>
          <w:rFonts w:asciiTheme="minorHAnsi" w:hAnsiTheme="minorHAnsi" w:cstheme="minorHAnsi"/>
          <w:sz w:val="22"/>
          <w:szCs w:val="22"/>
        </w:rPr>
        <w:tab/>
        <w:t>dofinansowanie do zakupu przedmiotów ortopedycznych i sprzętu rehabilitacyjnego,</w:t>
      </w:r>
    </w:p>
    <w:p w:rsidR="00A14D40" w:rsidRPr="004F0FD0" w:rsidRDefault="00A14D40" w:rsidP="004F0FD0">
      <w:pPr>
        <w:spacing w:line="276" w:lineRule="auto"/>
        <w:ind w:left="705" w:hanging="421"/>
        <w:rPr>
          <w:rFonts w:asciiTheme="minorHAnsi" w:hAnsiTheme="minorHAnsi" w:cstheme="minorHAnsi"/>
          <w:sz w:val="22"/>
          <w:szCs w:val="22"/>
        </w:rPr>
      </w:pPr>
      <w:r w:rsidRPr="004F0FD0">
        <w:rPr>
          <w:rFonts w:asciiTheme="minorHAnsi" w:hAnsiTheme="minorHAnsi" w:cstheme="minorHAnsi"/>
          <w:sz w:val="22"/>
          <w:szCs w:val="22"/>
        </w:rPr>
        <w:t>-</w:t>
      </w:r>
      <w:r w:rsidRPr="004F0FD0">
        <w:rPr>
          <w:rFonts w:asciiTheme="minorHAnsi" w:hAnsiTheme="minorHAnsi" w:cstheme="minorHAnsi"/>
          <w:sz w:val="22"/>
          <w:szCs w:val="22"/>
        </w:rPr>
        <w:tab/>
        <w:t>dofinansowanie do pokrycia osobom niepełnosprawnym kosztów usuwania barier w komunikowaniu się, technicznych i architektonicznych,</w:t>
      </w:r>
    </w:p>
    <w:p w:rsidR="00A14D40" w:rsidRPr="004F0FD0" w:rsidRDefault="00A14D40" w:rsidP="004F0FD0">
      <w:pPr>
        <w:spacing w:line="276" w:lineRule="auto"/>
        <w:ind w:left="705" w:hanging="421"/>
        <w:rPr>
          <w:rFonts w:asciiTheme="minorHAnsi" w:hAnsiTheme="minorHAnsi" w:cstheme="minorHAnsi"/>
          <w:sz w:val="22"/>
          <w:szCs w:val="22"/>
        </w:rPr>
      </w:pPr>
      <w:r w:rsidRPr="004F0FD0">
        <w:rPr>
          <w:rFonts w:asciiTheme="minorHAnsi" w:hAnsiTheme="minorHAnsi" w:cstheme="minorHAnsi"/>
          <w:sz w:val="22"/>
          <w:szCs w:val="22"/>
        </w:rPr>
        <w:t>-</w:t>
      </w:r>
      <w:r w:rsidRPr="004F0FD0">
        <w:rPr>
          <w:rFonts w:asciiTheme="minorHAnsi" w:hAnsiTheme="minorHAnsi" w:cstheme="minorHAnsi"/>
          <w:sz w:val="22"/>
          <w:szCs w:val="22"/>
        </w:rPr>
        <w:tab/>
        <w:t>dofinansowanie organizacjom pozarządowym realizującym zadania na rzecz osób niepełnosprawnych kosztów organizacji zajęć i imprez sportowych, kulturalnych i rekreacyjnych,</w:t>
      </w:r>
    </w:p>
    <w:p w:rsidR="00A14D40" w:rsidRPr="004F0FD0" w:rsidRDefault="00A14D40" w:rsidP="004F0FD0">
      <w:pPr>
        <w:numPr>
          <w:ilvl w:val="0"/>
          <w:numId w:val="3"/>
        </w:numPr>
        <w:suppressAutoHyphens w:val="0"/>
        <w:spacing w:line="276" w:lineRule="auto"/>
        <w:ind w:left="709" w:hanging="425"/>
        <w:rPr>
          <w:rFonts w:asciiTheme="minorHAnsi" w:hAnsiTheme="minorHAnsi" w:cstheme="minorHAnsi"/>
          <w:sz w:val="22"/>
          <w:szCs w:val="22"/>
        </w:rPr>
      </w:pPr>
      <w:r w:rsidRPr="004F0FD0">
        <w:rPr>
          <w:rFonts w:asciiTheme="minorHAnsi" w:hAnsiTheme="minorHAnsi" w:cstheme="minorHAnsi"/>
          <w:sz w:val="22"/>
          <w:szCs w:val="22"/>
        </w:rPr>
        <w:t>usługi tłumacza języka migowego lub tłumacza przewodnika,</w:t>
      </w:r>
    </w:p>
    <w:p w:rsidR="00A14D40" w:rsidRPr="004F0FD0" w:rsidRDefault="00A14D40" w:rsidP="004F0FD0">
      <w:pPr>
        <w:spacing w:line="276" w:lineRule="auto"/>
        <w:ind w:firstLine="284"/>
        <w:rPr>
          <w:rFonts w:asciiTheme="minorHAnsi" w:hAnsiTheme="minorHAnsi" w:cstheme="minorHAnsi"/>
          <w:sz w:val="22"/>
          <w:szCs w:val="22"/>
        </w:rPr>
      </w:pPr>
      <w:r w:rsidRPr="004F0FD0">
        <w:rPr>
          <w:rFonts w:asciiTheme="minorHAnsi" w:hAnsiTheme="minorHAnsi" w:cstheme="minorHAnsi"/>
          <w:sz w:val="22"/>
          <w:szCs w:val="22"/>
        </w:rPr>
        <w:t>-</w:t>
      </w:r>
      <w:r w:rsidRPr="004F0FD0">
        <w:rPr>
          <w:rFonts w:asciiTheme="minorHAnsi" w:hAnsiTheme="minorHAnsi" w:cstheme="minorHAnsi"/>
          <w:sz w:val="22"/>
          <w:szCs w:val="22"/>
        </w:rPr>
        <w:tab/>
        <w:t>finansowanie i nadzór nad działalnością warsztatów terapii zajęciowej,</w:t>
      </w:r>
    </w:p>
    <w:p w:rsidR="00A14D40" w:rsidRPr="004F0FD0" w:rsidRDefault="00A14D40" w:rsidP="004F0FD0">
      <w:pPr>
        <w:spacing w:line="276" w:lineRule="auto"/>
        <w:ind w:firstLine="284"/>
        <w:rPr>
          <w:rFonts w:asciiTheme="minorHAnsi" w:hAnsiTheme="minorHAnsi" w:cstheme="minorHAnsi"/>
          <w:sz w:val="22"/>
          <w:szCs w:val="22"/>
        </w:rPr>
      </w:pPr>
      <w:r w:rsidRPr="004F0FD0">
        <w:rPr>
          <w:rFonts w:asciiTheme="minorHAnsi" w:hAnsiTheme="minorHAnsi" w:cstheme="minorHAnsi"/>
          <w:sz w:val="22"/>
          <w:szCs w:val="22"/>
        </w:rPr>
        <w:t>-</w:t>
      </w:r>
      <w:r w:rsidRPr="004F0FD0">
        <w:rPr>
          <w:rFonts w:asciiTheme="minorHAnsi" w:hAnsiTheme="minorHAnsi" w:cstheme="minorHAnsi"/>
          <w:sz w:val="22"/>
          <w:szCs w:val="22"/>
        </w:rPr>
        <w:tab/>
        <w:t>pilotażowy program „Aktywny samorząd”,</w:t>
      </w:r>
    </w:p>
    <w:p w:rsidR="00A14D40" w:rsidRPr="004F0FD0" w:rsidRDefault="00A14D40" w:rsidP="004F0FD0">
      <w:pPr>
        <w:spacing w:line="276" w:lineRule="auto"/>
        <w:ind w:firstLine="284"/>
        <w:rPr>
          <w:rFonts w:asciiTheme="minorHAnsi" w:hAnsiTheme="minorHAnsi" w:cstheme="minorHAnsi"/>
          <w:sz w:val="22"/>
          <w:szCs w:val="22"/>
        </w:rPr>
      </w:pPr>
      <w:r w:rsidRPr="004F0FD0">
        <w:rPr>
          <w:rFonts w:asciiTheme="minorHAnsi" w:hAnsiTheme="minorHAnsi" w:cstheme="minorHAnsi"/>
          <w:sz w:val="22"/>
          <w:szCs w:val="22"/>
        </w:rPr>
        <w:t>-</w:t>
      </w:r>
      <w:r w:rsidRPr="004F0FD0">
        <w:rPr>
          <w:rFonts w:asciiTheme="minorHAnsi" w:hAnsiTheme="minorHAnsi" w:cstheme="minorHAnsi"/>
          <w:sz w:val="22"/>
          <w:szCs w:val="22"/>
        </w:rPr>
        <w:tab/>
        <w:t>wyrównywanie różnic między regionami III obszar D,</w:t>
      </w:r>
    </w:p>
    <w:p w:rsidR="00A14D40" w:rsidRPr="004F0FD0" w:rsidRDefault="00A14D40" w:rsidP="004F0FD0">
      <w:pPr>
        <w:spacing w:line="276" w:lineRule="auto"/>
        <w:ind w:left="708" w:hanging="424"/>
        <w:rPr>
          <w:rFonts w:asciiTheme="minorHAnsi" w:hAnsiTheme="minorHAnsi" w:cstheme="minorHAnsi"/>
          <w:sz w:val="22"/>
          <w:szCs w:val="22"/>
        </w:rPr>
      </w:pPr>
      <w:r w:rsidRPr="004F0FD0">
        <w:rPr>
          <w:rFonts w:asciiTheme="minorHAnsi" w:hAnsiTheme="minorHAnsi" w:cstheme="minorHAnsi"/>
          <w:sz w:val="22"/>
          <w:szCs w:val="22"/>
        </w:rPr>
        <w:t>-</w:t>
      </w:r>
      <w:r w:rsidRPr="004F0FD0">
        <w:rPr>
          <w:rFonts w:asciiTheme="minorHAnsi" w:hAnsiTheme="minorHAnsi" w:cstheme="minorHAnsi"/>
          <w:sz w:val="22"/>
          <w:szCs w:val="22"/>
        </w:rPr>
        <w:tab/>
        <w:t>pomoc osobom niepełnosprawnym poszkodowanym w wyniku żywiołu lub sytuacji kryzysowych wywołanych chorobami zakaźnymi – Moduł III.</w:t>
      </w:r>
    </w:p>
    <w:p w:rsidR="00A14D40" w:rsidRPr="004F0FD0" w:rsidRDefault="00A14D40" w:rsidP="004F0FD0">
      <w:pPr>
        <w:spacing w:line="276" w:lineRule="auto"/>
        <w:ind w:firstLine="708"/>
        <w:rPr>
          <w:rFonts w:asciiTheme="minorHAnsi" w:hAnsiTheme="minorHAnsi" w:cstheme="minorHAnsi"/>
          <w:sz w:val="22"/>
          <w:szCs w:val="22"/>
        </w:rPr>
      </w:pPr>
      <w:r w:rsidRPr="004F0FD0">
        <w:rPr>
          <w:rFonts w:asciiTheme="minorHAnsi" w:hAnsiTheme="minorHAnsi" w:cstheme="minorHAnsi"/>
          <w:sz w:val="22"/>
          <w:szCs w:val="22"/>
        </w:rPr>
        <w:t>Środki na realizację zadań pochodziły z Państwowego Funduszu Rehabilitacji Osób Niepełnosprawnych oraz z budżetu Miasta (Miasto dofinansowało koszty funkcjonowania warsztatów terapii zajęciowej).</w:t>
      </w:r>
    </w:p>
    <w:p w:rsidR="00A14D40" w:rsidRPr="004F0FD0" w:rsidRDefault="00A14D40"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rPr>
        <w:t xml:space="preserve">Wydatki poniesione na rehabilitację społeczną osób niepełnosprawnych oraz na realizację programu pilotażowego „Aktywny samorząd” w 2021 roku wyniosły łącznie </w:t>
      </w:r>
      <w:r w:rsidRPr="004F0FD0">
        <w:rPr>
          <w:rFonts w:asciiTheme="minorHAnsi" w:hAnsiTheme="minorHAnsi" w:cstheme="minorHAnsi"/>
          <w:sz w:val="22"/>
          <w:szCs w:val="22"/>
          <w:lang w:eastAsia="pl-PL"/>
        </w:rPr>
        <w:t xml:space="preserve">19 040 525,15 zł, w tym 18 265 053,79 zł pochodziło ze środków PFRON i </w:t>
      </w:r>
      <w:r w:rsidRPr="004F0FD0">
        <w:rPr>
          <w:rFonts w:asciiTheme="minorHAnsi" w:hAnsiTheme="minorHAnsi" w:cstheme="minorHAnsi"/>
          <w:sz w:val="22"/>
          <w:szCs w:val="22"/>
        </w:rPr>
        <w:t xml:space="preserve">775 471,36 </w:t>
      </w:r>
      <w:r w:rsidRPr="004F0FD0">
        <w:rPr>
          <w:rFonts w:asciiTheme="minorHAnsi" w:hAnsiTheme="minorHAnsi" w:cstheme="minorHAnsi"/>
          <w:sz w:val="22"/>
          <w:szCs w:val="22"/>
          <w:lang w:eastAsia="pl-PL"/>
        </w:rPr>
        <w:t>zł ze środków Miasta.</w:t>
      </w:r>
    </w:p>
    <w:p w:rsidR="00994B81" w:rsidRDefault="00994B81" w:rsidP="00D42F34">
      <w:pPr>
        <w:spacing w:line="276" w:lineRule="auto"/>
        <w:ind w:firstLine="708"/>
        <w:rPr>
          <w:rFonts w:asciiTheme="minorHAnsi" w:hAnsiTheme="minorHAnsi" w:cstheme="minorHAnsi"/>
          <w:i/>
          <w:sz w:val="20"/>
          <w:szCs w:val="20"/>
          <w:lang w:eastAsia="pl-PL"/>
        </w:rPr>
      </w:pPr>
    </w:p>
    <w:p w:rsidR="004D071C" w:rsidRPr="00BD198E" w:rsidRDefault="004D071C" w:rsidP="00D42F34">
      <w:pPr>
        <w:spacing w:line="276" w:lineRule="auto"/>
        <w:ind w:firstLine="708"/>
        <w:rPr>
          <w:rFonts w:asciiTheme="minorHAnsi" w:hAnsiTheme="minorHAnsi" w:cstheme="minorHAnsi"/>
          <w:i/>
          <w:iCs/>
          <w:sz w:val="20"/>
          <w:szCs w:val="20"/>
          <w:u w:val="single"/>
          <w:lang w:eastAsia="pl-PL"/>
        </w:rPr>
      </w:pPr>
      <w:r w:rsidRPr="00BD198E">
        <w:rPr>
          <w:rFonts w:asciiTheme="minorHAnsi" w:hAnsiTheme="minorHAnsi" w:cstheme="minorHAnsi"/>
          <w:i/>
          <w:sz w:val="20"/>
          <w:szCs w:val="20"/>
          <w:lang w:eastAsia="pl-PL"/>
        </w:rPr>
        <w:t>TABELA Nr 6</w:t>
      </w:r>
      <w:r w:rsidR="00D42F34" w:rsidRPr="00BD198E">
        <w:rPr>
          <w:rFonts w:asciiTheme="minorHAnsi" w:hAnsiTheme="minorHAnsi" w:cstheme="minorHAnsi"/>
          <w:i/>
          <w:sz w:val="20"/>
          <w:szCs w:val="20"/>
          <w:lang w:eastAsia="pl-PL"/>
        </w:rPr>
        <w:t xml:space="preserve"> </w:t>
      </w:r>
      <w:r w:rsidRPr="00BD198E">
        <w:rPr>
          <w:rFonts w:asciiTheme="minorHAnsi" w:hAnsiTheme="minorHAnsi" w:cstheme="minorHAnsi"/>
          <w:i/>
          <w:iCs/>
          <w:sz w:val="20"/>
          <w:szCs w:val="20"/>
          <w:u w:val="single"/>
          <w:lang w:eastAsia="pl-PL"/>
        </w:rPr>
        <w:t>Świadczenia dla osób niepełnosprawnych</w:t>
      </w:r>
    </w:p>
    <w:tbl>
      <w:tblPr>
        <w:tblStyle w:val="Tabela-Siatka1"/>
        <w:tblW w:w="9062" w:type="dxa"/>
        <w:tblLayout w:type="fixed"/>
        <w:tblLook w:val="04A0"/>
      </w:tblPr>
      <w:tblGrid>
        <w:gridCol w:w="5940"/>
        <w:gridCol w:w="1561"/>
        <w:gridCol w:w="1561"/>
      </w:tblGrid>
      <w:tr w:rsidR="00BD198E" w:rsidRPr="00BD198E" w:rsidTr="00994B81">
        <w:trPr>
          <w:trHeight w:val="922"/>
          <w:tblHeader/>
        </w:trPr>
        <w:tc>
          <w:tcPr>
            <w:tcW w:w="5940" w:type="dxa"/>
            <w:hideMark/>
          </w:tcPr>
          <w:p w:rsidR="00B041D4" w:rsidRPr="00BD198E" w:rsidRDefault="00B041D4" w:rsidP="004F0FD0">
            <w:pPr>
              <w:spacing w:line="276" w:lineRule="auto"/>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Rodzaj świadczenia</w:t>
            </w:r>
          </w:p>
        </w:tc>
        <w:tc>
          <w:tcPr>
            <w:tcW w:w="1561" w:type="dxa"/>
            <w:hideMark/>
          </w:tcPr>
          <w:p w:rsidR="00B041D4" w:rsidRPr="00BD198E" w:rsidRDefault="00B041D4" w:rsidP="004F0FD0">
            <w:pPr>
              <w:rPr>
                <w:rFonts w:asciiTheme="minorHAnsi" w:hAnsiTheme="minorHAnsi" w:cstheme="minorHAnsi"/>
                <w:sz w:val="18"/>
                <w:szCs w:val="18"/>
                <w:lang w:eastAsia="pl-PL"/>
              </w:rPr>
            </w:pPr>
            <w:r w:rsidRPr="00BD198E">
              <w:rPr>
                <w:rFonts w:asciiTheme="minorHAnsi" w:hAnsiTheme="minorHAnsi" w:cstheme="minorHAnsi"/>
                <w:sz w:val="18"/>
                <w:szCs w:val="18"/>
                <w:lang w:eastAsia="pl-PL"/>
              </w:rPr>
              <w:t>Liczba beneficjentów w 2020 r.</w:t>
            </w:r>
          </w:p>
        </w:tc>
        <w:tc>
          <w:tcPr>
            <w:tcW w:w="1561" w:type="dxa"/>
          </w:tcPr>
          <w:p w:rsidR="00B041D4" w:rsidRPr="00BD198E" w:rsidRDefault="00B041D4" w:rsidP="004F0FD0">
            <w:pPr>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Liczba beneficjentów w 2021 r.</w:t>
            </w:r>
          </w:p>
        </w:tc>
      </w:tr>
      <w:tr w:rsidR="00BD198E" w:rsidRPr="00BD198E" w:rsidTr="00BD198E">
        <w:trPr>
          <w:trHeight w:val="304"/>
        </w:trPr>
        <w:tc>
          <w:tcPr>
            <w:tcW w:w="5940" w:type="dxa"/>
            <w:hideMark/>
          </w:tcPr>
          <w:p w:rsidR="00537FA3" w:rsidRPr="00BD198E" w:rsidRDefault="00537FA3" w:rsidP="004F0FD0">
            <w:pPr>
              <w:spacing w:line="276" w:lineRule="auto"/>
              <w:ind w:left="113"/>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Dofinansowanie do turnusów rehabilitacyjnych ogółem</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1480</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1770</w:t>
            </w:r>
          </w:p>
        </w:tc>
      </w:tr>
      <w:tr w:rsidR="00BD198E" w:rsidRPr="00BD198E" w:rsidTr="00BD198E">
        <w:trPr>
          <w:trHeight w:val="351"/>
        </w:trPr>
        <w:tc>
          <w:tcPr>
            <w:tcW w:w="5940" w:type="dxa"/>
            <w:hideMark/>
          </w:tcPr>
          <w:p w:rsidR="00537FA3" w:rsidRPr="00BD198E" w:rsidRDefault="00537FA3" w:rsidP="004F0FD0">
            <w:pPr>
              <w:spacing w:line="276" w:lineRule="auto"/>
              <w:ind w:left="113"/>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w tym :       - dorośli</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1207</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1506</w:t>
            </w:r>
          </w:p>
        </w:tc>
      </w:tr>
      <w:tr w:rsidR="00BD198E" w:rsidRPr="00BD198E" w:rsidTr="00BD198E">
        <w:trPr>
          <w:trHeight w:val="204"/>
        </w:trPr>
        <w:tc>
          <w:tcPr>
            <w:tcW w:w="5940" w:type="dxa"/>
            <w:hideMark/>
          </w:tcPr>
          <w:p w:rsidR="00537FA3" w:rsidRPr="00BD198E" w:rsidRDefault="00537FA3" w:rsidP="004F0FD0">
            <w:pPr>
              <w:spacing w:line="276" w:lineRule="auto"/>
              <w:ind w:left="113"/>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 xml:space="preserve">                   - dzieci</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273</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264</w:t>
            </w:r>
          </w:p>
        </w:tc>
      </w:tr>
      <w:tr w:rsidR="00BD198E" w:rsidRPr="00BD198E" w:rsidTr="00BD198E">
        <w:tc>
          <w:tcPr>
            <w:tcW w:w="5940" w:type="dxa"/>
            <w:hideMark/>
          </w:tcPr>
          <w:p w:rsidR="00537FA3" w:rsidRPr="00BD198E" w:rsidRDefault="00537FA3" w:rsidP="004F0FD0">
            <w:pPr>
              <w:spacing w:line="276" w:lineRule="auto"/>
              <w:ind w:left="113"/>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 xml:space="preserve">Dofinansowanie do zakupu sprzętu rehabilitacyjnego </w:t>
            </w:r>
            <w:r w:rsidRPr="00BD198E">
              <w:rPr>
                <w:rFonts w:asciiTheme="minorHAnsi" w:hAnsiTheme="minorHAnsi" w:cstheme="minorHAnsi"/>
                <w:sz w:val="18"/>
                <w:szCs w:val="18"/>
                <w:lang w:eastAsia="pl-PL"/>
              </w:rPr>
              <w:br/>
              <w:t>oraz środków pomocniczych</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3273</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3210</w:t>
            </w:r>
          </w:p>
        </w:tc>
      </w:tr>
      <w:tr w:rsidR="00BD198E" w:rsidRPr="00BD198E" w:rsidTr="00BD198E">
        <w:tc>
          <w:tcPr>
            <w:tcW w:w="5940" w:type="dxa"/>
            <w:hideMark/>
          </w:tcPr>
          <w:p w:rsidR="00537FA3" w:rsidRPr="00BD198E" w:rsidRDefault="00537FA3" w:rsidP="004F0FD0">
            <w:pPr>
              <w:spacing w:line="276" w:lineRule="auto"/>
              <w:ind w:left="113"/>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Dofinansowanie do zakupu sprzętu umożliwiającego pokonywanie barier w komunikowaniu się oraz barier technicznych</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379</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497</w:t>
            </w:r>
          </w:p>
        </w:tc>
      </w:tr>
      <w:tr w:rsidR="00BD198E" w:rsidRPr="00BD198E" w:rsidTr="00BD198E">
        <w:trPr>
          <w:trHeight w:val="330"/>
        </w:trPr>
        <w:tc>
          <w:tcPr>
            <w:tcW w:w="5940" w:type="dxa"/>
            <w:hideMark/>
          </w:tcPr>
          <w:p w:rsidR="00537FA3" w:rsidRPr="00BD198E" w:rsidRDefault="00537FA3" w:rsidP="004F0FD0">
            <w:pPr>
              <w:spacing w:line="276" w:lineRule="auto"/>
              <w:ind w:left="113"/>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 xml:space="preserve">Dofinansowania kosztów likwidacji barier architektonicznych </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72</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143</w:t>
            </w:r>
          </w:p>
        </w:tc>
      </w:tr>
      <w:tr w:rsidR="00BD198E" w:rsidRPr="00BD198E" w:rsidTr="00BD198E">
        <w:trPr>
          <w:trHeight w:val="362"/>
        </w:trPr>
        <w:tc>
          <w:tcPr>
            <w:tcW w:w="5940" w:type="dxa"/>
            <w:hideMark/>
          </w:tcPr>
          <w:p w:rsidR="00537FA3" w:rsidRPr="00BD198E" w:rsidRDefault="00537FA3" w:rsidP="004F0FD0">
            <w:pPr>
              <w:spacing w:line="276" w:lineRule="auto"/>
              <w:ind w:left="113"/>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 xml:space="preserve">Dofinansowanie do organizacji sportu, kultury i turystyki </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7</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18</w:t>
            </w:r>
          </w:p>
        </w:tc>
      </w:tr>
      <w:tr w:rsidR="00BD198E" w:rsidRPr="00BD198E" w:rsidTr="00BD198E">
        <w:tc>
          <w:tcPr>
            <w:tcW w:w="5940" w:type="dxa"/>
            <w:hideMark/>
          </w:tcPr>
          <w:p w:rsidR="00537FA3" w:rsidRPr="00BD198E" w:rsidRDefault="00537FA3" w:rsidP="004F0FD0">
            <w:pPr>
              <w:spacing w:line="276" w:lineRule="auto"/>
              <w:ind w:left="113"/>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lastRenderedPageBreak/>
              <w:t>Dofinansowanie usług tłumacza migowego lub tłumacza przewodnika</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5</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0</w:t>
            </w:r>
          </w:p>
        </w:tc>
      </w:tr>
      <w:tr w:rsidR="00BD198E" w:rsidRPr="00BD198E" w:rsidTr="00BD198E">
        <w:trPr>
          <w:trHeight w:val="358"/>
        </w:trPr>
        <w:tc>
          <w:tcPr>
            <w:tcW w:w="5940" w:type="dxa"/>
            <w:hideMark/>
          </w:tcPr>
          <w:p w:rsidR="00537FA3" w:rsidRPr="00BD198E" w:rsidRDefault="00537FA3" w:rsidP="004F0FD0">
            <w:pPr>
              <w:spacing w:line="276" w:lineRule="auto"/>
              <w:ind w:left="113"/>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Uczestnictwo w warsztatach terapii zajęciowej</w:t>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322</w:t>
            </w:r>
            <w:r w:rsidR="00B041D4" w:rsidRPr="00BD198E">
              <w:rPr>
                <w:rStyle w:val="Odwoanieprzypisudolnego"/>
                <w:rFonts w:asciiTheme="minorHAnsi" w:hAnsiTheme="minorHAnsi" w:cstheme="minorHAnsi"/>
                <w:sz w:val="18"/>
                <w:szCs w:val="18"/>
              </w:rPr>
              <w:footnoteReference w:id="1"/>
            </w:r>
          </w:p>
        </w:tc>
        <w:tc>
          <w:tcPr>
            <w:tcW w:w="1561" w:type="dxa"/>
          </w:tcPr>
          <w:p w:rsidR="00537FA3" w:rsidRPr="00BD198E" w:rsidRDefault="00537FA3" w:rsidP="004F0FD0">
            <w:pPr>
              <w:spacing w:before="60" w:after="60" w:line="276" w:lineRule="auto"/>
              <w:ind w:right="313"/>
              <w:rPr>
                <w:rFonts w:asciiTheme="minorHAnsi" w:hAnsiTheme="minorHAnsi" w:cstheme="minorHAnsi"/>
                <w:sz w:val="18"/>
                <w:szCs w:val="18"/>
              </w:rPr>
            </w:pPr>
            <w:r w:rsidRPr="00BD198E">
              <w:rPr>
                <w:rFonts w:asciiTheme="minorHAnsi" w:hAnsiTheme="minorHAnsi" w:cstheme="minorHAnsi"/>
                <w:sz w:val="18"/>
                <w:szCs w:val="18"/>
              </w:rPr>
              <w:t>321</w:t>
            </w:r>
            <w:r w:rsidR="00D42F34" w:rsidRPr="00BD198E">
              <w:rPr>
                <w:rStyle w:val="Odwoanieprzypisudolnego"/>
                <w:rFonts w:asciiTheme="minorHAnsi" w:hAnsiTheme="minorHAnsi" w:cstheme="minorHAnsi"/>
                <w:sz w:val="18"/>
                <w:szCs w:val="18"/>
              </w:rPr>
              <w:footnoteReference w:id="2"/>
            </w:r>
          </w:p>
        </w:tc>
      </w:tr>
    </w:tbl>
    <w:p w:rsidR="00E14448" w:rsidRPr="00BD198E" w:rsidRDefault="00E14448" w:rsidP="004F0FD0">
      <w:pPr>
        <w:suppressAutoHyphens w:val="0"/>
        <w:spacing w:after="160"/>
        <w:rPr>
          <w:rFonts w:asciiTheme="minorHAnsi" w:eastAsiaTheme="minorHAnsi" w:hAnsiTheme="minorHAnsi" w:cstheme="minorHAnsi"/>
          <w:sz w:val="18"/>
          <w:szCs w:val="18"/>
        </w:rPr>
      </w:pPr>
      <w:r w:rsidRPr="00BD198E">
        <w:rPr>
          <w:rFonts w:asciiTheme="minorHAnsi" w:eastAsiaTheme="minorHAnsi" w:hAnsiTheme="minorHAnsi" w:cstheme="minorHAnsi"/>
          <w:sz w:val="18"/>
          <w:szCs w:val="18"/>
        </w:rPr>
        <w:t xml:space="preserve">Źródło: opracowanie </w:t>
      </w:r>
      <w:r w:rsidRPr="00BD198E">
        <w:rPr>
          <w:rFonts w:asciiTheme="minorHAnsi" w:hAnsiTheme="minorHAnsi" w:cstheme="minorHAnsi"/>
          <w:sz w:val="18"/>
          <w:szCs w:val="18"/>
        </w:rPr>
        <w:t>Zespołu do Spraw Rehabilitacji Społecznej Osób Niepełnosprawnych</w:t>
      </w:r>
    </w:p>
    <w:p w:rsidR="00FB115A" w:rsidRPr="004F0FD0" w:rsidRDefault="00FB115A" w:rsidP="004F0FD0">
      <w:pPr>
        <w:suppressAutoHyphens w:val="0"/>
        <w:spacing w:line="276" w:lineRule="auto"/>
        <w:ind w:firstLine="709"/>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Wydatki poniesione na rehabilitację społeczną osób niepełnosprawnych (bez programu „Aktywny samorząd” i programu „Wyrównywania różnic między regionami III” w obszarze D) wyniosły </w:t>
      </w:r>
      <w:r w:rsidRPr="004F0FD0">
        <w:rPr>
          <w:rFonts w:asciiTheme="minorHAnsi" w:hAnsiTheme="minorHAnsi" w:cstheme="minorHAnsi"/>
          <w:sz w:val="22"/>
          <w:szCs w:val="22"/>
          <w:lang w:eastAsia="pl-PL"/>
        </w:rPr>
        <w:t xml:space="preserve">17 215 848,67 </w:t>
      </w:r>
      <w:r w:rsidRPr="004F0FD0">
        <w:rPr>
          <w:rFonts w:asciiTheme="minorHAnsi" w:eastAsiaTheme="minorHAnsi" w:hAnsiTheme="minorHAnsi" w:cstheme="minorHAnsi"/>
          <w:sz w:val="22"/>
          <w:szCs w:val="22"/>
          <w:lang w:eastAsia="en-US"/>
        </w:rPr>
        <w:t xml:space="preserve">zł (w tym </w:t>
      </w:r>
      <w:r w:rsidRPr="004F0FD0">
        <w:rPr>
          <w:rFonts w:asciiTheme="minorHAnsi" w:hAnsiTheme="minorHAnsi" w:cstheme="minorHAnsi"/>
          <w:sz w:val="22"/>
          <w:szCs w:val="22"/>
        </w:rPr>
        <w:t xml:space="preserve">775 471,36 </w:t>
      </w:r>
      <w:r w:rsidRPr="004F0FD0">
        <w:rPr>
          <w:rFonts w:asciiTheme="minorHAnsi" w:eastAsiaTheme="minorHAnsi" w:hAnsiTheme="minorHAnsi" w:cstheme="minorHAnsi"/>
          <w:sz w:val="22"/>
          <w:szCs w:val="22"/>
          <w:lang w:eastAsia="en-US"/>
        </w:rPr>
        <w:t>zł - środki Miasta).</w:t>
      </w:r>
    </w:p>
    <w:p w:rsidR="00FB115A" w:rsidRPr="004F0FD0" w:rsidRDefault="00FB115A" w:rsidP="004F0FD0">
      <w:pPr>
        <w:spacing w:line="276" w:lineRule="auto"/>
        <w:ind w:firstLine="709"/>
        <w:rPr>
          <w:rFonts w:asciiTheme="minorHAnsi" w:hAnsiTheme="minorHAnsi" w:cstheme="minorHAnsi"/>
          <w:sz w:val="22"/>
          <w:szCs w:val="22"/>
        </w:rPr>
      </w:pPr>
      <w:r w:rsidRPr="004F0FD0">
        <w:rPr>
          <w:rFonts w:asciiTheme="minorHAnsi" w:hAnsiTheme="minorHAnsi" w:cstheme="minorHAnsi"/>
          <w:sz w:val="22"/>
          <w:szCs w:val="22"/>
        </w:rPr>
        <w:t xml:space="preserve">W 2021 roku po raz kolejny Miejski Ośrodek Pomocy Społecznej w Łodzi realizował program „Aktywny samorząd” adresowany do osób niepełnosprawnych. Głównym celem programu </w:t>
      </w:r>
      <w:r w:rsidRPr="004F0FD0">
        <w:rPr>
          <w:rFonts w:asciiTheme="minorHAnsi" w:hAnsiTheme="minorHAnsi" w:cstheme="minorHAnsi"/>
          <w:sz w:val="22"/>
          <w:szCs w:val="22"/>
        </w:rPr>
        <w:br/>
        <w:t xml:space="preserve">było wyeliminowanie lub zmniejszenie barier ograniczających uczestniczenie osób niepełnosprawnych w życiu społecznym, zawodowym oraz w dostępie do edukacji. </w:t>
      </w:r>
    </w:p>
    <w:p w:rsidR="00FB115A" w:rsidRPr="004F0FD0" w:rsidRDefault="00FB115A" w:rsidP="004F0FD0">
      <w:pPr>
        <w:suppressAutoHyphens w:val="0"/>
        <w:spacing w:line="276" w:lineRule="auto"/>
        <w:ind w:firstLine="709"/>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W sumie w roku ubiegłym do MOPS wpłynęło 636 wniosków dotyczących tego programu </w:t>
      </w:r>
      <w:r w:rsidRPr="004F0FD0">
        <w:rPr>
          <w:rFonts w:asciiTheme="minorHAnsi" w:eastAsiaTheme="minorHAnsi" w:hAnsiTheme="minorHAnsi" w:cstheme="minorHAnsi"/>
          <w:sz w:val="22"/>
          <w:szCs w:val="22"/>
          <w:lang w:eastAsia="en-US"/>
        </w:rPr>
        <w:br/>
        <w:t xml:space="preserve">we wszystkich obszarach wsparcia, z czego rozpatrzono pozytywnie 318. </w:t>
      </w:r>
    </w:p>
    <w:p w:rsidR="00FB115A" w:rsidRPr="004F0FD0" w:rsidRDefault="00FB115A"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Program „Aktywny samorząd” był finansowany ze środków Państwowego Funduszu Rehabilitacji Osób Niepełnosprawnych. Środki wykorzystane w ramach programu wynosiły </w:t>
      </w:r>
      <w:r w:rsidRPr="004F0FD0">
        <w:rPr>
          <w:rFonts w:asciiTheme="minorHAnsi" w:eastAsiaTheme="minorHAnsi" w:hAnsiTheme="minorHAnsi" w:cstheme="minorHAnsi"/>
          <w:sz w:val="22"/>
          <w:szCs w:val="22"/>
          <w:lang w:eastAsia="en-US"/>
        </w:rPr>
        <w:br/>
      </w:r>
      <w:r w:rsidRPr="004F0FD0">
        <w:rPr>
          <w:rFonts w:asciiTheme="minorHAnsi" w:eastAsiaTheme="minorHAnsi" w:hAnsiTheme="minorHAnsi" w:cstheme="minorHAnsi"/>
          <w:bCs/>
          <w:sz w:val="22"/>
          <w:szCs w:val="22"/>
          <w:lang w:eastAsia="en-US"/>
        </w:rPr>
        <w:t>1 824 676,48 zł</w:t>
      </w:r>
      <w:r w:rsidRPr="004F0FD0">
        <w:rPr>
          <w:rFonts w:asciiTheme="minorHAnsi" w:eastAsiaTheme="minorHAnsi" w:hAnsiTheme="minorHAnsi" w:cstheme="minorHAnsi"/>
          <w:sz w:val="22"/>
          <w:szCs w:val="22"/>
          <w:lang w:eastAsia="en-US"/>
        </w:rPr>
        <w:t xml:space="preserve">. Program realizowany jest do 15 kwietnia 2022 r. </w:t>
      </w:r>
    </w:p>
    <w:p w:rsidR="00FB115A" w:rsidRPr="004F0FD0" w:rsidRDefault="00FB115A"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Program „Wyrównywanie różnic między regionami III” w obszarze D - finansowany </w:t>
      </w:r>
      <w:r w:rsidRPr="004F0FD0">
        <w:rPr>
          <w:rFonts w:asciiTheme="minorHAnsi" w:eastAsiaTheme="minorHAnsi" w:hAnsiTheme="minorHAnsi" w:cstheme="minorHAnsi"/>
          <w:sz w:val="22"/>
          <w:szCs w:val="22"/>
          <w:lang w:eastAsia="en-US"/>
        </w:rPr>
        <w:br/>
        <w:t xml:space="preserve">był ze środków Państwowego Funduszu Rehabilitacji Osób Niepełnosprawnych. </w:t>
      </w:r>
    </w:p>
    <w:p w:rsidR="00FB115A" w:rsidRPr="004F0FD0" w:rsidRDefault="00FB115A"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Celem strategicznym programu było wyrównywanie szans oraz zwiększenie dostępu osób niepełnosprawnych do rehabilitacji zawodowej i społecznej ze szczególnym uwzględnieniem osób zamieszkujących regiony słabiej rozwinięte gospodarczo i społecznie. </w:t>
      </w:r>
    </w:p>
    <w:p w:rsidR="00FB115A" w:rsidRPr="004F0FD0" w:rsidRDefault="00FB115A"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W ramach obszaru D (likwidacja barier transportowych) adresatami działań były: </w:t>
      </w:r>
    </w:p>
    <w:p w:rsidR="00FB115A" w:rsidRPr="004F0FD0" w:rsidRDefault="00FB115A" w:rsidP="00AF7211">
      <w:pPr>
        <w:numPr>
          <w:ilvl w:val="0"/>
          <w:numId w:val="30"/>
        </w:numPr>
        <w:suppressAutoHyphens w:val="0"/>
        <w:spacing w:after="160" w:line="276" w:lineRule="auto"/>
        <w:contextualSpacing/>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placówki służące rehabilitacji osób niepełnosprawnych prowadzone przez: organizacje pozarządowe, gminy lub powiaty, </w:t>
      </w:r>
    </w:p>
    <w:p w:rsidR="00FB115A" w:rsidRPr="004F0FD0" w:rsidRDefault="00FB115A" w:rsidP="00AF7211">
      <w:pPr>
        <w:numPr>
          <w:ilvl w:val="0"/>
          <w:numId w:val="30"/>
        </w:numPr>
        <w:suppressAutoHyphens w:val="0"/>
        <w:spacing w:after="160" w:line="276" w:lineRule="auto"/>
        <w:contextualSpacing/>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jednostki prowadzące warsztaty terapii zajęciowej,</w:t>
      </w:r>
    </w:p>
    <w:p w:rsidR="00FB115A" w:rsidRPr="004F0FD0" w:rsidRDefault="00FB115A" w:rsidP="00AF7211">
      <w:pPr>
        <w:numPr>
          <w:ilvl w:val="0"/>
          <w:numId w:val="30"/>
        </w:numPr>
        <w:suppressAutoHyphens w:val="0"/>
        <w:spacing w:after="160" w:line="276" w:lineRule="auto"/>
        <w:contextualSpacing/>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gminy, które dowożą osoby z </w:t>
      </w:r>
      <w:proofErr w:type="spellStart"/>
      <w:r w:rsidRPr="004F0FD0">
        <w:rPr>
          <w:rFonts w:asciiTheme="minorHAnsi" w:eastAsiaTheme="minorHAnsi" w:hAnsiTheme="minorHAnsi" w:cstheme="minorHAnsi"/>
          <w:sz w:val="22"/>
          <w:szCs w:val="22"/>
          <w:lang w:eastAsia="en-US"/>
        </w:rPr>
        <w:t>niepełnosprawnościami</w:t>
      </w:r>
      <w:proofErr w:type="spellEnd"/>
      <w:r w:rsidRPr="004F0FD0">
        <w:rPr>
          <w:rFonts w:asciiTheme="minorHAnsi" w:eastAsiaTheme="minorHAnsi" w:hAnsiTheme="minorHAnsi" w:cstheme="minorHAnsi"/>
          <w:sz w:val="22"/>
          <w:szCs w:val="22"/>
          <w:lang w:eastAsia="en-US"/>
        </w:rPr>
        <w:t xml:space="preserve"> do znajdujących się poza ich terenem placówek służących rehabilitacji osób niepełnosprawnych.</w:t>
      </w:r>
    </w:p>
    <w:p w:rsidR="00FB115A" w:rsidRPr="004F0FD0" w:rsidRDefault="00FB115A"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Koszt realizacji programu wyniósł </w:t>
      </w:r>
      <w:r w:rsidRPr="004F0FD0">
        <w:rPr>
          <w:rFonts w:asciiTheme="minorHAnsi" w:eastAsiaTheme="minorHAnsi" w:hAnsiTheme="minorHAnsi" w:cstheme="minorHAnsi"/>
          <w:bCs/>
          <w:sz w:val="22"/>
          <w:szCs w:val="22"/>
          <w:lang w:eastAsia="en-US"/>
        </w:rPr>
        <w:t>166 964,00 zł</w:t>
      </w:r>
      <w:r w:rsidRPr="004F0FD0">
        <w:rPr>
          <w:rFonts w:asciiTheme="minorHAnsi" w:eastAsiaTheme="minorHAnsi" w:hAnsiTheme="minorHAnsi" w:cstheme="minorHAnsi"/>
          <w:sz w:val="22"/>
          <w:szCs w:val="22"/>
          <w:lang w:eastAsia="en-US"/>
        </w:rPr>
        <w:t xml:space="preserve">. </w:t>
      </w:r>
    </w:p>
    <w:p w:rsidR="00FA19C9" w:rsidRPr="004F0FD0" w:rsidRDefault="00FA19C9" w:rsidP="004F0FD0">
      <w:pPr>
        <w:suppressAutoHyphens w:val="0"/>
        <w:spacing w:line="276" w:lineRule="auto"/>
        <w:ind w:firstLine="720"/>
        <w:rPr>
          <w:rFonts w:asciiTheme="minorHAnsi" w:hAnsiTheme="minorHAnsi" w:cstheme="minorHAnsi"/>
          <w:sz w:val="22"/>
          <w:szCs w:val="22"/>
          <w:highlight w:val="cyan"/>
        </w:rPr>
      </w:pPr>
    </w:p>
    <w:p w:rsidR="00257836" w:rsidRPr="004F0FD0" w:rsidRDefault="00257836" w:rsidP="0055354D">
      <w:pPr>
        <w:pStyle w:val="Nagwek3"/>
      </w:pPr>
      <w:bookmarkStart w:id="23" w:name="_Toc105500606"/>
      <w:r w:rsidRPr="004F0FD0">
        <w:t>2.5. Orzekanie o niepełnosprawności</w:t>
      </w:r>
      <w:bookmarkEnd w:id="23"/>
    </w:p>
    <w:p w:rsidR="004D7940" w:rsidRPr="004F0FD0" w:rsidRDefault="004D7940" w:rsidP="004F0FD0">
      <w:pPr>
        <w:suppressAutoHyphens w:val="0"/>
        <w:rPr>
          <w:rFonts w:asciiTheme="minorHAnsi" w:eastAsiaTheme="minorHAnsi" w:hAnsiTheme="minorHAnsi" w:cstheme="minorHAnsi"/>
          <w:sz w:val="22"/>
          <w:szCs w:val="22"/>
          <w:highlight w:val="cyan"/>
          <w:lang w:eastAsia="pl-PL"/>
        </w:rPr>
      </w:pPr>
    </w:p>
    <w:p w:rsidR="00BC2D7B" w:rsidRPr="004F0FD0" w:rsidRDefault="00BC2D7B"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Miejski Zespół do Spraw Orzekania o Niepełnosprawności działający przy Miejskim Ośrodku Pomocy Społecznej w Łodzi realizował następujące zadania:</w:t>
      </w:r>
    </w:p>
    <w:p w:rsidR="00BC2D7B" w:rsidRPr="004F0FD0" w:rsidRDefault="00BC2D7B" w:rsidP="004F0FD0">
      <w:pPr>
        <w:suppressAutoHyphens w:val="0"/>
        <w:spacing w:line="276" w:lineRule="auto"/>
        <w:ind w:left="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 ustalał niepełnosprawność osób, które nie ukończyły 16 roku życia, </w:t>
      </w:r>
    </w:p>
    <w:p w:rsidR="00BC2D7B" w:rsidRPr="004F0FD0" w:rsidRDefault="00BC2D7B" w:rsidP="004F0FD0">
      <w:pPr>
        <w:suppressAutoHyphens w:val="0"/>
        <w:spacing w:line="276" w:lineRule="auto"/>
        <w:ind w:left="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ustalał stopień niepełnosprawności osób, które ukończyły 16 rok życia,</w:t>
      </w:r>
    </w:p>
    <w:p w:rsidR="00BC2D7B" w:rsidRPr="004F0FD0" w:rsidRDefault="00BC2D7B" w:rsidP="004F0FD0">
      <w:pPr>
        <w:suppressAutoHyphens w:val="0"/>
        <w:spacing w:line="276" w:lineRule="auto"/>
        <w:ind w:left="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wydawał legitymacje potwierdzające status osoby niepełnosprawnej,</w:t>
      </w:r>
    </w:p>
    <w:p w:rsidR="00BC2D7B" w:rsidRPr="004F0FD0" w:rsidRDefault="00BC2D7B" w:rsidP="004F0FD0">
      <w:pPr>
        <w:suppressAutoHyphens w:val="0"/>
        <w:spacing w:line="276" w:lineRule="auto"/>
        <w:ind w:left="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wydawał karty parkingowe.</w:t>
      </w:r>
    </w:p>
    <w:p w:rsidR="00BC2D7B" w:rsidRPr="004F0FD0" w:rsidRDefault="00BC2D7B" w:rsidP="004F0FD0">
      <w:pPr>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lastRenderedPageBreak/>
        <w:tab/>
        <w:t xml:space="preserve">Wydawane przez Zespół orzeczenia, poza ustaleniem niepełnosprawności, określały również wskazania odnośnie osoby orzekanej, w tym: dotyczące odpowiedniego zatrudnienia, szkolenia, konieczności zaopatrzenia w przedmioty ortopedyczne i środki pomocnicze, korzystania z systemu środowiskowego wsparcia w samodzielnej egzystencji, konieczności stałej lub długotrwałej opieki </w:t>
      </w:r>
      <w:r w:rsidRPr="004F0FD0">
        <w:rPr>
          <w:rFonts w:asciiTheme="minorHAnsi" w:hAnsiTheme="minorHAnsi" w:cstheme="minorHAnsi"/>
          <w:sz w:val="22"/>
          <w:szCs w:val="22"/>
          <w:lang w:eastAsia="pl-PL"/>
        </w:rPr>
        <w:br/>
        <w:t xml:space="preserve">i pomocy innej osoby w związku ze znacznie ograniczoną możliwością samodzielnej egzystencji, konieczności współudziału (na co dzień) opiekuna dziecka w procesie leczenia, rehabilitacji </w:t>
      </w:r>
      <w:r w:rsidRPr="004F0FD0">
        <w:rPr>
          <w:rFonts w:asciiTheme="minorHAnsi" w:hAnsiTheme="minorHAnsi" w:cstheme="minorHAnsi"/>
          <w:sz w:val="22"/>
          <w:szCs w:val="22"/>
          <w:lang w:eastAsia="pl-PL"/>
        </w:rPr>
        <w:br/>
        <w:t>i edukacji, spełnienia przez osobę niepełnosprawną przesłanek określonych w przepisach ustawy Prawo o ruchu drogowym (znacznie ograniczone możliwości samodzielnego poruszania się).</w:t>
      </w:r>
    </w:p>
    <w:p w:rsidR="00BC2D7B" w:rsidRPr="004F0FD0" w:rsidRDefault="00BC2D7B" w:rsidP="004F0FD0">
      <w:pPr>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Posiadanie orzeczenia uprawniało m.in. do podjęcia pracy w warunkach chronionych, korzystania z dofinansowania do turnusów rehabilitacyjnych, przedmiotów ortopedycznych i środków pomocniczych, korzystania z zasiłków i świadczeń pielęgnacyjnych, zasiłków z pomocy społecznej o charakterze stałym, otrzymania karty parkingowej.</w:t>
      </w:r>
    </w:p>
    <w:p w:rsidR="004D7940" w:rsidRPr="00BD198E" w:rsidRDefault="004D7940" w:rsidP="004F0FD0">
      <w:pPr>
        <w:spacing w:line="276" w:lineRule="auto"/>
        <w:ind w:firstLine="708"/>
        <w:rPr>
          <w:rFonts w:asciiTheme="minorHAnsi" w:hAnsiTheme="minorHAnsi" w:cstheme="minorHAnsi"/>
          <w:i/>
          <w:sz w:val="20"/>
          <w:szCs w:val="20"/>
          <w:lang w:eastAsia="pl-PL"/>
        </w:rPr>
      </w:pPr>
      <w:r w:rsidRPr="00BD198E">
        <w:rPr>
          <w:rFonts w:asciiTheme="minorHAnsi" w:hAnsiTheme="minorHAnsi" w:cstheme="minorHAnsi"/>
          <w:i/>
          <w:sz w:val="20"/>
          <w:szCs w:val="20"/>
          <w:lang w:eastAsia="pl-PL"/>
        </w:rPr>
        <w:t xml:space="preserve">TABELA Nr </w:t>
      </w:r>
      <w:r w:rsidR="006D0EC8" w:rsidRPr="00BD198E">
        <w:rPr>
          <w:rFonts w:asciiTheme="minorHAnsi" w:hAnsiTheme="minorHAnsi" w:cstheme="minorHAnsi"/>
          <w:i/>
          <w:sz w:val="20"/>
          <w:szCs w:val="20"/>
          <w:lang w:eastAsia="pl-PL"/>
        </w:rPr>
        <w:t>7</w:t>
      </w:r>
    </w:p>
    <w:p w:rsidR="004D7940" w:rsidRPr="00BD198E" w:rsidRDefault="004D7940" w:rsidP="004F0FD0">
      <w:pPr>
        <w:suppressAutoHyphens w:val="0"/>
        <w:spacing w:after="120"/>
        <w:rPr>
          <w:rFonts w:asciiTheme="minorHAnsi" w:eastAsiaTheme="minorHAnsi" w:hAnsiTheme="minorHAnsi" w:cstheme="minorHAnsi"/>
          <w:i/>
          <w:sz w:val="20"/>
          <w:szCs w:val="20"/>
          <w:u w:val="single"/>
          <w:lang w:eastAsia="pl-PL"/>
        </w:rPr>
      </w:pPr>
      <w:r w:rsidRPr="00BD198E">
        <w:rPr>
          <w:rFonts w:asciiTheme="minorHAnsi" w:eastAsiaTheme="minorHAnsi" w:hAnsiTheme="minorHAnsi" w:cstheme="minorHAnsi"/>
          <w:i/>
          <w:sz w:val="20"/>
          <w:szCs w:val="20"/>
          <w:u w:val="single"/>
          <w:lang w:eastAsia="pl-PL"/>
        </w:rPr>
        <w:t>Liczba wydanych orzeczeń</w:t>
      </w:r>
    </w:p>
    <w:tbl>
      <w:tblPr>
        <w:tblStyle w:val="Tabela-Siatka1"/>
        <w:tblW w:w="9062" w:type="dxa"/>
        <w:tblLook w:val="04A0"/>
      </w:tblPr>
      <w:tblGrid>
        <w:gridCol w:w="5529"/>
        <w:gridCol w:w="1832"/>
        <w:gridCol w:w="1701"/>
      </w:tblGrid>
      <w:tr w:rsidR="00BD198E" w:rsidRPr="00BD198E" w:rsidTr="00F3232D">
        <w:trPr>
          <w:trHeight w:val="510"/>
          <w:tblHeader/>
        </w:trPr>
        <w:tc>
          <w:tcPr>
            <w:tcW w:w="5529" w:type="dxa"/>
          </w:tcPr>
          <w:p w:rsidR="00FA5D2F" w:rsidRPr="00BD198E" w:rsidRDefault="00FA5D2F" w:rsidP="004F0FD0">
            <w:pPr>
              <w:suppressAutoHyphens w:val="0"/>
              <w:rPr>
                <w:rFonts w:cstheme="minorHAnsi"/>
                <w:bCs/>
                <w:sz w:val="18"/>
                <w:szCs w:val="18"/>
                <w:lang w:eastAsia="pl-PL"/>
              </w:rPr>
            </w:pPr>
            <w:r w:rsidRPr="00BD198E">
              <w:rPr>
                <w:rFonts w:cstheme="minorHAnsi"/>
                <w:bCs/>
                <w:sz w:val="18"/>
                <w:szCs w:val="18"/>
                <w:lang w:eastAsia="pl-PL"/>
              </w:rPr>
              <w:t>Liczba wydanych orzeczeń</w:t>
            </w:r>
          </w:p>
        </w:tc>
        <w:tc>
          <w:tcPr>
            <w:tcW w:w="1832" w:type="dxa"/>
          </w:tcPr>
          <w:p w:rsidR="00FA5D2F" w:rsidRPr="00BD198E" w:rsidRDefault="00FA5D2F" w:rsidP="004F0FD0">
            <w:pPr>
              <w:suppressAutoHyphens w:val="0"/>
              <w:rPr>
                <w:rFonts w:cstheme="minorHAnsi"/>
                <w:bCs/>
                <w:sz w:val="18"/>
                <w:szCs w:val="18"/>
                <w:lang w:eastAsia="pl-PL"/>
              </w:rPr>
            </w:pPr>
            <w:r w:rsidRPr="00BD198E">
              <w:rPr>
                <w:rFonts w:cstheme="minorHAnsi"/>
                <w:bCs/>
                <w:sz w:val="18"/>
                <w:szCs w:val="18"/>
                <w:lang w:eastAsia="pl-PL"/>
              </w:rPr>
              <w:t>2020</w:t>
            </w:r>
          </w:p>
        </w:tc>
        <w:tc>
          <w:tcPr>
            <w:tcW w:w="1701" w:type="dxa"/>
          </w:tcPr>
          <w:p w:rsidR="00FA5D2F" w:rsidRPr="00BD198E" w:rsidRDefault="00FA5D2F" w:rsidP="004F0FD0">
            <w:pPr>
              <w:suppressAutoHyphens w:val="0"/>
              <w:rPr>
                <w:rFonts w:cstheme="minorHAnsi"/>
                <w:bCs/>
                <w:sz w:val="18"/>
                <w:szCs w:val="18"/>
                <w:lang w:eastAsia="pl-PL"/>
              </w:rPr>
            </w:pPr>
            <w:r w:rsidRPr="00BD198E">
              <w:rPr>
                <w:rFonts w:cstheme="minorHAnsi"/>
                <w:bCs/>
                <w:sz w:val="18"/>
                <w:szCs w:val="18"/>
                <w:lang w:eastAsia="pl-PL"/>
              </w:rPr>
              <w:t>2021</w:t>
            </w:r>
          </w:p>
        </w:tc>
      </w:tr>
      <w:tr w:rsidR="00BD198E" w:rsidRPr="00BD198E" w:rsidTr="00BD198E">
        <w:trPr>
          <w:trHeight w:val="340"/>
        </w:trPr>
        <w:tc>
          <w:tcPr>
            <w:tcW w:w="5529" w:type="dxa"/>
          </w:tcPr>
          <w:p w:rsidR="00FA5D2F" w:rsidRPr="00BD198E" w:rsidRDefault="00FA5D2F" w:rsidP="004F0FD0">
            <w:pPr>
              <w:suppressAutoHyphens w:val="0"/>
              <w:ind w:left="179"/>
              <w:rPr>
                <w:rFonts w:cstheme="minorHAnsi"/>
                <w:sz w:val="18"/>
                <w:szCs w:val="18"/>
                <w:lang w:eastAsia="pl-PL"/>
              </w:rPr>
            </w:pPr>
            <w:r w:rsidRPr="00BD198E">
              <w:rPr>
                <w:rFonts w:cstheme="minorHAnsi"/>
                <w:sz w:val="18"/>
                <w:szCs w:val="18"/>
                <w:lang w:eastAsia="pl-PL"/>
              </w:rPr>
              <w:t>Liczba wydanych orzeczeń ogółem</w:t>
            </w:r>
          </w:p>
        </w:tc>
        <w:tc>
          <w:tcPr>
            <w:tcW w:w="1832" w:type="dxa"/>
          </w:tcPr>
          <w:p w:rsidR="00FA5D2F" w:rsidRPr="00BD198E" w:rsidRDefault="00FA5D2F" w:rsidP="004F0FD0">
            <w:pPr>
              <w:suppressAutoHyphens w:val="0"/>
              <w:rPr>
                <w:rFonts w:cstheme="minorHAnsi"/>
                <w:bCs/>
                <w:sz w:val="18"/>
                <w:szCs w:val="18"/>
                <w:lang w:eastAsia="pl-PL"/>
              </w:rPr>
            </w:pPr>
            <w:r w:rsidRPr="00BD198E">
              <w:rPr>
                <w:rFonts w:cstheme="minorHAnsi"/>
                <w:bCs/>
                <w:sz w:val="18"/>
                <w:szCs w:val="18"/>
                <w:lang w:eastAsia="pl-PL"/>
              </w:rPr>
              <w:t>7 087</w:t>
            </w:r>
          </w:p>
        </w:tc>
        <w:tc>
          <w:tcPr>
            <w:tcW w:w="1701" w:type="dxa"/>
          </w:tcPr>
          <w:p w:rsidR="00FA5D2F" w:rsidRPr="00BD198E" w:rsidRDefault="00FA5D2F" w:rsidP="004F0FD0">
            <w:pPr>
              <w:suppressAutoHyphens w:val="0"/>
              <w:rPr>
                <w:rFonts w:cstheme="minorHAnsi"/>
                <w:bCs/>
                <w:sz w:val="18"/>
                <w:szCs w:val="18"/>
                <w:lang w:eastAsia="pl-PL"/>
              </w:rPr>
            </w:pPr>
            <w:bookmarkStart w:id="24" w:name="_Hlk95475864"/>
            <w:r w:rsidRPr="00BD198E">
              <w:rPr>
                <w:rFonts w:cstheme="minorHAnsi"/>
                <w:bCs/>
                <w:sz w:val="18"/>
                <w:szCs w:val="18"/>
                <w:lang w:eastAsia="pl-PL"/>
              </w:rPr>
              <w:t>9 081</w:t>
            </w:r>
            <w:bookmarkEnd w:id="24"/>
          </w:p>
        </w:tc>
      </w:tr>
      <w:tr w:rsidR="00BD198E" w:rsidRPr="00BD198E" w:rsidTr="00BD198E">
        <w:trPr>
          <w:trHeight w:val="340"/>
        </w:trPr>
        <w:tc>
          <w:tcPr>
            <w:tcW w:w="5529" w:type="dxa"/>
          </w:tcPr>
          <w:p w:rsidR="00FA5D2F" w:rsidRPr="00BD198E" w:rsidRDefault="00FA5D2F" w:rsidP="004F0FD0">
            <w:pPr>
              <w:suppressAutoHyphens w:val="0"/>
              <w:ind w:left="179"/>
              <w:rPr>
                <w:rFonts w:cstheme="minorHAnsi"/>
                <w:sz w:val="18"/>
                <w:szCs w:val="18"/>
                <w:lang w:eastAsia="pl-PL"/>
              </w:rPr>
            </w:pPr>
            <w:r w:rsidRPr="00BD198E">
              <w:rPr>
                <w:rFonts w:cstheme="minorHAnsi"/>
                <w:sz w:val="18"/>
                <w:szCs w:val="18"/>
                <w:lang w:eastAsia="pl-PL"/>
              </w:rPr>
              <w:t>W tym:  osoby przed 16 rokiem życia</w:t>
            </w:r>
          </w:p>
        </w:tc>
        <w:tc>
          <w:tcPr>
            <w:tcW w:w="1832" w:type="dxa"/>
          </w:tcPr>
          <w:p w:rsidR="00FA5D2F" w:rsidRPr="00BD198E" w:rsidRDefault="00FA5D2F" w:rsidP="004F0FD0">
            <w:pPr>
              <w:suppressAutoHyphens w:val="0"/>
              <w:rPr>
                <w:rFonts w:cstheme="minorHAnsi"/>
                <w:bCs/>
                <w:sz w:val="18"/>
                <w:szCs w:val="18"/>
                <w:lang w:eastAsia="pl-PL"/>
              </w:rPr>
            </w:pPr>
            <w:r w:rsidRPr="00BD198E">
              <w:rPr>
                <w:rFonts w:cstheme="minorHAnsi"/>
                <w:bCs/>
                <w:sz w:val="18"/>
                <w:szCs w:val="18"/>
                <w:lang w:eastAsia="pl-PL"/>
              </w:rPr>
              <w:t>918</w:t>
            </w:r>
          </w:p>
        </w:tc>
        <w:tc>
          <w:tcPr>
            <w:tcW w:w="1701" w:type="dxa"/>
          </w:tcPr>
          <w:p w:rsidR="00FA5D2F" w:rsidRPr="00BD198E" w:rsidRDefault="00FA5D2F" w:rsidP="004F0FD0">
            <w:pPr>
              <w:suppressAutoHyphens w:val="0"/>
              <w:rPr>
                <w:rFonts w:cstheme="minorHAnsi"/>
                <w:bCs/>
                <w:sz w:val="18"/>
                <w:szCs w:val="18"/>
                <w:lang w:eastAsia="pl-PL"/>
              </w:rPr>
            </w:pPr>
            <w:bookmarkStart w:id="25" w:name="_Hlk95475958"/>
            <w:r w:rsidRPr="00BD198E">
              <w:rPr>
                <w:rFonts w:cstheme="minorHAnsi"/>
                <w:bCs/>
                <w:sz w:val="18"/>
                <w:szCs w:val="18"/>
                <w:lang w:eastAsia="pl-PL"/>
              </w:rPr>
              <w:t>1 286</w:t>
            </w:r>
            <w:bookmarkEnd w:id="25"/>
          </w:p>
        </w:tc>
      </w:tr>
      <w:tr w:rsidR="00BD198E" w:rsidRPr="00BD198E" w:rsidTr="00BD198E">
        <w:trPr>
          <w:trHeight w:val="340"/>
        </w:trPr>
        <w:tc>
          <w:tcPr>
            <w:tcW w:w="5529" w:type="dxa"/>
          </w:tcPr>
          <w:p w:rsidR="00FA5D2F" w:rsidRPr="00BD198E" w:rsidRDefault="00FA5D2F" w:rsidP="004F0FD0">
            <w:pPr>
              <w:suppressAutoHyphens w:val="0"/>
              <w:ind w:left="179"/>
              <w:rPr>
                <w:rFonts w:cstheme="minorHAnsi"/>
                <w:sz w:val="18"/>
                <w:szCs w:val="18"/>
                <w:lang w:eastAsia="pl-PL"/>
              </w:rPr>
            </w:pPr>
            <w:r w:rsidRPr="00BD198E">
              <w:rPr>
                <w:rFonts w:cstheme="minorHAnsi"/>
                <w:sz w:val="18"/>
                <w:szCs w:val="18"/>
                <w:lang w:eastAsia="pl-PL"/>
              </w:rPr>
              <w:t>osoby po 16 roku życia</w:t>
            </w:r>
          </w:p>
        </w:tc>
        <w:tc>
          <w:tcPr>
            <w:tcW w:w="1832" w:type="dxa"/>
          </w:tcPr>
          <w:p w:rsidR="00FA5D2F" w:rsidRPr="00BD198E" w:rsidRDefault="00FA5D2F" w:rsidP="004F0FD0">
            <w:pPr>
              <w:suppressAutoHyphens w:val="0"/>
              <w:rPr>
                <w:rFonts w:cstheme="minorHAnsi"/>
                <w:bCs/>
                <w:sz w:val="18"/>
                <w:szCs w:val="18"/>
                <w:lang w:eastAsia="pl-PL"/>
              </w:rPr>
            </w:pPr>
            <w:r w:rsidRPr="00BD198E">
              <w:rPr>
                <w:rFonts w:cstheme="minorHAnsi"/>
                <w:bCs/>
                <w:sz w:val="18"/>
                <w:szCs w:val="18"/>
                <w:lang w:eastAsia="pl-PL"/>
              </w:rPr>
              <w:t>6 169</w:t>
            </w:r>
          </w:p>
        </w:tc>
        <w:tc>
          <w:tcPr>
            <w:tcW w:w="1701" w:type="dxa"/>
          </w:tcPr>
          <w:p w:rsidR="00FA5D2F" w:rsidRPr="00BD198E" w:rsidRDefault="00FA5D2F" w:rsidP="004F0FD0">
            <w:pPr>
              <w:suppressAutoHyphens w:val="0"/>
              <w:rPr>
                <w:rFonts w:cstheme="minorHAnsi"/>
                <w:bCs/>
                <w:sz w:val="18"/>
                <w:szCs w:val="18"/>
                <w:lang w:eastAsia="pl-PL"/>
              </w:rPr>
            </w:pPr>
            <w:bookmarkStart w:id="26" w:name="_Hlk95475893"/>
            <w:r w:rsidRPr="00BD198E">
              <w:rPr>
                <w:rFonts w:cstheme="minorHAnsi"/>
                <w:bCs/>
                <w:sz w:val="18"/>
                <w:szCs w:val="18"/>
                <w:lang w:eastAsia="pl-PL"/>
              </w:rPr>
              <w:t>7 795</w:t>
            </w:r>
            <w:bookmarkEnd w:id="26"/>
          </w:p>
        </w:tc>
      </w:tr>
    </w:tbl>
    <w:p w:rsidR="00400377" w:rsidRPr="00BD198E" w:rsidRDefault="00400377" w:rsidP="004F0FD0">
      <w:pPr>
        <w:suppressAutoHyphens w:val="0"/>
        <w:rPr>
          <w:rFonts w:asciiTheme="minorHAnsi" w:hAnsiTheme="minorHAnsi" w:cstheme="minorHAnsi"/>
          <w:sz w:val="18"/>
          <w:szCs w:val="18"/>
          <w:lang w:eastAsia="pl-PL"/>
        </w:rPr>
      </w:pPr>
      <w:r w:rsidRPr="00BD198E">
        <w:rPr>
          <w:rFonts w:asciiTheme="minorHAnsi" w:hAnsiTheme="minorHAnsi" w:cstheme="minorHAnsi"/>
          <w:sz w:val="18"/>
          <w:szCs w:val="18"/>
          <w:lang w:eastAsia="pl-PL"/>
        </w:rPr>
        <w:t xml:space="preserve">Źródło: opracowanie na podstawie danych </w:t>
      </w:r>
      <w:r w:rsidRPr="00BD198E">
        <w:rPr>
          <w:rFonts w:asciiTheme="minorHAnsi" w:eastAsiaTheme="minorHAnsi" w:hAnsiTheme="minorHAnsi" w:cstheme="minorHAnsi"/>
          <w:sz w:val="18"/>
          <w:szCs w:val="18"/>
          <w:lang w:eastAsia="en-US"/>
        </w:rPr>
        <w:t>Miejskiego Zespołu do Spraw Orzekania o Niepełnosprawności</w:t>
      </w:r>
    </w:p>
    <w:p w:rsidR="00FA5D2F" w:rsidRPr="004F0FD0" w:rsidRDefault="00FA5D2F" w:rsidP="004F0FD0">
      <w:pPr>
        <w:suppressAutoHyphens w:val="0"/>
        <w:rPr>
          <w:rFonts w:asciiTheme="minorHAnsi" w:hAnsiTheme="minorHAnsi" w:cstheme="minorHAnsi"/>
          <w:sz w:val="22"/>
          <w:szCs w:val="22"/>
          <w:lang w:eastAsia="pl-PL"/>
        </w:rPr>
      </w:pPr>
    </w:p>
    <w:p w:rsidR="00FA5D2F" w:rsidRPr="004F0FD0" w:rsidRDefault="00FA5D2F"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W 2021 r. Miejski Zespół do Spraw Orzekania o Niepełnosprawności w Łodzi wydał </w:t>
      </w:r>
      <w:r w:rsidRPr="004F0FD0">
        <w:rPr>
          <w:rFonts w:asciiTheme="minorHAnsi" w:eastAsiaTheme="minorHAnsi" w:hAnsiTheme="minorHAnsi" w:cstheme="minorHAnsi"/>
          <w:bCs/>
          <w:sz w:val="22"/>
          <w:szCs w:val="22"/>
          <w:lang w:eastAsia="en-US"/>
        </w:rPr>
        <w:t xml:space="preserve">9 081 </w:t>
      </w:r>
      <w:r w:rsidRPr="004F0FD0">
        <w:rPr>
          <w:rFonts w:asciiTheme="minorHAnsi" w:eastAsiaTheme="minorHAnsi" w:hAnsiTheme="minorHAnsi" w:cstheme="minorHAnsi"/>
          <w:sz w:val="22"/>
          <w:szCs w:val="22"/>
          <w:lang w:eastAsia="en-US"/>
        </w:rPr>
        <w:t xml:space="preserve">orzeczeń, w tym </w:t>
      </w:r>
      <w:r w:rsidRPr="004F0FD0">
        <w:rPr>
          <w:rFonts w:asciiTheme="minorHAnsi" w:eastAsiaTheme="minorHAnsi" w:hAnsiTheme="minorHAnsi" w:cstheme="minorHAnsi"/>
          <w:bCs/>
          <w:sz w:val="22"/>
          <w:szCs w:val="22"/>
          <w:lang w:eastAsia="en-US"/>
        </w:rPr>
        <w:t xml:space="preserve">7 795 </w:t>
      </w:r>
      <w:r w:rsidRPr="004F0FD0">
        <w:rPr>
          <w:rFonts w:asciiTheme="minorHAnsi" w:eastAsiaTheme="minorHAnsi" w:hAnsiTheme="minorHAnsi" w:cstheme="minorHAnsi"/>
          <w:sz w:val="22"/>
          <w:szCs w:val="22"/>
          <w:lang w:eastAsia="en-US"/>
        </w:rPr>
        <w:t xml:space="preserve">z określeniem stopnia niepełnosprawności i </w:t>
      </w:r>
      <w:r w:rsidRPr="004F0FD0">
        <w:rPr>
          <w:rFonts w:asciiTheme="minorHAnsi" w:eastAsiaTheme="minorHAnsi" w:hAnsiTheme="minorHAnsi" w:cstheme="minorHAnsi"/>
          <w:bCs/>
          <w:sz w:val="22"/>
          <w:szCs w:val="22"/>
          <w:lang w:eastAsia="en-US"/>
        </w:rPr>
        <w:t>1 286</w:t>
      </w:r>
      <w:r w:rsidRPr="004F0FD0">
        <w:rPr>
          <w:rFonts w:asciiTheme="minorHAnsi" w:eastAsiaTheme="minorHAnsi" w:hAnsiTheme="minorHAnsi" w:cstheme="minorHAnsi"/>
          <w:sz w:val="22"/>
          <w:szCs w:val="22"/>
          <w:lang w:eastAsia="en-US"/>
        </w:rPr>
        <w:t xml:space="preserve"> o zaliczeniu do osób niepełnosprawnych.</w:t>
      </w:r>
    </w:p>
    <w:p w:rsidR="00FA5D2F" w:rsidRPr="004F0FD0" w:rsidRDefault="00FA5D2F"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Ponadto w 2021 r. Zespół wystawił 1 484 legitymacje potwierdzające status osoby niepełnosprawnej oraz wydał 1 573 karty parkingowe, w tym 1 561 dla osób niepełnosprawnych </w:t>
      </w:r>
      <w:r w:rsidRPr="004F0FD0">
        <w:rPr>
          <w:rFonts w:asciiTheme="minorHAnsi" w:eastAsiaTheme="minorHAnsi" w:hAnsiTheme="minorHAnsi" w:cstheme="minorHAnsi"/>
          <w:sz w:val="22"/>
          <w:szCs w:val="22"/>
          <w:lang w:eastAsia="en-US"/>
        </w:rPr>
        <w:br/>
        <w:t>i 12 kart dla uprawnionych placówek.</w:t>
      </w:r>
    </w:p>
    <w:p w:rsidR="00B925C5" w:rsidRPr="004F0FD0" w:rsidRDefault="00B925C5" w:rsidP="004F0FD0">
      <w:pPr>
        <w:suppressAutoHyphens w:val="0"/>
        <w:spacing w:line="276" w:lineRule="auto"/>
        <w:ind w:firstLine="708"/>
        <w:rPr>
          <w:rFonts w:asciiTheme="minorHAnsi" w:eastAsiaTheme="minorHAnsi" w:hAnsiTheme="minorHAnsi" w:cstheme="minorHAnsi"/>
          <w:sz w:val="22"/>
          <w:szCs w:val="22"/>
          <w:highlight w:val="cyan"/>
          <w:lang w:eastAsia="pl-PL"/>
        </w:rPr>
      </w:pPr>
    </w:p>
    <w:p w:rsidR="00283AB4" w:rsidRPr="004F0FD0" w:rsidRDefault="00283AB4" w:rsidP="0055354D">
      <w:pPr>
        <w:pStyle w:val="Nagwek3"/>
        <w:rPr>
          <w:rFonts w:eastAsia="Calibri"/>
        </w:rPr>
      </w:pPr>
      <w:bookmarkStart w:id="27" w:name="_Toc105500607"/>
      <w:r w:rsidRPr="004F0FD0">
        <w:t xml:space="preserve">2.6. „Opieka </w:t>
      </w:r>
      <w:proofErr w:type="spellStart"/>
      <w:r w:rsidRPr="004F0FD0">
        <w:t>wytchnieniowa</w:t>
      </w:r>
      <w:proofErr w:type="spellEnd"/>
      <w:r w:rsidRPr="004F0FD0">
        <w:t xml:space="preserve">” - </w:t>
      </w:r>
      <w:r w:rsidRPr="004F0FD0">
        <w:rPr>
          <w:rFonts w:eastAsia="Calibri"/>
        </w:rPr>
        <w:t>edycja 202</w:t>
      </w:r>
      <w:r w:rsidR="00046541" w:rsidRPr="004F0FD0">
        <w:rPr>
          <w:rFonts w:eastAsia="Calibri"/>
        </w:rPr>
        <w:t>1</w:t>
      </w:r>
      <w:r w:rsidRPr="004F0FD0">
        <w:rPr>
          <w:rFonts w:eastAsia="Calibri"/>
        </w:rPr>
        <w:t xml:space="preserve"> r.</w:t>
      </w:r>
      <w:bookmarkEnd w:id="27"/>
      <w:r w:rsidR="00DF4425" w:rsidRPr="004F0FD0">
        <w:rPr>
          <w:rFonts w:eastAsia="Calibri"/>
        </w:rPr>
        <w:t xml:space="preserve"> </w:t>
      </w:r>
    </w:p>
    <w:p w:rsidR="00283AB4" w:rsidRPr="004F0FD0" w:rsidRDefault="00283AB4" w:rsidP="004F0FD0">
      <w:pPr>
        <w:rPr>
          <w:rFonts w:asciiTheme="minorHAnsi" w:eastAsia="Calibri" w:hAnsiTheme="minorHAnsi" w:cstheme="minorHAnsi"/>
          <w:highlight w:val="cyan"/>
          <w:lang w:eastAsia="pl-PL"/>
        </w:rPr>
      </w:pPr>
    </w:p>
    <w:p w:rsidR="00046541" w:rsidRPr="004F0FD0" w:rsidRDefault="00D802DD" w:rsidP="004F0FD0">
      <w:pPr>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r>
      <w:r w:rsidR="00046541" w:rsidRPr="004F0FD0">
        <w:rPr>
          <w:rFonts w:asciiTheme="minorHAnsi" w:hAnsiTheme="minorHAnsi" w:cstheme="minorHAnsi"/>
          <w:sz w:val="22"/>
          <w:szCs w:val="22"/>
          <w:lang w:eastAsia="pl-PL"/>
        </w:rPr>
        <w:t xml:space="preserve">W 2021 r. na terenie Miasta Łodzi realizowany był  program ,,Opieka </w:t>
      </w:r>
      <w:proofErr w:type="spellStart"/>
      <w:r w:rsidR="00046541" w:rsidRPr="004F0FD0">
        <w:rPr>
          <w:rFonts w:asciiTheme="minorHAnsi" w:hAnsiTheme="minorHAnsi" w:cstheme="minorHAnsi"/>
          <w:sz w:val="22"/>
          <w:szCs w:val="22"/>
          <w:lang w:eastAsia="pl-PL"/>
        </w:rPr>
        <w:t>Wytchnieniowa</w:t>
      </w:r>
      <w:proofErr w:type="spellEnd"/>
      <w:r w:rsidR="00046541" w:rsidRPr="004F0FD0">
        <w:rPr>
          <w:rFonts w:asciiTheme="minorHAnsi" w:hAnsiTheme="minorHAnsi" w:cstheme="minorHAnsi"/>
          <w:sz w:val="22"/>
          <w:szCs w:val="22"/>
          <w:lang w:eastAsia="pl-PL"/>
        </w:rPr>
        <w:t xml:space="preserve">” </w:t>
      </w:r>
      <w:r w:rsidR="004E056E" w:rsidRPr="004F0FD0">
        <w:rPr>
          <w:rFonts w:asciiTheme="minorHAnsi" w:hAnsiTheme="minorHAnsi" w:cstheme="minorHAnsi"/>
          <w:sz w:val="22"/>
          <w:szCs w:val="22"/>
          <w:lang w:eastAsia="pl-PL"/>
        </w:rPr>
        <w:br/>
      </w:r>
      <w:r w:rsidR="00046541" w:rsidRPr="004F0FD0">
        <w:rPr>
          <w:rFonts w:asciiTheme="minorHAnsi" w:hAnsiTheme="minorHAnsi" w:cstheme="minorHAnsi"/>
          <w:sz w:val="22"/>
          <w:szCs w:val="22"/>
          <w:lang w:eastAsia="pl-PL"/>
        </w:rPr>
        <w:t>– edycja 2021.</w:t>
      </w:r>
    </w:p>
    <w:p w:rsidR="00046541" w:rsidRPr="004F0FD0" w:rsidRDefault="00046541" w:rsidP="004F0FD0">
      <w:pPr>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Świadczenie usług opieki </w:t>
      </w:r>
      <w:proofErr w:type="spellStart"/>
      <w:r w:rsidRPr="004F0FD0">
        <w:rPr>
          <w:rFonts w:asciiTheme="minorHAnsi" w:hAnsiTheme="minorHAnsi" w:cstheme="minorHAnsi"/>
          <w:sz w:val="22"/>
          <w:szCs w:val="22"/>
          <w:lang w:eastAsia="pl-PL"/>
        </w:rPr>
        <w:t>wytchnieniowej</w:t>
      </w:r>
      <w:proofErr w:type="spellEnd"/>
      <w:r w:rsidRPr="004F0FD0">
        <w:rPr>
          <w:rFonts w:asciiTheme="minorHAnsi" w:hAnsiTheme="minorHAnsi" w:cstheme="minorHAnsi"/>
          <w:sz w:val="22"/>
          <w:szCs w:val="22"/>
          <w:lang w:eastAsia="pl-PL"/>
        </w:rPr>
        <w:t xml:space="preserve"> prowadzone było w dwóch formach:</w:t>
      </w:r>
    </w:p>
    <w:p w:rsidR="00046541" w:rsidRPr="004F0FD0" w:rsidRDefault="00046541" w:rsidP="00AF7211">
      <w:pPr>
        <w:pStyle w:val="Akapitzlist"/>
        <w:numPr>
          <w:ilvl w:val="0"/>
          <w:numId w:val="53"/>
        </w:numPr>
        <w:suppressAutoHyphens w:val="0"/>
        <w:spacing w:line="276" w:lineRule="auto"/>
        <w:ind w:left="709" w:hanging="283"/>
        <w:rPr>
          <w:rFonts w:asciiTheme="minorHAnsi" w:hAnsiTheme="minorHAnsi" w:cstheme="minorHAnsi"/>
          <w:sz w:val="22"/>
          <w:szCs w:val="22"/>
        </w:rPr>
      </w:pPr>
      <w:r w:rsidRPr="004F0FD0">
        <w:rPr>
          <w:rFonts w:asciiTheme="minorHAnsi" w:hAnsiTheme="minorHAnsi" w:cstheme="minorHAnsi"/>
          <w:sz w:val="22"/>
          <w:szCs w:val="22"/>
          <w:u w:val="single"/>
        </w:rPr>
        <w:t>pobytu dziennego</w:t>
      </w:r>
      <w:r w:rsidRPr="004F0FD0">
        <w:rPr>
          <w:rFonts w:asciiTheme="minorHAnsi" w:hAnsiTheme="minorHAnsi" w:cstheme="minorHAnsi"/>
          <w:sz w:val="22"/>
          <w:szCs w:val="22"/>
        </w:rPr>
        <w:t xml:space="preserve"> w miejscu zamieszkania osoby niepełnosprawnej - pomoc świadczona nieodpłatnie w wymiarze do 240 godzin, nie dłużej niż 12 godzin dziennie (w godzinach </w:t>
      </w:r>
      <w:r w:rsidR="004E056E" w:rsidRPr="004F0FD0">
        <w:rPr>
          <w:rFonts w:asciiTheme="minorHAnsi" w:hAnsiTheme="minorHAnsi" w:cstheme="minorHAnsi"/>
          <w:sz w:val="22"/>
          <w:szCs w:val="22"/>
        </w:rPr>
        <w:br/>
      </w:r>
      <w:r w:rsidRPr="004F0FD0">
        <w:rPr>
          <w:rFonts w:asciiTheme="minorHAnsi" w:hAnsiTheme="minorHAnsi" w:cstheme="minorHAnsi"/>
          <w:sz w:val="22"/>
          <w:szCs w:val="22"/>
        </w:rPr>
        <w:t xml:space="preserve">8 – 22). W ramach pobytu dziennego usługa opieki </w:t>
      </w:r>
      <w:proofErr w:type="spellStart"/>
      <w:r w:rsidRPr="004F0FD0">
        <w:rPr>
          <w:rFonts w:asciiTheme="minorHAnsi" w:hAnsiTheme="minorHAnsi" w:cstheme="minorHAnsi"/>
          <w:sz w:val="22"/>
          <w:szCs w:val="22"/>
        </w:rPr>
        <w:t>wytchnieniowej</w:t>
      </w:r>
      <w:proofErr w:type="spellEnd"/>
      <w:r w:rsidRPr="004F0FD0">
        <w:rPr>
          <w:rFonts w:asciiTheme="minorHAnsi" w:hAnsiTheme="minorHAnsi" w:cstheme="minorHAnsi"/>
          <w:sz w:val="22"/>
          <w:szCs w:val="22"/>
        </w:rPr>
        <w:t xml:space="preserve"> była  realizowana </w:t>
      </w:r>
      <w:r w:rsidR="004E056E" w:rsidRPr="004F0FD0">
        <w:rPr>
          <w:rFonts w:asciiTheme="minorHAnsi" w:hAnsiTheme="minorHAnsi" w:cstheme="minorHAnsi"/>
          <w:sz w:val="22"/>
          <w:szCs w:val="22"/>
        </w:rPr>
        <w:br/>
      </w:r>
      <w:r w:rsidRPr="004F0FD0">
        <w:rPr>
          <w:rFonts w:asciiTheme="minorHAnsi" w:hAnsiTheme="minorHAnsi" w:cstheme="minorHAnsi"/>
          <w:sz w:val="22"/>
          <w:szCs w:val="22"/>
        </w:rPr>
        <w:t xml:space="preserve">dla 10 osób sprawujących bezpośrednią opiekę nad osobami posiadającymi orzeczenie </w:t>
      </w:r>
      <w:r w:rsidR="004E056E" w:rsidRPr="004F0FD0">
        <w:rPr>
          <w:rFonts w:asciiTheme="minorHAnsi" w:hAnsiTheme="minorHAnsi" w:cstheme="minorHAnsi"/>
          <w:sz w:val="22"/>
          <w:szCs w:val="22"/>
        </w:rPr>
        <w:br/>
      </w:r>
      <w:r w:rsidRPr="004F0FD0">
        <w:rPr>
          <w:rFonts w:asciiTheme="minorHAnsi" w:hAnsiTheme="minorHAnsi" w:cstheme="minorHAnsi"/>
          <w:sz w:val="22"/>
          <w:szCs w:val="22"/>
        </w:rPr>
        <w:t>o znacznym stopniu niepełnosprawności albo orzeczenie równoważne oraz dla 2 osób sprawujących bezpośrednią opiekę nad dziećmi z orzeczoną niepełnosprawnością,</w:t>
      </w:r>
    </w:p>
    <w:p w:rsidR="00046541" w:rsidRPr="004F0FD0" w:rsidRDefault="00046541" w:rsidP="00AF7211">
      <w:pPr>
        <w:pStyle w:val="Akapitzlist"/>
        <w:numPr>
          <w:ilvl w:val="0"/>
          <w:numId w:val="53"/>
        </w:numPr>
        <w:suppressAutoHyphens w:val="0"/>
        <w:spacing w:after="120" w:line="276" w:lineRule="auto"/>
        <w:ind w:left="709" w:hanging="283"/>
        <w:rPr>
          <w:rFonts w:asciiTheme="minorHAnsi" w:hAnsiTheme="minorHAnsi" w:cstheme="minorHAnsi"/>
          <w:sz w:val="22"/>
          <w:szCs w:val="22"/>
        </w:rPr>
      </w:pPr>
      <w:r w:rsidRPr="004F0FD0">
        <w:rPr>
          <w:rFonts w:asciiTheme="minorHAnsi" w:hAnsiTheme="minorHAnsi" w:cstheme="minorHAnsi"/>
          <w:sz w:val="22"/>
          <w:szCs w:val="22"/>
          <w:u w:val="single"/>
        </w:rPr>
        <w:t>pobytu całodobowego</w:t>
      </w:r>
      <w:r w:rsidRPr="004F0FD0">
        <w:rPr>
          <w:rFonts w:asciiTheme="minorHAnsi" w:hAnsiTheme="minorHAnsi" w:cstheme="minorHAnsi"/>
          <w:sz w:val="22"/>
          <w:szCs w:val="22"/>
        </w:rPr>
        <w:t xml:space="preserve"> – pomoc świadczona nieodpłatnie do 14 dni kalendarzowych </w:t>
      </w:r>
      <w:r w:rsidR="004E056E" w:rsidRPr="004F0FD0">
        <w:rPr>
          <w:rFonts w:asciiTheme="minorHAnsi" w:hAnsiTheme="minorHAnsi" w:cstheme="minorHAnsi"/>
          <w:sz w:val="22"/>
          <w:szCs w:val="22"/>
        </w:rPr>
        <w:br/>
      </w:r>
      <w:r w:rsidRPr="004F0FD0">
        <w:rPr>
          <w:rFonts w:asciiTheme="minorHAnsi" w:hAnsiTheme="minorHAnsi" w:cstheme="minorHAnsi"/>
          <w:sz w:val="22"/>
          <w:szCs w:val="22"/>
        </w:rPr>
        <w:t>(przez Ośrodek w Poddębinie).</w:t>
      </w:r>
      <w:r w:rsidR="004E056E" w:rsidRPr="004F0FD0">
        <w:rPr>
          <w:rFonts w:asciiTheme="minorHAnsi" w:hAnsiTheme="minorHAnsi" w:cstheme="minorHAnsi"/>
          <w:sz w:val="22"/>
          <w:szCs w:val="22"/>
        </w:rPr>
        <w:t xml:space="preserve"> </w:t>
      </w:r>
      <w:r w:rsidRPr="004F0FD0">
        <w:rPr>
          <w:rFonts w:asciiTheme="minorHAnsi" w:hAnsiTheme="minorHAnsi" w:cstheme="minorHAnsi"/>
          <w:sz w:val="22"/>
          <w:szCs w:val="22"/>
        </w:rPr>
        <w:t xml:space="preserve">W ramach pobytu całodobowego  usługa opieki </w:t>
      </w:r>
      <w:proofErr w:type="spellStart"/>
      <w:r w:rsidRPr="004F0FD0">
        <w:rPr>
          <w:rFonts w:asciiTheme="minorHAnsi" w:hAnsiTheme="minorHAnsi" w:cstheme="minorHAnsi"/>
          <w:sz w:val="22"/>
          <w:szCs w:val="22"/>
        </w:rPr>
        <w:t>wytchnieniowej</w:t>
      </w:r>
      <w:proofErr w:type="spellEnd"/>
      <w:r w:rsidRPr="004F0FD0">
        <w:rPr>
          <w:rFonts w:asciiTheme="minorHAnsi" w:hAnsiTheme="minorHAnsi" w:cstheme="minorHAnsi"/>
          <w:sz w:val="22"/>
          <w:szCs w:val="22"/>
        </w:rPr>
        <w:t xml:space="preserve"> była  realizowana dla 3 osób sprawujących bezpośrednią opiekę nad osobami posiadającymi orzeczenie o znacznym stopniu niepełnosprawności. </w:t>
      </w:r>
    </w:p>
    <w:p w:rsidR="004E056E" w:rsidRPr="004F0FD0" w:rsidRDefault="00A907A8" w:rsidP="004F0FD0">
      <w:pPr>
        <w:suppressAutoHyphens w:val="0"/>
        <w:spacing w:after="120"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lastRenderedPageBreak/>
        <w:tab/>
      </w:r>
      <w:r w:rsidR="00046541" w:rsidRPr="004F0FD0">
        <w:rPr>
          <w:rFonts w:asciiTheme="minorHAnsi" w:hAnsiTheme="minorHAnsi" w:cstheme="minorHAnsi"/>
          <w:sz w:val="22"/>
          <w:szCs w:val="22"/>
          <w:lang w:eastAsia="pl-PL"/>
        </w:rPr>
        <w:t>Program kierowany był do rodzin sprawujących bezpośrednią opiekę </w:t>
      </w:r>
      <w:r w:rsidR="00046541" w:rsidRPr="004F0FD0">
        <w:rPr>
          <w:rFonts w:asciiTheme="minorHAnsi" w:hAnsiTheme="minorHAnsi" w:cstheme="minorHAnsi"/>
          <w:b/>
          <w:sz w:val="22"/>
          <w:szCs w:val="22"/>
          <w:lang w:eastAsia="pl-PL"/>
        </w:rPr>
        <w:t xml:space="preserve"> </w:t>
      </w:r>
      <w:r w:rsidR="00046541" w:rsidRPr="004F0FD0">
        <w:rPr>
          <w:rFonts w:asciiTheme="minorHAnsi" w:hAnsiTheme="minorHAnsi" w:cstheme="minorHAnsi"/>
          <w:sz w:val="22"/>
          <w:szCs w:val="22"/>
          <w:lang w:eastAsia="pl-PL"/>
        </w:rPr>
        <w:t xml:space="preserve">nad dziećmi </w:t>
      </w:r>
      <w:r w:rsidRPr="004F0FD0">
        <w:rPr>
          <w:rFonts w:asciiTheme="minorHAnsi" w:hAnsiTheme="minorHAnsi" w:cstheme="minorHAnsi"/>
          <w:sz w:val="22"/>
          <w:szCs w:val="22"/>
          <w:lang w:eastAsia="pl-PL"/>
        </w:rPr>
        <w:br/>
      </w:r>
      <w:r w:rsidR="00046541" w:rsidRPr="004F0FD0">
        <w:rPr>
          <w:rFonts w:asciiTheme="minorHAnsi" w:hAnsiTheme="minorHAnsi" w:cstheme="minorHAnsi"/>
          <w:sz w:val="22"/>
          <w:szCs w:val="22"/>
          <w:lang w:eastAsia="pl-PL"/>
        </w:rPr>
        <w:t xml:space="preserve">z orzeczeniem o niepełnosprawności lub osobami posiadającymi orzeczenie o znacznym stopniu niepełnosprawności albo orzeczenie równoważne. </w:t>
      </w:r>
    </w:p>
    <w:p w:rsidR="00046541" w:rsidRPr="004F0FD0" w:rsidRDefault="004E056E" w:rsidP="004F0FD0">
      <w:pPr>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r>
      <w:r w:rsidR="00046541" w:rsidRPr="004F0FD0">
        <w:rPr>
          <w:rFonts w:asciiTheme="minorHAnsi" w:hAnsiTheme="minorHAnsi" w:cstheme="minorHAnsi"/>
          <w:sz w:val="22"/>
          <w:szCs w:val="22"/>
          <w:lang w:eastAsia="pl-PL"/>
        </w:rPr>
        <w:t xml:space="preserve">Pierwszeństwo w przyznaniu usługi posiadali opiekunowie osób, które: </w:t>
      </w:r>
    </w:p>
    <w:p w:rsidR="00046541" w:rsidRPr="004F0FD0" w:rsidRDefault="00046541" w:rsidP="00AF7211">
      <w:pPr>
        <w:pStyle w:val="Akapitzlist"/>
        <w:numPr>
          <w:ilvl w:val="0"/>
          <w:numId w:val="54"/>
        </w:numPr>
        <w:suppressAutoHyphens w:val="0"/>
        <w:spacing w:line="276" w:lineRule="auto"/>
        <w:ind w:left="709" w:hanging="283"/>
        <w:rPr>
          <w:rFonts w:asciiTheme="minorHAnsi" w:hAnsiTheme="minorHAnsi" w:cstheme="minorHAnsi"/>
          <w:sz w:val="22"/>
          <w:szCs w:val="22"/>
        </w:rPr>
      </w:pPr>
      <w:r w:rsidRPr="004F0FD0">
        <w:rPr>
          <w:rFonts w:asciiTheme="minorHAnsi" w:hAnsiTheme="minorHAnsi" w:cstheme="minorHAnsi"/>
          <w:sz w:val="22"/>
          <w:szCs w:val="22"/>
        </w:rPr>
        <w:t>mają niepełnosprawność sprzężoną/złożoną,</w:t>
      </w:r>
    </w:p>
    <w:p w:rsidR="00046541" w:rsidRPr="004F0FD0" w:rsidRDefault="00046541" w:rsidP="00AF7211">
      <w:pPr>
        <w:pStyle w:val="Akapitzlist"/>
        <w:numPr>
          <w:ilvl w:val="0"/>
          <w:numId w:val="54"/>
        </w:numPr>
        <w:suppressAutoHyphens w:val="0"/>
        <w:spacing w:line="276" w:lineRule="auto"/>
        <w:ind w:left="709" w:hanging="283"/>
        <w:rPr>
          <w:rFonts w:asciiTheme="minorHAnsi" w:hAnsiTheme="minorHAnsi" w:cstheme="minorHAnsi"/>
          <w:sz w:val="22"/>
          <w:szCs w:val="22"/>
        </w:rPr>
      </w:pPr>
      <w:r w:rsidRPr="004F0FD0">
        <w:rPr>
          <w:rFonts w:asciiTheme="minorHAnsi" w:hAnsiTheme="minorHAnsi" w:cstheme="minorHAnsi"/>
          <w:sz w:val="22"/>
          <w:szCs w:val="22"/>
        </w:rPr>
        <w:t>wymagają wysokiego poziomu wsparcia,</w:t>
      </w:r>
    </w:p>
    <w:p w:rsidR="00046541" w:rsidRPr="004F0FD0" w:rsidRDefault="00046541" w:rsidP="00AF7211">
      <w:pPr>
        <w:pStyle w:val="Akapitzlist"/>
        <w:numPr>
          <w:ilvl w:val="0"/>
          <w:numId w:val="54"/>
        </w:numPr>
        <w:suppressAutoHyphens w:val="0"/>
        <w:spacing w:line="276" w:lineRule="auto"/>
        <w:ind w:left="709" w:hanging="283"/>
        <w:rPr>
          <w:rFonts w:asciiTheme="minorHAnsi" w:hAnsiTheme="minorHAnsi" w:cstheme="minorHAnsi"/>
          <w:sz w:val="22"/>
          <w:szCs w:val="22"/>
        </w:rPr>
      </w:pPr>
      <w:r w:rsidRPr="004F0FD0">
        <w:rPr>
          <w:rFonts w:asciiTheme="minorHAnsi" w:hAnsiTheme="minorHAnsi" w:cstheme="minorHAnsi"/>
          <w:sz w:val="22"/>
          <w:szCs w:val="22"/>
        </w:rPr>
        <w:t>stale przebywają w domu,</w:t>
      </w:r>
    </w:p>
    <w:p w:rsidR="00046541" w:rsidRPr="004F0FD0" w:rsidRDefault="00046541" w:rsidP="00AF7211">
      <w:pPr>
        <w:pStyle w:val="Akapitzlist"/>
        <w:numPr>
          <w:ilvl w:val="0"/>
          <w:numId w:val="54"/>
        </w:numPr>
        <w:suppressAutoHyphens w:val="0"/>
        <w:spacing w:line="276" w:lineRule="auto"/>
        <w:ind w:left="709" w:hanging="283"/>
        <w:rPr>
          <w:rFonts w:asciiTheme="minorHAnsi" w:hAnsiTheme="minorHAnsi" w:cstheme="minorHAnsi"/>
          <w:sz w:val="22"/>
          <w:szCs w:val="22"/>
        </w:rPr>
      </w:pPr>
      <w:r w:rsidRPr="004F0FD0">
        <w:rPr>
          <w:rFonts w:asciiTheme="minorHAnsi" w:hAnsiTheme="minorHAnsi" w:cstheme="minorHAnsi"/>
          <w:sz w:val="22"/>
          <w:szCs w:val="22"/>
        </w:rPr>
        <w:t>uzyskały wynik badania w skali FIM 18 – 75 punktów.</w:t>
      </w:r>
    </w:p>
    <w:p w:rsidR="00046541" w:rsidRPr="004F0FD0" w:rsidRDefault="00046541" w:rsidP="004F0FD0">
      <w:pPr>
        <w:suppressAutoHyphens w:val="0"/>
        <w:spacing w:before="120"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Głównym celem Programu było  wsparcie członków rodzin lub opiekunów sprawujących bezpośrednią opiekę nad osobami wymienionymi powyżej poprzez czasowe odciążenie  od codziennych obowiązków. </w:t>
      </w:r>
    </w:p>
    <w:p w:rsidR="00A907A8" w:rsidRPr="004F0FD0" w:rsidRDefault="00A907A8" w:rsidP="004F0FD0">
      <w:pPr>
        <w:suppressAutoHyphens w:val="0"/>
        <w:rPr>
          <w:rFonts w:asciiTheme="minorHAnsi" w:eastAsia="Calibri" w:hAnsiTheme="minorHAnsi" w:cstheme="minorHAnsi"/>
          <w:sz w:val="22"/>
          <w:szCs w:val="22"/>
          <w:highlight w:val="cyan"/>
          <w:lang w:eastAsia="pl-PL"/>
        </w:rPr>
      </w:pPr>
    </w:p>
    <w:p w:rsidR="0061425C" w:rsidRPr="004F0FD0" w:rsidRDefault="0061425C" w:rsidP="004F0FD0">
      <w:pPr>
        <w:suppressAutoHyphens w:val="0"/>
        <w:spacing w:line="276" w:lineRule="auto"/>
        <w:rPr>
          <w:rFonts w:asciiTheme="minorHAnsi" w:eastAsia="Calibri" w:hAnsiTheme="minorHAnsi" w:cstheme="minorHAnsi"/>
          <w:sz w:val="22"/>
          <w:szCs w:val="22"/>
          <w:highlight w:val="cyan"/>
          <w:lang w:eastAsia="pl-PL"/>
        </w:rPr>
      </w:pPr>
    </w:p>
    <w:p w:rsidR="00257836" w:rsidRPr="004F0FD0" w:rsidRDefault="009F0246" w:rsidP="00A32F03">
      <w:pPr>
        <w:pStyle w:val="Nagwek2"/>
      </w:pPr>
      <w:bookmarkStart w:id="28" w:name="_Toc105500608"/>
      <w:r w:rsidRPr="004F0FD0">
        <w:t>3. Pomoc osobom z zaburzeniami psychicznymi i ich rodzinom</w:t>
      </w:r>
      <w:bookmarkEnd w:id="28"/>
    </w:p>
    <w:p w:rsidR="006B7B2D" w:rsidRPr="004F0FD0" w:rsidRDefault="006B7B2D" w:rsidP="004F0FD0">
      <w:pPr>
        <w:rPr>
          <w:rFonts w:asciiTheme="minorHAnsi" w:hAnsiTheme="minorHAnsi" w:cstheme="minorHAnsi"/>
          <w:highlight w:val="cyan"/>
          <w:lang w:eastAsia="pl-PL"/>
        </w:rPr>
      </w:pPr>
    </w:p>
    <w:p w:rsidR="002C50F4" w:rsidRPr="004F0FD0" w:rsidRDefault="006B7B2D" w:rsidP="004F0FD0">
      <w:pPr>
        <w:tabs>
          <w:tab w:val="left" w:pos="708"/>
          <w:tab w:val="center" w:pos="4536"/>
          <w:tab w:val="right" w:pos="9072"/>
        </w:tabs>
        <w:spacing w:line="276" w:lineRule="auto"/>
        <w:rPr>
          <w:rFonts w:asciiTheme="minorHAnsi" w:hAnsiTheme="minorHAnsi" w:cstheme="minorHAnsi"/>
          <w:bCs/>
          <w:sz w:val="22"/>
          <w:szCs w:val="22"/>
          <w:lang w:eastAsia="pl-PL"/>
        </w:rPr>
      </w:pPr>
      <w:r w:rsidRPr="004F0FD0">
        <w:rPr>
          <w:rFonts w:asciiTheme="minorHAnsi" w:hAnsiTheme="minorHAnsi" w:cstheme="minorHAnsi"/>
          <w:noProof/>
          <w:lang w:eastAsia="pl-PL"/>
        </w:rPr>
        <w:drawing>
          <wp:inline distT="0" distB="0" distL="0" distR="0">
            <wp:extent cx="5486400" cy="2962275"/>
            <wp:effectExtent l="0" t="0" r="0" b="0"/>
            <wp:docPr id="9" name="Diagram 9" descr="Grafika przedstawia formy pomocy osobom z zaburzeniami psychicznymi &#10;i ich rodzinom opisane w rozdziale 3.&#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2053E" w:rsidRPr="004F0FD0" w:rsidRDefault="0032053E" w:rsidP="004F0FD0">
      <w:pPr>
        <w:tabs>
          <w:tab w:val="left" w:pos="708"/>
          <w:tab w:val="center" w:pos="4536"/>
          <w:tab w:val="right" w:pos="9072"/>
        </w:tabs>
        <w:spacing w:line="276" w:lineRule="auto"/>
        <w:rPr>
          <w:rFonts w:asciiTheme="minorHAnsi" w:hAnsiTheme="minorHAnsi" w:cstheme="minorHAnsi"/>
          <w:bCs/>
          <w:sz w:val="22"/>
          <w:szCs w:val="22"/>
          <w:highlight w:val="cyan"/>
          <w:lang w:eastAsia="pl-PL"/>
        </w:rPr>
      </w:pPr>
    </w:p>
    <w:p w:rsidR="00257836" w:rsidRPr="004F0FD0" w:rsidRDefault="00257836" w:rsidP="0055354D">
      <w:pPr>
        <w:pStyle w:val="Nagwek3"/>
      </w:pPr>
      <w:bookmarkStart w:id="29" w:name="_Toc105500609"/>
      <w:r w:rsidRPr="004F0FD0">
        <w:t>3.1. Specjalistyczne usługi opiekuńcze dla osób z zaburzeniami psychicznymi</w:t>
      </w:r>
      <w:bookmarkEnd w:id="29"/>
    </w:p>
    <w:p w:rsidR="00EE6E14" w:rsidRPr="004F0FD0" w:rsidRDefault="00EE6E14" w:rsidP="004F0FD0">
      <w:pPr>
        <w:suppressAutoHyphens w:val="0"/>
        <w:spacing w:line="276" w:lineRule="auto"/>
        <w:rPr>
          <w:rFonts w:asciiTheme="minorHAnsi" w:eastAsiaTheme="minorHAnsi" w:hAnsiTheme="minorHAnsi" w:cstheme="minorHAnsi"/>
          <w:sz w:val="22"/>
          <w:szCs w:val="22"/>
          <w:highlight w:val="cyan"/>
          <w:lang w:eastAsia="en-US"/>
        </w:rPr>
      </w:pPr>
    </w:p>
    <w:p w:rsidR="00591C23" w:rsidRPr="004F0FD0" w:rsidRDefault="00F94CE3"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W 2021 r. zadanie polegające na organizowaniu i świadczeniu specjalistycznych usług opiekuńczych </w:t>
      </w:r>
      <w:r w:rsidRPr="004F0FD0">
        <w:rPr>
          <w:rFonts w:asciiTheme="minorHAnsi" w:eastAsia="Arial Unicode MS" w:hAnsiTheme="minorHAnsi" w:cstheme="minorHAnsi"/>
          <w:sz w:val="22"/>
          <w:szCs w:val="22"/>
          <w:lang w:eastAsia="en-US"/>
        </w:rPr>
        <w:t>w miejscu zamieszkania dla osób z zaburzeniami psychicznymi realizowało</w:t>
      </w:r>
      <w:r w:rsidRPr="004F0FD0">
        <w:rPr>
          <w:rFonts w:asciiTheme="minorHAnsi" w:eastAsiaTheme="minorHAnsi" w:hAnsiTheme="minorHAnsi" w:cstheme="minorHAnsi"/>
          <w:sz w:val="22"/>
          <w:szCs w:val="22"/>
          <w:lang w:eastAsia="en-US"/>
        </w:rPr>
        <w:t xml:space="preserve"> Towarzystwo Przyjaciół Niepełnosprawnych z siedzibą w Łodzi przy ul. Staszica 1/3 </w:t>
      </w:r>
      <w:r w:rsidR="00591C23" w:rsidRPr="004F0FD0">
        <w:rPr>
          <w:rFonts w:asciiTheme="minorHAnsi" w:eastAsiaTheme="minorHAnsi" w:hAnsiTheme="minorHAnsi" w:cstheme="minorHAnsi"/>
          <w:sz w:val="22"/>
          <w:szCs w:val="22"/>
          <w:lang w:eastAsia="en-US"/>
        </w:rPr>
        <w:br/>
      </w:r>
      <w:r w:rsidRPr="004F0FD0">
        <w:rPr>
          <w:rFonts w:asciiTheme="minorHAnsi" w:eastAsiaTheme="minorHAnsi" w:hAnsiTheme="minorHAnsi" w:cstheme="minorHAnsi"/>
          <w:sz w:val="22"/>
          <w:szCs w:val="22"/>
          <w:lang w:eastAsia="en-US"/>
        </w:rPr>
        <w:t>oraz Stowarzyszenie Opiekuńcze „Nadzieja” z siedzibą w Lublinie przy ul. Kolorowej 6</w:t>
      </w:r>
      <w:r w:rsidR="00591C23" w:rsidRPr="004F0FD0">
        <w:rPr>
          <w:rFonts w:asciiTheme="minorHAnsi" w:eastAsiaTheme="minorHAnsi" w:hAnsiTheme="minorHAnsi" w:cstheme="minorHAnsi"/>
          <w:sz w:val="22"/>
          <w:szCs w:val="22"/>
          <w:lang w:eastAsia="en-US"/>
        </w:rPr>
        <w:t xml:space="preserve"> (które </w:t>
      </w:r>
      <w:r w:rsidR="00591C23" w:rsidRPr="004F0FD0">
        <w:rPr>
          <w:rFonts w:asciiTheme="minorHAnsi" w:eastAsiaTheme="minorHAnsi" w:hAnsiTheme="minorHAnsi" w:cstheme="minorHAnsi"/>
          <w:sz w:val="22"/>
          <w:szCs w:val="22"/>
          <w:lang w:eastAsia="en-US"/>
        </w:rPr>
        <w:br/>
      </w:r>
      <w:r w:rsidR="00591C23" w:rsidRPr="004F0FD0">
        <w:rPr>
          <w:rFonts w:asciiTheme="minorHAnsi" w:hAnsiTheme="minorHAnsi" w:cstheme="minorHAnsi"/>
          <w:sz w:val="22"/>
          <w:szCs w:val="22"/>
        </w:rPr>
        <w:t>w trakcie 2021 r. zmieniło nazwę i siedzibę na PRM Stowarzyszenie, Warszawa ul. Widoczna 37)</w:t>
      </w:r>
      <w:r w:rsidRPr="004F0FD0">
        <w:rPr>
          <w:rFonts w:asciiTheme="minorHAnsi" w:eastAsiaTheme="minorHAnsi" w:hAnsiTheme="minorHAnsi" w:cstheme="minorHAnsi"/>
          <w:sz w:val="22"/>
          <w:szCs w:val="22"/>
          <w:lang w:eastAsia="en-US"/>
        </w:rPr>
        <w:t>.</w:t>
      </w:r>
    </w:p>
    <w:p w:rsidR="00F94CE3" w:rsidRPr="004F0FD0" w:rsidRDefault="00591C23"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r>
      <w:r w:rsidR="00F94CE3" w:rsidRPr="004F0FD0">
        <w:rPr>
          <w:rFonts w:asciiTheme="minorHAnsi" w:eastAsiaTheme="minorHAnsi" w:hAnsiTheme="minorHAnsi" w:cstheme="minorHAnsi"/>
          <w:sz w:val="22"/>
          <w:szCs w:val="22"/>
          <w:lang w:eastAsia="en-US"/>
        </w:rPr>
        <w:t xml:space="preserve">Z pomocy w postaci specjalistycznych usług opiekuńczych w 2021 r. skorzystało 25 osób, zrealizowano ogółem 13 298 godzin usług, wydatki związane z realizacją usług wyniosły </w:t>
      </w:r>
      <w:r w:rsidR="004D593C" w:rsidRPr="004F0FD0">
        <w:rPr>
          <w:rFonts w:asciiTheme="minorHAnsi" w:eastAsiaTheme="minorHAnsi" w:hAnsiTheme="minorHAnsi" w:cstheme="minorHAnsi"/>
          <w:sz w:val="22"/>
          <w:szCs w:val="22"/>
          <w:lang w:eastAsia="en-US"/>
        </w:rPr>
        <w:br/>
      </w:r>
      <w:r w:rsidR="00F94CE3" w:rsidRPr="004F0FD0">
        <w:rPr>
          <w:rFonts w:asciiTheme="minorHAnsi" w:eastAsiaTheme="minorHAnsi" w:hAnsiTheme="minorHAnsi" w:cstheme="minorHAnsi"/>
          <w:sz w:val="22"/>
          <w:szCs w:val="22"/>
          <w:lang w:eastAsia="en-US"/>
        </w:rPr>
        <w:t>559 970,00 zł.</w:t>
      </w:r>
    </w:p>
    <w:p w:rsidR="00F94CE3" w:rsidRPr="004F0FD0" w:rsidRDefault="00F94CE3" w:rsidP="004F0FD0">
      <w:pPr>
        <w:suppressAutoHyphens w:val="0"/>
        <w:spacing w:line="276" w:lineRule="auto"/>
        <w:rPr>
          <w:rFonts w:asciiTheme="minorHAnsi" w:eastAsia="Arial Unicode MS" w:hAnsiTheme="minorHAnsi" w:cstheme="minorHAnsi"/>
          <w:sz w:val="22"/>
          <w:szCs w:val="22"/>
          <w:lang w:eastAsia="en-US"/>
        </w:rPr>
      </w:pPr>
      <w:r w:rsidRPr="004F0FD0">
        <w:rPr>
          <w:rFonts w:asciiTheme="minorHAnsi" w:eastAsia="Arial Unicode MS" w:hAnsiTheme="minorHAnsi" w:cstheme="minorHAnsi"/>
          <w:sz w:val="22"/>
          <w:szCs w:val="22"/>
          <w:lang w:eastAsia="en-US"/>
        </w:rPr>
        <w:tab/>
        <w:t xml:space="preserve">Specjalistyczne usługi opiekuńcze dla osób z zaburzeniami psychicznymi dostosowane były </w:t>
      </w:r>
      <w:r w:rsidRPr="004F0FD0">
        <w:rPr>
          <w:rFonts w:asciiTheme="minorHAnsi" w:eastAsia="Arial Unicode MS" w:hAnsiTheme="minorHAnsi" w:cstheme="minorHAnsi"/>
          <w:sz w:val="22"/>
          <w:szCs w:val="22"/>
          <w:lang w:eastAsia="en-US"/>
        </w:rPr>
        <w:br/>
        <w:t>do szczególnych potrzeb wynikających z rodzaju schorzenia lub niepełnosprawności</w:t>
      </w:r>
      <w:r w:rsidRPr="004F0FD0">
        <w:rPr>
          <w:rFonts w:asciiTheme="minorHAnsi" w:eastAsia="Arial Unicode MS" w:hAnsiTheme="minorHAnsi" w:cstheme="minorHAnsi"/>
          <w:b/>
          <w:bCs/>
          <w:sz w:val="22"/>
          <w:szCs w:val="22"/>
          <w:lang w:eastAsia="en-US"/>
        </w:rPr>
        <w:t xml:space="preserve">, </w:t>
      </w:r>
      <w:r w:rsidRPr="004F0FD0">
        <w:rPr>
          <w:rFonts w:asciiTheme="minorHAnsi" w:eastAsia="Arial Unicode MS" w:hAnsiTheme="minorHAnsi" w:cstheme="minorHAnsi"/>
          <w:sz w:val="22"/>
          <w:szCs w:val="22"/>
          <w:lang w:eastAsia="en-US"/>
        </w:rPr>
        <w:t xml:space="preserve">świadczone </w:t>
      </w:r>
      <w:r w:rsidRPr="004F0FD0">
        <w:rPr>
          <w:rFonts w:asciiTheme="minorHAnsi" w:eastAsia="Arial Unicode MS" w:hAnsiTheme="minorHAnsi" w:cstheme="minorHAnsi"/>
          <w:sz w:val="22"/>
          <w:szCs w:val="22"/>
          <w:lang w:eastAsia="en-US"/>
        </w:rPr>
        <w:br/>
        <w:t xml:space="preserve">w miejscu zamieszkania przez osoby ze specjalistycznym przygotowaniem zawodowym. </w:t>
      </w:r>
    </w:p>
    <w:p w:rsidR="00F94CE3" w:rsidRPr="004F0FD0" w:rsidRDefault="00F94CE3" w:rsidP="004F0FD0">
      <w:pPr>
        <w:suppressAutoHyphens w:val="0"/>
        <w:spacing w:line="276" w:lineRule="auto"/>
        <w:rPr>
          <w:rFonts w:asciiTheme="minorHAnsi" w:eastAsia="Arial Unicode MS" w:hAnsiTheme="minorHAnsi" w:cstheme="minorHAnsi"/>
          <w:i/>
          <w:iCs/>
          <w:sz w:val="22"/>
          <w:szCs w:val="22"/>
          <w:lang w:eastAsia="pl-PL"/>
        </w:rPr>
      </w:pPr>
    </w:p>
    <w:p w:rsidR="00257836" w:rsidRPr="004F0FD0" w:rsidRDefault="00257836" w:rsidP="0055354D">
      <w:pPr>
        <w:pStyle w:val="Nagwek3"/>
      </w:pPr>
      <w:bookmarkStart w:id="30" w:name="_Toc105500610"/>
      <w:r w:rsidRPr="004F0FD0">
        <w:t>3.2. Środowiskowe domy samopomocy</w:t>
      </w:r>
      <w:bookmarkEnd w:id="30"/>
    </w:p>
    <w:p w:rsidR="00E10A54" w:rsidRPr="004F0FD0" w:rsidRDefault="00E10A54" w:rsidP="004F0FD0">
      <w:pPr>
        <w:spacing w:line="276" w:lineRule="auto"/>
        <w:rPr>
          <w:rFonts w:asciiTheme="minorHAnsi" w:hAnsiTheme="minorHAnsi" w:cstheme="minorHAnsi"/>
          <w:color w:val="000000"/>
          <w:sz w:val="22"/>
          <w:szCs w:val="22"/>
          <w:lang w:eastAsia="pl-PL"/>
        </w:rPr>
      </w:pPr>
    </w:p>
    <w:p w:rsidR="000F1351" w:rsidRPr="004F0FD0" w:rsidRDefault="000F1351" w:rsidP="004F0FD0">
      <w:pPr>
        <w:pStyle w:val="Tekstpodstawowy3"/>
        <w:spacing w:line="276" w:lineRule="auto"/>
        <w:ind w:firstLine="708"/>
        <w:jc w:val="left"/>
        <w:rPr>
          <w:rFonts w:asciiTheme="minorHAnsi" w:hAnsiTheme="minorHAnsi" w:cstheme="minorHAnsi"/>
        </w:rPr>
      </w:pPr>
      <w:r w:rsidRPr="004F0FD0">
        <w:rPr>
          <w:rFonts w:asciiTheme="minorHAnsi" w:hAnsiTheme="minorHAnsi" w:cstheme="minorHAnsi"/>
          <w:bCs/>
        </w:rPr>
        <w:t>W roku 2021 funkcjonowało 5 Środowiskowych Domów Samopomocy</w:t>
      </w:r>
      <w:r w:rsidRPr="004F0FD0">
        <w:rPr>
          <w:rFonts w:asciiTheme="minorHAnsi" w:hAnsiTheme="minorHAnsi" w:cstheme="minorHAnsi"/>
          <w:b/>
        </w:rPr>
        <w:t xml:space="preserve"> </w:t>
      </w:r>
      <w:r w:rsidRPr="004F0FD0">
        <w:rPr>
          <w:rFonts w:asciiTheme="minorHAnsi" w:hAnsiTheme="minorHAnsi" w:cstheme="minorHAnsi"/>
        </w:rPr>
        <w:t xml:space="preserve">prowadzonych </w:t>
      </w:r>
      <w:r w:rsidRPr="004F0FD0">
        <w:rPr>
          <w:rFonts w:asciiTheme="minorHAnsi" w:hAnsiTheme="minorHAnsi" w:cstheme="minorHAnsi"/>
        </w:rPr>
        <w:br/>
        <w:t xml:space="preserve">na zlecenie Miasta Łodzi przez: </w:t>
      </w:r>
    </w:p>
    <w:p w:rsidR="000F1351" w:rsidRPr="004F0FD0" w:rsidRDefault="000F1351" w:rsidP="00AF7211">
      <w:pPr>
        <w:numPr>
          <w:ilvl w:val="0"/>
          <w:numId w:val="32"/>
        </w:numPr>
        <w:suppressAutoHyphens w:val="0"/>
        <w:spacing w:line="276" w:lineRule="auto"/>
        <w:ind w:left="709" w:hanging="425"/>
        <w:rPr>
          <w:rFonts w:asciiTheme="minorHAnsi" w:hAnsiTheme="minorHAnsi" w:cstheme="minorHAnsi"/>
          <w:sz w:val="22"/>
          <w:szCs w:val="22"/>
        </w:rPr>
      </w:pPr>
      <w:r w:rsidRPr="004F0FD0">
        <w:rPr>
          <w:rFonts w:asciiTheme="minorHAnsi" w:hAnsiTheme="minorHAnsi" w:cstheme="minorHAnsi"/>
          <w:sz w:val="22"/>
          <w:szCs w:val="22"/>
        </w:rPr>
        <w:t>Łódzkie Towarzystwo Alzheimerowskie – ul. Przybyszewskiego 111 (dom typu C) – 20 miejsc,</w:t>
      </w:r>
    </w:p>
    <w:p w:rsidR="000F1351" w:rsidRPr="004F0FD0" w:rsidRDefault="000F1351" w:rsidP="00AF7211">
      <w:pPr>
        <w:numPr>
          <w:ilvl w:val="0"/>
          <w:numId w:val="32"/>
        </w:numPr>
        <w:suppressAutoHyphens w:val="0"/>
        <w:spacing w:line="276" w:lineRule="auto"/>
        <w:ind w:left="709" w:hanging="425"/>
        <w:rPr>
          <w:rFonts w:asciiTheme="minorHAnsi" w:hAnsiTheme="minorHAnsi" w:cstheme="minorHAnsi"/>
          <w:sz w:val="22"/>
          <w:szCs w:val="22"/>
        </w:rPr>
      </w:pPr>
      <w:r w:rsidRPr="004F0FD0">
        <w:rPr>
          <w:rFonts w:asciiTheme="minorHAnsi" w:hAnsiTheme="minorHAnsi" w:cstheme="minorHAnsi"/>
          <w:sz w:val="22"/>
          <w:szCs w:val="22"/>
        </w:rPr>
        <w:t xml:space="preserve">Krajowe Towarzystwo Autyzmu Oddział w Łodzi – ul. </w:t>
      </w:r>
      <w:proofErr w:type="spellStart"/>
      <w:r w:rsidRPr="004F0FD0">
        <w:rPr>
          <w:rFonts w:asciiTheme="minorHAnsi" w:hAnsiTheme="minorHAnsi" w:cstheme="minorHAnsi"/>
          <w:sz w:val="22"/>
          <w:szCs w:val="22"/>
        </w:rPr>
        <w:t>Chocianowicka</w:t>
      </w:r>
      <w:proofErr w:type="spellEnd"/>
      <w:r w:rsidRPr="004F0FD0">
        <w:rPr>
          <w:rFonts w:asciiTheme="minorHAnsi" w:hAnsiTheme="minorHAnsi" w:cstheme="minorHAnsi"/>
          <w:sz w:val="22"/>
          <w:szCs w:val="22"/>
        </w:rPr>
        <w:t xml:space="preserve"> 198, ul. Cedry 2 </w:t>
      </w:r>
      <w:r w:rsidRPr="004F0FD0">
        <w:rPr>
          <w:rFonts w:asciiTheme="minorHAnsi" w:hAnsiTheme="minorHAnsi" w:cstheme="minorHAnsi"/>
          <w:sz w:val="22"/>
          <w:szCs w:val="22"/>
        </w:rPr>
        <w:br/>
        <w:t>(dom typu C) – 44 miejsca,</w:t>
      </w:r>
    </w:p>
    <w:p w:rsidR="000F1351" w:rsidRPr="004F0FD0" w:rsidRDefault="000F1351" w:rsidP="00AF7211">
      <w:pPr>
        <w:numPr>
          <w:ilvl w:val="0"/>
          <w:numId w:val="32"/>
        </w:numPr>
        <w:suppressAutoHyphens w:val="0"/>
        <w:spacing w:line="276" w:lineRule="auto"/>
        <w:ind w:left="709" w:hanging="425"/>
        <w:rPr>
          <w:rFonts w:asciiTheme="minorHAnsi" w:hAnsiTheme="minorHAnsi" w:cstheme="minorHAnsi"/>
          <w:sz w:val="22"/>
          <w:szCs w:val="22"/>
        </w:rPr>
      </w:pPr>
      <w:r w:rsidRPr="004F0FD0">
        <w:rPr>
          <w:rFonts w:asciiTheme="minorHAnsi" w:hAnsiTheme="minorHAnsi" w:cstheme="minorHAnsi"/>
          <w:sz w:val="22"/>
          <w:szCs w:val="22"/>
        </w:rPr>
        <w:t xml:space="preserve">Polskie Stowarzyszenie na Rzecz Osób z Niepełnosprawnością Intelektualną Koło w Łodzi </w:t>
      </w:r>
      <w:r w:rsidRPr="004F0FD0">
        <w:rPr>
          <w:rFonts w:asciiTheme="minorHAnsi" w:hAnsiTheme="minorHAnsi" w:cstheme="minorHAnsi"/>
          <w:sz w:val="22"/>
          <w:szCs w:val="22"/>
        </w:rPr>
        <w:br/>
        <w:t>– ul. Karolewska 70/76 wraz z filią przy ul. Garnizonowej 38 (dom typu ABC) – 55 miejsc,</w:t>
      </w:r>
    </w:p>
    <w:p w:rsidR="000F1351" w:rsidRPr="004F0FD0" w:rsidRDefault="000F1351" w:rsidP="00AF7211">
      <w:pPr>
        <w:numPr>
          <w:ilvl w:val="0"/>
          <w:numId w:val="32"/>
        </w:numPr>
        <w:suppressAutoHyphens w:val="0"/>
        <w:spacing w:line="276" w:lineRule="auto"/>
        <w:ind w:left="709" w:hanging="425"/>
        <w:rPr>
          <w:rFonts w:asciiTheme="minorHAnsi" w:hAnsiTheme="minorHAnsi" w:cstheme="minorHAnsi"/>
          <w:sz w:val="22"/>
          <w:szCs w:val="22"/>
        </w:rPr>
      </w:pPr>
      <w:r w:rsidRPr="004F0FD0">
        <w:rPr>
          <w:rFonts w:asciiTheme="minorHAnsi" w:hAnsiTheme="minorHAnsi" w:cstheme="minorHAnsi"/>
          <w:sz w:val="22"/>
          <w:szCs w:val="22"/>
        </w:rPr>
        <w:t>Stowarzyszenie Młodzieży i Osób z Problemami Psychicznymi, ich Rodzin i Przyjaciół „Pomost” – ul. Próchnika 7 (dom typu A) – 26 miejsc,</w:t>
      </w:r>
    </w:p>
    <w:p w:rsidR="000F1351" w:rsidRPr="004F0FD0" w:rsidRDefault="000F1351" w:rsidP="00AF7211">
      <w:pPr>
        <w:numPr>
          <w:ilvl w:val="0"/>
          <w:numId w:val="32"/>
        </w:numPr>
        <w:suppressAutoHyphens w:val="0"/>
        <w:spacing w:line="276" w:lineRule="auto"/>
        <w:ind w:left="709" w:hanging="425"/>
        <w:rPr>
          <w:rFonts w:asciiTheme="minorHAnsi" w:hAnsiTheme="minorHAnsi" w:cstheme="minorHAnsi"/>
          <w:sz w:val="22"/>
          <w:szCs w:val="22"/>
        </w:rPr>
      </w:pPr>
      <w:r w:rsidRPr="004F0FD0">
        <w:rPr>
          <w:rFonts w:asciiTheme="minorHAnsi" w:hAnsiTheme="minorHAnsi" w:cstheme="minorHAnsi"/>
          <w:sz w:val="22"/>
          <w:szCs w:val="22"/>
        </w:rPr>
        <w:t>Towarzystwo Przyjaciół Niepełnosprawnych – ul. Pabianicka 132 (dom typu A) – 60 miejsc</w:t>
      </w:r>
      <w:r w:rsidRPr="004F0FD0">
        <w:rPr>
          <w:rFonts w:asciiTheme="minorHAnsi" w:hAnsiTheme="minorHAnsi" w:cstheme="minorHAnsi"/>
          <w:sz w:val="22"/>
          <w:szCs w:val="22"/>
        </w:rPr>
        <w:br/>
        <w:t>wraz z filią przy ul. ks. S. Staszica 1/3 (dom typu ABC) – 40 miejsc.</w:t>
      </w:r>
    </w:p>
    <w:p w:rsidR="000F1351" w:rsidRPr="004F0FD0" w:rsidRDefault="000F1351" w:rsidP="004F0FD0">
      <w:pPr>
        <w:suppressAutoHyphens w:val="0"/>
        <w:spacing w:line="276" w:lineRule="auto"/>
        <w:ind w:left="284"/>
        <w:rPr>
          <w:rFonts w:asciiTheme="minorHAnsi" w:hAnsiTheme="minorHAnsi" w:cstheme="minorHAnsi"/>
          <w:sz w:val="22"/>
          <w:szCs w:val="22"/>
        </w:rPr>
      </w:pPr>
    </w:p>
    <w:p w:rsidR="000F1351" w:rsidRPr="004F0FD0" w:rsidRDefault="000F1351" w:rsidP="004F0FD0">
      <w:pPr>
        <w:pStyle w:val="Tekstpodstawowy"/>
        <w:spacing w:line="276" w:lineRule="auto"/>
        <w:jc w:val="left"/>
        <w:rPr>
          <w:rFonts w:asciiTheme="minorHAnsi" w:hAnsiTheme="minorHAnsi" w:cstheme="minorHAnsi"/>
          <w:sz w:val="22"/>
          <w:szCs w:val="22"/>
        </w:rPr>
      </w:pPr>
      <w:r w:rsidRPr="004F0FD0">
        <w:rPr>
          <w:rFonts w:asciiTheme="minorHAnsi" w:hAnsiTheme="minorHAnsi" w:cstheme="minorHAnsi"/>
          <w:sz w:val="22"/>
          <w:szCs w:val="22"/>
        </w:rPr>
        <w:tab/>
        <w:t xml:space="preserve">Środowiskowe domy samopomocy świadczyły usługi w ramach indywidualnych lub zespołowych treningów samoobsługi i treningów umiejętności społecznych, polegających na nauce, rozwijaniu lub podtrzymywaniu umiejętności w zakresie czynności dnia codziennego </w:t>
      </w:r>
      <w:r w:rsidR="00994B81">
        <w:rPr>
          <w:rFonts w:asciiTheme="minorHAnsi" w:hAnsiTheme="minorHAnsi" w:cstheme="minorHAnsi"/>
          <w:sz w:val="22"/>
          <w:szCs w:val="22"/>
        </w:rPr>
        <w:br/>
      </w:r>
      <w:r w:rsidRPr="004F0FD0">
        <w:rPr>
          <w:rFonts w:asciiTheme="minorHAnsi" w:hAnsiTheme="minorHAnsi" w:cstheme="minorHAnsi"/>
          <w:sz w:val="22"/>
          <w:szCs w:val="22"/>
        </w:rPr>
        <w:t xml:space="preserve">i funkcjonowania w życiu społecznym. </w:t>
      </w:r>
    </w:p>
    <w:p w:rsidR="000F1351" w:rsidRPr="004F0FD0" w:rsidRDefault="000F1351" w:rsidP="004F0FD0">
      <w:pPr>
        <w:pStyle w:val="Stopka"/>
        <w:spacing w:line="276" w:lineRule="auto"/>
        <w:rPr>
          <w:rFonts w:asciiTheme="minorHAnsi" w:hAnsiTheme="minorHAnsi" w:cstheme="minorHAnsi"/>
        </w:rPr>
      </w:pPr>
      <w:r w:rsidRPr="004F0FD0">
        <w:rPr>
          <w:rFonts w:asciiTheme="minorHAnsi" w:hAnsiTheme="minorHAnsi" w:cstheme="minorHAnsi"/>
        </w:rPr>
        <w:tab/>
        <w:t>Placówki w 2021 r. dysponowały łącznie pulą 245 miejsc i skorzystało z nich 281 osób.</w:t>
      </w:r>
    </w:p>
    <w:p w:rsidR="000F1351" w:rsidRPr="004F0FD0" w:rsidRDefault="000F1351" w:rsidP="004F0FD0">
      <w:pPr>
        <w:spacing w:line="276" w:lineRule="auto"/>
        <w:rPr>
          <w:rFonts w:asciiTheme="minorHAnsi" w:hAnsiTheme="minorHAnsi" w:cstheme="minorHAnsi"/>
          <w:color w:val="000000"/>
          <w:sz w:val="22"/>
          <w:szCs w:val="22"/>
          <w:lang w:eastAsia="pl-PL"/>
        </w:rPr>
      </w:pPr>
    </w:p>
    <w:p w:rsidR="00257836" w:rsidRPr="004F0FD0" w:rsidRDefault="00257836" w:rsidP="0055354D">
      <w:pPr>
        <w:pStyle w:val="Nagwek3"/>
      </w:pPr>
      <w:bookmarkStart w:id="31" w:name="_Toc105500611"/>
      <w:r w:rsidRPr="004F0FD0">
        <w:t>3.3. Kluby Samopomocy</w:t>
      </w:r>
      <w:bookmarkEnd w:id="31"/>
    </w:p>
    <w:p w:rsidR="00EA2F64" w:rsidRPr="004F0FD0" w:rsidRDefault="00EA2F64" w:rsidP="004F0FD0">
      <w:pPr>
        <w:spacing w:line="276" w:lineRule="auto"/>
        <w:rPr>
          <w:rFonts w:asciiTheme="minorHAnsi" w:hAnsiTheme="minorHAnsi" w:cstheme="minorHAnsi"/>
          <w:sz w:val="22"/>
          <w:szCs w:val="22"/>
          <w:lang w:eastAsia="pl-PL"/>
        </w:rPr>
      </w:pPr>
    </w:p>
    <w:p w:rsidR="00EA2F64" w:rsidRPr="004F0FD0" w:rsidRDefault="00EA2F64"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bCs/>
          <w:sz w:val="22"/>
          <w:szCs w:val="22"/>
        </w:rPr>
        <w:tab/>
        <w:t>Na terenie Miasta funkcjonowały 3 kluby samopomocy</w:t>
      </w:r>
      <w:r w:rsidR="00F17F06" w:rsidRPr="004F0FD0">
        <w:rPr>
          <w:rFonts w:asciiTheme="minorHAnsi" w:hAnsiTheme="minorHAnsi" w:cstheme="minorHAnsi"/>
          <w:bCs/>
          <w:sz w:val="22"/>
          <w:szCs w:val="22"/>
        </w:rPr>
        <w:t xml:space="preserve"> </w:t>
      </w:r>
      <w:r w:rsidRPr="004F0FD0">
        <w:rPr>
          <w:rFonts w:asciiTheme="minorHAnsi" w:hAnsiTheme="minorHAnsi" w:cstheme="minorHAnsi"/>
          <w:sz w:val="22"/>
          <w:szCs w:val="22"/>
          <w:lang w:eastAsia="pl-PL"/>
        </w:rPr>
        <w:t>prowadzone na zlecenie Miasta Łodzi przez organizacje pozarządowe:</w:t>
      </w:r>
    </w:p>
    <w:p w:rsidR="00EA2F64" w:rsidRPr="004F0FD0" w:rsidRDefault="00EA2F64" w:rsidP="00AF7211">
      <w:pPr>
        <w:numPr>
          <w:ilvl w:val="0"/>
          <w:numId w:val="33"/>
        </w:numPr>
        <w:suppressAutoHyphens w:val="0"/>
        <w:spacing w:line="276" w:lineRule="auto"/>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t>Klub Samopomocy przy ul. Wrocławskiej 8, prowadzony przez z Klub Lokalnej Integracji „</w:t>
      </w:r>
      <w:proofErr w:type="spellStart"/>
      <w:r w:rsidRPr="004F0FD0">
        <w:rPr>
          <w:rFonts w:asciiTheme="minorHAnsi" w:hAnsiTheme="minorHAnsi" w:cstheme="minorHAnsi"/>
          <w:sz w:val="22"/>
          <w:szCs w:val="22"/>
          <w:lang w:eastAsia="pl-PL"/>
        </w:rPr>
        <w:t>Lonia</w:t>
      </w:r>
      <w:proofErr w:type="spellEnd"/>
      <w:r w:rsidRPr="004F0FD0">
        <w:rPr>
          <w:rFonts w:asciiTheme="minorHAnsi" w:hAnsiTheme="minorHAnsi" w:cstheme="minorHAnsi"/>
          <w:sz w:val="22"/>
          <w:szCs w:val="22"/>
          <w:lang w:eastAsia="pl-PL"/>
        </w:rPr>
        <w:t>” (30 miejsc),</w:t>
      </w:r>
    </w:p>
    <w:p w:rsidR="00EA2F64" w:rsidRPr="004F0FD0" w:rsidRDefault="00EA2F64" w:rsidP="00AF7211">
      <w:pPr>
        <w:numPr>
          <w:ilvl w:val="0"/>
          <w:numId w:val="33"/>
        </w:numPr>
        <w:suppressAutoHyphens w:val="0"/>
        <w:spacing w:line="276" w:lineRule="auto"/>
        <w:contextualSpacing/>
        <w:rPr>
          <w:rFonts w:asciiTheme="minorHAnsi" w:hAnsiTheme="minorHAnsi" w:cstheme="minorHAnsi"/>
          <w:sz w:val="22"/>
          <w:szCs w:val="22"/>
          <w:lang w:eastAsia="pl-PL"/>
        </w:rPr>
      </w:pPr>
      <w:r w:rsidRPr="004F0FD0">
        <w:rPr>
          <w:rFonts w:asciiTheme="minorHAnsi" w:hAnsiTheme="minorHAnsi" w:cstheme="minorHAnsi"/>
          <w:bCs/>
          <w:sz w:val="22"/>
          <w:szCs w:val="22"/>
          <w:lang w:eastAsia="pl-PL"/>
        </w:rPr>
        <w:t>Klub Samopomocy „Więź”</w:t>
      </w:r>
      <w:r w:rsidRPr="004F0FD0">
        <w:rPr>
          <w:rFonts w:asciiTheme="minorHAnsi" w:hAnsiTheme="minorHAnsi" w:cstheme="minorHAnsi"/>
          <w:sz w:val="22"/>
          <w:szCs w:val="22"/>
          <w:lang w:eastAsia="pl-PL"/>
        </w:rPr>
        <w:t xml:space="preserve"> przy ul. Pabianickiej 132</w:t>
      </w:r>
      <w:r w:rsidRPr="004F0FD0">
        <w:rPr>
          <w:rFonts w:asciiTheme="minorHAnsi" w:hAnsiTheme="minorHAnsi" w:cstheme="minorHAnsi"/>
          <w:bCs/>
          <w:sz w:val="22"/>
          <w:szCs w:val="22"/>
          <w:lang w:eastAsia="pl-PL"/>
        </w:rPr>
        <w:t xml:space="preserve">, </w:t>
      </w:r>
      <w:r w:rsidRPr="004F0FD0">
        <w:rPr>
          <w:rFonts w:asciiTheme="minorHAnsi" w:hAnsiTheme="minorHAnsi" w:cstheme="minorHAnsi"/>
          <w:sz w:val="22"/>
          <w:szCs w:val="22"/>
          <w:lang w:eastAsia="pl-PL"/>
        </w:rPr>
        <w:t>prowadzony przez Towarzystwo Przyjaciół Niepełnosprawnych (40 miejsc),</w:t>
      </w:r>
    </w:p>
    <w:p w:rsidR="00EA2F64" w:rsidRPr="004F0FD0" w:rsidRDefault="00EA2F64" w:rsidP="00AF7211">
      <w:pPr>
        <w:numPr>
          <w:ilvl w:val="0"/>
          <w:numId w:val="33"/>
        </w:numPr>
        <w:suppressAutoHyphens w:val="0"/>
        <w:spacing w:line="276" w:lineRule="auto"/>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Klub Samopomocy przy ul. Próchnika 7, prowadzony przez Stowarzyszenie Młodzieży i Osób z Problemami Psychicznymi ich Rodzin i Przyjaciół „POMOST” (20 miejsc). </w:t>
      </w:r>
    </w:p>
    <w:p w:rsidR="00EA2F64" w:rsidRPr="004F0FD0" w:rsidRDefault="00EA2F64" w:rsidP="004F0FD0">
      <w:pPr>
        <w:spacing w:line="276" w:lineRule="auto"/>
        <w:rPr>
          <w:rFonts w:asciiTheme="minorHAnsi" w:hAnsiTheme="minorHAnsi" w:cstheme="minorHAnsi"/>
          <w:sz w:val="22"/>
          <w:szCs w:val="22"/>
        </w:rPr>
      </w:pPr>
    </w:p>
    <w:p w:rsidR="00EA2F64" w:rsidRPr="004F0FD0" w:rsidRDefault="00EA2F64"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ab/>
        <w:t xml:space="preserve">Kluby przeznaczone były dla osób oczekujących na przyjęcie do środowiskowych domów samopomocy bądź byłych uczestników środowiskowych domów samopomocy. </w:t>
      </w:r>
    </w:p>
    <w:p w:rsidR="00EA2F64" w:rsidRPr="004F0FD0" w:rsidRDefault="00EA2F64"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ab/>
        <w:t>Kluby samopomocy zapewniały</w:t>
      </w:r>
      <w:r w:rsidRPr="004F0FD0">
        <w:rPr>
          <w:rFonts w:asciiTheme="minorHAnsi" w:hAnsiTheme="minorHAnsi" w:cstheme="minorHAnsi"/>
          <w:b/>
          <w:sz w:val="22"/>
          <w:szCs w:val="22"/>
        </w:rPr>
        <w:t xml:space="preserve"> </w:t>
      </w:r>
      <w:r w:rsidRPr="004F0FD0">
        <w:rPr>
          <w:rFonts w:asciiTheme="minorHAnsi" w:hAnsiTheme="minorHAnsi" w:cstheme="minorHAnsi"/>
          <w:sz w:val="22"/>
          <w:szCs w:val="22"/>
        </w:rPr>
        <w:t>wsparcie osobom z zaburzeniami psychicznymi,</w:t>
      </w:r>
      <w:r w:rsidRPr="004F0FD0">
        <w:rPr>
          <w:rFonts w:asciiTheme="minorHAnsi" w:hAnsiTheme="minorHAnsi" w:cstheme="minorHAnsi"/>
          <w:sz w:val="22"/>
          <w:szCs w:val="22"/>
        </w:rPr>
        <w:br/>
        <w:t>w szczególności w zakresie aktywizacji, rehabilitacji i integracji społecznej, w miarę możliwości,</w:t>
      </w:r>
      <w:r w:rsidRPr="004F0FD0">
        <w:rPr>
          <w:rFonts w:asciiTheme="minorHAnsi" w:hAnsiTheme="minorHAnsi" w:cstheme="minorHAnsi"/>
          <w:sz w:val="22"/>
          <w:szCs w:val="22"/>
        </w:rPr>
        <w:br/>
        <w:t>przy współudziale najbliższej rodziny uczestnika.</w:t>
      </w:r>
    </w:p>
    <w:p w:rsidR="005D3003" w:rsidRPr="004F0FD0" w:rsidRDefault="00EA2F64" w:rsidP="004F0FD0">
      <w:pPr>
        <w:pStyle w:val="Tekstpodstawowy3"/>
        <w:spacing w:line="276" w:lineRule="auto"/>
        <w:jc w:val="left"/>
        <w:rPr>
          <w:rFonts w:asciiTheme="minorHAnsi" w:hAnsiTheme="minorHAnsi" w:cstheme="minorHAnsi"/>
        </w:rPr>
      </w:pPr>
      <w:r w:rsidRPr="004F0FD0">
        <w:rPr>
          <w:rFonts w:asciiTheme="minorHAnsi" w:hAnsiTheme="minorHAnsi" w:cstheme="minorHAnsi"/>
        </w:rPr>
        <w:tab/>
        <w:t xml:space="preserve">Kluby świadczyły usługi w postaci indywidualnych lub zespołowych treningów samoobsługi </w:t>
      </w:r>
      <w:r w:rsidRPr="004F0FD0">
        <w:rPr>
          <w:rFonts w:asciiTheme="minorHAnsi" w:hAnsiTheme="minorHAnsi" w:cstheme="minorHAnsi"/>
        </w:rPr>
        <w:br/>
        <w:t>i zajęć z zakresu kształtowania umiejętności społecznych, polegających na nauce, rozwijaniu</w:t>
      </w:r>
      <w:r w:rsidRPr="004F0FD0">
        <w:rPr>
          <w:rFonts w:asciiTheme="minorHAnsi" w:hAnsiTheme="minorHAnsi" w:cstheme="minorHAnsi"/>
        </w:rPr>
        <w:br/>
        <w:t>lub podtrzymywaniu umiejętności w zakresie czynności dnia codziennego i funkcjonowania w życiu społecznym. Rodzaj i zakres usług uwzględniał indywidualne potrzeby i możliwości psychofizyczne uczestników.</w:t>
      </w:r>
      <w:r w:rsidR="005D3003" w:rsidRPr="004F0FD0">
        <w:rPr>
          <w:rFonts w:asciiTheme="minorHAnsi" w:hAnsiTheme="minorHAnsi" w:cstheme="minorHAnsi"/>
        </w:rPr>
        <w:t xml:space="preserve"> W roku 2021 z usług klubów samopomocy skorzystało 117 osób. </w:t>
      </w:r>
    </w:p>
    <w:p w:rsidR="00994B81" w:rsidRDefault="00994B81">
      <w:pPr>
        <w:suppressAutoHyphens w:val="0"/>
        <w:rPr>
          <w:rFonts w:asciiTheme="minorHAnsi" w:hAnsiTheme="minorHAnsi" w:cstheme="minorHAnsi"/>
          <w:sz w:val="22"/>
          <w:szCs w:val="22"/>
          <w:lang w:eastAsia="pl-PL"/>
        </w:rPr>
      </w:pPr>
      <w:r>
        <w:rPr>
          <w:rFonts w:asciiTheme="minorHAnsi" w:hAnsiTheme="minorHAnsi" w:cstheme="minorHAnsi"/>
        </w:rPr>
        <w:br w:type="page"/>
      </w:r>
    </w:p>
    <w:p w:rsidR="00257836" w:rsidRPr="004F0FD0" w:rsidRDefault="00257836" w:rsidP="0055354D">
      <w:pPr>
        <w:pStyle w:val="Nagwek3"/>
      </w:pPr>
      <w:bookmarkStart w:id="32" w:name="_Toc105500612"/>
      <w:r w:rsidRPr="004F0FD0">
        <w:lastRenderedPageBreak/>
        <w:t>3.4. Mieszkania chronione</w:t>
      </w:r>
      <w:r w:rsidR="003406CB" w:rsidRPr="004F0FD0">
        <w:t xml:space="preserve"> </w:t>
      </w:r>
      <w:r w:rsidRPr="004F0FD0">
        <w:t xml:space="preserve">dla osób z </w:t>
      </w:r>
      <w:proofErr w:type="spellStart"/>
      <w:r w:rsidR="003406CB" w:rsidRPr="004F0FD0">
        <w:t>niepełnosprawnościami</w:t>
      </w:r>
      <w:bookmarkEnd w:id="32"/>
      <w:proofErr w:type="spellEnd"/>
    </w:p>
    <w:p w:rsidR="00EE15DC" w:rsidRPr="004F0FD0" w:rsidRDefault="00EE15DC" w:rsidP="004F0FD0">
      <w:pPr>
        <w:tabs>
          <w:tab w:val="left" w:pos="708"/>
          <w:tab w:val="center" w:pos="4536"/>
          <w:tab w:val="right" w:pos="9072"/>
        </w:tabs>
        <w:spacing w:line="276" w:lineRule="auto"/>
        <w:rPr>
          <w:rFonts w:asciiTheme="minorHAnsi" w:hAnsiTheme="minorHAnsi" w:cstheme="minorHAnsi"/>
          <w:color w:val="000000"/>
          <w:sz w:val="22"/>
          <w:szCs w:val="22"/>
          <w:highlight w:val="cyan"/>
          <w:lang w:eastAsia="pl-PL"/>
        </w:rPr>
      </w:pPr>
    </w:p>
    <w:p w:rsidR="007E731D" w:rsidRPr="004F0FD0" w:rsidRDefault="007E731D" w:rsidP="004F0FD0">
      <w:pPr>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Mieszkanie chronione jest formą pomocy społecznej przygotowującą osoby tam przebywające, przy wsparciu specjalistów, do prowadzenia samodzielnego życia lub zastępującą pobyt w placówce zapewniającej całodobową opiekę. Mieszkanie chronione zapewnia warunki samodzielnego funkcjonowania w środowisku, w integracji ze społecznością lokalną.</w:t>
      </w:r>
    </w:p>
    <w:p w:rsidR="007E731D" w:rsidRPr="004F0FD0" w:rsidRDefault="007E731D" w:rsidP="004F0FD0">
      <w:pPr>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Łodzi mieszkania chronione dla osób z zaburzeniami psychicznymi prowadzone były przez organizację pozarządową - Towarzystwo Przyjaciół Niepełnosprawnych. TPN prowadziło mieszkania </w:t>
      </w:r>
      <w:r w:rsidRPr="004F0FD0">
        <w:rPr>
          <w:rFonts w:asciiTheme="minorHAnsi" w:hAnsiTheme="minorHAnsi" w:cstheme="minorHAnsi"/>
          <w:sz w:val="22"/>
          <w:szCs w:val="22"/>
          <w:lang w:eastAsia="pl-PL"/>
        </w:rPr>
        <w:br/>
        <w:t xml:space="preserve">dla mieszkańców Łodzi w 7 lokalizacjach – w Łodzi przy ul. Zawiszy Czarnego 22, ul. Traktorowej 90 m. 34, ul. Krawieckiej 10 </w:t>
      </w:r>
      <w:proofErr w:type="spellStart"/>
      <w:r w:rsidRPr="004F0FD0">
        <w:rPr>
          <w:rFonts w:asciiTheme="minorHAnsi" w:hAnsiTheme="minorHAnsi" w:cstheme="minorHAnsi"/>
          <w:sz w:val="22"/>
          <w:szCs w:val="22"/>
          <w:lang w:eastAsia="pl-PL"/>
        </w:rPr>
        <w:t>abc</w:t>
      </w:r>
      <w:proofErr w:type="spellEnd"/>
      <w:r w:rsidRPr="004F0FD0">
        <w:rPr>
          <w:rFonts w:asciiTheme="minorHAnsi" w:hAnsiTheme="minorHAnsi" w:cstheme="minorHAnsi"/>
          <w:sz w:val="22"/>
          <w:szCs w:val="22"/>
          <w:lang w:eastAsia="pl-PL"/>
        </w:rPr>
        <w:t xml:space="preserve">, ul. Łagiewnickiej 102/116, ul. Wojska Polskiego 136/138, </w:t>
      </w:r>
      <w:r w:rsidRPr="004F0FD0">
        <w:rPr>
          <w:rFonts w:asciiTheme="minorHAnsi" w:hAnsiTheme="minorHAnsi" w:cstheme="minorHAnsi"/>
          <w:sz w:val="22"/>
          <w:szCs w:val="22"/>
          <w:lang w:eastAsia="pl-PL"/>
        </w:rPr>
        <w:br/>
        <w:t xml:space="preserve">ul. Municypalnej 4; w Ośrodku Rehabilitacyjno-Wypoczynkowym "Zacisze" Grotniki, Jedlicze A, </w:t>
      </w:r>
      <w:r w:rsidRPr="004F0FD0">
        <w:rPr>
          <w:rFonts w:asciiTheme="minorHAnsi" w:hAnsiTheme="minorHAnsi" w:cstheme="minorHAnsi"/>
          <w:sz w:val="22"/>
          <w:szCs w:val="22"/>
          <w:lang w:eastAsia="pl-PL"/>
        </w:rPr>
        <w:br/>
        <w:t>ul. Jedlinowa 42/44. Placówki te dysponowały łącznie 40 miejscami, z których w 2021 r. skorzystało łącznie 50 osób.</w:t>
      </w:r>
    </w:p>
    <w:p w:rsidR="00423DAE" w:rsidRPr="004F0FD0" w:rsidRDefault="00423DAE" w:rsidP="004F0FD0">
      <w:pPr>
        <w:tabs>
          <w:tab w:val="num" w:pos="0"/>
        </w:tabs>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Kolejne mieszkania chronione dla osób z </w:t>
      </w:r>
      <w:proofErr w:type="spellStart"/>
      <w:r w:rsidRPr="004F0FD0">
        <w:rPr>
          <w:rFonts w:asciiTheme="minorHAnsi" w:eastAsiaTheme="minorHAnsi" w:hAnsiTheme="minorHAnsi" w:cstheme="minorHAnsi"/>
          <w:sz w:val="22"/>
          <w:szCs w:val="22"/>
          <w:lang w:eastAsia="en-US"/>
        </w:rPr>
        <w:t>niepełnosprawnościami</w:t>
      </w:r>
      <w:proofErr w:type="spellEnd"/>
      <w:r w:rsidRPr="004F0FD0">
        <w:rPr>
          <w:rFonts w:asciiTheme="minorHAnsi" w:eastAsiaTheme="minorHAnsi" w:hAnsiTheme="minorHAnsi" w:cstheme="minorHAnsi"/>
          <w:sz w:val="22"/>
          <w:szCs w:val="22"/>
          <w:lang w:eastAsia="en-US"/>
        </w:rPr>
        <w:t xml:space="preserve"> powstają w ramach programu Rewitalizacji Obszarowej Centrum Łodzi. Na terenie objętym rewitalizacją zostanie utworzonych docelowo 11 mieszkań chronionych dla osób z różnego rodzaju </w:t>
      </w:r>
      <w:proofErr w:type="spellStart"/>
      <w:r w:rsidRPr="004F0FD0">
        <w:rPr>
          <w:rFonts w:asciiTheme="minorHAnsi" w:eastAsiaTheme="minorHAnsi" w:hAnsiTheme="minorHAnsi" w:cstheme="minorHAnsi"/>
          <w:sz w:val="22"/>
          <w:szCs w:val="22"/>
          <w:lang w:eastAsia="en-US"/>
        </w:rPr>
        <w:t>niepełnosprawnościami</w:t>
      </w:r>
      <w:proofErr w:type="spellEnd"/>
      <w:r w:rsidRPr="004F0FD0">
        <w:rPr>
          <w:rFonts w:asciiTheme="minorHAnsi" w:eastAsiaTheme="minorHAnsi" w:hAnsiTheme="minorHAnsi" w:cstheme="minorHAnsi"/>
          <w:sz w:val="22"/>
          <w:szCs w:val="22"/>
          <w:lang w:eastAsia="en-US"/>
        </w:rPr>
        <w:t xml:space="preserve">. </w:t>
      </w:r>
    </w:p>
    <w:p w:rsidR="00423DAE" w:rsidRPr="004F0FD0" w:rsidRDefault="00423DAE" w:rsidP="004F0FD0">
      <w:pPr>
        <w:tabs>
          <w:tab w:val="num" w:pos="0"/>
        </w:tabs>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Do końca 2021 r. utworzono 5 mieszkań w ramach ww. programu:</w:t>
      </w:r>
    </w:p>
    <w:p w:rsidR="00423DAE" w:rsidRPr="004F0FD0" w:rsidRDefault="00423DAE" w:rsidP="00AF7211">
      <w:pPr>
        <w:numPr>
          <w:ilvl w:val="0"/>
          <w:numId w:val="51"/>
        </w:numPr>
        <w:tabs>
          <w:tab w:val="num" w:pos="0"/>
        </w:tabs>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przy ul. Gdańskiej 8 dla 5 osób z niepełnosprawnością intelektualną – skorzystało z niego </w:t>
      </w:r>
      <w:r w:rsidRPr="004F0FD0">
        <w:rPr>
          <w:rFonts w:asciiTheme="minorHAnsi" w:hAnsiTheme="minorHAnsi" w:cstheme="minorHAnsi"/>
          <w:sz w:val="22"/>
          <w:szCs w:val="22"/>
          <w:lang w:eastAsia="pl-PL"/>
        </w:rPr>
        <w:br/>
        <w:t>6 osób; prowadzone było przez Towarzystwo Przyjaciół Niepełnosprawnych,</w:t>
      </w:r>
    </w:p>
    <w:p w:rsidR="00423DAE" w:rsidRPr="004F0FD0" w:rsidRDefault="00423DAE" w:rsidP="00AF7211">
      <w:pPr>
        <w:numPr>
          <w:ilvl w:val="0"/>
          <w:numId w:val="51"/>
        </w:numPr>
        <w:tabs>
          <w:tab w:val="num" w:pos="0"/>
        </w:tabs>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przy ul. Wschodniej 42 i Sienkiewicza 56 w Łodzi dla osób z zaburzeniami psychicznymi </w:t>
      </w:r>
      <w:r w:rsidR="000F7EA9"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z łączną ilością 8 miejsc (wspierane i treningowe). Oba mieszkania prowadzi</w:t>
      </w:r>
      <w:r w:rsidR="004F61EC" w:rsidRPr="004F0FD0">
        <w:rPr>
          <w:rFonts w:asciiTheme="minorHAnsi" w:hAnsiTheme="minorHAnsi" w:cstheme="minorHAnsi"/>
          <w:sz w:val="22"/>
          <w:szCs w:val="22"/>
          <w:lang w:eastAsia="pl-PL"/>
        </w:rPr>
        <w:t>ło</w:t>
      </w:r>
      <w:r w:rsidRPr="004F0FD0">
        <w:rPr>
          <w:rFonts w:asciiTheme="minorHAnsi" w:hAnsiTheme="minorHAnsi" w:cstheme="minorHAnsi"/>
          <w:sz w:val="22"/>
          <w:szCs w:val="22"/>
          <w:lang w:eastAsia="pl-PL"/>
        </w:rPr>
        <w:t xml:space="preserve"> na zlecenie Miasta Stowarzyszenie Młodzieży i Osób z Problemami Psychicznymi ich Rodzin i Przyjaciół „POMOST”, skorzystało z nich 8 osób,</w:t>
      </w:r>
    </w:p>
    <w:p w:rsidR="00423DAE" w:rsidRPr="004F0FD0" w:rsidRDefault="00423DAE" w:rsidP="00AF7211">
      <w:pPr>
        <w:numPr>
          <w:ilvl w:val="0"/>
          <w:numId w:val="51"/>
        </w:numPr>
        <w:tabs>
          <w:tab w:val="num" w:pos="0"/>
        </w:tabs>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przy ul. Sienkiewicza 79 i Kilińskiego 39 w Łodzi dla osób z niepełnosprawnością ruchową </w:t>
      </w:r>
      <w:r w:rsidRPr="004F0FD0">
        <w:rPr>
          <w:rFonts w:asciiTheme="minorHAnsi" w:hAnsiTheme="minorHAnsi" w:cstheme="minorHAnsi"/>
          <w:sz w:val="22"/>
          <w:szCs w:val="22"/>
          <w:lang w:eastAsia="pl-PL"/>
        </w:rPr>
        <w:br/>
        <w:t>i sprzężoną z łączną ilością 8 miejsc (wspierane i treningowe). Oba mieszkania prowadzi</w:t>
      </w:r>
      <w:r w:rsidR="004F61EC" w:rsidRPr="004F0FD0">
        <w:rPr>
          <w:rFonts w:asciiTheme="minorHAnsi" w:hAnsiTheme="minorHAnsi" w:cstheme="minorHAnsi"/>
          <w:sz w:val="22"/>
          <w:szCs w:val="22"/>
          <w:lang w:eastAsia="pl-PL"/>
        </w:rPr>
        <w:t>ło</w:t>
      </w:r>
      <w:r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br/>
        <w:t>na zlecenie Miasta Międzynarodowe Stowarzyszenie Pomocy „Słyszę Serce”, z mieszkania wspieranego skorzystało 5 osób, natomiast do mieszkania treningowego do końca 2021 r. trwała kwalifikacja uczestników.</w:t>
      </w:r>
    </w:p>
    <w:p w:rsidR="00423DAE" w:rsidRPr="004F0FD0" w:rsidRDefault="00423DAE" w:rsidP="004F0FD0">
      <w:pPr>
        <w:tabs>
          <w:tab w:val="num" w:pos="0"/>
        </w:tabs>
        <w:suppressAutoHyphens w:val="0"/>
        <w:spacing w:line="276" w:lineRule="auto"/>
        <w:rPr>
          <w:rFonts w:asciiTheme="minorHAnsi" w:eastAsiaTheme="minorHAnsi" w:hAnsiTheme="minorHAnsi" w:cstheme="minorHAnsi"/>
          <w:sz w:val="22"/>
          <w:szCs w:val="22"/>
          <w:lang w:eastAsia="en-US"/>
        </w:rPr>
      </w:pPr>
    </w:p>
    <w:p w:rsidR="00257836" w:rsidRPr="004F0FD0" w:rsidRDefault="00257836" w:rsidP="0055354D">
      <w:pPr>
        <w:pStyle w:val="Nagwek3"/>
      </w:pPr>
      <w:bookmarkStart w:id="33" w:name="_Toc105500613"/>
      <w:bookmarkStart w:id="34" w:name="_Hlk99969461"/>
      <w:r w:rsidRPr="004F0FD0">
        <w:t>3.5. Dzienne domy pomocy dla osób niepełnosprawnych</w:t>
      </w:r>
      <w:bookmarkEnd w:id="33"/>
    </w:p>
    <w:p w:rsidR="00F145CF" w:rsidRPr="004F0FD0" w:rsidRDefault="00F145CF" w:rsidP="004F0FD0">
      <w:pPr>
        <w:suppressAutoHyphens w:val="0"/>
        <w:rPr>
          <w:rFonts w:asciiTheme="minorHAnsi" w:eastAsiaTheme="minorHAnsi" w:hAnsiTheme="minorHAnsi" w:cstheme="minorHAnsi"/>
          <w:sz w:val="22"/>
          <w:szCs w:val="22"/>
          <w:lang w:eastAsia="en-US"/>
        </w:rPr>
      </w:pPr>
    </w:p>
    <w:p w:rsidR="00F145CF" w:rsidRPr="004F0FD0" w:rsidRDefault="00F145CF"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W ramach struktury organizacyjnej MOPS działały 2 </w:t>
      </w:r>
      <w:bookmarkStart w:id="35" w:name="_Hlk64618152"/>
      <w:r w:rsidRPr="004F0FD0">
        <w:rPr>
          <w:rFonts w:asciiTheme="minorHAnsi" w:eastAsiaTheme="minorHAnsi" w:hAnsiTheme="minorHAnsi" w:cstheme="minorHAnsi"/>
          <w:sz w:val="22"/>
          <w:szCs w:val="22"/>
          <w:lang w:eastAsia="en-US"/>
        </w:rPr>
        <w:t>Domy Dziennego Pobytu dla Osób Niepełnosprawnych</w:t>
      </w:r>
      <w:bookmarkEnd w:id="35"/>
      <w:r w:rsidRPr="004F0FD0">
        <w:rPr>
          <w:rFonts w:asciiTheme="minorHAnsi" w:eastAsiaTheme="minorHAnsi" w:hAnsiTheme="minorHAnsi" w:cstheme="minorHAnsi"/>
          <w:sz w:val="22"/>
          <w:szCs w:val="22"/>
          <w:lang w:eastAsia="en-US"/>
        </w:rPr>
        <w:t>:</w:t>
      </w:r>
    </w:p>
    <w:p w:rsidR="00F145CF" w:rsidRPr="004F0FD0" w:rsidRDefault="00F145CF" w:rsidP="00AF7211">
      <w:pPr>
        <w:numPr>
          <w:ilvl w:val="0"/>
          <w:numId w:val="13"/>
        </w:numPr>
        <w:suppressAutoHyphens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przy ul. Rojnej 18a (45 miejsc organizacyjnych) z filią przy ul. Piotrkowskiej 142 (20 miejsc organizacyjnych),</w:t>
      </w:r>
    </w:p>
    <w:p w:rsidR="00F145CF" w:rsidRPr="004F0FD0" w:rsidRDefault="00F145CF" w:rsidP="00AF7211">
      <w:pPr>
        <w:pStyle w:val="Akapitzlist"/>
        <w:numPr>
          <w:ilvl w:val="0"/>
          <w:numId w:val="13"/>
        </w:num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przy ul. Ćwiklińskiej 5a (33 miejsca organizacyjne dla osób z </w:t>
      </w:r>
      <w:proofErr w:type="spellStart"/>
      <w:r w:rsidRPr="004F0FD0">
        <w:rPr>
          <w:rFonts w:asciiTheme="minorHAnsi" w:eastAsiaTheme="minorHAnsi" w:hAnsiTheme="minorHAnsi" w:cstheme="minorHAnsi"/>
          <w:sz w:val="22"/>
          <w:szCs w:val="22"/>
          <w:lang w:eastAsia="en-US"/>
        </w:rPr>
        <w:t>niepełnosprawnościami</w:t>
      </w:r>
      <w:proofErr w:type="spellEnd"/>
      <w:r w:rsidRPr="004F0FD0">
        <w:rPr>
          <w:rFonts w:asciiTheme="minorHAnsi" w:eastAsiaTheme="minorHAnsi" w:hAnsiTheme="minorHAnsi" w:cstheme="minorHAnsi"/>
          <w:sz w:val="22"/>
          <w:szCs w:val="22"/>
          <w:lang w:eastAsia="en-US"/>
        </w:rPr>
        <w:t xml:space="preserve"> </w:t>
      </w:r>
      <w:r w:rsidR="003D4B0C" w:rsidRPr="004F0FD0">
        <w:rPr>
          <w:rFonts w:asciiTheme="minorHAnsi" w:eastAsiaTheme="minorHAnsi" w:hAnsiTheme="minorHAnsi" w:cstheme="minorHAnsi"/>
          <w:sz w:val="22"/>
          <w:szCs w:val="22"/>
          <w:lang w:eastAsia="en-US"/>
        </w:rPr>
        <w:br/>
      </w:r>
      <w:r w:rsidRPr="004F0FD0">
        <w:rPr>
          <w:rFonts w:asciiTheme="minorHAnsi" w:eastAsiaTheme="minorHAnsi" w:hAnsiTheme="minorHAnsi" w:cstheme="minorHAnsi"/>
          <w:sz w:val="22"/>
          <w:szCs w:val="22"/>
          <w:lang w:eastAsia="en-US"/>
        </w:rPr>
        <w:t>i 20 miejsc organizacyjnych dla grupy senioralnej).</w:t>
      </w:r>
    </w:p>
    <w:p w:rsidR="00F145CF" w:rsidRPr="004F0FD0" w:rsidRDefault="00F145CF"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Placówki przeznaczone były dla osób pełnoletnich niepełnosprawnych intelektualnie </w:t>
      </w:r>
      <w:r w:rsidRPr="004F0FD0">
        <w:rPr>
          <w:rFonts w:asciiTheme="minorHAnsi" w:eastAsiaTheme="minorHAnsi" w:hAnsiTheme="minorHAnsi" w:cstheme="minorHAnsi"/>
          <w:sz w:val="22"/>
          <w:szCs w:val="22"/>
          <w:lang w:eastAsia="en-US"/>
        </w:rPr>
        <w:br/>
        <w:t xml:space="preserve">z orzeczoną niepełnosprawnością w stopniu lekkim, umiarkowanym i znacznym, a w przypadku grupy senioralnej - dla </w:t>
      </w:r>
      <w:r w:rsidRPr="004F0FD0">
        <w:rPr>
          <w:rFonts w:asciiTheme="minorHAnsi" w:hAnsiTheme="minorHAnsi" w:cstheme="minorHAnsi"/>
          <w:sz w:val="22"/>
          <w:szCs w:val="22"/>
          <w:lang w:eastAsia="pl-PL"/>
        </w:rPr>
        <w:t xml:space="preserve">osób nieaktywnych zawodowo w wieku 60 lat i więcej. Zmiana organizacyjna związana z utworzeniem na terenie Domu </w:t>
      </w:r>
      <w:r w:rsidRPr="004F0FD0">
        <w:rPr>
          <w:rFonts w:asciiTheme="minorHAnsi" w:eastAsiaTheme="minorHAnsi" w:hAnsiTheme="minorHAnsi" w:cstheme="minorHAnsi"/>
          <w:sz w:val="22"/>
          <w:szCs w:val="22"/>
          <w:lang w:eastAsia="en-US"/>
        </w:rPr>
        <w:t>Dziennego Pobytu dla Osób Niepełnosprawnych</w:t>
      </w:r>
      <w:r w:rsidRPr="004F0FD0">
        <w:rPr>
          <w:rFonts w:asciiTheme="minorHAnsi" w:hAnsiTheme="minorHAnsi" w:cstheme="minorHAnsi"/>
          <w:sz w:val="22"/>
          <w:szCs w:val="22"/>
          <w:lang w:eastAsia="pl-PL"/>
        </w:rPr>
        <w:t xml:space="preserve"> </w:t>
      </w:r>
      <w:r w:rsidRPr="004F0FD0">
        <w:rPr>
          <w:rFonts w:asciiTheme="minorHAnsi" w:eastAsiaTheme="minorHAnsi" w:hAnsiTheme="minorHAnsi" w:cstheme="minorHAnsi"/>
          <w:sz w:val="22"/>
          <w:szCs w:val="22"/>
          <w:lang w:eastAsia="en-US"/>
        </w:rPr>
        <w:t xml:space="preserve">przy ul. Ćwiklińskiej 5a </w:t>
      </w:r>
      <w:r w:rsidRPr="004F0FD0">
        <w:rPr>
          <w:rFonts w:asciiTheme="minorHAnsi" w:hAnsiTheme="minorHAnsi" w:cstheme="minorHAnsi"/>
          <w:sz w:val="22"/>
          <w:szCs w:val="22"/>
          <w:lang w:eastAsia="pl-PL"/>
        </w:rPr>
        <w:t>grupy senioralnej nastąpiła z dniem 01.04.2021 r.</w:t>
      </w:r>
    </w:p>
    <w:p w:rsidR="00F145CF" w:rsidRPr="004F0FD0" w:rsidRDefault="00F145CF" w:rsidP="004F0FD0">
      <w:pPr>
        <w:snapToGrid w:val="0"/>
        <w:spacing w:line="276" w:lineRule="auto"/>
        <w:rPr>
          <w:rFonts w:asciiTheme="minorHAnsi" w:hAnsiTheme="minorHAnsi" w:cstheme="minorHAnsi"/>
          <w:kern w:val="1"/>
          <w:sz w:val="22"/>
          <w:szCs w:val="22"/>
        </w:rPr>
      </w:pPr>
      <w:r w:rsidRPr="004F0FD0">
        <w:rPr>
          <w:rFonts w:asciiTheme="minorHAnsi" w:eastAsiaTheme="minorHAnsi" w:hAnsiTheme="minorHAnsi" w:cstheme="minorHAnsi"/>
          <w:sz w:val="22"/>
          <w:szCs w:val="22"/>
          <w:lang w:eastAsia="en-US"/>
        </w:rPr>
        <w:tab/>
        <w:t xml:space="preserve">Domy zapewniały podopiecznym opiekę psychologiczną, terapeutyczną i wychowawczo-rewalidacyjną, opartą na indywidualnych programach usprawniania. </w:t>
      </w:r>
      <w:r w:rsidRPr="004F0FD0">
        <w:rPr>
          <w:rFonts w:asciiTheme="minorHAnsi" w:hAnsiTheme="minorHAnsi" w:cstheme="minorHAnsi"/>
          <w:kern w:val="1"/>
          <w:sz w:val="22"/>
          <w:szCs w:val="22"/>
        </w:rPr>
        <w:t xml:space="preserve">W 2021 r. placówki funkcjonowały z zachowaniem reżimu sanitarnego, </w:t>
      </w:r>
      <w:r w:rsidRPr="004F0FD0">
        <w:rPr>
          <w:rFonts w:asciiTheme="minorHAnsi" w:eastAsiaTheme="minorHAnsi" w:hAnsiTheme="minorHAnsi" w:cstheme="minorHAnsi"/>
          <w:sz w:val="22"/>
          <w:szCs w:val="22"/>
          <w:lang w:eastAsia="en-US"/>
        </w:rPr>
        <w:t xml:space="preserve">w oparciu o rekomendacje dotyczące działalności </w:t>
      </w:r>
      <w:r w:rsidRPr="004F0FD0">
        <w:rPr>
          <w:rFonts w:asciiTheme="minorHAnsi" w:eastAsiaTheme="minorHAnsi" w:hAnsiTheme="minorHAnsi" w:cstheme="minorHAnsi"/>
          <w:sz w:val="22"/>
          <w:szCs w:val="22"/>
          <w:lang w:eastAsia="en-US"/>
        </w:rPr>
        <w:lastRenderedPageBreak/>
        <w:t xml:space="preserve">placówek pobytu dziennego opracowane przez Ministerstwo Rodziny i Polityki Społecznej, w uzgodnieniu </w:t>
      </w:r>
      <w:r w:rsidRPr="004F0FD0">
        <w:rPr>
          <w:rFonts w:asciiTheme="minorHAnsi" w:eastAsiaTheme="minorHAnsi" w:hAnsiTheme="minorHAnsi" w:cstheme="minorHAnsi"/>
          <w:sz w:val="22"/>
          <w:szCs w:val="22"/>
          <w:lang w:eastAsia="en-US"/>
        </w:rPr>
        <w:br/>
        <w:t>z Ministerstwem Zdrowia oraz Państwową Inspekcją Sanitarną. W</w:t>
      </w:r>
      <w:r w:rsidRPr="004F0FD0">
        <w:rPr>
          <w:rFonts w:asciiTheme="minorHAnsi" w:hAnsiTheme="minorHAnsi" w:cstheme="minorHAnsi"/>
          <w:kern w:val="1"/>
          <w:sz w:val="22"/>
          <w:szCs w:val="22"/>
        </w:rPr>
        <w:t xml:space="preserve"> związku ze stanem pandemii </w:t>
      </w:r>
      <w:r w:rsidRPr="004F0FD0">
        <w:rPr>
          <w:rFonts w:asciiTheme="minorHAnsi" w:hAnsiTheme="minorHAnsi" w:cstheme="minorHAnsi"/>
          <w:kern w:val="1"/>
          <w:sz w:val="22"/>
          <w:szCs w:val="22"/>
        </w:rPr>
        <w:br/>
        <w:t xml:space="preserve">COVID-19 w okresie od dn. 27.03.2021 r. do 10.05.2021 r. działalność </w:t>
      </w:r>
      <w:r w:rsidRPr="004F0FD0">
        <w:rPr>
          <w:rFonts w:asciiTheme="minorHAnsi" w:eastAsiaTheme="minorHAnsi" w:hAnsiTheme="minorHAnsi" w:cstheme="minorHAnsi"/>
          <w:sz w:val="22"/>
          <w:szCs w:val="22"/>
          <w:lang w:eastAsia="en-US"/>
        </w:rPr>
        <w:t xml:space="preserve">Domów Dziennego Pobytu </w:t>
      </w:r>
      <w:r w:rsidRPr="004F0FD0">
        <w:rPr>
          <w:rFonts w:asciiTheme="minorHAnsi" w:eastAsiaTheme="minorHAnsi" w:hAnsiTheme="minorHAnsi" w:cstheme="minorHAnsi"/>
          <w:sz w:val="22"/>
          <w:szCs w:val="22"/>
          <w:lang w:eastAsia="en-US"/>
        </w:rPr>
        <w:br/>
        <w:t>dla Osób Niepełnosprawnych</w:t>
      </w:r>
      <w:r w:rsidRPr="004F0FD0">
        <w:rPr>
          <w:rFonts w:asciiTheme="minorHAnsi" w:hAnsiTheme="minorHAnsi" w:cstheme="minorHAnsi"/>
          <w:kern w:val="1"/>
          <w:sz w:val="22"/>
          <w:szCs w:val="22"/>
        </w:rPr>
        <w:t xml:space="preserve"> była zawieszona.</w:t>
      </w:r>
    </w:p>
    <w:p w:rsidR="00F145CF" w:rsidRPr="004F0FD0" w:rsidRDefault="00F145CF"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W 2021 r. Domy Dziennego Pobytu dla Osób Niepełnosprawnych zapewniały łącznie </w:t>
      </w:r>
      <w:r w:rsidRPr="004F0FD0">
        <w:rPr>
          <w:rFonts w:asciiTheme="minorHAnsi" w:eastAsiaTheme="minorHAnsi" w:hAnsiTheme="minorHAnsi" w:cstheme="minorHAnsi"/>
          <w:sz w:val="22"/>
          <w:szCs w:val="22"/>
          <w:lang w:eastAsia="en-US"/>
        </w:rPr>
        <w:br/>
        <w:t xml:space="preserve">118 miejsc, w tym 98 dla osób z </w:t>
      </w:r>
      <w:proofErr w:type="spellStart"/>
      <w:r w:rsidRPr="004F0FD0">
        <w:rPr>
          <w:rFonts w:asciiTheme="minorHAnsi" w:eastAsiaTheme="minorHAnsi" w:hAnsiTheme="minorHAnsi" w:cstheme="minorHAnsi"/>
          <w:sz w:val="22"/>
          <w:szCs w:val="22"/>
          <w:lang w:eastAsia="en-US"/>
        </w:rPr>
        <w:t>niepełnosprawnościami</w:t>
      </w:r>
      <w:proofErr w:type="spellEnd"/>
      <w:r w:rsidRPr="004F0FD0">
        <w:rPr>
          <w:rFonts w:asciiTheme="minorHAnsi" w:eastAsiaTheme="minorHAnsi" w:hAnsiTheme="minorHAnsi" w:cstheme="minorHAnsi"/>
          <w:sz w:val="22"/>
          <w:szCs w:val="22"/>
          <w:lang w:eastAsia="en-US"/>
        </w:rPr>
        <w:t xml:space="preserve">. W ciągu roku z oferty placówek skorzystało 121 osób, w tym 87 osób z </w:t>
      </w:r>
      <w:proofErr w:type="spellStart"/>
      <w:r w:rsidRPr="004F0FD0">
        <w:rPr>
          <w:rFonts w:asciiTheme="minorHAnsi" w:eastAsiaTheme="minorHAnsi" w:hAnsiTheme="minorHAnsi" w:cstheme="minorHAnsi"/>
          <w:sz w:val="22"/>
          <w:szCs w:val="22"/>
          <w:lang w:eastAsia="en-US"/>
        </w:rPr>
        <w:t>niepełnosprawnościami</w:t>
      </w:r>
      <w:proofErr w:type="spellEnd"/>
      <w:r w:rsidRPr="004F0FD0">
        <w:rPr>
          <w:rFonts w:asciiTheme="minorHAnsi" w:eastAsiaTheme="minorHAnsi" w:hAnsiTheme="minorHAnsi" w:cstheme="minorHAnsi"/>
          <w:sz w:val="22"/>
          <w:szCs w:val="22"/>
          <w:lang w:eastAsia="en-US"/>
        </w:rPr>
        <w:t>.</w:t>
      </w:r>
    </w:p>
    <w:p w:rsidR="0073159F" w:rsidRPr="004F0FD0" w:rsidRDefault="0073159F" w:rsidP="004F0FD0">
      <w:pPr>
        <w:suppressAutoHyphens w:val="0"/>
        <w:rPr>
          <w:rFonts w:asciiTheme="minorHAnsi" w:hAnsiTheme="minorHAnsi" w:cstheme="minorHAnsi"/>
          <w:sz w:val="22"/>
          <w:szCs w:val="22"/>
          <w:highlight w:val="cyan"/>
        </w:rPr>
      </w:pPr>
    </w:p>
    <w:bookmarkEnd w:id="34"/>
    <w:p w:rsidR="00F53DBC" w:rsidRPr="004F0FD0" w:rsidRDefault="00F53DBC" w:rsidP="004F0FD0">
      <w:pPr>
        <w:suppressAutoHyphens w:val="0"/>
        <w:rPr>
          <w:rFonts w:asciiTheme="minorHAnsi" w:eastAsia="Arial Unicode MS" w:hAnsiTheme="minorHAnsi" w:cstheme="minorHAnsi"/>
          <w:bCs/>
          <w:i/>
          <w:color w:val="00B0F0"/>
          <w:sz w:val="22"/>
          <w:szCs w:val="22"/>
          <w:lang w:eastAsia="pl-PL"/>
        </w:rPr>
      </w:pPr>
    </w:p>
    <w:p w:rsidR="00257836" w:rsidRPr="004F0FD0" w:rsidRDefault="009F0246" w:rsidP="00A32F03">
      <w:pPr>
        <w:pStyle w:val="Nagwek2"/>
      </w:pPr>
      <w:bookmarkStart w:id="36" w:name="_Toc105500614"/>
      <w:r w:rsidRPr="004F0FD0">
        <w:t>4. Pomoc osobom bezdomnym</w:t>
      </w:r>
      <w:bookmarkEnd w:id="36"/>
    </w:p>
    <w:p w:rsidR="00754D7A" w:rsidRPr="004F0FD0" w:rsidRDefault="00754D7A" w:rsidP="004F0FD0">
      <w:pPr>
        <w:rPr>
          <w:rFonts w:asciiTheme="minorHAnsi" w:hAnsiTheme="minorHAnsi" w:cstheme="minorHAnsi"/>
          <w:lang w:eastAsia="pl-PL"/>
        </w:rPr>
      </w:pPr>
    </w:p>
    <w:p w:rsidR="0043426D" w:rsidRPr="004F0FD0" w:rsidRDefault="00754D7A" w:rsidP="004F0FD0">
      <w:pPr>
        <w:spacing w:line="276" w:lineRule="auto"/>
        <w:rPr>
          <w:rFonts w:asciiTheme="minorHAnsi" w:hAnsiTheme="minorHAnsi" w:cstheme="minorHAnsi"/>
          <w:color w:val="000000"/>
          <w:sz w:val="22"/>
          <w:szCs w:val="22"/>
          <w:lang w:eastAsia="pl-PL"/>
        </w:rPr>
      </w:pPr>
      <w:r w:rsidRPr="004F0FD0">
        <w:rPr>
          <w:rFonts w:asciiTheme="minorHAnsi" w:hAnsiTheme="minorHAnsi" w:cstheme="minorHAnsi"/>
          <w:noProof/>
          <w:lang w:eastAsia="pl-PL"/>
        </w:rPr>
        <w:drawing>
          <wp:inline distT="0" distB="0" distL="0" distR="0">
            <wp:extent cx="5486400" cy="3028950"/>
            <wp:effectExtent l="0" t="0" r="0" b="0"/>
            <wp:docPr id="4" name="Diagram 4" descr="Grafika przedstawia formy pomocy osobom bezdomnym opisane w rozdziale 4.&#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3426D" w:rsidRPr="004F0FD0" w:rsidRDefault="0043426D" w:rsidP="004F0FD0">
      <w:pPr>
        <w:spacing w:line="276" w:lineRule="auto"/>
        <w:rPr>
          <w:rFonts w:asciiTheme="minorHAnsi" w:hAnsiTheme="minorHAnsi" w:cstheme="minorHAnsi"/>
          <w:color w:val="000000"/>
          <w:sz w:val="22"/>
          <w:szCs w:val="22"/>
          <w:highlight w:val="cyan"/>
          <w:lang w:eastAsia="pl-PL"/>
        </w:rPr>
      </w:pPr>
    </w:p>
    <w:p w:rsidR="00257836" w:rsidRPr="004F0FD0" w:rsidRDefault="00257836" w:rsidP="0055354D">
      <w:pPr>
        <w:pStyle w:val="Nagwek3"/>
      </w:pPr>
      <w:bookmarkStart w:id="37" w:name="_Toc105500615"/>
      <w:r w:rsidRPr="004F0FD0">
        <w:t>4.1. Udzielanie schronienia (schroniska i noclegownie)</w:t>
      </w:r>
      <w:bookmarkEnd w:id="37"/>
    </w:p>
    <w:p w:rsidR="008E7DBC" w:rsidRPr="004F0FD0" w:rsidRDefault="008E7DBC" w:rsidP="004F0FD0">
      <w:pPr>
        <w:spacing w:line="276" w:lineRule="auto"/>
        <w:rPr>
          <w:rFonts w:asciiTheme="minorHAnsi" w:hAnsiTheme="minorHAnsi" w:cstheme="minorHAnsi"/>
          <w:color w:val="000000"/>
          <w:sz w:val="22"/>
          <w:szCs w:val="22"/>
          <w:highlight w:val="cyan"/>
          <w:lang w:eastAsia="pl-PL"/>
        </w:rPr>
      </w:pPr>
    </w:p>
    <w:p w:rsidR="00781A53" w:rsidRPr="004F0FD0" w:rsidRDefault="00781A53" w:rsidP="004F0FD0">
      <w:pPr>
        <w:spacing w:line="276" w:lineRule="auto"/>
        <w:rPr>
          <w:rFonts w:asciiTheme="minorHAnsi" w:hAnsiTheme="minorHAnsi" w:cstheme="minorHAnsi"/>
          <w:color w:val="000000"/>
          <w:sz w:val="22"/>
          <w:szCs w:val="22"/>
          <w:lang w:eastAsia="pl-PL"/>
        </w:rPr>
      </w:pPr>
      <w:r w:rsidRPr="004F0FD0">
        <w:rPr>
          <w:rFonts w:asciiTheme="minorHAnsi" w:hAnsiTheme="minorHAnsi" w:cstheme="minorHAnsi"/>
          <w:color w:val="000000"/>
          <w:sz w:val="22"/>
          <w:szCs w:val="22"/>
          <w:lang w:eastAsia="pl-PL"/>
        </w:rPr>
        <w:t xml:space="preserve">Zapewnienie schronienia należy do zadań gminy o charakterze obowiązkowym. </w:t>
      </w:r>
    </w:p>
    <w:p w:rsidR="00781A53" w:rsidRPr="004F0FD0" w:rsidRDefault="00781A53" w:rsidP="004F0FD0">
      <w:pPr>
        <w:spacing w:line="276" w:lineRule="auto"/>
        <w:rPr>
          <w:rFonts w:asciiTheme="minorHAnsi" w:hAnsiTheme="minorHAnsi" w:cstheme="minorHAnsi"/>
          <w:color w:val="000000"/>
          <w:sz w:val="22"/>
          <w:szCs w:val="22"/>
          <w:lang w:eastAsia="pl-PL"/>
        </w:rPr>
      </w:pPr>
      <w:r w:rsidRPr="004F0FD0">
        <w:rPr>
          <w:rFonts w:asciiTheme="minorHAnsi" w:hAnsiTheme="minorHAnsi" w:cstheme="minorHAnsi"/>
          <w:color w:val="000000"/>
          <w:sz w:val="22"/>
          <w:szCs w:val="22"/>
          <w:lang w:eastAsia="pl-PL"/>
        </w:rPr>
        <w:t xml:space="preserve">W 2021 r. schroniska i noclegownie usytuowane na terenie Łodzi dysponowały (według stanu </w:t>
      </w:r>
      <w:r w:rsidRPr="004F0FD0">
        <w:rPr>
          <w:rFonts w:asciiTheme="minorHAnsi" w:hAnsiTheme="minorHAnsi" w:cstheme="minorHAnsi"/>
          <w:color w:val="000000"/>
          <w:sz w:val="22"/>
          <w:szCs w:val="22"/>
          <w:lang w:eastAsia="pl-PL"/>
        </w:rPr>
        <w:br/>
        <w:t xml:space="preserve">na dzień 31.12.2021 r.) 412 miejscami zabezpieczającymi pobyt osobom bezdomnym. Rotacyjnie </w:t>
      </w:r>
      <w:r w:rsidRPr="004F0FD0">
        <w:rPr>
          <w:rFonts w:asciiTheme="minorHAnsi" w:hAnsiTheme="minorHAnsi" w:cstheme="minorHAnsi"/>
          <w:color w:val="000000"/>
          <w:sz w:val="22"/>
          <w:szCs w:val="22"/>
          <w:lang w:eastAsia="pl-PL"/>
        </w:rPr>
        <w:br/>
        <w:t xml:space="preserve">w ciągu roku przebywało w nich </w:t>
      </w:r>
      <w:r w:rsidR="000A72BB" w:rsidRPr="004F0FD0">
        <w:rPr>
          <w:rFonts w:asciiTheme="minorHAnsi" w:hAnsiTheme="minorHAnsi" w:cstheme="minorHAnsi"/>
          <w:color w:val="000000"/>
          <w:sz w:val="22"/>
          <w:szCs w:val="22"/>
          <w:lang w:eastAsia="pl-PL"/>
        </w:rPr>
        <w:t>612</w:t>
      </w:r>
      <w:r w:rsidRPr="004F0FD0">
        <w:rPr>
          <w:rFonts w:asciiTheme="minorHAnsi" w:hAnsiTheme="minorHAnsi" w:cstheme="minorHAnsi"/>
          <w:color w:val="000000"/>
          <w:sz w:val="22"/>
          <w:szCs w:val="22"/>
          <w:lang w:eastAsia="pl-PL"/>
        </w:rPr>
        <w:t xml:space="preserve"> osób, w tym:</w:t>
      </w:r>
    </w:p>
    <w:p w:rsidR="00781A53" w:rsidRPr="004F0FD0" w:rsidRDefault="00781A53" w:rsidP="004F0FD0">
      <w:pPr>
        <w:numPr>
          <w:ilvl w:val="0"/>
          <w:numId w:val="4"/>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placówce prowadzonej przez Miejski Ośrodek Pomocy Społecznej w Łodzi – </w:t>
      </w:r>
      <w:r w:rsidR="000A72BB" w:rsidRPr="004F0FD0">
        <w:rPr>
          <w:rFonts w:asciiTheme="minorHAnsi" w:hAnsiTheme="minorHAnsi" w:cstheme="minorHAnsi"/>
          <w:sz w:val="22"/>
          <w:szCs w:val="22"/>
          <w:lang w:eastAsia="pl-PL"/>
        </w:rPr>
        <w:t>100</w:t>
      </w:r>
      <w:r w:rsidRPr="004F0FD0">
        <w:rPr>
          <w:rFonts w:asciiTheme="minorHAnsi" w:hAnsiTheme="minorHAnsi" w:cstheme="minorHAnsi"/>
          <w:sz w:val="22"/>
          <w:szCs w:val="22"/>
          <w:lang w:eastAsia="pl-PL"/>
        </w:rPr>
        <w:t xml:space="preserve"> osób,</w:t>
      </w:r>
    </w:p>
    <w:p w:rsidR="00781A53" w:rsidRPr="004F0FD0" w:rsidRDefault="00781A53" w:rsidP="004F0FD0">
      <w:pPr>
        <w:numPr>
          <w:ilvl w:val="0"/>
          <w:numId w:val="4"/>
        </w:numPr>
        <w:spacing w:line="276" w:lineRule="auto"/>
        <w:rPr>
          <w:rFonts w:asciiTheme="minorHAnsi" w:hAnsiTheme="minorHAnsi" w:cstheme="minorHAnsi"/>
          <w:color w:val="000000"/>
          <w:sz w:val="22"/>
          <w:szCs w:val="22"/>
          <w:lang w:eastAsia="pl-PL"/>
        </w:rPr>
      </w:pPr>
      <w:r w:rsidRPr="004F0FD0">
        <w:rPr>
          <w:rFonts w:asciiTheme="minorHAnsi" w:hAnsiTheme="minorHAnsi" w:cstheme="minorHAnsi"/>
          <w:color w:val="000000"/>
          <w:sz w:val="22"/>
          <w:szCs w:val="22"/>
          <w:lang w:eastAsia="pl-PL"/>
        </w:rPr>
        <w:t>w placówkach prowadzonych przez Towarzystwo Pomocy im. Św. Brata Alberta – 512 osób.</w:t>
      </w:r>
    </w:p>
    <w:p w:rsidR="00994B81" w:rsidRDefault="00994B81">
      <w:pPr>
        <w:suppressAutoHyphens w:val="0"/>
        <w:rPr>
          <w:rFonts w:asciiTheme="minorHAnsi" w:hAnsiTheme="minorHAnsi" w:cstheme="minorHAnsi"/>
          <w:color w:val="000000"/>
          <w:sz w:val="22"/>
          <w:szCs w:val="22"/>
          <w:lang w:eastAsia="pl-PL"/>
        </w:rPr>
      </w:pPr>
      <w:r>
        <w:rPr>
          <w:rFonts w:asciiTheme="minorHAnsi" w:hAnsiTheme="minorHAnsi" w:cstheme="minorHAnsi"/>
          <w:color w:val="000000"/>
          <w:sz w:val="22"/>
          <w:szCs w:val="22"/>
          <w:lang w:eastAsia="pl-PL"/>
        </w:rPr>
        <w:br w:type="page"/>
      </w:r>
    </w:p>
    <w:p w:rsidR="00781A53" w:rsidRPr="004F0FD0" w:rsidRDefault="00781A53" w:rsidP="004F0FD0">
      <w:pPr>
        <w:spacing w:line="276" w:lineRule="auto"/>
        <w:rPr>
          <w:rFonts w:asciiTheme="minorHAnsi" w:hAnsiTheme="minorHAnsi" w:cstheme="minorHAnsi"/>
          <w:color w:val="000000"/>
          <w:sz w:val="22"/>
          <w:szCs w:val="22"/>
          <w:lang w:eastAsia="pl-PL"/>
        </w:rPr>
      </w:pPr>
    </w:p>
    <w:p w:rsidR="00781A53" w:rsidRPr="00BD198E" w:rsidRDefault="00781A53" w:rsidP="004F0FD0">
      <w:pPr>
        <w:spacing w:line="276" w:lineRule="auto"/>
        <w:ind w:firstLine="708"/>
        <w:rPr>
          <w:rFonts w:asciiTheme="minorHAnsi" w:hAnsiTheme="minorHAnsi" w:cstheme="minorHAnsi"/>
          <w:i/>
          <w:sz w:val="20"/>
          <w:szCs w:val="20"/>
          <w:lang w:eastAsia="pl-PL"/>
        </w:rPr>
      </w:pPr>
      <w:r w:rsidRPr="00BD198E">
        <w:rPr>
          <w:rFonts w:asciiTheme="minorHAnsi" w:hAnsiTheme="minorHAnsi" w:cstheme="minorHAnsi"/>
          <w:i/>
          <w:sz w:val="20"/>
          <w:szCs w:val="20"/>
          <w:lang w:eastAsia="pl-PL"/>
        </w:rPr>
        <w:t>TABELA Nr 8</w:t>
      </w:r>
    </w:p>
    <w:p w:rsidR="00781A53" w:rsidRPr="00BD198E" w:rsidRDefault="00781A53" w:rsidP="004F0FD0">
      <w:pPr>
        <w:spacing w:line="360" w:lineRule="auto"/>
        <w:rPr>
          <w:rFonts w:asciiTheme="minorHAnsi" w:hAnsiTheme="minorHAnsi" w:cstheme="minorHAnsi"/>
          <w:b/>
          <w:bCs/>
          <w:i/>
          <w:sz w:val="22"/>
          <w:szCs w:val="22"/>
          <w:u w:val="single"/>
          <w:lang w:eastAsia="pl-PL"/>
        </w:rPr>
      </w:pPr>
      <w:r w:rsidRPr="00BD198E">
        <w:rPr>
          <w:rFonts w:asciiTheme="minorHAnsi" w:hAnsiTheme="minorHAnsi" w:cstheme="minorHAnsi"/>
          <w:i/>
          <w:sz w:val="20"/>
          <w:szCs w:val="20"/>
          <w:u w:val="single"/>
          <w:lang w:eastAsia="pl-PL"/>
        </w:rPr>
        <w:t>Placówki według typów i podmiotu prowadzącego – według stanu na dzień 31.12.2021 r.</w:t>
      </w:r>
    </w:p>
    <w:tbl>
      <w:tblPr>
        <w:tblStyle w:val="Tabela-Siatka1"/>
        <w:tblW w:w="0" w:type="auto"/>
        <w:tblLayout w:type="fixed"/>
        <w:tblLook w:val="04A0"/>
      </w:tblPr>
      <w:tblGrid>
        <w:gridCol w:w="2335"/>
        <w:gridCol w:w="1062"/>
        <w:gridCol w:w="2183"/>
        <w:gridCol w:w="1645"/>
        <w:gridCol w:w="1775"/>
      </w:tblGrid>
      <w:tr w:rsidR="00BD198E" w:rsidRPr="00BD198E" w:rsidTr="00F3232D">
        <w:trPr>
          <w:trHeight w:val="397"/>
          <w:tblHeader/>
        </w:trPr>
        <w:tc>
          <w:tcPr>
            <w:tcW w:w="2335" w:type="dxa"/>
            <w:hideMark/>
          </w:tcPr>
          <w:p w:rsidR="0043076E" w:rsidRPr="00BD198E" w:rsidRDefault="0043076E" w:rsidP="004F0FD0">
            <w:pPr>
              <w:spacing w:line="276" w:lineRule="auto"/>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Typ placówki</w:t>
            </w:r>
          </w:p>
        </w:tc>
        <w:tc>
          <w:tcPr>
            <w:tcW w:w="1062" w:type="dxa"/>
            <w:hideMark/>
          </w:tcPr>
          <w:p w:rsidR="0043076E" w:rsidRPr="00BD198E" w:rsidRDefault="0043076E" w:rsidP="004F0FD0">
            <w:pPr>
              <w:spacing w:line="276" w:lineRule="auto"/>
              <w:rPr>
                <w:rFonts w:asciiTheme="minorHAnsi" w:hAnsiTheme="minorHAnsi" w:cstheme="minorHAnsi"/>
                <w:sz w:val="18"/>
                <w:szCs w:val="18"/>
                <w:lang w:eastAsia="pl-PL"/>
              </w:rPr>
            </w:pPr>
            <w:r w:rsidRPr="00BD198E">
              <w:rPr>
                <w:rFonts w:asciiTheme="minorHAnsi" w:hAnsiTheme="minorHAnsi" w:cstheme="minorHAnsi"/>
                <w:sz w:val="18"/>
                <w:szCs w:val="18"/>
                <w:lang w:eastAsia="pl-PL"/>
              </w:rPr>
              <w:t>Liczba placówek  Miasto</w:t>
            </w:r>
          </w:p>
        </w:tc>
        <w:tc>
          <w:tcPr>
            <w:tcW w:w="2183" w:type="dxa"/>
          </w:tcPr>
          <w:p w:rsidR="0043076E" w:rsidRPr="00BD198E" w:rsidRDefault="0043076E" w:rsidP="004F0FD0">
            <w:pPr>
              <w:spacing w:line="276" w:lineRule="auto"/>
              <w:rPr>
                <w:rFonts w:asciiTheme="minorHAnsi" w:hAnsiTheme="minorHAnsi" w:cstheme="minorHAnsi"/>
                <w:bCs/>
                <w:sz w:val="18"/>
                <w:szCs w:val="18"/>
                <w:lang w:eastAsia="pl-PL"/>
              </w:rPr>
            </w:pPr>
            <w:r w:rsidRPr="00BD198E">
              <w:rPr>
                <w:rFonts w:asciiTheme="minorHAnsi" w:hAnsiTheme="minorHAnsi" w:cstheme="minorHAnsi"/>
                <w:sz w:val="18"/>
                <w:szCs w:val="18"/>
                <w:lang w:eastAsia="pl-PL"/>
              </w:rPr>
              <w:t xml:space="preserve">Liczba placówek </w:t>
            </w:r>
          </w:p>
          <w:p w:rsidR="0043076E" w:rsidRPr="00BD198E" w:rsidRDefault="0043076E" w:rsidP="004F0FD0">
            <w:pPr>
              <w:spacing w:line="276" w:lineRule="auto"/>
              <w:rPr>
                <w:rFonts w:asciiTheme="minorHAnsi" w:hAnsiTheme="minorHAnsi" w:cstheme="minorHAnsi"/>
                <w:bCs/>
                <w:sz w:val="18"/>
                <w:szCs w:val="18"/>
                <w:lang w:eastAsia="pl-PL"/>
              </w:rPr>
            </w:pPr>
            <w:r w:rsidRPr="00BD198E">
              <w:rPr>
                <w:rFonts w:asciiTheme="minorHAnsi" w:hAnsiTheme="minorHAnsi" w:cstheme="minorHAnsi"/>
                <w:sz w:val="18"/>
                <w:szCs w:val="18"/>
                <w:lang w:eastAsia="pl-PL"/>
              </w:rPr>
              <w:t>Podmiot</w:t>
            </w:r>
          </w:p>
          <w:p w:rsidR="0043076E" w:rsidRPr="00BD198E" w:rsidRDefault="0043076E" w:rsidP="004F0FD0">
            <w:pPr>
              <w:spacing w:line="276" w:lineRule="auto"/>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niepubliczny</w:t>
            </w:r>
          </w:p>
        </w:tc>
        <w:tc>
          <w:tcPr>
            <w:tcW w:w="1645" w:type="dxa"/>
            <w:hideMark/>
          </w:tcPr>
          <w:p w:rsidR="0043076E" w:rsidRPr="00BD198E" w:rsidRDefault="0043076E" w:rsidP="0043076E">
            <w:pPr>
              <w:spacing w:line="276" w:lineRule="auto"/>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Liczba miejsc</w:t>
            </w:r>
          </w:p>
          <w:p w:rsidR="0043076E" w:rsidRPr="00BD198E" w:rsidRDefault="0043076E" w:rsidP="004F0FD0">
            <w:pPr>
              <w:spacing w:line="276" w:lineRule="auto"/>
              <w:rPr>
                <w:rFonts w:asciiTheme="minorHAnsi" w:hAnsiTheme="minorHAnsi" w:cstheme="minorHAnsi"/>
                <w:sz w:val="18"/>
                <w:szCs w:val="18"/>
                <w:lang w:eastAsia="pl-PL"/>
              </w:rPr>
            </w:pPr>
            <w:r w:rsidRPr="00BD198E">
              <w:rPr>
                <w:rFonts w:asciiTheme="minorHAnsi" w:hAnsiTheme="minorHAnsi" w:cstheme="minorHAnsi"/>
                <w:sz w:val="18"/>
                <w:szCs w:val="18"/>
                <w:lang w:eastAsia="pl-PL"/>
              </w:rPr>
              <w:t>organizacyjnych Miasto</w:t>
            </w:r>
          </w:p>
        </w:tc>
        <w:tc>
          <w:tcPr>
            <w:tcW w:w="1775" w:type="dxa"/>
          </w:tcPr>
          <w:p w:rsidR="0043076E" w:rsidRPr="00BD198E" w:rsidRDefault="0043076E" w:rsidP="0043076E">
            <w:pPr>
              <w:spacing w:line="276" w:lineRule="auto"/>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Liczba miejsc</w:t>
            </w:r>
          </w:p>
          <w:p w:rsidR="0043076E" w:rsidRPr="00BD198E" w:rsidRDefault="0043076E" w:rsidP="0043076E">
            <w:pPr>
              <w:spacing w:line="276" w:lineRule="auto"/>
              <w:rPr>
                <w:rFonts w:asciiTheme="minorHAnsi" w:hAnsiTheme="minorHAnsi" w:cstheme="minorHAnsi"/>
                <w:bCs/>
                <w:sz w:val="18"/>
                <w:szCs w:val="18"/>
                <w:lang w:eastAsia="pl-PL"/>
              </w:rPr>
            </w:pPr>
            <w:r w:rsidRPr="00BD198E">
              <w:rPr>
                <w:rFonts w:asciiTheme="minorHAnsi" w:hAnsiTheme="minorHAnsi" w:cstheme="minorHAnsi"/>
                <w:sz w:val="18"/>
                <w:szCs w:val="18"/>
                <w:lang w:eastAsia="pl-PL"/>
              </w:rPr>
              <w:t>organizacyjnych podmiot</w:t>
            </w:r>
          </w:p>
          <w:p w:rsidR="0043076E" w:rsidRPr="00BD198E" w:rsidRDefault="0043076E" w:rsidP="004F0FD0">
            <w:pPr>
              <w:spacing w:line="276" w:lineRule="auto"/>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niepubliczny</w:t>
            </w:r>
          </w:p>
        </w:tc>
      </w:tr>
      <w:tr w:rsidR="00BD198E" w:rsidRPr="00BD198E" w:rsidTr="00BD198E">
        <w:trPr>
          <w:trHeight w:val="397"/>
        </w:trPr>
        <w:tc>
          <w:tcPr>
            <w:tcW w:w="2335" w:type="dxa"/>
            <w:hideMark/>
          </w:tcPr>
          <w:p w:rsidR="0043076E" w:rsidRPr="00BD198E" w:rsidRDefault="0043076E" w:rsidP="0043076E">
            <w:pPr>
              <w:spacing w:line="276" w:lineRule="auto"/>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 xml:space="preserve">Schroniska </w:t>
            </w:r>
          </w:p>
          <w:p w:rsidR="0043076E" w:rsidRPr="00BD198E" w:rsidRDefault="0043076E" w:rsidP="0043076E">
            <w:pPr>
              <w:spacing w:line="276" w:lineRule="auto"/>
              <w:rPr>
                <w:rFonts w:asciiTheme="minorHAnsi" w:hAnsiTheme="minorHAnsi" w:cstheme="minorHAnsi"/>
                <w:b/>
                <w:bCs/>
                <w:sz w:val="18"/>
                <w:szCs w:val="18"/>
                <w:lang w:eastAsia="pl-PL"/>
              </w:rPr>
            </w:pPr>
            <w:r w:rsidRPr="00BD198E">
              <w:rPr>
                <w:rFonts w:asciiTheme="minorHAnsi" w:hAnsiTheme="minorHAnsi" w:cstheme="minorHAnsi"/>
                <w:sz w:val="18"/>
                <w:szCs w:val="18"/>
                <w:lang w:eastAsia="pl-PL"/>
              </w:rPr>
              <w:t>dla bezdomnych mężczyzn</w:t>
            </w:r>
          </w:p>
        </w:tc>
        <w:tc>
          <w:tcPr>
            <w:tcW w:w="1062" w:type="dxa"/>
            <w:hideMark/>
          </w:tcPr>
          <w:p w:rsidR="0043076E" w:rsidRPr="00BD198E" w:rsidRDefault="0043076E" w:rsidP="004F0FD0">
            <w:pPr>
              <w:spacing w:line="276" w:lineRule="auto"/>
              <w:rPr>
                <w:rFonts w:asciiTheme="minorHAnsi" w:hAnsiTheme="minorHAnsi" w:cstheme="minorHAnsi"/>
                <w:bCs/>
                <w:sz w:val="18"/>
                <w:szCs w:val="18"/>
                <w:lang w:eastAsia="pl-PL"/>
              </w:rPr>
            </w:pPr>
            <w:r w:rsidRPr="00BD198E">
              <w:rPr>
                <w:rFonts w:asciiTheme="minorHAnsi" w:hAnsiTheme="minorHAnsi" w:cstheme="minorHAnsi"/>
                <w:sz w:val="18"/>
                <w:szCs w:val="18"/>
                <w:lang w:eastAsia="pl-PL"/>
              </w:rPr>
              <w:t>0</w:t>
            </w:r>
          </w:p>
        </w:tc>
        <w:tc>
          <w:tcPr>
            <w:tcW w:w="2183" w:type="dxa"/>
            <w:hideMark/>
          </w:tcPr>
          <w:p w:rsidR="0043076E" w:rsidRPr="00BD198E" w:rsidRDefault="0043076E" w:rsidP="004F0FD0">
            <w:pPr>
              <w:spacing w:line="276" w:lineRule="auto"/>
              <w:rPr>
                <w:rFonts w:asciiTheme="minorHAnsi" w:hAnsiTheme="minorHAnsi" w:cstheme="minorHAnsi"/>
                <w:bCs/>
                <w:sz w:val="18"/>
                <w:szCs w:val="18"/>
                <w:lang w:eastAsia="pl-PL"/>
              </w:rPr>
            </w:pPr>
            <w:r w:rsidRPr="00BD198E">
              <w:rPr>
                <w:rFonts w:asciiTheme="minorHAnsi" w:hAnsiTheme="minorHAnsi" w:cstheme="minorHAnsi"/>
                <w:sz w:val="18"/>
                <w:szCs w:val="18"/>
                <w:lang w:eastAsia="pl-PL"/>
              </w:rPr>
              <w:t>2</w:t>
            </w:r>
          </w:p>
        </w:tc>
        <w:tc>
          <w:tcPr>
            <w:tcW w:w="1645" w:type="dxa"/>
            <w:hideMark/>
          </w:tcPr>
          <w:p w:rsidR="0043076E" w:rsidRPr="00BD198E" w:rsidRDefault="0043076E" w:rsidP="0043076E">
            <w:pPr>
              <w:spacing w:line="276" w:lineRule="auto"/>
              <w:rPr>
                <w:rFonts w:asciiTheme="minorHAnsi" w:hAnsiTheme="minorHAnsi" w:cstheme="minorHAnsi"/>
                <w:bCs/>
                <w:sz w:val="18"/>
                <w:szCs w:val="18"/>
                <w:lang w:eastAsia="pl-PL"/>
              </w:rPr>
            </w:pPr>
            <w:r w:rsidRPr="00BD198E">
              <w:rPr>
                <w:rFonts w:asciiTheme="minorHAnsi" w:hAnsiTheme="minorHAnsi" w:cstheme="minorHAnsi"/>
                <w:sz w:val="18"/>
                <w:szCs w:val="18"/>
                <w:lang w:eastAsia="pl-PL"/>
              </w:rPr>
              <w:t>0</w:t>
            </w:r>
          </w:p>
        </w:tc>
        <w:tc>
          <w:tcPr>
            <w:tcW w:w="1775" w:type="dxa"/>
            <w:hideMark/>
          </w:tcPr>
          <w:p w:rsidR="0043076E" w:rsidRPr="00BD198E" w:rsidRDefault="0043076E" w:rsidP="004F0FD0">
            <w:pPr>
              <w:spacing w:line="276" w:lineRule="auto"/>
              <w:rPr>
                <w:rFonts w:asciiTheme="minorHAnsi" w:hAnsiTheme="minorHAnsi" w:cstheme="minorHAnsi"/>
                <w:bCs/>
                <w:sz w:val="18"/>
                <w:szCs w:val="18"/>
                <w:lang w:eastAsia="pl-PL"/>
              </w:rPr>
            </w:pPr>
            <w:r w:rsidRPr="00BD198E">
              <w:rPr>
                <w:rFonts w:asciiTheme="minorHAnsi" w:hAnsiTheme="minorHAnsi" w:cstheme="minorHAnsi"/>
                <w:sz w:val="18"/>
                <w:szCs w:val="18"/>
                <w:lang w:eastAsia="pl-PL"/>
              </w:rPr>
              <w:t>270</w:t>
            </w:r>
          </w:p>
        </w:tc>
      </w:tr>
      <w:tr w:rsidR="00BD198E" w:rsidRPr="00BD198E" w:rsidTr="00BD198E">
        <w:trPr>
          <w:trHeight w:val="397"/>
        </w:trPr>
        <w:tc>
          <w:tcPr>
            <w:tcW w:w="2335" w:type="dxa"/>
            <w:hideMark/>
          </w:tcPr>
          <w:p w:rsidR="0043076E" w:rsidRPr="00BD198E" w:rsidRDefault="0043076E" w:rsidP="004F0FD0">
            <w:pPr>
              <w:spacing w:line="276" w:lineRule="auto"/>
              <w:rPr>
                <w:rFonts w:asciiTheme="minorHAnsi" w:hAnsiTheme="minorHAnsi" w:cstheme="minorHAnsi"/>
                <w:b/>
                <w:sz w:val="18"/>
                <w:szCs w:val="18"/>
                <w:lang w:eastAsia="pl-PL"/>
              </w:rPr>
            </w:pPr>
            <w:r w:rsidRPr="00BD198E">
              <w:rPr>
                <w:rFonts w:asciiTheme="minorHAnsi" w:hAnsiTheme="minorHAnsi" w:cstheme="minorHAnsi"/>
                <w:sz w:val="18"/>
                <w:szCs w:val="18"/>
                <w:lang w:eastAsia="pl-PL"/>
              </w:rPr>
              <w:t>Schroniska dla bezdomnych kobiet</w:t>
            </w:r>
          </w:p>
        </w:tc>
        <w:tc>
          <w:tcPr>
            <w:tcW w:w="1062" w:type="dxa"/>
            <w:hideMark/>
          </w:tcPr>
          <w:p w:rsidR="0043076E" w:rsidRPr="00BD198E" w:rsidRDefault="0043076E" w:rsidP="004F0FD0">
            <w:pPr>
              <w:spacing w:line="276" w:lineRule="auto"/>
              <w:rPr>
                <w:rFonts w:asciiTheme="minorHAnsi" w:hAnsiTheme="minorHAnsi" w:cstheme="minorHAnsi"/>
                <w:sz w:val="18"/>
                <w:szCs w:val="18"/>
                <w:lang w:eastAsia="pl-PL"/>
              </w:rPr>
            </w:pPr>
            <w:r w:rsidRPr="00BD198E">
              <w:rPr>
                <w:rFonts w:asciiTheme="minorHAnsi" w:hAnsiTheme="minorHAnsi" w:cstheme="minorHAnsi"/>
                <w:sz w:val="18"/>
                <w:szCs w:val="18"/>
                <w:lang w:eastAsia="pl-PL"/>
              </w:rPr>
              <w:t>1</w:t>
            </w:r>
          </w:p>
        </w:tc>
        <w:tc>
          <w:tcPr>
            <w:tcW w:w="2183" w:type="dxa"/>
            <w:hideMark/>
          </w:tcPr>
          <w:p w:rsidR="0043076E" w:rsidRPr="00BD198E" w:rsidRDefault="0043076E" w:rsidP="004F0FD0">
            <w:pPr>
              <w:spacing w:line="276" w:lineRule="auto"/>
              <w:rPr>
                <w:rFonts w:asciiTheme="minorHAnsi" w:hAnsiTheme="minorHAnsi" w:cstheme="minorHAnsi"/>
                <w:sz w:val="18"/>
                <w:szCs w:val="18"/>
                <w:lang w:eastAsia="pl-PL"/>
              </w:rPr>
            </w:pPr>
            <w:r w:rsidRPr="00BD198E">
              <w:rPr>
                <w:rFonts w:asciiTheme="minorHAnsi" w:hAnsiTheme="minorHAnsi" w:cstheme="minorHAnsi"/>
                <w:sz w:val="18"/>
                <w:szCs w:val="18"/>
                <w:lang w:eastAsia="pl-PL"/>
              </w:rPr>
              <w:t>1</w:t>
            </w:r>
          </w:p>
        </w:tc>
        <w:tc>
          <w:tcPr>
            <w:tcW w:w="1645" w:type="dxa"/>
            <w:hideMark/>
          </w:tcPr>
          <w:p w:rsidR="0043076E" w:rsidRPr="00BD198E" w:rsidRDefault="0043076E" w:rsidP="004F0FD0">
            <w:pPr>
              <w:spacing w:line="276" w:lineRule="auto"/>
              <w:rPr>
                <w:rFonts w:asciiTheme="minorHAnsi" w:hAnsiTheme="minorHAnsi" w:cstheme="minorHAnsi"/>
                <w:sz w:val="18"/>
                <w:szCs w:val="18"/>
                <w:lang w:eastAsia="pl-PL"/>
              </w:rPr>
            </w:pPr>
            <w:r w:rsidRPr="00BD198E">
              <w:rPr>
                <w:rFonts w:asciiTheme="minorHAnsi" w:hAnsiTheme="minorHAnsi" w:cstheme="minorHAnsi"/>
                <w:sz w:val="18"/>
                <w:szCs w:val="18"/>
                <w:lang w:eastAsia="pl-PL"/>
              </w:rPr>
              <w:t>82*</w:t>
            </w:r>
          </w:p>
        </w:tc>
        <w:tc>
          <w:tcPr>
            <w:tcW w:w="1775" w:type="dxa"/>
            <w:hideMark/>
          </w:tcPr>
          <w:p w:rsidR="0043076E" w:rsidRPr="00BD198E" w:rsidRDefault="0043076E" w:rsidP="004F0FD0">
            <w:pPr>
              <w:spacing w:line="276" w:lineRule="auto"/>
              <w:rPr>
                <w:rFonts w:asciiTheme="minorHAnsi" w:hAnsiTheme="minorHAnsi" w:cstheme="minorHAnsi"/>
                <w:sz w:val="18"/>
                <w:szCs w:val="18"/>
                <w:lang w:eastAsia="pl-PL"/>
              </w:rPr>
            </w:pPr>
            <w:r w:rsidRPr="00BD198E">
              <w:rPr>
                <w:rFonts w:asciiTheme="minorHAnsi" w:hAnsiTheme="minorHAnsi" w:cstheme="minorHAnsi"/>
                <w:sz w:val="18"/>
                <w:szCs w:val="18"/>
                <w:lang w:eastAsia="pl-PL"/>
              </w:rPr>
              <w:t>60</w:t>
            </w:r>
          </w:p>
        </w:tc>
      </w:tr>
      <w:tr w:rsidR="00BD198E" w:rsidRPr="00BD198E" w:rsidTr="00BD198E">
        <w:trPr>
          <w:trHeight w:val="397"/>
        </w:trPr>
        <w:tc>
          <w:tcPr>
            <w:tcW w:w="2335" w:type="dxa"/>
            <w:hideMark/>
          </w:tcPr>
          <w:p w:rsidR="0043076E" w:rsidRPr="00BD198E" w:rsidRDefault="0043076E" w:rsidP="004F0FD0">
            <w:pPr>
              <w:spacing w:line="276" w:lineRule="auto"/>
              <w:rPr>
                <w:rFonts w:asciiTheme="minorHAnsi" w:hAnsiTheme="minorHAnsi" w:cstheme="minorHAnsi"/>
                <w:b/>
                <w:sz w:val="18"/>
                <w:szCs w:val="18"/>
                <w:lang w:eastAsia="pl-PL"/>
              </w:rPr>
            </w:pPr>
            <w:r w:rsidRPr="00BD198E">
              <w:rPr>
                <w:rFonts w:asciiTheme="minorHAnsi" w:hAnsiTheme="minorHAnsi" w:cstheme="minorHAnsi"/>
                <w:sz w:val="18"/>
                <w:szCs w:val="18"/>
                <w:lang w:eastAsia="pl-PL"/>
              </w:rPr>
              <w:t>Razem</w:t>
            </w:r>
          </w:p>
        </w:tc>
        <w:tc>
          <w:tcPr>
            <w:tcW w:w="1062" w:type="dxa"/>
            <w:hideMark/>
          </w:tcPr>
          <w:p w:rsidR="0043076E" w:rsidRPr="00BD198E" w:rsidRDefault="0043076E" w:rsidP="004F0FD0">
            <w:pPr>
              <w:spacing w:line="276" w:lineRule="auto"/>
              <w:rPr>
                <w:rFonts w:asciiTheme="minorHAnsi" w:hAnsiTheme="minorHAnsi" w:cstheme="minorHAnsi"/>
                <w:sz w:val="18"/>
                <w:szCs w:val="18"/>
                <w:lang w:eastAsia="pl-PL"/>
              </w:rPr>
            </w:pPr>
            <w:r w:rsidRPr="00BD198E">
              <w:rPr>
                <w:rFonts w:asciiTheme="minorHAnsi" w:hAnsiTheme="minorHAnsi" w:cstheme="minorHAnsi"/>
                <w:bCs/>
                <w:sz w:val="18"/>
                <w:szCs w:val="18"/>
                <w:lang w:eastAsia="pl-PL"/>
              </w:rPr>
              <w:t>1</w:t>
            </w:r>
          </w:p>
        </w:tc>
        <w:tc>
          <w:tcPr>
            <w:tcW w:w="2183" w:type="dxa"/>
            <w:hideMark/>
          </w:tcPr>
          <w:p w:rsidR="0043076E" w:rsidRPr="00BD198E" w:rsidRDefault="0043076E" w:rsidP="004F0FD0">
            <w:pPr>
              <w:spacing w:line="276" w:lineRule="auto"/>
              <w:rPr>
                <w:rFonts w:asciiTheme="minorHAnsi" w:hAnsiTheme="minorHAnsi" w:cstheme="minorHAnsi"/>
                <w:sz w:val="18"/>
                <w:szCs w:val="18"/>
                <w:lang w:eastAsia="pl-PL"/>
              </w:rPr>
            </w:pPr>
            <w:r w:rsidRPr="00BD198E">
              <w:rPr>
                <w:rFonts w:asciiTheme="minorHAnsi" w:hAnsiTheme="minorHAnsi" w:cstheme="minorHAnsi"/>
                <w:bCs/>
                <w:sz w:val="18"/>
                <w:szCs w:val="18"/>
                <w:lang w:eastAsia="pl-PL"/>
              </w:rPr>
              <w:t>3</w:t>
            </w:r>
          </w:p>
        </w:tc>
        <w:tc>
          <w:tcPr>
            <w:tcW w:w="1645" w:type="dxa"/>
            <w:hideMark/>
          </w:tcPr>
          <w:p w:rsidR="0043076E" w:rsidRPr="00BD198E" w:rsidRDefault="0043076E" w:rsidP="004F0FD0">
            <w:pPr>
              <w:spacing w:line="276" w:lineRule="auto"/>
              <w:rPr>
                <w:rFonts w:asciiTheme="minorHAnsi" w:hAnsiTheme="minorHAnsi" w:cstheme="minorHAnsi"/>
                <w:sz w:val="18"/>
                <w:szCs w:val="18"/>
                <w:vertAlign w:val="superscript"/>
                <w:lang w:eastAsia="pl-PL"/>
              </w:rPr>
            </w:pPr>
            <w:r w:rsidRPr="00BD198E">
              <w:rPr>
                <w:rFonts w:asciiTheme="minorHAnsi" w:hAnsiTheme="minorHAnsi" w:cstheme="minorHAnsi"/>
                <w:bCs/>
                <w:sz w:val="18"/>
                <w:szCs w:val="18"/>
                <w:lang w:eastAsia="pl-PL"/>
              </w:rPr>
              <w:t>82</w:t>
            </w:r>
          </w:p>
        </w:tc>
        <w:tc>
          <w:tcPr>
            <w:tcW w:w="1775" w:type="dxa"/>
            <w:hideMark/>
          </w:tcPr>
          <w:p w:rsidR="0043076E" w:rsidRPr="00BD198E" w:rsidRDefault="0043076E" w:rsidP="004F0FD0">
            <w:pPr>
              <w:spacing w:line="276" w:lineRule="auto"/>
              <w:rPr>
                <w:rFonts w:asciiTheme="minorHAnsi" w:hAnsiTheme="minorHAnsi" w:cstheme="minorHAnsi"/>
                <w:sz w:val="18"/>
                <w:szCs w:val="18"/>
                <w:lang w:eastAsia="pl-PL"/>
              </w:rPr>
            </w:pPr>
          </w:p>
        </w:tc>
      </w:tr>
    </w:tbl>
    <w:p w:rsidR="00781A53" w:rsidRPr="00BD198E" w:rsidRDefault="00781A53" w:rsidP="004F0FD0">
      <w:pPr>
        <w:suppressAutoHyphens w:val="0"/>
        <w:spacing w:after="160"/>
        <w:rPr>
          <w:rFonts w:asciiTheme="minorHAnsi" w:eastAsiaTheme="minorHAnsi" w:hAnsiTheme="minorHAnsi" w:cstheme="minorHAnsi"/>
          <w:sz w:val="18"/>
          <w:szCs w:val="18"/>
        </w:rPr>
      </w:pPr>
      <w:r w:rsidRPr="00BD198E">
        <w:rPr>
          <w:rFonts w:asciiTheme="minorHAnsi" w:eastAsiaTheme="minorHAnsi" w:hAnsiTheme="minorHAnsi" w:cstheme="minorHAnsi"/>
          <w:sz w:val="18"/>
          <w:szCs w:val="18"/>
        </w:rPr>
        <w:t>Źródło: opracowanie na podstawie danych MOPS</w:t>
      </w:r>
    </w:p>
    <w:p w:rsidR="00781A53" w:rsidRPr="00BD198E" w:rsidRDefault="00781A53" w:rsidP="004F0FD0">
      <w:pPr>
        <w:spacing w:before="120" w:line="276" w:lineRule="auto"/>
        <w:rPr>
          <w:rFonts w:asciiTheme="minorHAnsi" w:hAnsiTheme="minorHAnsi" w:cstheme="minorHAnsi"/>
          <w:sz w:val="18"/>
          <w:szCs w:val="18"/>
          <w:lang w:eastAsia="pl-PL"/>
        </w:rPr>
      </w:pPr>
      <w:r w:rsidRPr="00BD198E">
        <w:rPr>
          <w:rFonts w:asciiTheme="minorHAnsi" w:hAnsiTheme="minorHAnsi" w:cstheme="minorHAnsi"/>
          <w:sz w:val="18"/>
          <w:szCs w:val="18"/>
          <w:lang w:eastAsia="pl-PL"/>
        </w:rPr>
        <w:t>* w tym 20 miejsc noclegowych dla kobiet w ramach Schroniska dla Bezdomnych Kobiet</w:t>
      </w:r>
    </w:p>
    <w:p w:rsidR="00781A53" w:rsidRPr="004F0FD0" w:rsidRDefault="00781A53" w:rsidP="004F0FD0">
      <w:pPr>
        <w:spacing w:before="120" w:line="276" w:lineRule="auto"/>
        <w:rPr>
          <w:rFonts w:asciiTheme="minorHAnsi" w:hAnsiTheme="minorHAnsi" w:cstheme="minorHAnsi"/>
          <w:color w:val="2F5496" w:themeColor="accent1" w:themeShade="BF"/>
          <w:sz w:val="18"/>
          <w:szCs w:val="18"/>
          <w:highlight w:val="cyan"/>
          <w:lang w:eastAsia="pl-PL"/>
        </w:rPr>
      </w:pPr>
    </w:p>
    <w:p w:rsidR="00534ED2" w:rsidRPr="004F0FD0" w:rsidRDefault="00534ED2" w:rsidP="004F0FD0">
      <w:pPr>
        <w:spacing w:line="276" w:lineRule="auto"/>
        <w:ind w:firstLine="708"/>
        <w:rPr>
          <w:rFonts w:asciiTheme="minorHAnsi" w:hAnsiTheme="minorHAnsi" w:cstheme="minorHAnsi"/>
          <w:bCs/>
          <w:sz w:val="22"/>
          <w:szCs w:val="22"/>
          <w:highlight w:val="cyan"/>
          <w:lang w:eastAsia="pl-PL"/>
        </w:rPr>
      </w:pPr>
      <w:r w:rsidRPr="004F0FD0">
        <w:rPr>
          <w:rFonts w:asciiTheme="minorHAnsi" w:hAnsiTheme="minorHAnsi" w:cstheme="minorHAnsi"/>
          <w:sz w:val="22"/>
          <w:szCs w:val="22"/>
          <w:lang w:eastAsia="pl-PL"/>
        </w:rPr>
        <w:t>Miasto prowadziło Schronisko dla Bezdomnych Kobiet w Łodzi przy ul. Gałczyńskiego 7, będące w strukturze organizacyjnej Miejskiego Ośrodka Pomocy Społecznej w Łodzi. Placówka posiadała 82 miejsca organizacyjne, w tym 20 miejsc noclegowych w wyodrębnionej części Schroniska. W ciągu roku sprawozdawczego w Schronisku przebywało</w:t>
      </w:r>
      <w:r w:rsidRPr="004F0FD0">
        <w:rPr>
          <w:rFonts w:asciiTheme="minorHAnsi" w:hAnsiTheme="minorHAnsi" w:cstheme="minorHAnsi"/>
          <w:bCs/>
          <w:sz w:val="22"/>
          <w:szCs w:val="22"/>
          <w:lang w:eastAsia="pl-PL"/>
        </w:rPr>
        <w:t xml:space="preserve"> </w:t>
      </w:r>
      <w:r w:rsidR="0056324E" w:rsidRPr="004F0FD0">
        <w:rPr>
          <w:rFonts w:asciiTheme="minorHAnsi" w:hAnsiTheme="minorHAnsi" w:cstheme="minorHAnsi"/>
          <w:bCs/>
          <w:sz w:val="22"/>
          <w:szCs w:val="22"/>
          <w:lang w:eastAsia="pl-PL"/>
        </w:rPr>
        <w:t>100</w:t>
      </w:r>
      <w:r w:rsidRPr="004F0FD0">
        <w:rPr>
          <w:rFonts w:asciiTheme="minorHAnsi" w:hAnsiTheme="minorHAnsi" w:cstheme="minorHAnsi"/>
          <w:bCs/>
          <w:sz w:val="22"/>
          <w:szCs w:val="22"/>
          <w:lang w:eastAsia="pl-PL"/>
        </w:rPr>
        <w:t xml:space="preserve"> osób, z czego </w:t>
      </w:r>
      <w:r w:rsidR="0056324E" w:rsidRPr="004F0FD0">
        <w:rPr>
          <w:rFonts w:asciiTheme="minorHAnsi" w:hAnsiTheme="minorHAnsi" w:cstheme="minorHAnsi"/>
          <w:bCs/>
          <w:sz w:val="22"/>
          <w:szCs w:val="22"/>
          <w:lang w:eastAsia="pl-PL"/>
        </w:rPr>
        <w:t>47</w:t>
      </w:r>
      <w:r w:rsidRPr="004F0FD0">
        <w:rPr>
          <w:rFonts w:asciiTheme="minorHAnsi" w:hAnsiTheme="minorHAnsi" w:cstheme="minorHAnsi"/>
          <w:bCs/>
          <w:sz w:val="22"/>
          <w:szCs w:val="22"/>
          <w:lang w:eastAsia="pl-PL"/>
        </w:rPr>
        <w:t xml:space="preserve"> osób na terenie Schroniska w systemie pomocy całodobowej oraz </w:t>
      </w:r>
      <w:r w:rsidR="0056324E" w:rsidRPr="004F0FD0">
        <w:rPr>
          <w:rFonts w:asciiTheme="minorHAnsi" w:hAnsiTheme="minorHAnsi" w:cstheme="minorHAnsi"/>
          <w:bCs/>
          <w:sz w:val="22"/>
          <w:szCs w:val="22"/>
          <w:lang w:eastAsia="pl-PL"/>
        </w:rPr>
        <w:t>53</w:t>
      </w:r>
      <w:r w:rsidRPr="004F0FD0">
        <w:rPr>
          <w:rFonts w:asciiTheme="minorHAnsi" w:hAnsiTheme="minorHAnsi" w:cstheme="minorHAnsi"/>
          <w:bCs/>
          <w:sz w:val="22"/>
          <w:szCs w:val="22"/>
          <w:lang w:eastAsia="pl-PL"/>
        </w:rPr>
        <w:t xml:space="preserve"> </w:t>
      </w:r>
      <w:r w:rsidR="0056324E" w:rsidRPr="004F0FD0">
        <w:rPr>
          <w:rFonts w:asciiTheme="minorHAnsi" w:hAnsiTheme="minorHAnsi" w:cstheme="minorHAnsi"/>
          <w:bCs/>
          <w:sz w:val="22"/>
          <w:szCs w:val="22"/>
          <w:lang w:eastAsia="pl-PL"/>
        </w:rPr>
        <w:t>osoby</w:t>
      </w:r>
      <w:r w:rsidRPr="004F0FD0">
        <w:rPr>
          <w:rFonts w:asciiTheme="minorHAnsi" w:hAnsiTheme="minorHAnsi" w:cstheme="minorHAnsi"/>
          <w:bCs/>
          <w:sz w:val="22"/>
          <w:szCs w:val="22"/>
          <w:lang w:eastAsia="pl-PL"/>
        </w:rPr>
        <w:t xml:space="preserve"> skorzystał</w:t>
      </w:r>
      <w:r w:rsidR="0056324E" w:rsidRPr="004F0FD0">
        <w:rPr>
          <w:rFonts w:asciiTheme="minorHAnsi" w:hAnsiTheme="minorHAnsi" w:cstheme="minorHAnsi"/>
          <w:bCs/>
          <w:sz w:val="22"/>
          <w:szCs w:val="22"/>
          <w:lang w:eastAsia="pl-PL"/>
        </w:rPr>
        <w:t>y</w:t>
      </w:r>
      <w:r w:rsidRPr="004F0FD0">
        <w:rPr>
          <w:rFonts w:asciiTheme="minorHAnsi" w:hAnsiTheme="minorHAnsi" w:cstheme="minorHAnsi"/>
          <w:bCs/>
          <w:sz w:val="22"/>
          <w:szCs w:val="22"/>
          <w:lang w:eastAsia="pl-PL"/>
        </w:rPr>
        <w:t xml:space="preserve"> z miejsca noclegowego w wyodrębnionej części Schroniska. </w:t>
      </w:r>
    </w:p>
    <w:p w:rsidR="00534ED2" w:rsidRPr="004F0FD0" w:rsidRDefault="00534ED2"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Z oferty placówki korzystały osoby nie posiadające własnego miejsca zamieszkania </w:t>
      </w:r>
      <w:r w:rsidRPr="004F0FD0">
        <w:rPr>
          <w:rFonts w:asciiTheme="minorHAnsi" w:hAnsiTheme="minorHAnsi" w:cstheme="minorHAnsi"/>
          <w:sz w:val="22"/>
          <w:szCs w:val="22"/>
          <w:lang w:eastAsia="pl-PL"/>
        </w:rPr>
        <w:br/>
        <w:t xml:space="preserve">lub nie mogące z różnych przyczyn przebywać w dotychczasowym środowisku. Mieszkankom Schroniska zapewniono m.in. pomoc psychologiczną, socjalną oraz prawną, świadczoną przez personel placówki oraz współdziałające z nią instytucje i organizacje przeciwdziałające zjawisku bezdomności. </w:t>
      </w:r>
    </w:p>
    <w:p w:rsidR="00534ED2" w:rsidRPr="004F0FD0" w:rsidRDefault="00534ED2"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bCs/>
          <w:sz w:val="22"/>
          <w:szCs w:val="22"/>
          <w:lang w:eastAsia="pl-PL"/>
        </w:rPr>
        <w:t>Mieszkanki Schroniska były aktywizowane społecznie poprzez udział w zajęciach w Klubie Integracji Społecznej przy ul. Objazdowej 17</w:t>
      </w:r>
      <w:r w:rsidR="0056324E" w:rsidRPr="004F0FD0">
        <w:rPr>
          <w:rFonts w:asciiTheme="minorHAnsi" w:hAnsiTheme="minorHAnsi" w:cstheme="minorHAnsi"/>
          <w:bCs/>
          <w:sz w:val="22"/>
          <w:szCs w:val="22"/>
          <w:lang w:eastAsia="pl-PL"/>
        </w:rPr>
        <w:t xml:space="preserve"> oraz brały udział w projekcie „Nowy zawód – nowa praca” realizowanym przez Urząd Miasta Łodzi.</w:t>
      </w:r>
      <w:r w:rsidRPr="004F0FD0">
        <w:rPr>
          <w:rFonts w:asciiTheme="minorHAnsi" w:hAnsiTheme="minorHAnsi" w:cstheme="minorHAnsi"/>
          <w:bCs/>
          <w:sz w:val="22"/>
          <w:szCs w:val="22"/>
          <w:lang w:eastAsia="pl-PL"/>
        </w:rPr>
        <w:t xml:space="preserve"> </w:t>
      </w:r>
      <w:r w:rsidRPr="004F0FD0">
        <w:rPr>
          <w:rFonts w:asciiTheme="minorHAnsi" w:hAnsiTheme="minorHAnsi" w:cstheme="minorHAnsi"/>
          <w:sz w:val="22"/>
          <w:szCs w:val="22"/>
          <w:lang w:eastAsia="pl-PL"/>
        </w:rPr>
        <w:t xml:space="preserve">W ramach działań aktywizujących ruchowo na terenie ogrodu Schroniska w miesiącach maj - </w:t>
      </w:r>
      <w:r w:rsidR="0056324E" w:rsidRPr="004F0FD0">
        <w:rPr>
          <w:rFonts w:asciiTheme="minorHAnsi" w:hAnsiTheme="minorHAnsi" w:cstheme="minorHAnsi"/>
          <w:sz w:val="22"/>
          <w:szCs w:val="22"/>
          <w:lang w:eastAsia="pl-PL"/>
        </w:rPr>
        <w:t>sierpień</w:t>
      </w:r>
      <w:r w:rsidRPr="004F0FD0">
        <w:rPr>
          <w:rFonts w:asciiTheme="minorHAnsi" w:hAnsiTheme="minorHAnsi" w:cstheme="minorHAnsi"/>
          <w:sz w:val="22"/>
          <w:szCs w:val="22"/>
          <w:lang w:eastAsia="pl-PL"/>
        </w:rPr>
        <w:t xml:space="preserve"> 202</w:t>
      </w:r>
      <w:r w:rsidR="0056324E" w:rsidRPr="004F0FD0">
        <w:rPr>
          <w:rFonts w:asciiTheme="minorHAnsi" w:hAnsiTheme="minorHAnsi" w:cstheme="minorHAnsi"/>
          <w:sz w:val="22"/>
          <w:szCs w:val="22"/>
          <w:lang w:eastAsia="pl-PL"/>
        </w:rPr>
        <w:t>1</w:t>
      </w:r>
      <w:r w:rsidR="00FF17ED"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r</w:t>
      </w:r>
      <w:r w:rsidR="00FF17ED" w:rsidRPr="004F0FD0">
        <w:rPr>
          <w:rFonts w:asciiTheme="minorHAnsi" w:hAnsiTheme="minorHAnsi" w:cstheme="minorHAnsi"/>
          <w:sz w:val="22"/>
          <w:szCs w:val="22"/>
          <w:lang w:eastAsia="pl-PL"/>
        </w:rPr>
        <w:t>.</w:t>
      </w:r>
      <w:r w:rsidRPr="004F0FD0">
        <w:rPr>
          <w:rFonts w:asciiTheme="minorHAnsi" w:hAnsiTheme="minorHAnsi" w:cstheme="minorHAnsi"/>
          <w:sz w:val="22"/>
          <w:szCs w:val="22"/>
          <w:lang w:eastAsia="pl-PL"/>
        </w:rPr>
        <w:t xml:space="preserve"> mieszkanki uczestniczyły w ćwiczeniach relaksacyjnych, które miały również wymiar integracyjny.</w:t>
      </w:r>
    </w:p>
    <w:p w:rsidR="00534ED2" w:rsidRPr="004F0FD0" w:rsidRDefault="00534ED2"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Osoby korzystające z miejsca noclegowego miały, oprócz noclegu, zapewnioną </w:t>
      </w:r>
      <w:r w:rsidR="00994B81">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 xml:space="preserve">m.in. możliwość skorzystania z kąpieli, zmiany lub uzupełnienia brakujących elementów odzieży, </w:t>
      </w:r>
      <w:r w:rsidRPr="004F0FD0">
        <w:rPr>
          <w:rFonts w:asciiTheme="minorHAnsi" w:hAnsiTheme="minorHAnsi" w:cstheme="minorHAnsi"/>
          <w:sz w:val="22"/>
          <w:szCs w:val="22"/>
          <w:lang w:eastAsia="pl-PL"/>
        </w:rPr>
        <w:br/>
        <w:t xml:space="preserve">a także mogły skorzystać z poradnictwa socjalnego, psychologicznego i prawnego, mającego </w:t>
      </w:r>
      <w:r w:rsidRPr="004F0FD0">
        <w:rPr>
          <w:rFonts w:asciiTheme="minorHAnsi" w:hAnsiTheme="minorHAnsi" w:cstheme="minorHAnsi"/>
          <w:sz w:val="22"/>
          <w:szCs w:val="22"/>
          <w:lang w:eastAsia="pl-PL"/>
        </w:rPr>
        <w:br/>
        <w:t xml:space="preserve">na celu aktywowanie do podjęcia działań na rzecz zmiany swojej sytuacji. Z uwagi na ogłoszony </w:t>
      </w:r>
      <w:r w:rsidR="00FF17ED"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stan p</w:t>
      </w:r>
      <w:r w:rsidR="00CE616C" w:rsidRPr="004F0FD0">
        <w:rPr>
          <w:rFonts w:asciiTheme="minorHAnsi" w:hAnsiTheme="minorHAnsi" w:cstheme="minorHAnsi"/>
          <w:sz w:val="22"/>
          <w:szCs w:val="22"/>
          <w:lang w:eastAsia="pl-PL"/>
        </w:rPr>
        <w:t>andemii miały również zapewnioną</w:t>
      </w:r>
      <w:r w:rsidRPr="004F0FD0">
        <w:rPr>
          <w:rFonts w:asciiTheme="minorHAnsi" w:hAnsiTheme="minorHAnsi" w:cstheme="minorHAnsi"/>
          <w:sz w:val="22"/>
          <w:szCs w:val="22"/>
          <w:lang w:eastAsia="pl-PL"/>
        </w:rPr>
        <w:t xml:space="preserve"> możliwość spożycia gorącego posiłku. </w:t>
      </w:r>
    </w:p>
    <w:p w:rsidR="0089270E" w:rsidRPr="004F0FD0" w:rsidRDefault="0089270E" w:rsidP="004F0FD0">
      <w:pPr>
        <w:spacing w:before="120" w:line="276" w:lineRule="auto"/>
        <w:ind w:firstLine="720"/>
        <w:rPr>
          <w:rFonts w:asciiTheme="minorHAnsi" w:hAnsiTheme="minorHAnsi" w:cstheme="minorHAnsi"/>
          <w:strike/>
          <w:sz w:val="22"/>
          <w:szCs w:val="22"/>
          <w:lang w:eastAsia="pl-PL"/>
        </w:rPr>
      </w:pPr>
      <w:r w:rsidRPr="004F0FD0">
        <w:rPr>
          <w:rFonts w:asciiTheme="minorHAnsi" w:hAnsiTheme="minorHAnsi" w:cstheme="minorHAnsi"/>
          <w:sz w:val="22"/>
          <w:szCs w:val="22"/>
          <w:lang w:eastAsia="pl-PL"/>
        </w:rPr>
        <w:t xml:space="preserve">W 2021 r. Towarzystwo Pomocy im. św. Brata Alberta prowadziło na terenie Łodzi </w:t>
      </w:r>
      <w:r w:rsidRPr="004F0FD0">
        <w:rPr>
          <w:rFonts w:asciiTheme="minorHAnsi" w:hAnsiTheme="minorHAnsi" w:cstheme="minorHAnsi"/>
          <w:sz w:val="22"/>
          <w:szCs w:val="22"/>
          <w:lang w:eastAsia="pl-PL"/>
        </w:rPr>
        <w:br/>
        <w:t>3 schroniska dla osób bezdomnych, w tym: 2 dla mężczyzn i 1 dla kobiet:</w:t>
      </w:r>
    </w:p>
    <w:p w:rsidR="0089270E" w:rsidRPr="004F0FD0" w:rsidRDefault="0089270E" w:rsidP="004F0FD0">
      <w:pPr>
        <w:numPr>
          <w:ilvl w:val="0"/>
          <w:numId w:val="4"/>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Schronisko dla Bezdomnych Mężczyzn przy ul. Nowe Sady 17 – zaplanowane na 170 miejsc,</w:t>
      </w:r>
    </w:p>
    <w:p w:rsidR="0089270E" w:rsidRPr="004F0FD0" w:rsidRDefault="0089270E" w:rsidP="004F0FD0">
      <w:pPr>
        <w:numPr>
          <w:ilvl w:val="0"/>
          <w:numId w:val="4"/>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Schronisko dla Bezdomnych Mężczyzn przy ul. Szczytowej 11 – zaplanowane na 100 miejsc,</w:t>
      </w:r>
    </w:p>
    <w:p w:rsidR="0089270E" w:rsidRPr="004F0FD0" w:rsidRDefault="0089270E" w:rsidP="004F0FD0">
      <w:pPr>
        <w:numPr>
          <w:ilvl w:val="0"/>
          <w:numId w:val="4"/>
        </w:num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Schronisko dla Bezdomnych Kobiet przy ul. Kwietniowej 2/4 – zaplanowane na 60 miejsc. </w:t>
      </w:r>
    </w:p>
    <w:p w:rsidR="0089270E" w:rsidRPr="004F0FD0" w:rsidRDefault="0089270E" w:rsidP="004F0FD0">
      <w:pPr>
        <w:tabs>
          <w:tab w:val="left" w:pos="0"/>
          <w:tab w:val="left" w:pos="709"/>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Łącznie wyżej wymienione schroniska zapewniały według stanu na dzień 31.12.2021 r. </w:t>
      </w:r>
      <w:r w:rsidRPr="004F0FD0">
        <w:rPr>
          <w:rFonts w:asciiTheme="minorHAnsi" w:hAnsiTheme="minorHAnsi" w:cstheme="minorHAnsi"/>
          <w:sz w:val="22"/>
          <w:szCs w:val="22"/>
          <w:lang w:eastAsia="pl-PL"/>
        </w:rPr>
        <w:br/>
        <w:t xml:space="preserve">330 miejsc dla osób bezdomnych. W ciągu roku sprawozdawczego w placówkach tych przebywało rotacyjnie 512 osób. </w:t>
      </w:r>
    </w:p>
    <w:p w:rsidR="0089270E" w:rsidRPr="004F0FD0" w:rsidRDefault="0089270E" w:rsidP="004F0FD0">
      <w:pPr>
        <w:tabs>
          <w:tab w:val="left" w:pos="0"/>
          <w:tab w:val="left" w:pos="567"/>
        </w:tabs>
        <w:spacing w:line="276" w:lineRule="auto"/>
        <w:ind w:firstLine="567"/>
        <w:rPr>
          <w:rFonts w:asciiTheme="minorHAnsi" w:hAnsiTheme="minorHAnsi" w:cstheme="minorHAnsi"/>
          <w:sz w:val="22"/>
          <w:szCs w:val="22"/>
          <w:lang w:eastAsia="pl-PL"/>
        </w:rPr>
      </w:pPr>
      <w:r w:rsidRPr="004F0FD0">
        <w:rPr>
          <w:rFonts w:asciiTheme="minorHAnsi" w:hAnsiTheme="minorHAnsi" w:cstheme="minorHAnsi"/>
          <w:sz w:val="22"/>
          <w:szCs w:val="22"/>
          <w:lang w:eastAsia="pl-PL"/>
        </w:rPr>
        <w:lastRenderedPageBreak/>
        <w:tab/>
        <w:t xml:space="preserve">Placówki prowadzone przez Towarzystwo Pomocy im. św. Brata Alberta, poza możliwością czasowego zamieszkania, zapewniały m.in.: całodzienne wyżywienie, możliwość korzystania z kąpieli, dokonania prania i zmiany odzieży, uzupełnienia brakującej garderoby, poradnictwo socjalne (pomoc w załatwianiu spraw urzędowych - wyrobieniu dowodu tożsamości, złożeniu wniosku dot. przydziału lokalu socjalnego, złożeniu dokumentów dotyczących przyznania świadczenia rentowego </w:t>
      </w:r>
      <w:r w:rsidR="00EF6369"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lub emerytalnego itp.), opiekę lekarską i pielęgniarską, pomoc psychoterapeutyczną, mającą na celu podniesienie świadomości podopiecznych, ich uaktywnienie oraz stworzenie im warunków do wyjścia z bezdomności.</w:t>
      </w:r>
    </w:p>
    <w:p w:rsidR="002C50F4" w:rsidRPr="004F0FD0" w:rsidRDefault="002C50F4" w:rsidP="004F0FD0">
      <w:pPr>
        <w:tabs>
          <w:tab w:val="left" w:pos="0"/>
          <w:tab w:val="left" w:pos="567"/>
        </w:tabs>
        <w:spacing w:line="276" w:lineRule="auto"/>
        <w:rPr>
          <w:rFonts w:asciiTheme="minorHAnsi" w:hAnsiTheme="minorHAnsi" w:cstheme="minorHAnsi"/>
          <w:sz w:val="22"/>
          <w:szCs w:val="22"/>
          <w:highlight w:val="cyan"/>
          <w:lang w:eastAsia="pl-PL"/>
        </w:rPr>
      </w:pPr>
    </w:p>
    <w:p w:rsidR="00257836" w:rsidRPr="004F0FD0" w:rsidRDefault="00257836" w:rsidP="0055354D">
      <w:pPr>
        <w:pStyle w:val="Nagwek3"/>
      </w:pPr>
      <w:bookmarkStart w:id="38" w:name="_Toc105500616"/>
      <w:r w:rsidRPr="004F0FD0">
        <w:t xml:space="preserve">4.2. </w:t>
      </w:r>
      <w:r w:rsidR="00063B6F" w:rsidRPr="004F0FD0">
        <w:t>Realizacja programu „</w:t>
      </w:r>
      <w:r w:rsidRPr="004F0FD0">
        <w:t xml:space="preserve">Mieszkania </w:t>
      </w:r>
      <w:r w:rsidR="00DC6910" w:rsidRPr="004F0FD0">
        <w:t>wspierane</w:t>
      </w:r>
      <w:r w:rsidR="00063B6F" w:rsidRPr="004F0FD0">
        <w:t xml:space="preserve"> dla osób bezdomnych”</w:t>
      </w:r>
      <w:bookmarkEnd w:id="38"/>
    </w:p>
    <w:p w:rsidR="009A18A5" w:rsidRPr="004F0FD0" w:rsidRDefault="009A18A5" w:rsidP="004F0FD0">
      <w:pPr>
        <w:spacing w:line="276" w:lineRule="auto"/>
        <w:rPr>
          <w:rFonts w:asciiTheme="minorHAnsi" w:hAnsiTheme="minorHAnsi" w:cstheme="minorHAnsi"/>
          <w:b/>
          <w:bCs/>
          <w:sz w:val="16"/>
          <w:szCs w:val="16"/>
          <w:highlight w:val="cyan"/>
          <w:lang w:eastAsia="pl-PL"/>
        </w:rPr>
      </w:pPr>
      <w:bookmarkStart w:id="39" w:name="_Hlk33616240"/>
    </w:p>
    <w:p w:rsidR="00EF3FFE" w:rsidRPr="004F0FD0" w:rsidRDefault="00EF3FFE"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Pomoc w formie umożliwienia pobytu w mieszkaniu wspieranym adresowana była do osób </w:t>
      </w:r>
      <w:r w:rsidRPr="004F0FD0">
        <w:rPr>
          <w:rFonts w:asciiTheme="minorHAnsi" w:hAnsiTheme="minorHAnsi" w:cstheme="minorHAnsi"/>
          <w:sz w:val="22"/>
          <w:szCs w:val="22"/>
          <w:lang w:eastAsia="pl-PL"/>
        </w:rPr>
        <w:br/>
        <w:t xml:space="preserve">w kryzysie bezdomności mających możliwość usamodzielnienia się, dążących do wyjścia </w:t>
      </w:r>
      <w:r w:rsidRPr="004F0FD0">
        <w:rPr>
          <w:rFonts w:asciiTheme="minorHAnsi" w:hAnsiTheme="minorHAnsi" w:cstheme="minorHAnsi"/>
          <w:sz w:val="22"/>
          <w:szCs w:val="22"/>
          <w:lang w:eastAsia="pl-PL"/>
        </w:rPr>
        <w:br/>
        <w:t xml:space="preserve">z bezdomności i uzależnień. Celem funkcjonowania mieszkań była pomoc w wykształceniu umiejętności samodzielnego życia i integracji ze społecznością lokalną. W czasie pobytu </w:t>
      </w:r>
      <w:r w:rsidRPr="004F0FD0">
        <w:rPr>
          <w:rFonts w:asciiTheme="minorHAnsi" w:hAnsiTheme="minorHAnsi" w:cstheme="minorHAnsi"/>
          <w:sz w:val="22"/>
          <w:szCs w:val="22"/>
          <w:lang w:eastAsia="pl-PL"/>
        </w:rPr>
        <w:br/>
        <w:t>w mieszkaniach bezdomni mieli zapewniony m.in. udział w terapii wychodzenia z sytuacji bezdomności, realizację indywidualnego planu pracy oraz grupowych działań aktywizujących, praktyczne przygotowanie do samodzielnego życia. W 2021 r. w mieszkaniach wspieranych dla osób bezdomnych prowadzonych przy ul. Trębackiej 3 w Łodzi przez Towarzystwo Pomocy im. św. Brata Alberta przebywało rotacyjnie 16 osób bezdomnych, które zrealizowały podstawowy program pomocy osobie bezdomnej prowadzony w schroniskach i oczekiwały na mieszkanie z zasobów gminy.</w:t>
      </w:r>
    </w:p>
    <w:p w:rsidR="00EF3FFE" w:rsidRPr="004F0FD0" w:rsidRDefault="00EF3FFE" w:rsidP="004F0FD0">
      <w:pPr>
        <w:spacing w:line="276" w:lineRule="auto"/>
        <w:rPr>
          <w:rFonts w:asciiTheme="minorHAnsi" w:hAnsiTheme="minorHAnsi" w:cstheme="minorHAnsi"/>
          <w:b/>
          <w:bCs/>
          <w:sz w:val="16"/>
          <w:szCs w:val="16"/>
          <w:highlight w:val="yellow"/>
          <w:lang w:eastAsia="pl-PL"/>
        </w:rPr>
      </w:pPr>
    </w:p>
    <w:p w:rsidR="00F53DBC" w:rsidRPr="004F0FD0" w:rsidRDefault="00F53DBC" w:rsidP="004F0FD0">
      <w:pPr>
        <w:suppressAutoHyphens w:val="0"/>
        <w:rPr>
          <w:rFonts w:asciiTheme="minorHAnsi" w:eastAsia="Arial Unicode MS" w:hAnsiTheme="minorHAnsi" w:cstheme="minorHAnsi"/>
          <w:i/>
          <w:iCs/>
          <w:color w:val="00B0F0"/>
          <w:sz w:val="22"/>
          <w:szCs w:val="22"/>
          <w:lang w:eastAsia="pl-PL"/>
        </w:rPr>
      </w:pPr>
      <w:bookmarkStart w:id="40" w:name="_Toc33609920"/>
      <w:bookmarkEnd w:id="39"/>
    </w:p>
    <w:p w:rsidR="006226F2" w:rsidRPr="004F0FD0" w:rsidRDefault="006226F2" w:rsidP="0055354D">
      <w:pPr>
        <w:pStyle w:val="Nagwek3"/>
      </w:pPr>
      <w:bookmarkStart w:id="41" w:name="_Toc105500617"/>
      <w:r w:rsidRPr="004F0FD0">
        <w:t>4.3. Realizacja programu „Świetlica dla osób bezdomnych”</w:t>
      </w:r>
      <w:bookmarkEnd w:id="40"/>
      <w:bookmarkEnd w:id="41"/>
    </w:p>
    <w:p w:rsidR="006226F2" w:rsidRPr="004F0FD0" w:rsidRDefault="006226F2" w:rsidP="004F0FD0">
      <w:pPr>
        <w:rPr>
          <w:rFonts w:asciiTheme="minorHAnsi" w:hAnsiTheme="minorHAnsi" w:cstheme="minorHAnsi"/>
          <w:sz w:val="22"/>
          <w:szCs w:val="22"/>
          <w:lang w:eastAsia="pl-PL"/>
        </w:rPr>
      </w:pPr>
    </w:p>
    <w:p w:rsidR="009826A2" w:rsidRPr="004F0FD0" w:rsidRDefault="009826A2"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W okresie od 1 stycznia 2021 r. do 15 marca 2021 r. oraz od 1 grudnia 2021 r. do 31 grudnia 2021 r. przy al. Piłsudskiego 119 w Łodzi funkcjonowała Świetlica dla Osób Bezdomnych prowadzona na zlecenie Miasta przez Towarzystwo Pomocy im. św. Brata Alberta Koło Łódzkie. Placówka czynna była codziennie w godzinach od 8</w:t>
      </w:r>
      <w:r w:rsidRPr="004F0FD0">
        <w:rPr>
          <w:rFonts w:asciiTheme="minorHAnsi" w:hAnsiTheme="minorHAnsi" w:cstheme="minorHAnsi"/>
          <w:sz w:val="22"/>
          <w:szCs w:val="22"/>
          <w:u w:val="single"/>
          <w:vertAlign w:val="superscript"/>
          <w:lang w:eastAsia="pl-PL"/>
        </w:rPr>
        <w:t>00</w:t>
      </w:r>
      <w:r w:rsidRPr="004F0FD0">
        <w:rPr>
          <w:rFonts w:asciiTheme="minorHAnsi" w:hAnsiTheme="minorHAnsi" w:cstheme="minorHAnsi"/>
          <w:sz w:val="22"/>
          <w:szCs w:val="22"/>
          <w:lang w:eastAsia="pl-PL"/>
        </w:rPr>
        <w:t xml:space="preserve"> do 16</w:t>
      </w:r>
      <w:r w:rsidRPr="004F0FD0">
        <w:rPr>
          <w:rFonts w:asciiTheme="minorHAnsi" w:hAnsiTheme="minorHAnsi" w:cstheme="minorHAnsi"/>
          <w:sz w:val="22"/>
          <w:szCs w:val="22"/>
          <w:u w:val="single"/>
          <w:vertAlign w:val="superscript"/>
          <w:lang w:eastAsia="pl-PL"/>
        </w:rPr>
        <w:t>00</w:t>
      </w:r>
      <w:r w:rsidRPr="004F0FD0">
        <w:rPr>
          <w:rFonts w:asciiTheme="minorHAnsi" w:hAnsiTheme="minorHAnsi" w:cstheme="minorHAnsi"/>
          <w:sz w:val="22"/>
          <w:szCs w:val="22"/>
          <w:lang w:eastAsia="pl-PL"/>
        </w:rPr>
        <w:t xml:space="preserve">. W Świetlicy osoby bezdomne miały zapewniony pobyt dzienny, gorący posiłek i napoje, możliwość uzupełnienia brakującej garderoby w odzież odpowiednią do pory roku, możliwość skorzystania z węzła sanitarnego, środków czystości i higieny osobistej, pomocy pielęgniarskiej. Dziennie w Świetlicy przebywało od 10 do 50 osób. </w:t>
      </w:r>
    </w:p>
    <w:p w:rsidR="009826A2" w:rsidRPr="004F0FD0" w:rsidRDefault="009826A2" w:rsidP="004F0FD0">
      <w:pPr>
        <w:suppressAutoHyphens w:val="0"/>
        <w:spacing w:line="276" w:lineRule="auto"/>
        <w:ind w:firstLine="709"/>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z placówki skorzystały 153 osoby, wydano 3 015 posiłków (obiadów) </w:t>
      </w:r>
      <w:r w:rsidR="00BE31E9"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oraz 2 160 sztuk odzieży.</w:t>
      </w:r>
    </w:p>
    <w:p w:rsidR="009826A2" w:rsidRPr="004F0FD0" w:rsidRDefault="009826A2" w:rsidP="004F0FD0">
      <w:pPr>
        <w:suppressAutoHyphens w:val="0"/>
        <w:spacing w:line="276" w:lineRule="auto"/>
        <w:ind w:firstLine="709"/>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październiku 2021 </w:t>
      </w:r>
      <w:proofErr w:type="spellStart"/>
      <w:r w:rsidRPr="004F0FD0">
        <w:rPr>
          <w:rFonts w:asciiTheme="minorHAnsi" w:hAnsiTheme="minorHAnsi" w:cstheme="minorHAnsi"/>
          <w:sz w:val="22"/>
          <w:szCs w:val="22"/>
          <w:lang w:eastAsia="pl-PL"/>
        </w:rPr>
        <w:t>r</w:t>
      </w:r>
      <w:proofErr w:type="spellEnd"/>
      <w:r w:rsidRPr="004F0FD0">
        <w:rPr>
          <w:rFonts w:asciiTheme="minorHAnsi" w:hAnsiTheme="minorHAnsi" w:cstheme="minorHAnsi"/>
          <w:sz w:val="22"/>
          <w:szCs w:val="22"/>
          <w:lang w:eastAsia="pl-PL"/>
        </w:rPr>
        <w:t xml:space="preserve"> przy świetlicy została uruchomiona łaźnia mobilna (czynna </w:t>
      </w:r>
      <w:r w:rsidR="00BE31E9"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w dni robocze w godz. 10 – 16), z której do końca roku skorzystało 160 osób. Łaźnia pozwoliła osobom potrzebującym skorzystać z kąpieli,</w:t>
      </w:r>
      <w:r w:rsidRPr="004F0FD0">
        <w:rPr>
          <w:rFonts w:asciiTheme="minorHAnsi" w:hAnsiTheme="minorHAnsi" w:cstheme="minorHAnsi"/>
          <w:color w:val="000000"/>
          <w:sz w:val="22"/>
          <w:szCs w:val="22"/>
          <w:shd w:val="clear" w:color="auto" w:fill="FFFFFF"/>
        </w:rPr>
        <w:t xml:space="preserve"> wykonać pranie, dokonać zmiany odzieży.</w:t>
      </w:r>
    </w:p>
    <w:p w:rsidR="00AB4103" w:rsidRPr="004F0FD0" w:rsidRDefault="00AB4103" w:rsidP="004F0FD0">
      <w:pPr>
        <w:suppressAutoHyphens w:val="0"/>
        <w:spacing w:line="276" w:lineRule="auto"/>
        <w:rPr>
          <w:rFonts w:asciiTheme="minorHAnsi" w:hAnsiTheme="minorHAnsi" w:cstheme="minorHAnsi"/>
          <w:sz w:val="22"/>
          <w:szCs w:val="22"/>
          <w:highlight w:val="cyan"/>
          <w:lang w:eastAsia="pl-PL"/>
        </w:rPr>
      </w:pPr>
    </w:p>
    <w:p w:rsidR="00C771BC" w:rsidRPr="004F0FD0" w:rsidRDefault="00C771BC" w:rsidP="0055354D">
      <w:pPr>
        <w:pStyle w:val="Nagwek3"/>
      </w:pPr>
      <w:bookmarkStart w:id="42" w:name="_Toc33609921"/>
      <w:bookmarkStart w:id="43" w:name="_Toc105500618"/>
      <w:r w:rsidRPr="004F0FD0">
        <w:t>4.4. Realizacja programu „Autobus dla bezdomnych i potrzebujących”</w:t>
      </w:r>
      <w:bookmarkEnd w:id="42"/>
      <w:bookmarkEnd w:id="43"/>
    </w:p>
    <w:p w:rsidR="00C771BC" w:rsidRPr="004F0FD0" w:rsidRDefault="00C771BC" w:rsidP="004F0FD0">
      <w:pPr>
        <w:tabs>
          <w:tab w:val="left" w:pos="720"/>
        </w:tabs>
        <w:rPr>
          <w:rFonts w:asciiTheme="minorHAnsi" w:hAnsiTheme="minorHAnsi" w:cstheme="minorHAnsi"/>
          <w:sz w:val="22"/>
          <w:szCs w:val="22"/>
          <w:highlight w:val="cyan"/>
          <w:lang w:eastAsia="pl-PL"/>
        </w:rPr>
      </w:pPr>
    </w:p>
    <w:p w:rsidR="009378D0" w:rsidRPr="004F0FD0" w:rsidRDefault="009378D0" w:rsidP="004F0FD0">
      <w:pPr>
        <w:tabs>
          <w:tab w:val="left" w:pos="72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W 2021 roku w okresie zimowym Towarzystwo Pomocy im. św. Brata Alberta realizowało program pn. „Autobus dla bezdomnych i potrzebujących”.</w:t>
      </w:r>
    </w:p>
    <w:p w:rsidR="009378D0" w:rsidRPr="004F0FD0" w:rsidRDefault="009378D0" w:rsidP="004F0FD0">
      <w:pPr>
        <w:suppressAutoHyphens w:val="0"/>
        <w:spacing w:line="276" w:lineRule="auto"/>
        <w:ind w:firstLine="709"/>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Założeniem programu było zabezpieczenie podstawowych potrzeb bytowych osobom bezdomnym (zapewnienie posiłku, ciepłej odzieży, leków, podstawowej opieki pielęgniarskiej), motywowanie osób bezdomnych do zmiany sposobu życia i podjęcia próby wyjścia z bezdomności, minimalizowanie zagrożenia zamarznięciem, podniesienie świadomości społecznej w zakresie </w:t>
      </w:r>
      <w:r w:rsidRPr="004F0FD0">
        <w:rPr>
          <w:rFonts w:asciiTheme="minorHAnsi" w:hAnsiTheme="minorHAnsi" w:cstheme="minorHAnsi"/>
          <w:sz w:val="22"/>
          <w:szCs w:val="22"/>
          <w:lang w:eastAsia="pl-PL"/>
        </w:rPr>
        <w:lastRenderedPageBreak/>
        <w:t>problematyki bezdomności oraz instytucji i placówek pomocowych, zmniejszenie liczby osób bezdomnych pozostających bez schronienia i zabezpieczenia socjalnego, podniesienie bezpieczeństwa mieszkańców Miasta poprzez zgromadzenie w jednym miejscu o określonej porze znacznej grupy bezdomnych, co umożliwiało monitoring przez służby prewencji, przełamanie stereotypów dotyczących zjawiska bezdomności.</w:t>
      </w:r>
    </w:p>
    <w:p w:rsidR="009378D0" w:rsidRPr="004F0FD0" w:rsidRDefault="009378D0"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Program realizowany był w okresie od 1 stycznia 2021 r. do 15 marca 2021 r. oraz od 1 grudnia 2021 r. do 31 grudnia 2021 r.</w:t>
      </w:r>
    </w:p>
    <w:p w:rsidR="009378D0" w:rsidRPr="004F0FD0" w:rsidRDefault="009378D0"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ramach programu w miejscach gromadzenia się osób bezdomnych kursował Autobus, </w:t>
      </w:r>
      <w:r w:rsidRPr="004F0FD0">
        <w:rPr>
          <w:rFonts w:asciiTheme="minorHAnsi" w:hAnsiTheme="minorHAnsi" w:cstheme="minorHAnsi"/>
          <w:sz w:val="22"/>
          <w:szCs w:val="22"/>
          <w:lang w:eastAsia="pl-PL"/>
        </w:rPr>
        <w:br/>
        <w:t>w którym potrzebujący mogli się ogrzać, zjeść gorący posiłek, otrzymać leki, odzież, a także skorzystać z pomocy pielęgniarki. Autobus obsługiwali wolontariusze rekrutujący się z mieszkańców Schroniska przy ul. Nowe Sady 17 oraz opiekun.</w:t>
      </w:r>
    </w:p>
    <w:p w:rsidR="009378D0" w:rsidRPr="004F0FD0" w:rsidRDefault="009378D0" w:rsidP="004F0FD0">
      <w:pPr>
        <w:tabs>
          <w:tab w:val="num" w:pos="0"/>
        </w:tabs>
        <w:spacing w:line="276" w:lineRule="auto"/>
        <w:rPr>
          <w:rFonts w:asciiTheme="minorHAnsi" w:hAnsiTheme="minorHAnsi" w:cstheme="minorHAnsi"/>
          <w:color w:val="000000"/>
          <w:sz w:val="22"/>
          <w:szCs w:val="22"/>
          <w:lang w:eastAsia="pl-PL"/>
        </w:rPr>
      </w:pPr>
      <w:r w:rsidRPr="004F0FD0">
        <w:rPr>
          <w:rFonts w:asciiTheme="minorHAnsi" w:hAnsiTheme="minorHAnsi" w:cstheme="minorHAnsi"/>
          <w:color w:val="000000"/>
          <w:sz w:val="22"/>
          <w:szCs w:val="22"/>
          <w:lang w:eastAsia="pl-PL"/>
        </w:rPr>
        <w:tab/>
        <w:t xml:space="preserve">Trasa Autobusu na początku roku przebiegała ze Schroniska dla Bezdomnych Mężczyzn </w:t>
      </w:r>
      <w:r w:rsidR="00A606D8" w:rsidRPr="004F0FD0">
        <w:rPr>
          <w:rFonts w:asciiTheme="minorHAnsi" w:hAnsiTheme="minorHAnsi" w:cstheme="minorHAnsi"/>
          <w:color w:val="000000"/>
          <w:sz w:val="22"/>
          <w:szCs w:val="22"/>
          <w:lang w:eastAsia="pl-PL"/>
        </w:rPr>
        <w:br/>
      </w:r>
      <w:r w:rsidRPr="004F0FD0">
        <w:rPr>
          <w:rFonts w:asciiTheme="minorHAnsi" w:hAnsiTheme="minorHAnsi" w:cstheme="minorHAnsi"/>
          <w:color w:val="000000"/>
          <w:sz w:val="22"/>
          <w:szCs w:val="22"/>
          <w:lang w:eastAsia="pl-PL"/>
        </w:rPr>
        <w:t xml:space="preserve">przy ul. Nowe Sady 17, poprzez Dworzec Łódź - Kaliska (przy al. Unii Lubelskiej), Dworzec Łódź - Żabieniec (parking w pobliżu budynku dworca), Stary Rynek przy ul. </w:t>
      </w:r>
      <w:proofErr w:type="spellStart"/>
      <w:r w:rsidRPr="004F0FD0">
        <w:rPr>
          <w:rFonts w:asciiTheme="minorHAnsi" w:hAnsiTheme="minorHAnsi" w:cstheme="minorHAnsi"/>
          <w:color w:val="000000"/>
          <w:sz w:val="22"/>
          <w:szCs w:val="22"/>
          <w:lang w:eastAsia="pl-PL"/>
        </w:rPr>
        <w:t>Podrzecznej</w:t>
      </w:r>
      <w:proofErr w:type="spellEnd"/>
      <w:r w:rsidRPr="004F0FD0">
        <w:rPr>
          <w:rFonts w:asciiTheme="minorHAnsi" w:hAnsiTheme="minorHAnsi" w:cstheme="minorHAnsi"/>
          <w:color w:val="000000"/>
          <w:sz w:val="22"/>
          <w:szCs w:val="22"/>
          <w:lang w:eastAsia="pl-PL"/>
        </w:rPr>
        <w:t xml:space="preserve">, następnie </w:t>
      </w:r>
      <w:r w:rsidR="00A606D8" w:rsidRPr="004F0FD0">
        <w:rPr>
          <w:rFonts w:asciiTheme="minorHAnsi" w:hAnsiTheme="minorHAnsi" w:cstheme="minorHAnsi"/>
          <w:color w:val="000000"/>
          <w:sz w:val="22"/>
          <w:szCs w:val="22"/>
          <w:lang w:eastAsia="pl-PL"/>
        </w:rPr>
        <w:br/>
        <w:t>Plac</w:t>
      </w:r>
      <w:r w:rsidRPr="004F0FD0">
        <w:rPr>
          <w:rFonts w:asciiTheme="minorHAnsi" w:hAnsiTheme="minorHAnsi" w:cstheme="minorHAnsi"/>
          <w:color w:val="000000"/>
          <w:sz w:val="22"/>
          <w:szCs w:val="22"/>
          <w:lang w:eastAsia="pl-PL"/>
        </w:rPr>
        <w:t xml:space="preserve"> Barlickiego przy ul. Małej, do Schroniska dla Bezdomnych Mężczyzn przy ul. Nowe Sady 17. </w:t>
      </w:r>
    </w:p>
    <w:p w:rsidR="009378D0" w:rsidRPr="004F0FD0" w:rsidRDefault="009378D0" w:rsidP="004F0FD0">
      <w:pPr>
        <w:tabs>
          <w:tab w:val="num" w:pos="0"/>
        </w:tabs>
        <w:spacing w:line="276" w:lineRule="auto"/>
        <w:rPr>
          <w:rFonts w:asciiTheme="minorHAnsi" w:hAnsiTheme="minorHAnsi" w:cstheme="minorHAnsi"/>
          <w:color w:val="000000"/>
          <w:sz w:val="22"/>
          <w:szCs w:val="22"/>
          <w:lang w:eastAsia="pl-PL"/>
        </w:rPr>
      </w:pPr>
      <w:r w:rsidRPr="004F0FD0">
        <w:rPr>
          <w:rFonts w:asciiTheme="minorHAnsi" w:hAnsiTheme="minorHAnsi" w:cstheme="minorHAnsi"/>
          <w:color w:val="000000"/>
          <w:sz w:val="22"/>
          <w:szCs w:val="22"/>
          <w:lang w:eastAsia="pl-PL"/>
        </w:rPr>
        <w:tab/>
        <w:t xml:space="preserve">W grudniu 2021 roku przebieg trasy autobusu został zmodyfikowany: wiodła ona od Schroniska Nowe Sady 17, przez Dworzec Łódź - Kaliska, Stary Rynek, Plac Barlickiego do Ryneczku </w:t>
      </w:r>
      <w:r w:rsidR="00A606D8" w:rsidRPr="004F0FD0">
        <w:rPr>
          <w:rFonts w:asciiTheme="minorHAnsi" w:hAnsiTheme="minorHAnsi" w:cstheme="minorHAnsi"/>
          <w:color w:val="000000"/>
          <w:sz w:val="22"/>
          <w:szCs w:val="22"/>
          <w:lang w:eastAsia="pl-PL"/>
        </w:rPr>
        <w:br/>
      </w:r>
      <w:r w:rsidRPr="004F0FD0">
        <w:rPr>
          <w:rFonts w:asciiTheme="minorHAnsi" w:hAnsiTheme="minorHAnsi" w:cstheme="minorHAnsi"/>
          <w:color w:val="000000"/>
          <w:sz w:val="22"/>
          <w:szCs w:val="22"/>
          <w:lang w:eastAsia="pl-PL"/>
        </w:rPr>
        <w:t xml:space="preserve">na skrzyżowaniu ulic Przybyszewskiego/Tatrzańska. Zmiana trasy była spowodowana bliskością Noclegowni, która powstała przy ulicy Przybyszewskiego 251/253 w Łodzi (prowadzonej od kwietnia 2021 r. przez Miejskie Centrum Terapii i Profilaktyki Zdrowotnej w Łodzi) oraz obserwacjami Towarzystwa związanymi z ilością osób korzystających ze wsparcia oferowanego przez „Autobus” </w:t>
      </w:r>
      <w:r w:rsidR="00A606D8" w:rsidRPr="004F0FD0">
        <w:rPr>
          <w:rFonts w:asciiTheme="minorHAnsi" w:hAnsiTheme="minorHAnsi" w:cstheme="minorHAnsi"/>
          <w:color w:val="000000"/>
          <w:sz w:val="22"/>
          <w:szCs w:val="22"/>
          <w:lang w:eastAsia="pl-PL"/>
        </w:rPr>
        <w:br/>
      </w:r>
      <w:r w:rsidRPr="004F0FD0">
        <w:rPr>
          <w:rFonts w:asciiTheme="minorHAnsi" w:hAnsiTheme="minorHAnsi" w:cstheme="minorHAnsi"/>
          <w:color w:val="000000"/>
          <w:sz w:val="22"/>
          <w:szCs w:val="22"/>
          <w:lang w:eastAsia="pl-PL"/>
        </w:rPr>
        <w:t>w danych lokalizacjach miasta i ich potrzebami</w:t>
      </w:r>
      <w:r w:rsidR="00A606D8" w:rsidRPr="004F0FD0">
        <w:rPr>
          <w:rFonts w:asciiTheme="minorHAnsi" w:hAnsiTheme="minorHAnsi" w:cstheme="minorHAnsi"/>
          <w:color w:val="000000"/>
          <w:sz w:val="22"/>
          <w:szCs w:val="22"/>
          <w:lang w:eastAsia="pl-PL"/>
        </w:rPr>
        <w:t>.</w:t>
      </w:r>
    </w:p>
    <w:p w:rsidR="009378D0" w:rsidRPr="004F0FD0" w:rsidRDefault="009378D0" w:rsidP="004F0FD0">
      <w:pPr>
        <w:tabs>
          <w:tab w:val="num" w:pos="709"/>
        </w:tabs>
        <w:suppressAutoHyphens w:val="0"/>
        <w:spacing w:line="276" w:lineRule="auto"/>
        <w:ind w:firstLine="709"/>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w Autobusie wydano 13 245 gorących posiłków oraz 210 sztuk odzieży (odzieży </w:t>
      </w:r>
      <w:r w:rsidR="00A606D8"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 xml:space="preserve">nie wydawano w okresie 01.01 – 15.03.2021 r. ze względu na obostrzenia związane z pandemią </w:t>
      </w:r>
      <w:r w:rsidR="00A606D8"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 xml:space="preserve">Covid-19). </w:t>
      </w:r>
    </w:p>
    <w:p w:rsidR="009378D0" w:rsidRPr="004F0FD0" w:rsidRDefault="009378D0" w:rsidP="004F0FD0">
      <w:pPr>
        <w:tabs>
          <w:tab w:val="num" w:pos="709"/>
        </w:tabs>
        <w:suppressAutoHyphens w:val="0"/>
        <w:spacing w:line="276" w:lineRule="auto"/>
        <w:ind w:firstLine="709"/>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roku 2021 odstąpiono od przewożenia osób potrzebujących do miejsc noclegowych </w:t>
      </w:r>
      <w:r w:rsidR="00A606D8"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 xml:space="preserve">ze względu na obostrzenia epidemiologiczne. </w:t>
      </w:r>
    </w:p>
    <w:p w:rsidR="009378D0" w:rsidRPr="004F0FD0" w:rsidRDefault="009378D0" w:rsidP="004F0FD0">
      <w:pPr>
        <w:tabs>
          <w:tab w:val="left" w:pos="720"/>
        </w:tabs>
        <w:rPr>
          <w:rFonts w:asciiTheme="minorHAnsi" w:hAnsiTheme="minorHAnsi" w:cstheme="minorHAnsi"/>
          <w:sz w:val="22"/>
          <w:szCs w:val="22"/>
          <w:lang w:eastAsia="pl-PL"/>
        </w:rPr>
      </w:pPr>
    </w:p>
    <w:p w:rsidR="00A12DE1" w:rsidRPr="004F0FD0" w:rsidRDefault="00A12DE1" w:rsidP="0055354D">
      <w:pPr>
        <w:pStyle w:val="Nagwek3"/>
      </w:pPr>
      <w:bookmarkStart w:id="44" w:name="_Toc33609922"/>
      <w:bookmarkStart w:id="45" w:name="_Toc105500619"/>
      <w:r w:rsidRPr="004F0FD0">
        <w:t xml:space="preserve">4.5. </w:t>
      </w:r>
      <w:bookmarkStart w:id="46" w:name="_Hlk99617201"/>
      <w:r w:rsidRPr="004F0FD0">
        <w:t>Punkt Pomocy Charytatywnej</w:t>
      </w:r>
      <w:bookmarkEnd w:id="44"/>
      <w:bookmarkEnd w:id="45"/>
      <w:bookmarkEnd w:id="46"/>
    </w:p>
    <w:p w:rsidR="00A12DE1" w:rsidRPr="004F0FD0" w:rsidRDefault="00A12DE1" w:rsidP="004F0FD0">
      <w:pPr>
        <w:rPr>
          <w:rFonts w:asciiTheme="minorHAnsi" w:hAnsiTheme="minorHAnsi" w:cstheme="minorHAnsi"/>
          <w:sz w:val="22"/>
          <w:szCs w:val="22"/>
          <w:lang w:eastAsia="pl-PL"/>
        </w:rPr>
      </w:pPr>
    </w:p>
    <w:p w:rsidR="00D84BC3" w:rsidRPr="004F0FD0" w:rsidRDefault="00D84BC3"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zadanie realizował Caritas Archidiecezji Łódzkiej z siedzibą w Łodzi przy ul. Gdańskiej 111. </w:t>
      </w:r>
    </w:p>
    <w:p w:rsidR="00D84BC3" w:rsidRPr="004F0FD0" w:rsidRDefault="00D84BC3"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ramach realizacji zadania podmiot zapewniał niezbędną odzież, bieliznę i obuwie, artykuły chemiczne, sprzęt gospodarstwa domowego, suchy prowiant osobie lub rodzinie, która była tego pozbawiona. Punkt zapewniał możliwość skorzystania z prysznica, pralki, usługi fryzjerskiej, </w:t>
      </w:r>
      <w:r w:rsidRPr="004F0FD0">
        <w:rPr>
          <w:rFonts w:asciiTheme="minorHAnsi" w:hAnsiTheme="minorHAnsi" w:cstheme="minorHAnsi"/>
          <w:sz w:val="22"/>
          <w:szCs w:val="22"/>
          <w:lang w:eastAsia="pl-PL"/>
        </w:rPr>
        <w:br/>
        <w:t xml:space="preserve">ze wsparcia merytorycznego w formie prowadzonych grup wsparcia, samopomocowych, konsultacji </w:t>
      </w:r>
      <w:r w:rsidRPr="004F0FD0">
        <w:rPr>
          <w:rFonts w:asciiTheme="minorHAnsi" w:hAnsiTheme="minorHAnsi" w:cstheme="minorHAnsi"/>
          <w:sz w:val="22"/>
          <w:szCs w:val="22"/>
          <w:lang w:eastAsia="pl-PL"/>
        </w:rPr>
        <w:br/>
        <w:t xml:space="preserve">z pracownikiem socjalnym i prawnikiem. Aby zaktywizować osoby zgłaszające się do Punktu Pomocy Charytatywnej, na kanwie dotychczasowej ogrzewalni (która okazała się nieefektywną formą wsparcia), powstała "Świetlica dla osób bezdomnych". Uczestnicy brali udział w warsztatach aktywizacyjnych z doradcą zawodowym, warsztatach z psychologiem, spotkaniach ze </w:t>
      </w:r>
      <w:proofErr w:type="spellStart"/>
      <w:r w:rsidRPr="004F0FD0">
        <w:rPr>
          <w:rFonts w:asciiTheme="minorHAnsi" w:hAnsiTheme="minorHAnsi" w:cstheme="minorHAnsi"/>
          <w:sz w:val="22"/>
          <w:szCs w:val="22"/>
          <w:lang w:eastAsia="pl-PL"/>
        </w:rPr>
        <w:t>stree</w:t>
      </w:r>
      <w:r w:rsidR="00161434" w:rsidRPr="004F0FD0">
        <w:rPr>
          <w:rFonts w:asciiTheme="minorHAnsi" w:hAnsiTheme="minorHAnsi" w:cstheme="minorHAnsi"/>
          <w:sz w:val="22"/>
          <w:szCs w:val="22"/>
          <w:lang w:eastAsia="pl-PL"/>
        </w:rPr>
        <w:t>t</w:t>
      </w:r>
      <w:r w:rsidRPr="004F0FD0">
        <w:rPr>
          <w:rFonts w:asciiTheme="minorHAnsi" w:hAnsiTheme="minorHAnsi" w:cstheme="minorHAnsi"/>
          <w:sz w:val="22"/>
          <w:szCs w:val="22"/>
          <w:lang w:eastAsia="pl-PL"/>
        </w:rPr>
        <w:t>workerami</w:t>
      </w:r>
      <w:proofErr w:type="spellEnd"/>
      <w:r w:rsidRPr="004F0FD0">
        <w:rPr>
          <w:rFonts w:asciiTheme="minorHAnsi" w:hAnsiTheme="minorHAnsi" w:cstheme="minorHAnsi"/>
          <w:sz w:val="22"/>
          <w:szCs w:val="22"/>
          <w:lang w:eastAsia="pl-PL"/>
        </w:rPr>
        <w:t xml:space="preserve">, terapeutą uzależnień. Były również przeprowadzone warsztaty w zakresie wolontariatu. Uczestnicy otrzymali również napoje i posiłek. </w:t>
      </w:r>
    </w:p>
    <w:p w:rsidR="00D84BC3" w:rsidRPr="004F0FD0" w:rsidRDefault="00D84BC3"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Z Punktu Pomocy Charytatywnej mogły korzystać osoby i rodziny w szczególności z powodu ubóstwa, sieroctwa, bezdomności, bezrobocia, niepełnosprawności, długotrwałej lub ciężkiej choroby, przemocy w rodzinie, potrzeby ochrony macierzyństwa lub wielodzietności, bezradności </w:t>
      </w:r>
      <w:r w:rsidR="00191CBF">
        <w:rPr>
          <w:rFonts w:asciiTheme="minorHAnsi" w:hAnsiTheme="minorHAnsi" w:cstheme="minorHAnsi"/>
          <w:sz w:val="22"/>
          <w:szCs w:val="22"/>
          <w:lang w:eastAsia="pl-PL"/>
        </w:rPr>
        <w:br/>
      </w:r>
      <w:r w:rsidRPr="004F0FD0">
        <w:rPr>
          <w:rFonts w:asciiTheme="minorHAnsi" w:hAnsiTheme="minorHAnsi" w:cstheme="minorHAnsi"/>
          <w:sz w:val="22"/>
          <w:szCs w:val="22"/>
          <w:lang w:eastAsia="pl-PL"/>
        </w:rPr>
        <w:lastRenderedPageBreak/>
        <w:t xml:space="preserve">w sprawach opiekuńczo-wychowawczych i prowadzenia gospodarstwa domowego, zwłaszcza w rodzinach niepełnych lub wielodzietnych, braku umiejętności w przystosowaniu do życia młodzieży opuszczającej placówki opiekuńczo-wychowawcze, trudności w integracji osób, które otrzymały status uchodźcy, trudności w przystosowaniu do życia po zwolnieniu z zakładu karnego, z powodu alkoholizmu </w:t>
      </w:r>
      <w:r w:rsidR="006C78E1"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i narkomanii, zdarzenia losowego i sytuacji kryzysowej, klęski żywiołowej i ekologicznej.</w:t>
      </w:r>
    </w:p>
    <w:p w:rsidR="00D84BC3" w:rsidRPr="004F0FD0" w:rsidRDefault="00D84BC3"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z pomocy Punktu Pomocy Charytatywnej Caritas skorzystało 860 osób. </w:t>
      </w:r>
    </w:p>
    <w:p w:rsidR="00A12DE1" w:rsidRPr="004F0FD0" w:rsidRDefault="00A12DE1" w:rsidP="004F0FD0">
      <w:pPr>
        <w:spacing w:line="276" w:lineRule="auto"/>
        <w:ind w:firstLine="708"/>
        <w:rPr>
          <w:rFonts w:asciiTheme="minorHAnsi" w:hAnsiTheme="minorHAnsi" w:cstheme="minorHAnsi"/>
          <w:sz w:val="20"/>
          <w:szCs w:val="20"/>
          <w:highlight w:val="cyan"/>
          <w:lang w:eastAsia="pl-PL"/>
        </w:rPr>
      </w:pPr>
    </w:p>
    <w:p w:rsidR="00A86CEC" w:rsidRPr="004F0FD0" w:rsidRDefault="00A86CEC" w:rsidP="0055354D">
      <w:pPr>
        <w:pStyle w:val="Nagwek3"/>
      </w:pPr>
      <w:bookmarkStart w:id="47" w:name="_Toc33609923"/>
      <w:bookmarkStart w:id="48" w:name="_Toc105500620"/>
      <w:bookmarkStart w:id="49" w:name="_Hlk506546200"/>
      <w:r w:rsidRPr="004F0FD0">
        <w:t xml:space="preserve">4.6. </w:t>
      </w:r>
      <w:proofErr w:type="spellStart"/>
      <w:r w:rsidRPr="004F0FD0">
        <w:t>Streetworking</w:t>
      </w:r>
      <w:bookmarkEnd w:id="47"/>
      <w:bookmarkEnd w:id="48"/>
      <w:proofErr w:type="spellEnd"/>
    </w:p>
    <w:p w:rsidR="00A86CEC" w:rsidRPr="004F0FD0" w:rsidRDefault="00A86CEC" w:rsidP="004F0FD0">
      <w:pPr>
        <w:spacing w:line="276" w:lineRule="auto"/>
        <w:rPr>
          <w:rFonts w:asciiTheme="minorHAnsi" w:hAnsiTheme="minorHAnsi" w:cstheme="minorHAnsi"/>
          <w:bCs/>
          <w:sz w:val="20"/>
          <w:szCs w:val="20"/>
          <w:highlight w:val="cyan"/>
          <w:lang w:eastAsia="pl-PL"/>
        </w:rPr>
      </w:pPr>
    </w:p>
    <w:p w:rsidR="005C0FDB" w:rsidRPr="004F0FD0" w:rsidRDefault="005C0FDB"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ab/>
      </w:r>
      <w:proofErr w:type="spellStart"/>
      <w:r w:rsidRPr="004F0FD0">
        <w:rPr>
          <w:rFonts w:asciiTheme="minorHAnsi" w:hAnsiTheme="minorHAnsi" w:cstheme="minorHAnsi"/>
          <w:sz w:val="22"/>
          <w:szCs w:val="22"/>
        </w:rPr>
        <w:t>Streetworkerzy</w:t>
      </w:r>
      <w:proofErr w:type="spellEnd"/>
      <w:r w:rsidRPr="004F0FD0">
        <w:rPr>
          <w:rFonts w:asciiTheme="minorHAnsi" w:hAnsiTheme="minorHAnsi" w:cstheme="minorHAnsi"/>
          <w:sz w:val="22"/>
          <w:szCs w:val="22"/>
        </w:rPr>
        <w:t xml:space="preserve"> zatrudnieni w strukturze MOPS w Łodzi podejmowali w stosunku do osób </w:t>
      </w:r>
      <w:r w:rsidRPr="004F0FD0">
        <w:rPr>
          <w:rFonts w:asciiTheme="minorHAnsi" w:hAnsiTheme="minorHAnsi" w:cstheme="minorHAnsi"/>
          <w:sz w:val="22"/>
          <w:szCs w:val="22"/>
        </w:rPr>
        <w:br/>
        <w:t xml:space="preserve">z grup marginalizowanych, wykluczonych lub zagrożonych wykluczeniem, działania polegające </w:t>
      </w:r>
      <w:r w:rsidRPr="004F0FD0">
        <w:rPr>
          <w:rFonts w:asciiTheme="minorHAnsi" w:hAnsiTheme="minorHAnsi" w:cstheme="minorHAnsi"/>
          <w:sz w:val="22"/>
          <w:szCs w:val="22"/>
        </w:rPr>
        <w:br/>
        <w:t>na aktywizacji społecznej poprzez wsparcie terapeutyczne, wsparcie społeczne oraz grupy samopomocowe.</w:t>
      </w:r>
    </w:p>
    <w:p w:rsidR="005C0FDB" w:rsidRPr="004F0FD0" w:rsidRDefault="00F3782A"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ab/>
      </w:r>
      <w:r w:rsidR="005C0FDB" w:rsidRPr="004F0FD0">
        <w:rPr>
          <w:rFonts w:asciiTheme="minorHAnsi" w:hAnsiTheme="minorHAnsi" w:cstheme="minorHAnsi"/>
          <w:sz w:val="22"/>
          <w:szCs w:val="22"/>
        </w:rPr>
        <w:t xml:space="preserve">Pomocą objęte były osoby bezdomne pozostające poza instytucjonalnym systemem opieki </w:t>
      </w:r>
      <w:r w:rsidRPr="004F0FD0">
        <w:rPr>
          <w:rFonts w:asciiTheme="minorHAnsi" w:hAnsiTheme="minorHAnsi" w:cstheme="minorHAnsi"/>
          <w:sz w:val="22"/>
          <w:szCs w:val="22"/>
        </w:rPr>
        <w:br/>
      </w:r>
      <w:r w:rsidR="005C0FDB" w:rsidRPr="004F0FD0">
        <w:rPr>
          <w:rFonts w:asciiTheme="minorHAnsi" w:hAnsiTheme="minorHAnsi" w:cstheme="minorHAnsi"/>
          <w:sz w:val="22"/>
          <w:szCs w:val="22"/>
        </w:rPr>
        <w:t xml:space="preserve">i wsparcia, zepchnięte poza obszar normalnego funkcjonowania w społeczeństwie, nie korzystające </w:t>
      </w:r>
      <w:r w:rsidR="005C0FDB" w:rsidRPr="004F0FD0">
        <w:rPr>
          <w:rFonts w:asciiTheme="minorHAnsi" w:hAnsiTheme="minorHAnsi" w:cstheme="minorHAnsi"/>
          <w:sz w:val="22"/>
          <w:szCs w:val="22"/>
        </w:rPr>
        <w:br/>
        <w:t>ze stacjonarnych form pomocy.</w:t>
      </w:r>
    </w:p>
    <w:p w:rsidR="005C0FDB" w:rsidRPr="004F0FD0" w:rsidRDefault="00F3782A"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ab/>
      </w:r>
      <w:r w:rsidR="005C0FDB" w:rsidRPr="004F0FD0">
        <w:rPr>
          <w:rFonts w:asciiTheme="minorHAnsi" w:hAnsiTheme="minorHAnsi" w:cstheme="minorHAnsi"/>
          <w:sz w:val="22"/>
          <w:szCs w:val="22"/>
        </w:rPr>
        <w:t xml:space="preserve">W 2021 r. </w:t>
      </w:r>
      <w:proofErr w:type="spellStart"/>
      <w:r w:rsidR="005C0FDB" w:rsidRPr="004F0FD0">
        <w:rPr>
          <w:rFonts w:asciiTheme="minorHAnsi" w:hAnsiTheme="minorHAnsi" w:cstheme="minorHAnsi"/>
          <w:sz w:val="22"/>
          <w:szCs w:val="22"/>
        </w:rPr>
        <w:t>streetworkerzy</w:t>
      </w:r>
      <w:proofErr w:type="spellEnd"/>
      <w:r w:rsidR="005C0FDB" w:rsidRPr="004F0FD0">
        <w:rPr>
          <w:rFonts w:asciiTheme="minorHAnsi" w:hAnsiTheme="minorHAnsi" w:cstheme="minorHAnsi"/>
          <w:sz w:val="22"/>
          <w:szCs w:val="22"/>
        </w:rPr>
        <w:t xml:space="preserve"> podczas swojej codziennej pracy opartej na stałej relacji z osobami bezdomnymi, wykonywanej na ulicach miasta, utrzymywali kontakt 236 osobami – z czego </w:t>
      </w:r>
      <w:r w:rsidRPr="004F0FD0">
        <w:rPr>
          <w:rFonts w:asciiTheme="minorHAnsi" w:hAnsiTheme="minorHAnsi" w:cstheme="minorHAnsi"/>
          <w:sz w:val="22"/>
          <w:szCs w:val="22"/>
        </w:rPr>
        <w:br/>
      </w:r>
      <w:r w:rsidR="005C0FDB" w:rsidRPr="004F0FD0">
        <w:rPr>
          <w:rFonts w:asciiTheme="minorHAnsi" w:hAnsiTheme="minorHAnsi" w:cstheme="minorHAnsi"/>
          <w:sz w:val="22"/>
          <w:szCs w:val="22"/>
        </w:rPr>
        <w:t>z 26 osobami rozpoczęto pracę w 2021 roku.</w:t>
      </w:r>
    </w:p>
    <w:p w:rsidR="005C0FDB" w:rsidRPr="004F0FD0" w:rsidRDefault="005C0FDB"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Dzięki wytrwałości i codziennemu kontaktowi z osobami, które wyrażały chęć udzielenia im wsparcia:</w:t>
      </w:r>
    </w:p>
    <w:p w:rsidR="005C0FDB" w:rsidRPr="004F0FD0" w:rsidRDefault="005C0FDB" w:rsidP="00AF7211">
      <w:pPr>
        <w:numPr>
          <w:ilvl w:val="0"/>
          <w:numId w:val="47"/>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motywowano i pomagano w dostaniu się na terapię dla osób uzależnionych od alkoholu;</w:t>
      </w:r>
    </w:p>
    <w:p w:rsidR="004D0FDF" w:rsidRPr="004F0FD0" w:rsidRDefault="004D0FDF" w:rsidP="00AF7211">
      <w:pPr>
        <w:numPr>
          <w:ilvl w:val="0"/>
          <w:numId w:val="47"/>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wspierano przy procesie docierania do schronisk i noclegowni;</w:t>
      </w:r>
    </w:p>
    <w:p w:rsidR="004D0FDF" w:rsidRPr="004F0FD0" w:rsidRDefault="004D0FDF" w:rsidP="00AF7211">
      <w:pPr>
        <w:numPr>
          <w:ilvl w:val="0"/>
          <w:numId w:val="47"/>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wspierano przy powrotach do rodzinnych miast;</w:t>
      </w:r>
    </w:p>
    <w:p w:rsidR="004D0FDF" w:rsidRPr="004F0FD0" w:rsidRDefault="004D0FDF" w:rsidP="00AF7211">
      <w:pPr>
        <w:numPr>
          <w:ilvl w:val="0"/>
          <w:numId w:val="47"/>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współpracowano ze służbami miejskimi i pogotowiem;</w:t>
      </w:r>
    </w:p>
    <w:p w:rsidR="004D0FDF" w:rsidRPr="004F0FD0" w:rsidRDefault="004D0FDF" w:rsidP="00AF7211">
      <w:pPr>
        <w:numPr>
          <w:ilvl w:val="0"/>
          <w:numId w:val="47"/>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 xml:space="preserve">udzielano pomocy w formie posiłku, odzieży, środków higienicznych, opatrunków medycznych itp. </w:t>
      </w:r>
    </w:p>
    <w:p w:rsidR="00F53DBC" w:rsidRPr="004F0FD0" w:rsidRDefault="00F53DBC" w:rsidP="004F0FD0">
      <w:pPr>
        <w:suppressAutoHyphens w:val="0"/>
        <w:rPr>
          <w:rFonts w:asciiTheme="minorHAnsi" w:hAnsiTheme="minorHAnsi" w:cstheme="minorHAnsi"/>
          <w:sz w:val="22"/>
          <w:szCs w:val="22"/>
        </w:rPr>
      </w:pPr>
    </w:p>
    <w:p w:rsidR="00EF2F28" w:rsidRPr="004F0FD0" w:rsidRDefault="00EF2F28"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 xml:space="preserve">Ponadto </w:t>
      </w:r>
      <w:proofErr w:type="spellStart"/>
      <w:r w:rsidRPr="004F0FD0">
        <w:rPr>
          <w:rFonts w:asciiTheme="minorHAnsi" w:hAnsiTheme="minorHAnsi" w:cstheme="minorHAnsi"/>
          <w:sz w:val="22"/>
          <w:szCs w:val="22"/>
        </w:rPr>
        <w:t>streetworkerzy</w:t>
      </w:r>
      <w:proofErr w:type="spellEnd"/>
      <w:r w:rsidRPr="004F0FD0">
        <w:rPr>
          <w:rFonts w:asciiTheme="minorHAnsi" w:hAnsiTheme="minorHAnsi" w:cstheme="minorHAnsi"/>
          <w:sz w:val="22"/>
          <w:szCs w:val="22"/>
        </w:rPr>
        <w:t>:</w:t>
      </w:r>
    </w:p>
    <w:p w:rsidR="00EF2F28" w:rsidRPr="004F0FD0" w:rsidRDefault="00EF2F28"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motywowali osoby bezdomne do udziału w projekcie „Aktywizacja Plus” oraz wspierali uczestników projektu w podejmowaniu działań związanych z uporządkowaniem swoich spraw;</w:t>
      </w:r>
    </w:p>
    <w:p w:rsidR="00EF2F28" w:rsidRPr="004F0FD0" w:rsidRDefault="00EF2F28"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współpracowali z Caritas, R</w:t>
      </w:r>
      <w:r w:rsidR="000C389C" w:rsidRPr="004F0FD0">
        <w:rPr>
          <w:rFonts w:asciiTheme="minorHAnsi" w:hAnsiTheme="minorHAnsi" w:cstheme="minorHAnsi"/>
          <w:sz w:val="22"/>
          <w:szCs w:val="22"/>
        </w:rPr>
        <w:t xml:space="preserve">egionalnym Centrum Polityki Społecznej w Łodzi, </w:t>
      </w:r>
      <w:hyperlink r:id="rId27" w:history="1">
        <w:r w:rsidR="000C389C" w:rsidRPr="004F0FD0">
          <w:rPr>
            <w:rFonts w:asciiTheme="minorHAnsi" w:hAnsiTheme="minorHAnsi" w:cstheme="minorHAnsi"/>
            <w:sz w:val="22"/>
            <w:szCs w:val="22"/>
            <w:lang w:eastAsia="pl-PL"/>
          </w:rPr>
          <w:t xml:space="preserve">Stowarzyszeniem Inicjatywa Rozsądnych Polaków, </w:t>
        </w:r>
      </w:hyperlink>
      <w:r w:rsidRPr="004F0FD0">
        <w:rPr>
          <w:rFonts w:asciiTheme="minorHAnsi" w:hAnsiTheme="minorHAnsi" w:cstheme="minorHAnsi"/>
          <w:sz w:val="22"/>
          <w:szCs w:val="22"/>
        </w:rPr>
        <w:t>Zgromadzeniem Sióstr Misjonarek Miłości</w:t>
      </w:r>
      <w:r w:rsidR="00E24987" w:rsidRPr="004F0FD0">
        <w:rPr>
          <w:rFonts w:asciiTheme="minorHAnsi" w:hAnsiTheme="minorHAnsi" w:cstheme="minorHAnsi"/>
          <w:sz w:val="22"/>
          <w:szCs w:val="22"/>
        </w:rPr>
        <w:t>;</w:t>
      </w:r>
    </w:p>
    <w:p w:rsidR="00EF2F28" w:rsidRPr="004F0FD0" w:rsidRDefault="00EF2F28"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uczestniczyli w V Światowym Dniu Ubogich oraz akcji szczepień dla osób w kryzysie bezdomności;</w:t>
      </w:r>
    </w:p>
    <w:p w:rsidR="00EF2F28" w:rsidRPr="004F0FD0" w:rsidRDefault="00EF2F28"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 xml:space="preserve">prowadzili profil informacyjno - edukacyjny na portalu </w:t>
      </w:r>
      <w:proofErr w:type="spellStart"/>
      <w:r w:rsidRPr="004F0FD0">
        <w:rPr>
          <w:rFonts w:asciiTheme="minorHAnsi" w:hAnsiTheme="minorHAnsi" w:cstheme="minorHAnsi"/>
          <w:sz w:val="22"/>
          <w:szCs w:val="22"/>
        </w:rPr>
        <w:t>społecznościowym</w:t>
      </w:r>
      <w:proofErr w:type="spellEnd"/>
      <w:r w:rsidRPr="004F0FD0">
        <w:rPr>
          <w:rFonts w:asciiTheme="minorHAnsi" w:hAnsiTheme="minorHAnsi" w:cstheme="minorHAnsi"/>
          <w:sz w:val="22"/>
          <w:szCs w:val="22"/>
        </w:rPr>
        <w:t xml:space="preserve"> </w:t>
      </w:r>
      <w:proofErr w:type="spellStart"/>
      <w:r w:rsidRPr="004F0FD0">
        <w:rPr>
          <w:rFonts w:asciiTheme="minorHAnsi" w:hAnsiTheme="minorHAnsi" w:cstheme="minorHAnsi"/>
          <w:sz w:val="22"/>
          <w:szCs w:val="22"/>
        </w:rPr>
        <w:t>Facebook</w:t>
      </w:r>
      <w:proofErr w:type="spellEnd"/>
      <w:r w:rsidRPr="004F0FD0">
        <w:rPr>
          <w:rFonts w:asciiTheme="minorHAnsi" w:hAnsiTheme="minorHAnsi" w:cstheme="minorHAnsi"/>
          <w:sz w:val="22"/>
          <w:szCs w:val="22"/>
        </w:rPr>
        <w:t xml:space="preserve">, pełniący również funkcję komunikacyjną pomiędzy obywatelami a </w:t>
      </w:r>
      <w:proofErr w:type="spellStart"/>
      <w:r w:rsidRPr="004F0FD0">
        <w:rPr>
          <w:rFonts w:asciiTheme="minorHAnsi" w:hAnsiTheme="minorHAnsi" w:cstheme="minorHAnsi"/>
          <w:sz w:val="22"/>
          <w:szCs w:val="22"/>
        </w:rPr>
        <w:t>streetworkerami</w:t>
      </w:r>
      <w:proofErr w:type="spellEnd"/>
      <w:r w:rsidRPr="004F0FD0">
        <w:rPr>
          <w:rFonts w:asciiTheme="minorHAnsi" w:hAnsiTheme="minorHAnsi" w:cstheme="minorHAnsi"/>
          <w:sz w:val="22"/>
          <w:szCs w:val="22"/>
        </w:rPr>
        <w:t>;</w:t>
      </w:r>
    </w:p>
    <w:p w:rsidR="00EF2F28" w:rsidRPr="004F0FD0" w:rsidRDefault="00EF2F28"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prowadzili grupy wsparcia oraz spotkania indywidualne w Klubach Integracji Społecznej</w:t>
      </w:r>
      <w:r w:rsidR="00E24987" w:rsidRPr="004F0FD0">
        <w:rPr>
          <w:rFonts w:asciiTheme="minorHAnsi" w:hAnsiTheme="minorHAnsi" w:cstheme="minorHAnsi"/>
          <w:sz w:val="22"/>
          <w:szCs w:val="22"/>
        </w:rPr>
        <w:t>;</w:t>
      </w:r>
    </w:p>
    <w:p w:rsidR="00EF2F28" w:rsidRPr="004F0FD0" w:rsidRDefault="00EF2F28"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 xml:space="preserve">prowadzili zbiórki żywności, odzieży, obuwia i </w:t>
      </w:r>
      <w:proofErr w:type="spellStart"/>
      <w:r w:rsidRPr="004F0FD0">
        <w:rPr>
          <w:rFonts w:asciiTheme="minorHAnsi" w:hAnsiTheme="minorHAnsi" w:cstheme="minorHAnsi"/>
          <w:sz w:val="22"/>
          <w:szCs w:val="22"/>
        </w:rPr>
        <w:t>kocy</w:t>
      </w:r>
      <w:proofErr w:type="spellEnd"/>
      <w:r w:rsidRPr="004F0FD0">
        <w:rPr>
          <w:rFonts w:asciiTheme="minorHAnsi" w:hAnsiTheme="minorHAnsi" w:cstheme="minorHAnsi"/>
          <w:sz w:val="22"/>
          <w:szCs w:val="22"/>
        </w:rPr>
        <w:t xml:space="preserve">, które rozdawali potrzebującym </w:t>
      </w:r>
      <w:r w:rsidR="00E24987" w:rsidRPr="004F0FD0">
        <w:rPr>
          <w:rFonts w:asciiTheme="minorHAnsi" w:hAnsiTheme="minorHAnsi" w:cstheme="minorHAnsi"/>
          <w:sz w:val="22"/>
          <w:szCs w:val="22"/>
        </w:rPr>
        <w:br/>
      </w:r>
      <w:r w:rsidRPr="004F0FD0">
        <w:rPr>
          <w:rFonts w:asciiTheme="minorHAnsi" w:hAnsiTheme="minorHAnsi" w:cstheme="minorHAnsi"/>
          <w:sz w:val="22"/>
          <w:szCs w:val="22"/>
        </w:rPr>
        <w:t>na ulicach;</w:t>
      </w:r>
    </w:p>
    <w:p w:rsidR="00EF2F28" w:rsidRPr="004F0FD0" w:rsidRDefault="00EF2F28"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prowadzili akcję informacyjną wśród osób bezdomnych dotyczącą profilaktyki zdrowotnej</w:t>
      </w:r>
      <w:r w:rsidRPr="004F0FD0">
        <w:rPr>
          <w:rFonts w:asciiTheme="minorHAnsi" w:hAnsiTheme="minorHAnsi" w:cstheme="minorHAnsi"/>
          <w:sz w:val="22"/>
          <w:szCs w:val="22"/>
        </w:rPr>
        <w:br/>
        <w:t xml:space="preserve"> w związku z rozprzestrzeniającym się wirusem </w:t>
      </w:r>
      <w:proofErr w:type="spellStart"/>
      <w:r w:rsidRPr="004F0FD0">
        <w:rPr>
          <w:rFonts w:asciiTheme="minorHAnsi" w:hAnsiTheme="minorHAnsi" w:cstheme="minorHAnsi"/>
          <w:sz w:val="22"/>
          <w:szCs w:val="22"/>
        </w:rPr>
        <w:t>Sars</w:t>
      </w:r>
      <w:proofErr w:type="spellEnd"/>
      <w:r w:rsidRPr="004F0FD0">
        <w:rPr>
          <w:rFonts w:asciiTheme="minorHAnsi" w:hAnsiTheme="minorHAnsi" w:cstheme="minorHAnsi"/>
          <w:sz w:val="22"/>
          <w:szCs w:val="22"/>
        </w:rPr>
        <w:t xml:space="preserve"> – </w:t>
      </w:r>
      <w:proofErr w:type="spellStart"/>
      <w:r w:rsidRPr="004F0FD0">
        <w:rPr>
          <w:rFonts w:asciiTheme="minorHAnsi" w:hAnsiTheme="minorHAnsi" w:cstheme="minorHAnsi"/>
          <w:sz w:val="22"/>
          <w:szCs w:val="22"/>
        </w:rPr>
        <w:t>CoV</w:t>
      </w:r>
      <w:proofErr w:type="spellEnd"/>
      <w:r w:rsidRPr="004F0FD0">
        <w:rPr>
          <w:rFonts w:asciiTheme="minorHAnsi" w:hAnsiTheme="minorHAnsi" w:cstheme="minorHAnsi"/>
          <w:sz w:val="22"/>
          <w:szCs w:val="22"/>
        </w:rPr>
        <w:t xml:space="preserve"> – 2;</w:t>
      </w:r>
    </w:p>
    <w:p w:rsidR="00EF2F28" w:rsidRPr="004F0FD0" w:rsidRDefault="008F13BA"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w</w:t>
      </w:r>
      <w:r w:rsidR="00EF2F28" w:rsidRPr="004F0FD0">
        <w:rPr>
          <w:rFonts w:asciiTheme="minorHAnsi" w:hAnsiTheme="minorHAnsi" w:cstheme="minorHAnsi"/>
          <w:sz w:val="22"/>
          <w:szCs w:val="22"/>
        </w:rPr>
        <w:t xml:space="preserve"> ramach współpracy z Uniwersytetem Łódzkim przeprowadzono zajęcia </w:t>
      </w:r>
      <w:r w:rsidRPr="004F0FD0">
        <w:rPr>
          <w:rFonts w:asciiTheme="minorHAnsi" w:hAnsiTheme="minorHAnsi" w:cstheme="minorHAnsi"/>
          <w:sz w:val="22"/>
          <w:szCs w:val="22"/>
        </w:rPr>
        <w:t xml:space="preserve">ze studentami </w:t>
      </w:r>
      <w:r w:rsidRPr="004F0FD0">
        <w:rPr>
          <w:rFonts w:asciiTheme="minorHAnsi" w:hAnsiTheme="minorHAnsi" w:cstheme="minorHAnsi"/>
          <w:sz w:val="22"/>
          <w:szCs w:val="22"/>
        </w:rPr>
        <w:br/>
      </w:r>
      <w:r w:rsidR="00EF2F28" w:rsidRPr="004F0FD0">
        <w:rPr>
          <w:rFonts w:asciiTheme="minorHAnsi" w:hAnsiTheme="minorHAnsi" w:cstheme="minorHAnsi"/>
          <w:sz w:val="22"/>
          <w:szCs w:val="22"/>
        </w:rPr>
        <w:t>n</w:t>
      </w:r>
      <w:r w:rsidRPr="004F0FD0">
        <w:rPr>
          <w:rFonts w:asciiTheme="minorHAnsi" w:hAnsiTheme="minorHAnsi" w:cstheme="minorHAnsi"/>
          <w:sz w:val="22"/>
          <w:szCs w:val="22"/>
        </w:rPr>
        <w:t xml:space="preserve">a temat </w:t>
      </w:r>
      <w:proofErr w:type="spellStart"/>
      <w:r w:rsidRPr="004F0FD0">
        <w:rPr>
          <w:rFonts w:asciiTheme="minorHAnsi" w:hAnsiTheme="minorHAnsi" w:cstheme="minorHAnsi"/>
          <w:sz w:val="22"/>
          <w:szCs w:val="22"/>
        </w:rPr>
        <w:t>s</w:t>
      </w:r>
      <w:r w:rsidR="00EF2F28" w:rsidRPr="004F0FD0">
        <w:rPr>
          <w:rFonts w:asciiTheme="minorHAnsi" w:hAnsiTheme="minorHAnsi" w:cstheme="minorHAnsi"/>
          <w:sz w:val="22"/>
          <w:szCs w:val="22"/>
        </w:rPr>
        <w:t>treetworkingu</w:t>
      </w:r>
      <w:proofErr w:type="spellEnd"/>
      <w:r w:rsidR="00EF2F28" w:rsidRPr="004F0FD0">
        <w:rPr>
          <w:rFonts w:asciiTheme="minorHAnsi" w:hAnsiTheme="minorHAnsi" w:cstheme="minorHAnsi"/>
          <w:sz w:val="22"/>
          <w:szCs w:val="22"/>
        </w:rPr>
        <w:t>;</w:t>
      </w:r>
    </w:p>
    <w:p w:rsidR="00EF2F28" w:rsidRPr="004F0FD0" w:rsidRDefault="008F13BA"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lastRenderedPageBreak/>
        <w:t>u</w:t>
      </w:r>
      <w:r w:rsidR="00EF2F28" w:rsidRPr="004F0FD0">
        <w:rPr>
          <w:rFonts w:asciiTheme="minorHAnsi" w:hAnsiTheme="minorHAnsi" w:cstheme="minorHAnsi"/>
          <w:sz w:val="22"/>
          <w:szCs w:val="22"/>
        </w:rPr>
        <w:t>czestniczyli w spotkaniach organizacyjnych z służbami miejskimi;</w:t>
      </w:r>
    </w:p>
    <w:p w:rsidR="00EF2F28" w:rsidRPr="004F0FD0" w:rsidRDefault="008F13BA"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b</w:t>
      </w:r>
      <w:r w:rsidR="00EF2F28" w:rsidRPr="004F0FD0">
        <w:rPr>
          <w:rFonts w:asciiTheme="minorHAnsi" w:hAnsiTheme="minorHAnsi" w:cstheme="minorHAnsi"/>
          <w:sz w:val="22"/>
          <w:szCs w:val="22"/>
        </w:rPr>
        <w:t xml:space="preserve">rali udział w konsultacjach  z przedstawicielem studenckiego koła naukowego pracy socjalnej i socjologii </w:t>
      </w:r>
      <w:r w:rsidR="006F15A5">
        <w:rPr>
          <w:rFonts w:asciiTheme="minorHAnsi" w:hAnsiTheme="minorHAnsi" w:cstheme="minorHAnsi"/>
          <w:sz w:val="22"/>
          <w:szCs w:val="22"/>
        </w:rPr>
        <w:t>„</w:t>
      </w:r>
      <w:r w:rsidR="00EF2F28" w:rsidRPr="006F15A5">
        <w:rPr>
          <w:rFonts w:asciiTheme="minorHAnsi" w:hAnsiTheme="minorHAnsi" w:cstheme="minorHAnsi"/>
          <w:sz w:val="22"/>
          <w:szCs w:val="22"/>
          <w:lang w:val="en-US"/>
        </w:rPr>
        <w:t>social force</w:t>
      </w:r>
      <w:r w:rsidR="006F15A5">
        <w:rPr>
          <w:rFonts w:asciiTheme="minorHAnsi" w:hAnsiTheme="minorHAnsi" w:cstheme="minorHAnsi"/>
          <w:sz w:val="22"/>
          <w:szCs w:val="22"/>
        </w:rPr>
        <w:t>”</w:t>
      </w:r>
      <w:r w:rsidR="00EF2F28" w:rsidRPr="004F0FD0">
        <w:rPr>
          <w:rFonts w:asciiTheme="minorHAnsi" w:hAnsiTheme="minorHAnsi" w:cstheme="minorHAnsi"/>
          <w:sz w:val="22"/>
          <w:szCs w:val="22"/>
        </w:rPr>
        <w:t xml:space="preserve">. Udział w </w:t>
      </w:r>
      <w:proofErr w:type="spellStart"/>
      <w:r w:rsidR="00EF2F28" w:rsidRPr="004F0FD0">
        <w:rPr>
          <w:rFonts w:asciiTheme="minorHAnsi" w:hAnsiTheme="minorHAnsi" w:cstheme="minorHAnsi"/>
          <w:sz w:val="22"/>
          <w:szCs w:val="22"/>
        </w:rPr>
        <w:t>podcaście</w:t>
      </w:r>
      <w:proofErr w:type="spellEnd"/>
      <w:r w:rsidR="00EF2F28" w:rsidRPr="004F0FD0">
        <w:rPr>
          <w:rFonts w:asciiTheme="minorHAnsi" w:hAnsiTheme="minorHAnsi" w:cstheme="minorHAnsi"/>
          <w:sz w:val="22"/>
          <w:szCs w:val="22"/>
        </w:rPr>
        <w:t xml:space="preserve"> nagranym w celu wzięcia udziału w konkursie Polskiego Towarzystwa Socjologicznego "Przeoczone w Pandemii";</w:t>
      </w:r>
    </w:p>
    <w:p w:rsidR="00EF2F28" w:rsidRPr="004F0FD0" w:rsidRDefault="008F13BA"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b</w:t>
      </w:r>
      <w:r w:rsidR="00EF2F28" w:rsidRPr="004F0FD0">
        <w:rPr>
          <w:rFonts w:asciiTheme="minorHAnsi" w:hAnsiTheme="minorHAnsi" w:cstheme="minorHAnsi"/>
          <w:sz w:val="22"/>
          <w:szCs w:val="22"/>
        </w:rPr>
        <w:t xml:space="preserve">rali udział w konferencji dotyczącej </w:t>
      </w:r>
      <w:r w:rsidRPr="004F0FD0">
        <w:rPr>
          <w:rFonts w:asciiTheme="minorHAnsi" w:hAnsiTheme="minorHAnsi" w:cstheme="minorHAnsi"/>
          <w:sz w:val="22"/>
          <w:szCs w:val="22"/>
        </w:rPr>
        <w:t>p</w:t>
      </w:r>
      <w:r w:rsidR="00EF2F28" w:rsidRPr="004F0FD0">
        <w:rPr>
          <w:rFonts w:asciiTheme="minorHAnsi" w:hAnsiTheme="minorHAnsi" w:cstheme="minorHAnsi"/>
          <w:sz w:val="22"/>
          <w:szCs w:val="22"/>
        </w:rPr>
        <w:t xml:space="preserve">racy socjalnej </w:t>
      </w:r>
      <w:r w:rsidRPr="004F0FD0">
        <w:rPr>
          <w:rFonts w:asciiTheme="minorHAnsi" w:hAnsiTheme="minorHAnsi" w:cstheme="minorHAnsi"/>
          <w:sz w:val="22"/>
          <w:szCs w:val="22"/>
        </w:rPr>
        <w:t>w obliczu</w:t>
      </w:r>
      <w:r w:rsidR="00EF2F28" w:rsidRPr="004F0FD0">
        <w:rPr>
          <w:rFonts w:asciiTheme="minorHAnsi" w:hAnsiTheme="minorHAnsi" w:cstheme="minorHAnsi"/>
          <w:sz w:val="22"/>
          <w:szCs w:val="22"/>
        </w:rPr>
        <w:t xml:space="preserve"> wyzwań pandemii Covid-19 </w:t>
      </w:r>
      <w:r w:rsidRPr="004F0FD0">
        <w:rPr>
          <w:rFonts w:asciiTheme="minorHAnsi" w:hAnsiTheme="minorHAnsi" w:cstheme="minorHAnsi"/>
          <w:sz w:val="22"/>
          <w:szCs w:val="22"/>
        </w:rPr>
        <w:br/>
      </w:r>
      <w:r w:rsidR="00EF2F28" w:rsidRPr="004F0FD0">
        <w:rPr>
          <w:rFonts w:asciiTheme="minorHAnsi" w:hAnsiTheme="minorHAnsi" w:cstheme="minorHAnsi"/>
          <w:sz w:val="22"/>
          <w:szCs w:val="22"/>
        </w:rPr>
        <w:t>w ujęciu międzynarodowym organizowanej przez Uniwersytet Łódzki;</w:t>
      </w:r>
    </w:p>
    <w:p w:rsidR="00EF2F28" w:rsidRPr="004F0FD0" w:rsidRDefault="008F13BA"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b</w:t>
      </w:r>
      <w:r w:rsidR="00EF2F28" w:rsidRPr="004F0FD0">
        <w:rPr>
          <w:rFonts w:asciiTheme="minorHAnsi" w:hAnsiTheme="minorHAnsi" w:cstheme="minorHAnsi"/>
          <w:sz w:val="22"/>
          <w:szCs w:val="22"/>
        </w:rPr>
        <w:t xml:space="preserve">rali udział w panelu dyskusyjnym: Bezdomność - jak pomagać? </w:t>
      </w:r>
      <w:r w:rsidRPr="004F0FD0">
        <w:rPr>
          <w:rFonts w:asciiTheme="minorHAnsi" w:hAnsiTheme="minorHAnsi" w:cstheme="minorHAnsi"/>
          <w:sz w:val="22"/>
          <w:szCs w:val="22"/>
        </w:rPr>
        <w:t>o</w:t>
      </w:r>
      <w:r w:rsidR="00EF2F28" w:rsidRPr="004F0FD0">
        <w:rPr>
          <w:rFonts w:asciiTheme="minorHAnsi" w:hAnsiTheme="minorHAnsi" w:cstheme="minorHAnsi"/>
          <w:sz w:val="22"/>
          <w:szCs w:val="22"/>
        </w:rPr>
        <w:t xml:space="preserve">rganizowanym </w:t>
      </w:r>
      <w:r w:rsidRPr="004F0FD0">
        <w:rPr>
          <w:rFonts w:asciiTheme="minorHAnsi" w:hAnsiTheme="minorHAnsi" w:cstheme="minorHAnsi"/>
          <w:sz w:val="22"/>
          <w:szCs w:val="22"/>
        </w:rPr>
        <w:br/>
      </w:r>
      <w:r w:rsidR="00EF2F28" w:rsidRPr="004F0FD0">
        <w:rPr>
          <w:rFonts w:asciiTheme="minorHAnsi" w:hAnsiTheme="minorHAnsi" w:cstheme="minorHAnsi"/>
          <w:sz w:val="22"/>
          <w:szCs w:val="22"/>
        </w:rPr>
        <w:t>przez Centrum Dialogu im. Marka Edelmana;</w:t>
      </w:r>
    </w:p>
    <w:p w:rsidR="00EF2F28" w:rsidRPr="004F0FD0" w:rsidRDefault="008F13BA" w:rsidP="00AF7211">
      <w:pPr>
        <w:numPr>
          <w:ilvl w:val="0"/>
          <w:numId w:val="48"/>
        </w:numPr>
        <w:suppressAutoHyphens w:val="0"/>
        <w:spacing w:line="276" w:lineRule="auto"/>
        <w:rPr>
          <w:rFonts w:asciiTheme="minorHAnsi" w:hAnsiTheme="minorHAnsi" w:cstheme="minorHAnsi"/>
          <w:sz w:val="22"/>
          <w:szCs w:val="22"/>
        </w:rPr>
      </w:pPr>
      <w:r w:rsidRPr="004F0FD0">
        <w:rPr>
          <w:rFonts w:asciiTheme="minorHAnsi" w:hAnsiTheme="minorHAnsi" w:cstheme="minorHAnsi"/>
          <w:sz w:val="22"/>
          <w:szCs w:val="22"/>
        </w:rPr>
        <w:t>b</w:t>
      </w:r>
      <w:r w:rsidR="00EF2F28" w:rsidRPr="004F0FD0">
        <w:rPr>
          <w:rFonts w:asciiTheme="minorHAnsi" w:hAnsiTheme="minorHAnsi" w:cstheme="minorHAnsi"/>
          <w:sz w:val="22"/>
          <w:szCs w:val="22"/>
        </w:rPr>
        <w:t>rali udział w spotkaniach Komisji do spraw przeciwdziałania bezdomności w Łodzi.</w:t>
      </w:r>
    </w:p>
    <w:p w:rsidR="00EF2F28" w:rsidRPr="004F0FD0" w:rsidRDefault="00EF2F28" w:rsidP="004F0FD0">
      <w:pPr>
        <w:suppressAutoHyphens w:val="0"/>
        <w:spacing w:line="276" w:lineRule="auto"/>
        <w:rPr>
          <w:rFonts w:asciiTheme="minorHAnsi" w:hAnsiTheme="minorHAnsi" w:cstheme="minorHAnsi"/>
          <w:sz w:val="22"/>
          <w:szCs w:val="22"/>
          <w:highlight w:val="yellow"/>
        </w:rPr>
      </w:pPr>
    </w:p>
    <w:p w:rsidR="00257836" w:rsidRPr="004F0FD0" w:rsidRDefault="00342524" w:rsidP="00A32F03">
      <w:pPr>
        <w:pStyle w:val="Nagwek2"/>
      </w:pPr>
      <w:bookmarkStart w:id="50" w:name="_Toc105500621"/>
      <w:bookmarkEnd w:id="49"/>
      <w:r w:rsidRPr="004F0FD0">
        <w:t>5. Udzielanie wsparcia osobom i rodzinom, w których występuje problem uzależnienia od alkoholu</w:t>
      </w:r>
      <w:bookmarkEnd w:id="50"/>
    </w:p>
    <w:p w:rsidR="00257836" w:rsidRPr="004F0FD0" w:rsidRDefault="00257836" w:rsidP="004F0FD0">
      <w:pPr>
        <w:spacing w:line="276" w:lineRule="auto"/>
        <w:rPr>
          <w:rFonts w:asciiTheme="minorHAnsi" w:hAnsiTheme="minorHAnsi" w:cstheme="minorHAnsi"/>
          <w:sz w:val="22"/>
          <w:szCs w:val="22"/>
          <w:lang w:eastAsia="pl-PL"/>
        </w:rPr>
      </w:pPr>
    </w:p>
    <w:p w:rsidR="00257836" w:rsidRPr="004F0FD0" w:rsidRDefault="00257836" w:rsidP="0055354D">
      <w:pPr>
        <w:pStyle w:val="Nagwek3"/>
        <w:rPr>
          <w:u w:val="single"/>
        </w:rPr>
      </w:pPr>
      <w:bookmarkStart w:id="51" w:name="_Toc105500622"/>
      <w:r w:rsidRPr="004F0FD0">
        <w:t xml:space="preserve">5.1. </w:t>
      </w:r>
      <w:r w:rsidR="000473CA" w:rsidRPr="004F0FD0">
        <w:t>Pomoc żywnościowa</w:t>
      </w:r>
      <w:bookmarkEnd w:id="51"/>
    </w:p>
    <w:p w:rsidR="00257836" w:rsidRPr="004F0FD0" w:rsidRDefault="00257836" w:rsidP="004F0FD0">
      <w:pPr>
        <w:spacing w:line="276" w:lineRule="auto"/>
        <w:rPr>
          <w:rFonts w:asciiTheme="minorHAnsi" w:hAnsiTheme="minorHAnsi" w:cstheme="minorHAnsi"/>
          <w:sz w:val="22"/>
          <w:szCs w:val="22"/>
          <w:lang w:eastAsia="pl-PL"/>
        </w:rPr>
      </w:pPr>
    </w:p>
    <w:p w:rsidR="00917B5D" w:rsidRPr="004F0FD0" w:rsidRDefault="00917B5D" w:rsidP="004F0FD0">
      <w:pPr>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zadanie realizowała Fundacja Bank Żywności w Łodzi im. Marka Edelmana </w:t>
      </w:r>
      <w:r w:rsidRPr="004F0FD0">
        <w:rPr>
          <w:rFonts w:asciiTheme="minorHAnsi" w:hAnsiTheme="minorHAnsi" w:cstheme="minorHAnsi"/>
          <w:sz w:val="22"/>
          <w:szCs w:val="22"/>
          <w:lang w:eastAsia="pl-PL"/>
        </w:rPr>
        <w:br/>
        <w:t xml:space="preserve">z siedzibą w Łodzi przy al. Piłsudskiego 150/152, która nieodpłatnie pozyskiwała żywność od firm </w:t>
      </w:r>
      <w:r w:rsidRPr="004F0FD0">
        <w:rPr>
          <w:rFonts w:asciiTheme="minorHAnsi" w:hAnsiTheme="minorHAnsi" w:cstheme="minorHAnsi"/>
          <w:sz w:val="22"/>
          <w:szCs w:val="22"/>
          <w:lang w:eastAsia="pl-PL"/>
        </w:rPr>
        <w:br/>
        <w:t xml:space="preserve">z sektora prywatnego i nieodpłatnie przekazywała ją organizacjom pozarządowym (stowarzyszeniom </w:t>
      </w:r>
      <w:r w:rsidRPr="004F0FD0">
        <w:rPr>
          <w:rFonts w:asciiTheme="minorHAnsi" w:hAnsiTheme="minorHAnsi" w:cstheme="minorHAnsi"/>
          <w:sz w:val="22"/>
          <w:szCs w:val="22"/>
          <w:lang w:eastAsia="pl-PL"/>
        </w:rPr>
        <w:br/>
        <w:t>i fundacjom), podmiotom kościelnym oraz podmiotom publicznym zajmującym się niesieniem pomocy m.in. osobom uzależnionym i ich rodzinom, osobom pozbawionym środków niezbędnych do życia, podopiecznym świetlic socjoterapeutycznych i środowiskowych, osobom bezdomnym, ofiarom przemocy, podopiecznym domów dziecka, podopiecznym domów pomocy społecznej.</w:t>
      </w:r>
    </w:p>
    <w:p w:rsidR="00917B5D" w:rsidRPr="004F0FD0" w:rsidRDefault="00917B5D" w:rsidP="004F0FD0">
      <w:pPr>
        <w:spacing w:line="276" w:lineRule="auto"/>
        <w:ind w:firstLine="720"/>
        <w:rPr>
          <w:rFonts w:asciiTheme="minorHAnsi" w:hAnsiTheme="minorHAnsi" w:cstheme="minorHAnsi"/>
          <w:sz w:val="22"/>
          <w:szCs w:val="22"/>
          <w:u w:val="single"/>
          <w:lang w:eastAsia="pl-PL"/>
        </w:rPr>
      </w:pPr>
      <w:r w:rsidRPr="004F0FD0">
        <w:rPr>
          <w:rFonts w:asciiTheme="minorHAnsi" w:hAnsiTheme="minorHAnsi" w:cstheme="minorHAnsi"/>
          <w:sz w:val="22"/>
          <w:szCs w:val="22"/>
          <w:lang w:eastAsia="pl-PL"/>
        </w:rPr>
        <w:t xml:space="preserve">W 2021 r. Fundacja przekazała 44 organizacjom pomocowym </w:t>
      </w:r>
      <w:r w:rsidRPr="004F0FD0">
        <w:rPr>
          <w:rFonts w:asciiTheme="minorHAnsi" w:hAnsiTheme="minorHAnsi" w:cstheme="minorHAnsi"/>
          <w:sz w:val="22"/>
          <w:szCs w:val="22"/>
        </w:rPr>
        <w:t xml:space="preserve">578 162,28 kg </w:t>
      </w:r>
      <w:r w:rsidRPr="004F0FD0">
        <w:rPr>
          <w:rFonts w:asciiTheme="minorHAnsi" w:hAnsiTheme="minorHAnsi" w:cstheme="minorHAnsi"/>
          <w:sz w:val="22"/>
          <w:szCs w:val="22"/>
          <w:lang w:eastAsia="pl-PL"/>
        </w:rPr>
        <w:t>żywności, która dotarła do beneficjentów.</w:t>
      </w:r>
    </w:p>
    <w:p w:rsidR="00204C89" w:rsidRPr="004F0FD0" w:rsidRDefault="00204C89" w:rsidP="004F0FD0">
      <w:pPr>
        <w:spacing w:line="276" w:lineRule="auto"/>
        <w:rPr>
          <w:rFonts w:asciiTheme="minorHAnsi" w:hAnsiTheme="minorHAnsi" w:cstheme="minorHAnsi"/>
          <w:sz w:val="22"/>
          <w:szCs w:val="22"/>
          <w:highlight w:val="cyan"/>
          <w:u w:val="single"/>
          <w:lang w:eastAsia="pl-PL"/>
        </w:rPr>
      </w:pPr>
    </w:p>
    <w:p w:rsidR="00257836" w:rsidRPr="004F0FD0" w:rsidRDefault="00257836" w:rsidP="0055354D">
      <w:pPr>
        <w:pStyle w:val="Nagwek3"/>
      </w:pPr>
      <w:bookmarkStart w:id="52" w:name="_Toc105500623"/>
      <w:r w:rsidRPr="004F0FD0">
        <w:t xml:space="preserve">5.2. </w:t>
      </w:r>
      <w:proofErr w:type="spellStart"/>
      <w:r w:rsidRPr="004F0FD0">
        <w:t>Hostel</w:t>
      </w:r>
      <w:proofErr w:type="spellEnd"/>
      <w:r w:rsidRPr="004F0FD0">
        <w:t xml:space="preserve"> dla osób z problemem alkoholowym</w:t>
      </w:r>
      <w:bookmarkEnd w:id="52"/>
    </w:p>
    <w:p w:rsidR="00257836" w:rsidRPr="004F0FD0" w:rsidRDefault="00257836" w:rsidP="004F0FD0">
      <w:pPr>
        <w:spacing w:line="276" w:lineRule="auto"/>
        <w:rPr>
          <w:rFonts w:asciiTheme="minorHAnsi" w:hAnsiTheme="minorHAnsi" w:cstheme="minorHAnsi"/>
          <w:sz w:val="22"/>
          <w:szCs w:val="22"/>
          <w:lang w:eastAsia="pl-PL"/>
        </w:rPr>
      </w:pPr>
    </w:p>
    <w:p w:rsidR="00F92F7A" w:rsidRPr="004F0FD0" w:rsidRDefault="00F92F7A"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Osoby bezdomne uzależnione od alkoholu, środków psychoaktywnych, opuszczające zakłady karne miały możliwość korzystania z dwóch całodobowych </w:t>
      </w:r>
      <w:proofErr w:type="spellStart"/>
      <w:r w:rsidRPr="004F0FD0">
        <w:rPr>
          <w:rFonts w:asciiTheme="minorHAnsi" w:hAnsiTheme="minorHAnsi" w:cstheme="minorHAnsi"/>
          <w:sz w:val="22"/>
          <w:szCs w:val="22"/>
          <w:lang w:eastAsia="pl-PL"/>
        </w:rPr>
        <w:t>hosteli</w:t>
      </w:r>
      <w:proofErr w:type="spellEnd"/>
      <w:r w:rsidRPr="004F0FD0">
        <w:rPr>
          <w:rFonts w:asciiTheme="minorHAnsi" w:hAnsiTheme="minorHAnsi" w:cstheme="minorHAnsi"/>
          <w:sz w:val="22"/>
          <w:szCs w:val="22"/>
          <w:lang w:eastAsia="pl-PL"/>
        </w:rPr>
        <w:t xml:space="preserve"> prowadzonych na zlecenie Miasta </w:t>
      </w:r>
      <w:r w:rsidRPr="004F0FD0">
        <w:rPr>
          <w:rFonts w:asciiTheme="minorHAnsi" w:hAnsiTheme="minorHAnsi" w:cstheme="minorHAnsi"/>
          <w:sz w:val="22"/>
          <w:szCs w:val="22"/>
          <w:lang w:eastAsia="pl-PL"/>
        </w:rPr>
        <w:br/>
        <w:t xml:space="preserve">przez Stowarzyszenie Samopomocowe „Abakus” z siedzibą w Łodzi. Ze wsparcia w </w:t>
      </w:r>
      <w:proofErr w:type="spellStart"/>
      <w:r w:rsidRPr="004F0FD0">
        <w:rPr>
          <w:rFonts w:asciiTheme="minorHAnsi" w:hAnsiTheme="minorHAnsi" w:cstheme="minorHAnsi"/>
          <w:sz w:val="22"/>
          <w:szCs w:val="22"/>
          <w:lang w:eastAsia="pl-PL"/>
        </w:rPr>
        <w:t>hostelu</w:t>
      </w:r>
      <w:proofErr w:type="spellEnd"/>
      <w:r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br/>
        <w:t xml:space="preserve">przy ul. Próchnika 5 korzystali mężczyźni, natomiast z pomocy w </w:t>
      </w:r>
      <w:proofErr w:type="spellStart"/>
      <w:r w:rsidRPr="004F0FD0">
        <w:rPr>
          <w:rFonts w:asciiTheme="minorHAnsi" w:hAnsiTheme="minorHAnsi" w:cstheme="minorHAnsi"/>
          <w:sz w:val="22"/>
          <w:szCs w:val="22"/>
          <w:lang w:eastAsia="pl-PL"/>
        </w:rPr>
        <w:t>hostelu</w:t>
      </w:r>
      <w:proofErr w:type="spellEnd"/>
      <w:r w:rsidRPr="004F0FD0">
        <w:rPr>
          <w:rFonts w:asciiTheme="minorHAnsi" w:hAnsiTheme="minorHAnsi" w:cstheme="minorHAnsi"/>
          <w:sz w:val="22"/>
          <w:szCs w:val="22"/>
          <w:lang w:eastAsia="pl-PL"/>
        </w:rPr>
        <w:t xml:space="preserve"> ul. 28 Pułku Strzelców Kaniowskich 58/6 korzystały kobiety. </w:t>
      </w:r>
    </w:p>
    <w:p w:rsidR="00F92F7A" w:rsidRPr="004F0FD0" w:rsidRDefault="00F92F7A"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ramach realizacji zadania Stowarzyszenie w obu </w:t>
      </w:r>
      <w:proofErr w:type="spellStart"/>
      <w:r w:rsidRPr="004F0FD0">
        <w:rPr>
          <w:rFonts w:asciiTheme="minorHAnsi" w:hAnsiTheme="minorHAnsi" w:cstheme="minorHAnsi"/>
          <w:sz w:val="22"/>
          <w:szCs w:val="22"/>
          <w:lang w:eastAsia="pl-PL"/>
        </w:rPr>
        <w:t>hostelach</w:t>
      </w:r>
      <w:proofErr w:type="spellEnd"/>
      <w:r w:rsidRPr="004F0FD0">
        <w:rPr>
          <w:rFonts w:asciiTheme="minorHAnsi" w:hAnsiTheme="minorHAnsi" w:cstheme="minorHAnsi"/>
          <w:sz w:val="22"/>
          <w:szCs w:val="22"/>
          <w:lang w:eastAsia="pl-PL"/>
        </w:rPr>
        <w:t xml:space="preserve"> podejmowało następujące działania:</w:t>
      </w:r>
    </w:p>
    <w:p w:rsidR="00F92F7A" w:rsidRPr="004F0FD0" w:rsidRDefault="00F92F7A" w:rsidP="004F0FD0">
      <w:pPr>
        <w:numPr>
          <w:ilvl w:val="2"/>
          <w:numId w:val="5"/>
        </w:numPr>
        <w:tabs>
          <w:tab w:val="left" w:pos="72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zapewnienie schronienia przez całą dobę,</w:t>
      </w:r>
    </w:p>
    <w:p w:rsidR="00F92F7A" w:rsidRPr="004F0FD0" w:rsidRDefault="00F92F7A" w:rsidP="004F0FD0">
      <w:pPr>
        <w:numPr>
          <w:ilvl w:val="2"/>
          <w:numId w:val="5"/>
        </w:numPr>
        <w:tabs>
          <w:tab w:val="left" w:pos="72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zapewnienie wyżywienia, środków higieny osobistej,</w:t>
      </w:r>
    </w:p>
    <w:p w:rsidR="00F92F7A" w:rsidRPr="004F0FD0" w:rsidRDefault="00F92F7A" w:rsidP="004F0FD0">
      <w:pPr>
        <w:numPr>
          <w:ilvl w:val="2"/>
          <w:numId w:val="5"/>
        </w:numPr>
        <w:tabs>
          <w:tab w:val="left" w:pos="720"/>
          <w:tab w:val="left" w:pos="90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zapewnienie łazienki i toalety, w ilości umożliwiającej korzystanie z nich w sposób zapewniający intymność i zgodność z zasadami higieny,</w:t>
      </w:r>
    </w:p>
    <w:p w:rsidR="00F92F7A" w:rsidRPr="004F0FD0" w:rsidRDefault="00F92F7A" w:rsidP="004F0FD0">
      <w:pPr>
        <w:numPr>
          <w:ilvl w:val="2"/>
          <w:numId w:val="5"/>
        </w:numPr>
        <w:tabs>
          <w:tab w:val="left" w:pos="72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prowadzenie zajęć edukacyjnych w zakresie symptomów nawrotów choroby oraz nabycia umiejętności radzenia sobie z nimi,</w:t>
      </w:r>
    </w:p>
    <w:p w:rsidR="00F92F7A" w:rsidRPr="004F0FD0" w:rsidRDefault="00F92F7A" w:rsidP="004F0FD0">
      <w:pPr>
        <w:numPr>
          <w:ilvl w:val="2"/>
          <w:numId w:val="5"/>
        </w:numPr>
        <w:tabs>
          <w:tab w:val="left" w:pos="72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prowadzenie grupy wsparcia dla mieszkańców </w:t>
      </w:r>
      <w:proofErr w:type="spellStart"/>
      <w:r w:rsidRPr="004F0FD0">
        <w:rPr>
          <w:rFonts w:asciiTheme="minorHAnsi" w:hAnsiTheme="minorHAnsi" w:cstheme="minorHAnsi"/>
          <w:sz w:val="22"/>
          <w:szCs w:val="22"/>
          <w:lang w:eastAsia="pl-PL"/>
        </w:rPr>
        <w:t>hostelu</w:t>
      </w:r>
      <w:proofErr w:type="spellEnd"/>
      <w:r w:rsidRPr="004F0FD0">
        <w:rPr>
          <w:rFonts w:asciiTheme="minorHAnsi" w:hAnsiTheme="minorHAnsi" w:cstheme="minorHAnsi"/>
          <w:sz w:val="22"/>
          <w:szCs w:val="22"/>
          <w:lang w:eastAsia="pl-PL"/>
        </w:rPr>
        <w:t>,</w:t>
      </w:r>
    </w:p>
    <w:p w:rsidR="00F92F7A" w:rsidRPr="004F0FD0" w:rsidRDefault="00F92F7A" w:rsidP="004F0FD0">
      <w:pPr>
        <w:numPr>
          <w:ilvl w:val="2"/>
          <w:numId w:val="5"/>
        </w:numPr>
        <w:tabs>
          <w:tab w:val="left" w:pos="72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prowadzenie indywidualnych programów wychodzenia z bezdomności.</w:t>
      </w:r>
    </w:p>
    <w:p w:rsidR="00F92F7A" w:rsidRPr="004F0FD0" w:rsidRDefault="00F92F7A"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z pomocy </w:t>
      </w:r>
      <w:proofErr w:type="spellStart"/>
      <w:r w:rsidRPr="004F0FD0">
        <w:rPr>
          <w:rFonts w:asciiTheme="minorHAnsi" w:hAnsiTheme="minorHAnsi" w:cstheme="minorHAnsi"/>
          <w:sz w:val="22"/>
          <w:szCs w:val="22"/>
          <w:lang w:eastAsia="pl-PL"/>
        </w:rPr>
        <w:t>Hostelu</w:t>
      </w:r>
      <w:proofErr w:type="spellEnd"/>
      <w:r w:rsidRPr="004F0FD0">
        <w:rPr>
          <w:rFonts w:asciiTheme="minorHAnsi" w:hAnsiTheme="minorHAnsi" w:cstheme="minorHAnsi"/>
          <w:sz w:val="22"/>
          <w:szCs w:val="22"/>
          <w:lang w:eastAsia="pl-PL"/>
        </w:rPr>
        <w:t xml:space="preserve"> przy ul. Próchnika 5 skorzystało 34 mężczyzn, z kolei z pomocy </w:t>
      </w:r>
      <w:proofErr w:type="spellStart"/>
      <w:r w:rsidRPr="004F0FD0">
        <w:rPr>
          <w:rFonts w:asciiTheme="minorHAnsi" w:hAnsiTheme="minorHAnsi" w:cstheme="minorHAnsi"/>
          <w:sz w:val="22"/>
          <w:szCs w:val="22"/>
          <w:lang w:eastAsia="pl-PL"/>
        </w:rPr>
        <w:t>hostelu</w:t>
      </w:r>
      <w:proofErr w:type="spellEnd"/>
      <w:r w:rsidRPr="004F0FD0">
        <w:rPr>
          <w:rFonts w:asciiTheme="minorHAnsi" w:hAnsiTheme="minorHAnsi" w:cstheme="minorHAnsi"/>
          <w:sz w:val="22"/>
          <w:szCs w:val="22"/>
          <w:lang w:eastAsia="pl-PL"/>
        </w:rPr>
        <w:t xml:space="preserve"> przy ul. 28 Pułku Strzelców Kaniowskich 58/6 skorzystało 14 kobiet.</w:t>
      </w:r>
    </w:p>
    <w:p w:rsidR="003D3E37" w:rsidRPr="004F0FD0" w:rsidRDefault="003D3E37" w:rsidP="004F0FD0">
      <w:pPr>
        <w:spacing w:line="276" w:lineRule="auto"/>
        <w:rPr>
          <w:rFonts w:asciiTheme="minorHAnsi" w:hAnsiTheme="minorHAnsi" w:cstheme="minorHAnsi"/>
          <w:bCs/>
          <w:sz w:val="22"/>
          <w:szCs w:val="22"/>
          <w:highlight w:val="cyan"/>
          <w:lang w:eastAsia="pl-PL"/>
        </w:rPr>
      </w:pPr>
    </w:p>
    <w:p w:rsidR="00257836" w:rsidRPr="004F0FD0" w:rsidRDefault="00EE2F83" w:rsidP="00A32F03">
      <w:pPr>
        <w:pStyle w:val="Nagwek2"/>
      </w:pPr>
      <w:bookmarkStart w:id="53" w:name="_Toc105500624"/>
      <w:r w:rsidRPr="004F0FD0">
        <w:lastRenderedPageBreak/>
        <w:t>6. Udzielanie wsparcia osobom i rodzinom, w których występuje problem uzależnienia od środków psychoaktywnych</w:t>
      </w:r>
      <w:bookmarkEnd w:id="53"/>
    </w:p>
    <w:p w:rsidR="00257836" w:rsidRPr="004F0FD0" w:rsidRDefault="00257836" w:rsidP="004F0FD0">
      <w:pPr>
        <w:spacing w:line="276" w:lineRule="auto"/>
        <w:rPr>
          <w:rFonts w:asciiTheme="minorHAnsi" w:hAnsiTheme="minorHAnsi" w:cstheme="minorHAnsi"/>
          <w:bCs/>
          <w:sz w:val="22"/>
          <w:szCs w:val="22"/>
          <w:lang w:eastAsia="pl-PL"/>
        </w:rPr>
      </w:pPr>
    </w:p>
    <w:p w:rsidR="00A26C3D" w:rsidRPr="004F0FD0" w:rsidRDefault="00A26C3D" w:rsidP="0055354D">
      <w:pPr>
        <w:pStyle w:val="Nagwek3"/>
      </w:pPr>
      <w:bookmarkStart w:id="54" w:name="_Toc33609928"/>
      <w:bookmarkStart w:id="55" w:name="_Toc105500625"/>
      <w:r w:rsidRPr="004F0FD0">
        <w:t>6.1. Ośrodek Rehabilitacyjno – Readaptacyjny (Miejski Program Przeciwdziałania Narkomanii)</w:t>
      </w:r>
      <w:bookmarkEnd w:id="54"/>
      <w:bookmarkEnd w:id="55"/>
    </w:p>
    <w:p w:rsidR="00A26C3D" w:rsidRPr="004F0FD0" w:rsidRDefault="00A26C3D" w:rsidP="004F0FD0">
      <w:pPr>
        <w:spacing w:line="276" w:lineRule="auto"/>
        <w:rPr>
          <w:rFonts w:asciiTheme="minorHAnsi" w:hAnsiTheme="minorHAnsi" w:cstheme="minorHAnsi"/>
          <w:sz w:val="22"/>
          <w:szCs w:val="22"/>
          <w:highlight w:val="cyan"/>
          <w:lang w:eastAsia="pl-PL"/>
        </w:rPr>
      </w:pPr>
    </w:p>
    <w:p w:rsidR="00FB0CF2" w:rsidRPr="004F0FD0" w:rsidRDefault="00FB0CF2" w:rsidP="004F0FD0">
      <w:pPr>
        <w:tabs>
          <w:tab w:val="left" w:pos="708"/>
          <w:tab w:val="center" w:pos="4536"/>
          <w:tab w:val="right" w:pos="9072"/>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W 2021 r. realizację zadania polegającego </w:t>
      </w:r>
      <w:r w:rsidRPr="004F0FD0">
        <w:rPr>
          <w:rFonts w:asciiTheme="minorHAnsi" w:hAnsiTheme="minorHAnsi" w:cstheme="minorHAnsi"/>
          <w:sz w:val="22"/>
          <w:szCs w:val="22"/>
        </w:rPr>
        <w:t xml:space="preserve">prowadzenie działań resocjalizacyjnych </w:t>
      </w:r>
      <w:r w:rsidRPr="004F0FD0">
        <w:rPr>
          <w:rFonts w:asciiTheme="minorHAnsi" w:hAnsiTheme="minorHAnsi" w:cstheme="minorHAnsi"/>
          <w:sz w:val="22"/>
          <w:szCs w:val="22"/>
        </w:rPr>
        <w:br/>
        <w:t>i opiekuńczych wobec osób z problemem narkotykowym (</w:t>
      </w:r>
      <w:proofErr w:type="spellStart"/>
      <w:r w:rsidRPr="004F0FD0">
        <w:rPr>
          <w:rFonts w:asciiTheme="minorHAnsi" w:hAnsiTheme="minorHAnsi" w:cstheme="minorHAnsi"/>
          <w:sz w:val="22"/>
          <w:szCs w:val="22"/>
        </w:rPr>
        <w:t>hostelu</w:t>
      </w:r>
      <w:proofErr w:type="spellEnd"/>
      <w:r w:rsidRPr="004F0FD0">
        <w:rPr>
          <w:rFonts w:asciiTheme="minorHAnsi" w:hAnsiTheme="minorHAnsi" w:cstheme="minorHAnsi"/>
          <w:sz w:val="22"/>
          <w:szCs w:val="22"/>
        </w:rPr>
        <w:t xml:space="preserve">), </w:t>
      </w:r>
      <w:r w:rsidRPr="004F0FD0">
        <w:rPr>
          <w:rFonts w:asciiTheme="minorHAnsi" w:hAnsiTheme="minorHAnsi" w:cstheme="minorHAnsi"/>
          <w:sz w:val="22"/>
          <w:szCs w:val="22"/>
          <w:lang w:eastAsia="pl-PL"/>
        </w:rPr>
        <w:t>Miasto Łódź powierzyło Stowarzyszeniu MONAR z siedzibą w Kęblinach przy ul. Strykowskiej 3. Zadanie realizowane było </w:t>
      </w:r>
      <w:r w:rsidRPr="004F0FD0">
        <w:rPr>
          <w:rFonts w:asciiTheme="minorHAnsi" w:hAnsiTheme="minorHAnsi" w:cstheme="minorHAnsi"/>
          <w:sz w:val="22"/>
          <w:szCs w:val="22"/>
          <w:lang w:eastAsia="pl-PL"/>
        </w:rPr>
        <w:br/>
        <w:t>w Ośrodku Rehabilitacyjno - Readaptacyjnym w Łodzi przy ul. Wólczańskiej 225.</w:t>
      </w:r>
    </w:p>
    <w:p w:rsidR="00FB0CF2" w:rsidRPr="004F0FD0" w:rsidRDefault="00FB0CF2" w:rsidP="004F0FD0">
      <w:pPr>
        <w:tabs>
          <w:tab w:val="left" w:pos="708"/>
          <w:tab w:val="center" w:pos="4536"/>
          <w:tab w:val="right" w:pos="9072"/>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 ramach zadania Podmiot zobowiązany był do:</w:t>
      </w:r>
    </w:p>
    <w:p w:rsidR="00FB0CF2" w:rsidRPr="004F0FD0" w:rsidRDefault="00FB0CF2" w:rsidP="004F0FD0">
      <w:pPr>
        <w:numPr>
          <w:ilvl w:val="2"/>
          <w:numId w:val="5"/>
        </w:numPr>
        <w:tabs>
          <w:tab w:val="left" w:pos="72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zapewnienia schronienia przez całą dobę,</w:t>
      </w:r>
    </w:p>
    <w:p w:rsidR="00FB0CF2" w:rsidRPr="004F0FD0" w:rsidRDefault="00FB0CF2" w:rsidP="004F0FD0">
      <w:pPr>
        <w:numPr>
          <w:ilvl w:val="2"/>
          <w:numId w:val="5"/>
        </w:numPr>
        <w:tabs>
          <w:tab w:val="left" w:pos="72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zapewnienia wyżywienia, środków higieny osobistej,</w:t>
      </w:r>
    </w:p>
    <w:p w:rsidR="00FB0CF2" w:rsidRPr="004F0FD0" w:rsidRDefault="00FB0CF2" w:rsidP="004F0FD0">
      <w:pPr>
        <w:numPr>
          <w:ilvl w:val="2"/>
          <w:numId w:val="5"/>
        </w:numPr>
        <w:tabs>
          <w:tab w:val="left" w:pos="720"/>
          <w:tab w:val="left" w:pos="90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zapewnienia łazienki i toalety, w ilości umożliwiającej korzystanie z nich w sposób zapewniający intymność i zgodność z zasadami higieny,</w:t>
      </w:r>
    </w:p>
    <w:p w:rsidR="00FB0CF2" w:rsidRPr="004F0FD0" w:rsidRDefault="00FB0CF2" w:rsidP="004F0FD0">
      <w:pPr>
        <w:numPr>
          <w:ilvl w:val="2"/>
          <w:numId w:val="5"/>
        </w:numPr>
        <w:tabs>
          <w:tab w:val="left" w:pos="72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prowadzenie zajęć edukacyjnych w zakresie symptomów nawrotów choroby oraz nabycia umiejętności radzenia sobie z nimi,</w:t>
      </w:r>
    </w:p>
    <w:p w:rsidR="00FB0CF2" w:rsidRPr="004F0FD0" w:rsidRDefault="00FB0CF2" w:rsidP="004F0FD0">
      <w:pPr>
        <w:numPr>
          <w:ilvl w:val="2"/>
          <w:numId w:val="5"/>
        </w:numPr>
        <w:tabs>
          <w:tab w:val="left" w:pos="720"/>
        </w:tabs>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prowadzenia grupy wsparcia dla mieszkańców ośrodka lub w zależności od potrzeb prowadzenie sesji zajęć indywidualnych lub grupowych.</w:t>
      </w:r>
    </w:p>
    <w:p w:rsidR="00FB0CF2" w:rsidRPr="004F0FD0" w:rsidRDefault="00FB0CF2"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z pomocy Ośrodka skorzystało 116 osób, w tym 17 kobiet, 96 mężczyzn i 3 dzieci. </w:t>
      </w:r>
    </w:p>
    <w:p w:rsidR="00FB0CF2" w:rsidRPr="004F0FD0" w:rsidRDefault="00FB0CF2" w:rsidP="004F0FD0">
      <w:pPr>
        <w:spacing w:line="276" w:lineRule="auto"/>
        <w:rPr>
          <w:rFonts w:asciiTheme="minorHAnsi" w:hAnsiTheme="minorHAnsi" w:cstheme="minorHAnsi"/>
          <w:sz w:val="22"/>
          <w:szCs w:val="22"/>
          <w:highlight w:val="cyan"/>
          <w:lang w:eastAsia="pl-PL"/>
        </w:rPr>
      </w:pPr>
    </w:p>
    <w:p w:rsidR="00257836" w:rsidRPr="004F0FD0" w:rsidRDefault="00257836" w:rsidP="0055354D">
      <w:pPr>
        <w:pStyle w:val="Nagwek3"/>
      </w:pPr>
      <w:bookmarkStart w:id="56" w:name="_Toc105500626"/>
      <w:r w:rsidRPr="004F0FD0">
        <w:t>6.2. Program reintegracji zawodowej</w:t>
      </w:r>
      <w:r w:rsidR="00A53F89" w:rsidRPr="004F0FD0">
        <w:t xml:space="preserve"> </w:t>
      </w:r>
      <w:r w:rsidRPr="004F0FD0">
        <w:t>(Miejski Program Przeciwdziałania Narkomanii)</w:t>
      </w:r>
      <w:bookmarkEnd w:id="56"/>
    </w:p>
    <w:p w:rsidR="00257836" w:rsidRPr="004F0FD0" w:rsidRDefault="00257836" w:rsidP="004F0FD0">
      <w:pPr>
        <w:spacing w:line="276" w:lineRule="auto"/>
        <w:ind w:firstLine="360"/>
        <w:rPr>
          <w:rFonts w:asciiTheme="minorHAnsi" w:hAnsiTheme="minorHAnsi" w:cstheme="minorHAnsi"/>
          <w:sz w:val="22"/>
          <w:szCs w:val="22"/>
          <w:lang w:eastAsia="pl-PL"/>
        </w:rPr>
      </w:pPr>
    </w:p>
    <w:p w:rsidR="00600ABF" w:rsidRPr="004F0FD0" w:rsidRDefault="00600ABF" w:rsidP="004F0FD0">
      <w:pPr>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Osoby bezrobotne uzależnione od substancji psychoaktywnych, które ukończyły terapię uzależnień, uczestniczyły w programie reintegracji zawodowej realizowanym przez Stowarzyszenie MONAR z siedzibą w Kęblinach przy ul. Strykowskiej 3. </w:t>
      </w:r>
    </w:p>
    <w:p w:rsidR="00600ABF" w:rsidRPr="004F0FD0" w:rsidRDefault="00600ABF" w:rsidP="004F0FD0">
      <w:pPr>
        <w:tabs>
          <w:tab w:val="left" w:pos="708"/>
          <w:tab w:val="center" w:pos="4536"/>
          <w:tab w:val="right" w:pos="9072"/>
        </w:tabs>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ramach zadania były prowadzone zajęcia motywacyjno-edukacyjne pomagające w starcie zawodowym. Ponadto w ramach zadania przeprowadzone były kursy i szkolenia zawodowe: </w:t>
      </w:r>
      <w:r w:rsidRPr="004F0FD0">
        <w:rPr>
          <w:rFonts w:asciiTheme="minorHAnsi" w:hAnsiTheme="minorHAnsi" w:cstheme="minorHAnsi"/>
          <w:sz w:val="22"/>
          <w:szCs w:val="22"/>
          <w:lang w:eastAsia="pl-PL"/>
        </w:rPr>
        <w:br/>
        <w:t>kurs z zakresu obsługi wózków widłowych, kurs koparko-ładowarki, kurs spawania, dzięki którym uczestnicy podnieśli kwalifikacje i zwiększyli swoje szanse zatrudnienia na rynku pracy.</w:t>
      </w:r>
    </w:p>
    <w:p w:rsidR="00600ABF" w:rsidRPr="004F0FD0" w:rsidRDefault="00600ABF" w:rsidP="004F0FD0">
      <w:pPr>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z programu skorzystało 21 osób. </w:t>
      </w:r>
    </w:p>
    <w:p w:rsidR="00600ABF" w:rsidRPr="004F0FD0" w:rsidRDefault="00600ABF" w:rsidP="004F0FD0">
      <w:pPr>
        <w:spacing w:line="276" w:lineRule="auto"/>
        <w:ind w:firstLine="720"/>
        <w:rPr>
          <w:rFonts w:asciiTheme="minorHAnsi" w:hAnsiTheme="minorHAnsi" w:cstheme="minorHAnsi"/>
          <w:sz w:val="22"/>
          <w:szCs w:val="22"/>
          <w:highlight w:val="cyan"/>
          <w:lang w:eastAsia="pl-PL"/>
        </w:rPr>
      </w:pPr>
    </w:p>
    <w:p w:rsidR="00257836" w:rsidRPr="004F0FD0" w:rsidRDefault="00257836" w:rsidP="0055354D">
      <w:pPr>
        <w:pStyle w:val="Nagwek3"/>
      </w:pPr>
      <w:bookmarkStart w:id="57" w:name="_Toc105500627"/>
      <w:r w:rsidRPr="004F0FD0">
        <w:t>6.3. Program reintegracji społecznej</w:t>
      </w:r>
      <w:r w:rsidR="00A53F89" w:rsidRPr="004F0FD0">
        <w:t xml:space="preserve"> </w:t>
      </w:r>
      <w:r w:rsidRPr="004F0FD0">
        <w:t>(Miejski Program Przeciwdziałania Narkomanii)</w:t>
      </w:r>
      <w:bookmarkEnd w:id="57"/>
    </w:p>
    <w:p w:rsidR="00257836" w:rsidRPr="004F0FD0" w:rsidRDefault="00257836" w:rsidP="004F0FD0">
      <w:pPr>
        <w:spacing w:line="276" w:lineRule="auto"/>
        <w:rPr>
          <w:rFonts w:asciiTheme="minorHAnsi" w:hAnsiTheme="minorHAnsi" w:cstheme="minorHAnsi"/>
          <w:bCs/>
          <w:sz w:val="22"/>
          <w:szCs w:val="22"/>
          <w:lang w:eastAsia="pl-PL"/>
        </w:rPr>
      </w:pPr>
    </w:p>
    <w:p w:rsidR="00600ABF" w:rsidRPr="004F0FD0" w:rsidRDefault="00317F0D" w:rsidP="004F0FD0">
      <w:pPr>
        <w:tabs>
          <w:tab w:val="left" w:pos="708"/>
          <w:tab w:val="center" w:pos="4536"/>
          <w:tab w:val="right" w:pos="9072"/>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r>
      <w:r w:rsidR="00600ABF" w:rsidRPr="004F0FD0">
        <w:rPr>
          <w:rFonts w:asciiTheme="minorHAnsi" w:hAnsiTheme="minorHAnsi" w:cstheme="minorHAnsi"/>
          <w:sz w:val="22"/>
          <w:szCs w:val="22"/>
          <w:lang w:eastAsia="pl-PL"/>
        </w:rPr>
        <w:t xml:space="preserve">W 2021 r. program reintegracji społecznej dla osób uzależnionych lub szkodliwie używających środki psychoaktywne, które ukończyły program terapeutyczny, realizował Łódzki Oddział Towarzystwa Rodzin i Przyjaciół Dzieci Uzależnionych „Powrót z U” z siedzibą w Łodzi </w:t>
      </w:r>
      <w:r w:rsidR="00600ABF" w:rsidRPr="004F0FD0">
        <w:rPr>
          <w:rFonts w:asciiTheme="minorHAnsi" w:hAnsiTheme="minorHAnsi" w:cstheme="minorHAnsi"/>
          <w:sz w:val="22"/>
          <w:szCs w:val="22"/>
          <w:lang w:eastAsia="pl-PL"/>
        </w:rPr>
        <w:br/>
        <w:t>przy ul. Spacerowej 9/13 lok. 2.</w:t>
      </w:r>
    </w:p>
    <w:p w:rsidR="00600ABF" w:rsidRPr="004F0FD0" w:rsidRDefault="00600ABF" w:rsidP="004F0FD0">
      <w:pPr>
        <w:tabs>
          <w:tab w:val="left" w:pos="708"/>
          <w:tab w:val="center" w:pos="4536"/>
          <w:tab w:val="right" w:pos="9072"/>
        </w:tabs>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ramach zadania realizowany był program reintegracji społecznej osób uzależnionych </w:t>
      </w:r>
      <w:r w:rsidRPr="004F0FD0">
        <w:rPr>
          <w:rFonts w:asciiTheme="minorHAnsi" w:hAnsiTheme="minorHAnsi" w:cstheme="minorHAnsi"/>
          <w:sz w:val="22"/>
          <w:szCs w:val="22"/>
          <w:lang w:eastAsia="pl-PL"/>
        </w:rPr>
        <w:br/>
        <w:t xml:space="preserve">po zakończonym procesie leczenia w ośrodku stacjonarnym poprzez grupę terapeutyczną i warsztaty umiejętności psychospołecznych. </w:t>
      </w:r>
    </w:p>
    <w:p w:rsidR="00600ABF" w:rsidRPr="004F0FD0" w:rsidRDefault="00600ABF" w:rsidP="004F0FD0">
      <w:pPr>
        <w:tabs>
          <w:tab w:val="left" w:pos="708"/>
          <w:tab w:val="center" w:pos="4536"/>
          <w:tab w:val="right" w:pos="9072"/>
        </w:tabs>
        <w:spacing w:line="276" w:lineRule="auto"/>
        <w:ind w:firstLine="720"/>
        <w:rPr>
          <w:rFonts w:asciiTheme="minorHAnsi" w:eastAsia="Arial Unicode MS" w:hAnsiTheme="minorHAnsi" w:cstheme="minorHAnsi"/>
          <w:sz w:val="22"/>
          <w:szCs w:val="22"/>
          <w:lang w:eastAsia="pl-PL"/>
        </w:rPr>
      </w:pPr>
      <w:r w:rsidRPr="004F0FD0">
        <w:rPr>
          <w:rFonts w:asciiTheme="minorHAnsi" w:hAnsiTheme="minorHAnsi" w:cstheme="minorHAnsi"/>
          <w:sz w:val="22"/>
          <w:szCs w:val="22"/>
          <w:lang w:eastAsia="pl-PL"/>
        </w:rPr>
        <w:t xml:space="preserve">W 2021 r. w programie uczestniczyło 45 osób. </w:t>
      </w:r>
    </w:p>
    <w:p w:rsidR="00191CBF" w:rsidRDefault="00191CBF">
      <w:p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br w:type="page"/>
      </w:r>
    </w:p>
    <w:p w:rsidR="00257836" w:rsidRPr="004F0FD0" w:rsidRDefault="00A21BBA" w:rsidP="00A32F03">
      <w:pPr>
        <w:pStyle w:val="Nagwek2"/>
      </w:pPr>
      <w:bookmarkStart w:id="58" w:name="_Toc105500628"/>
      <w:r w:rsidRPr="004F0FD0">
        <w:lastRenderedPageBreak/>
        <w:t>7. Pomoc dla osób usamodzielnianych w zakresie zadań wynikających z ustawy o pomocy społecznej</w:t>
      </w:r>
      <w:bookmarkEnd w:id="58"/>
    </w:p>
    <w:p w:rsidR="00B055A2" w:rsidRPr="004F0FD0" w:rsidRDefault="00B055A2" w:rsidP="004F0FD0">
      <w:pPr>
        <w:spacing w:line="276" w:lineRule="auto"/>
        <w:rPr>
          <w:rFonts w:asciiTheme="minorHAnsi" w:hAnsiTheme="minorHAnsi" w:cstheme="minorHAnsi"/>
          <w:sz w:val="22"/>
          <w:szCs w:val="22"/>
          <w:highlight w:val="cyan"/>
          <w:lang w:eastAsia="pl-PL"/>
        </w:rPr>
      </w:pPr>
    </w:p>
    <w:p w:rsidR="006B52E2" w:rsidRPr="004F0FD0" w:rsidRDefault="006B52E2" w:rsidP="004F0FD0">
      <w:pPr>
        <w:widowControl w:val="0"/>
        <w:autoSpaceDN w:val="0"/>
        <w:spacing w:line="276" w:lineRule="auto"/>
        <w:ind w:firstLine="708"/>
        <w:rPr>
          <w:rFonts w:asciiTheme="minorHAnsi" w:hAnsiTheme="minorHAnsi" w:cstheme="minorHAnsi"/>
          <w:kern w:val="3"/>
          <w:sz w:val="22"/>
          <w:szCs w:val="22"/>
        </w:rPr>
      </w:pPr>
      <w:r w:rsidRPr="004F0FD0">
        <w:rPr>
          <w:rFonts w:asciiTheme="minorHAnsi" w:hAnsiTheme="minorHAnsi" w:cstheme="minorHAnsi"/>
          <w:kern w:val="3"/>
          <w:sz w:val="22"/>
          <w:szCs w:val="22"/>
        </w:rPr>
        <w:t xml:space="preserve">W roku 2021 osobom opuszczającym </w:t>
      </w:r>
      <w:r w:rsidRPr="004F0FD0">
        <w:rPr>
          <w:rFonts w:asciiTheme="minorHAnsi" w:hAnsiTheme="minorHAnsi" w:cstheme="minorHAnsi"/>
          <w:bCs/>
          <w:kern w:val="3"/>
          <w:sz w:val="22"/>
          <w:szCs w:val="22"/>
        </w:rPr>
        <w:t>młodzieżowe ośrodki wychowawcze</w:t>
      </w:r>
      <w:r w:rsidRPr="004F0FD0">
        <w:rPr>
          <w:rFonts w:asciiTheme="minorHAnsi" w:hAnsiTheme="minorHAnsi" w:cstheme="minorHAnsi"/>
          <w:kern w:val="3"/>
          <w:sz w:val="22"/>
          <w:szCs w:val="22"/>
        </w:rPr>
        <w:t xml:space="preserve"> Miejski Ośrodek Pomocy Społecznej w Łodzi udzielił pomocy w formie</w:t>
      </w:r>
      <w:r w:rsidR="005F0A72" w:rsidRPr="004F0FD0">
        <w:rPr>
          <w:rFonts w:asciiTheme="minorHAnsi" w:hAnsiTheme="minorHAnsi" w:cstheme="minorHAnsi"/>
          <w:kern w:val="3"/>
          <w:sz w:val="22"/>
          <w:szCs w:val="22"/>
        </w:rPr>
        <w:t xml:space="preserve"> </w:t>
      </w:r>
      <w:r w:rsidRPr="004F0FD0">
        <w:rPr>
          <w:rFonts w:asciiTheme="minorHAnsi" w:hAnsiTheme="minorHAnsi" w:cstheme="minorHAnsi"/>
          <w:kern w:val="3"/>
          <w:sz w:val="22"/>
          <w:szCs w:val="22"/>
        </w:rPr>
        <w:t xml:space="preserve">pieniężnej na kontynuowanie nauki </w:t>
      </w:r>
      <w:r w:rsidR="005F0A72" w:rsidRPr="004F0FD0">
        <w:rPr>
          <w:rFonts w:asciiTheme="minorHAnsi" w:hAnsiTheme="minorHAnsi" w:cstheme="minorHAnsi"/>
          <w:kern w:val="3"/>
          <w:sz w:val="22"/>
          <w:szCs w:val="22"/>
        </w:rPr>
        <w:br/>
      </w:r>
      <w:r w:rsidRPr="004F0FD0">
        <w:rPr>
          <w:rFonts w:asciiTheme="minorHAnsi" w:hAnsiTheme="minorHAnsi" w:cstheme="minorHAnsi"/>
          <w:kern w:val="3"/>
          <w:sz w:val="22"/>
          <w:szCs w:val="22"/>
        </w:rPr>
        <w:t>dla 4 wychowanków – 16 908 zł</w:t>
      </w:r>
      <w:r w:rsidR="005F0A72" w:rsidRPr="004F0FD0">
        <w:rPr>
          <w:rFonts w:asciiTheme="minorHAnsi" w:hAnsiTheme="minorHAnsi" w:cstheme="minorHAnsi"/>
          <w:kern w:val="3"/>
          <w:sz w:val="22"/>
          <w:szCs w:val="22"/>
        </w:rPr>
        <w:t>.</w:t>
      </w:r>
    </w:p>
    <w:p w:rsidR="006B52E2" w:rsidRPr="004F0FD0" w:rsidRDefault="006B52E2" w:rsidP="004F0FD0">
      <w:pPr>
        <w:widowControl w:val="0"/>
        <w:autoSpaceDN w:val="0"/>
        <w:spacing w:line="276" w:lineRule="auto"/>
        <w:ind w:firstLine="708"/>
        <w:rPr>
          <w:rFonts w:asciiTheme="minorHAnsi" w:hAnsiTheme="minorHAnsi" w:cstheme="minorHAnsi"/>
          <w:kern w:val="3"/>
          <w:sz w:val="22"/>
          <w:szCs w:val="22"/>
        </w:rPr>
      </w:pPr>
      <w:r w:rsidRPr="004F0FD0">
        <w:rPr>
          <w:rFonts w:asciiTheme="minorHAnsi" w:hAnsiTheme="minorHAnsi" w:cstheme="minorHAnsi"/>
          <w:kern w:val="3"/>
          <w:sz w:val="22"/>
          <w:szCs w:val="22"/>
        </w:rPr>
        <w:t>Osobom opuszczającym domy pomocy społecznej dla dzieci i młodzieży niepełnosprawnych intelektualnie Ośrodek udzielił pomocy w formie</w:t>
      </w:r>
      <w:r w:rsidR="005F0A72" w:rsidRPr="004F0FD0">
        <w:rPr>
          <w:rFonts w:asciiTheme="minorHAnsi" w:hAnsiTheme="minorHAnsi" w:cstheme="minorHAnsi"/>
          <w:kern w:val="3"/>
          <w:sz w:val="22"/>
          <w:szCs w:val="22"/>
        </w:rPr>
        <w:t xml:space="preserve"> </w:t>
      </w:r>
      <w:r w:rsidRPr="004F0FD0">
        <w:rPr>
          <w:rFonts w:asciiTheme="minorHAnsi" w:hAnsiTheme="minorHAnsi" w:cstheme="minorHAnsi"/>
          <w:kern w:val="3"/>
          <w:sz w:val="22"/>
          <w:szCs w:val="22"/>
        </w:rPr>
        <w:t xml:space="preserve">pieniężnej na kontynuowanie nauki dla </w:t>
      </w:r>
      <w:r w:rsidR="00191CBF">
        <w:rPr>
          <w:rFonts w:asciiTheme="minorHAnsi" w:hAnsiTheme="minorHAnsi" w:cstheme="minorHAnsi"/>
          <w:kern w:val="3"/>
          <w:sz w:val="22"/>
          <w:szCs w:val="22"/>
        </w:rPr>
        <w:br/>
      </w:r>
      <w:r w:rsidRPr="004F0FD0">
        <w:rPr>
          <w:rFonts w:asciiTheme="minorHAnsi" w:hAnsiTheme="minorHAnsi" w:cstheme="minorHAnsi"/>
          <w:kern w:val="3"/>
          <w:sz w:val="22"/>
          <w:szCs w:val="22"/>
        </w:rPr>
        <w:t>1 wychowanka – 6 592 zł</w:t>
      </w:r>
      <w:r w:rsidR="005F0A72" w:rsidRPr="004F0FD0">
        <w:rPr>
          <w:rFonts w:asciiTheme="minorHAnsi" w:hAnsiTheme="minorHAnsi" w:cstheme="minorHAnsi"/>
          <w:kern w:val="3"/>
          <w:sz w:val="22"/>
          <w:szCs w:val="22"/>
        </w:rPr>
        <w:t>.</w:t>
      </w:r>
    </w:p>
    <w:p w:rsidR="006B52E2" w:rsidRPr="004F0FD0" w:rsidRDefault="006B52E2" w:rsidP="004F0FD0">
      <w:pPr>
        <w:widowControl w:val="0"/>
        <w:autoSpaceDN w:val="0"/>
        <w:spacing w:line="276" w:lineRule="auto"/>
        <w:ind w:firstLine="708"/>
        <w:rPr>
          <w:rFonts w:asciiTheme="minorHAnsi" w:hAnsiTheme="minorHAnsi" w:cstheme="minorHAnsi"/>
          <w:kern w:val="3"/>
          <w:sz w:val="22"/>
          <w:szCs w:val="22"/>
        </w:rPr>
      </w:pPr>
      <w:r w:rsidRPr="004F0FD0">
        <w:rPr>
          <w:rFonts w:asciiTheme="minorHAnsi" w:hAnsiTheme="minorHAnsi" w:cstheme="minorHAnsi"/>
          <w:kern w:val="3"/>
          <w:sz w:val="22"/>
          <w:szCs w:val="22"/>
        </w:rPr>
        <w:t xml:space="preserve">Natomiast osobom opuszczającym zakłady poprawcze Miejski Ośrodek Pomocy Społecznej </w:t>
      </w:r>
      <w:r w:rsidR="005F0A72" w:rsidRPr="004F0FD0">
        <w:rPr>
          <w:rFonts w:asciiTheme="minorHAnsi" w:hAnsiTheme="minorHAnsi" w:cstheme="minorHAnsi"/>
          <w:kern w:val="3"/>
          <w:sz w:val="22"/>
          <w:szCs w:val="22"/>
        </w:rPr>
        <w:br/>
      </w:r>
      <w:r w:rsidRPr="004F0FD0">
        <w:rPr>
          <w:rFonts w:asciiTheme="minorHAnsi" w:hAnsiTheme="minorHAnsi" w:cstheme="minorHAnsi"/>
          <w:kern w:val="3"/>
          <w:sz w:val="22"/>
          <w:szCs w:val="22"/>
        </w:rPr>
        <w:t>w Łodzi udzielił pomocy w formie:</w:t>
      </w:r>
    </w:p>
    <w:p w:rsidR="006B52E2" w:rsidRPr="00191CBF" w:rsidRDefault="006B52E2" w:rsidP="00AF7211">
      <w:pPr>
        <w:pStyle w:val="Akapitzlist"/>
        <w:widowControl w:val="0"/>
        <w:numPr>
          <w:ilvl w:val="0"/>
          <w:numId w:val="66"/>
        </w:numPr>
        <w:autoSpaceDN w:val="0"/>
        <w:spacing w:line="276" w:lineRule="auto"/>
        <w:rPr>
          <w:rFonts w:asciiTheme="minorHAnsi" w:hAnsiTheme="minorHAnsi" w:cstheme="minorHAnsi"/>
          <w:kern w:val="3"/>
          <w:sz w:val="22"/>
          <w:szCs w:val="22"/>
        </w:rPr>
      </w:pPr>
      <w:r w:rsidRPr="00191CBF">
        <w:rPr>
          <w:rFonts w:asciiTheme="minorHAnsi" w:hAnsiTheme="minorHAnsi" w:cstheme="minorHAnsi"/>
          <w:kern w:val="3"/>
          <w:sz w:val="22"/>
          <w:szCs w:val="22"/>
        </w:rPr>
        <w:t>pieniężnej na usamodzielnienie dla 1 wychowanka – 5 289 zł,</w:t>
      </w:r>
    </w:p>
    <w:p w:rsidR="006B52E2" w:rsidRPr="00191CBF" w:rsidRDefault="006B52E2" w:rsidP="00AF7211">
      <w:pPr>
        <w:pStyle w:val="Akapitzlist"/>
        <w:widowControl w:val="0"/>
        <w:numPr>
          <w:ilvl w:val="0"/>
          <w:numId w:val="66"/>
        </w:numPr>
        <w:autoSpaceDN w:val="0"/>
        <w:spacing w:line="276" w:lineRule="auto"/>
        <w:rPr>
          <w:rFonts w:asciiTheme="minorHAnsi" w:hAnsiTheme="minorHAnsi" w:cstheme="minorHAnsi"/>
          <w:kern w:val="3"/>
          <w:sz w:val="22"/>
          <w:szCs w:val="22"/>
        </w:rPr>
      </w:pPr>
      <w:r w:rsidRPr="00191CBF">
        <w:rPr>
          <w:rFonts w:asciiTheme="minorHAnsi" w:hAnsiTheme="minorHAnsi" w:cstheme="minorHAnsi"/>
          <w:kern w:val="3"/>
          <w:sz w:val="22"/>
          <w:szCs w:val="22"/>
        </w:rPr>
        <w:t>pieniężnej na kontynuowanie nauki dla 1 wychowanka – 1 058 zł,</w:t>
      </w:r>
    </w:p>
    <w:p w:rsidR="006B52E2" w:rsidRPr="00191CBF" w:rsidRDefault="006B52E2" w:rsidP="00AF7211">
      <w:pPr>
        <w:pStyle w:val="Akapitzlist"/>
        <w:widowControl w:val="0"/>
        <w:numPr>
          <w:ilvl w:val="0"/>
          <w:numId w:val="66"/>
        </w:numPr>
        <w:autoSpaceDN w:val="0"/>
        <w:spacing w:line="276" w:lineRule="auto"/>
        <w:rPr>
          <w:rFonts w:asciiTheme="minorHAnsi" w:hAnsiTheme="minorHAnsi" w:cstheme="minorHAnsi"/>
          <w:kern w:val="3"/>
          <w:sz w:val="22"/>
          <w:szCs w:val="22"/>
        </w:rPr>
      </w:pPr>
      <w:r w:rsidRPr="00191CBF">
        <w:rPr>
          <w:rFonts w:asciiTheme="minorHAnsi" w:hAnsiTheme="minorHAnsi" w:cstheme="minorHAnsi"/>
          <w:kern w:val="3"/>
          <w:sz w:val="22"/>
          <w:szCs w:val="22"/>
        </w:rPr>
        <w:t>rzeczowej na zagospodarowanie dla 1 wychowanka –  1 000 zł.</w:t>
      </w:r>
    </w:p>
    <w:p w:rsidR="006B52E2" w:rsidRPr="004F0FD0" w:rsidRDefault="005F0A72"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r>
      <w:r w:rsidR="006B52E2" w:rsidRPr="004F0FD0">
        <w:rPr>
          <w:rFonts w:asciiTheme="minorHAnsi" w:hAnsiTheme="minorHAnsi" w:cstheme="minorHAnsi"/>
          <w:sz w:val="22"/>
          <w:szCs w:val="22"/>
          <w:lang w:eastAsia="pl-PL"/>
        </w:rPr>
        <w:t xml:space="preserve">Wydatki na pomoc dla osób usamodzielnianych w zakresie zadań wynikających z ustawy </w:t>
      </w:r>
      <w:r w:rsidRPr="004F0FD0">
        <w:rPr>
          <w:rFonts w:asciiTheme="minorHAnsi" w:hAnsiTheme="minorHAnsi" w:cstheme="minorHAnsi"/>
          <w:sz w:val="22"/>
          <w:szCs w:val="22"/>
          <w:lang w:eastAsia="pl-PL"/>
        </w:rPr>
        <w:br/>
      </w:r>
      <w:r w:rsidR="006B52E2" w:rsidRPr="004F0FD0">
        <w:rPr>
          <w:rFonts w:asciiTheme="minorHAnsi" w:hAnsiTheme="minorHAnsi" w:cstheme="minorHAnsi"/>
          <w:sz w:val="22"/>
          <w:szCs w:val="22"/>
          <w:lang w:eastAsia="pl-PL"/>
        </w:rPr>
        <w:t>o pomocy społecznej w 2021 r. wyniosły łącznie 30 847 zł.</w:t>
      </w:r>
    </w:p>
    <w:p w:rsidR="006B52E2" w:rsidRPr="004F0FD0" w:rsidRDefault="006B52E2" w:rsidP="004F0FD0">
      <w:pPr>
        <w:rPr>
          <w:rFonts w:asciiTheme="minorHAnsi" w:hAnsiTheme="minorHAnsi" w:cstheme="minorHAnsi"/>
        </w:rPr>
      </w:pPr>
    </w:p>
    <w:p w:rsidR="00257836" w:rsidRPr="004F0FD0" w:rsidRDefault="00A21BBA" w:rsidP="00A32F03">
      <w:pPr>
        <w:pStyle w:val="Nagwek2"/>
      </w:pPr>
      <w:bookmarkStart w:id="59" w:name="_Toc105500629"/>
      <w:r w:rsidRPr="004F0FD0">
        <w:t>8 Pomoc rodzinie w sytuacji kryzysowej i przeciwdziałanie przemocy w rodzinie</w:t>
      </w:r>
      <w:bookmarkEnd w:id="59"/>
    </w:p>
    <w:p w:rsidR="00257836" w:rsidRPr="004F0FD0" w:rsidRDefault="00257836" w:rsidP="004F0FD0">
      <w:pPr>
        <w:spacing w:line="276" w:lineRule="auto"/>
        <w:rPr>
          <w:rFonts w:asciiTheme="minorHAnsi" w:hAnsiTheme="minorHAnsi" w:cstheme="minorHAnsi"/>
          <w:sz w:val="22"/>
          <w:szCs w:val="22"/>
          <w:lang w:eastAsia="pl-PL"/>
        </w:rPr>
      </w:pPr>
    </w:p>
    <w:p w:rsidR="00DD38E0" w:rsidRPr="004F0FD0" w:rsidRDefault="00257836" w:rsidP="0055354D">
      <w:pPr>
        <w:pStyle w:val="Nagwek3"/>
      </w:pPr>
      <w:bookmarkStart w:id="60" w:name="_Toc105500630"/>
      <w:r w:rsidRPr="004F0FD0">
        <w:t>8.1.</w:t>
      </w:r>
      <w:bookmarkStart w:id="61" w:name="_Toc31984036"/>
      <w:r w:rsidR="000D6421" w:rsidRPr="004F0FD0">
        <w:t xml:space="preserve"> </w:t>
      </w:r>
      <w:r w:rsidR="00DD38E0" w:rsidRPr="004F0FD0">
        <w:t>Monitorowanie zjawiska przemocy w rodzinie</w:t>
      </w:r>
      <w:bookmarkEnd w:id="60"/>
      <w:bookmarkEnd w:id="61"/>
    </w:p>
    <w:p w:rsidR="008D64B5" w:rsidRPr="004F0FD0" w:rsidRDefault="008D64B5" w:rsidP="004F0FD0">
      <w:pPr>
        <w:suppressAutoHyphens w:val="0"/>
        <w:autoSpaceDN w:val="0"/>
        <w:textAlignment w:val="baseline"/>
        <w:rPr>
          <w:rFonts w:asciiTheme="minorHAnsi" w:eastAsia="Calibri" w:hAnsiTheme="minorHAnsi" w:cstheme="minorHAnsi"/>
          <w:kern w:val="3"/>
          <w:sz w:val="22"/>
          <w:szCs w:val="22"/>
          <w:highlight w:val="cyan"/>
          <w:shd w:val="clear" w:color="auto" w:fill="00FF00"/>
          <w:lang w:eastAsia="en-US" w:bidi="hi-IN"/>
        </w:rPr>
      </w:pPr>
    </w:p>
    <w:p w:rsidR="00873473" w:rsidRPr="004F0FD0" w:rsidRDefault="00873473" w:rsidP="004F0FD0">
      <w:pPr>
        <w:autoSpaceDN w:val="0"/>
        <w:spacing w:line="276" w:lineRule="auto"/>
        <w:ind w:firstLine="708"/>
        <w:textAlignment w:val="baseline"/>
        <w:rPr>
          <w:rFonts w:asciiTheme="minorHAnsi" w:eastAsia="Calibri" w:hAnsiTheme="minorHAnsi" w:cstheme="minorHAnsi"/>
          <w:kern w:val="3"/>
          <w:sz w:val="22"/>
          <w:szCs w:val="22"/>
          <w:lang w:eastAsia="en-US" w:bidi="hi-IN"/>
        </w:rPr>
      </w:pPr>
      <w:r w:rsidRPr="004F0FD0">
        <w:rPr>
          <w:rFonts w:asciiTheme="minorHAnsi" w:eastAsia="Calibri" w:hAnsiTheme="minorHAnsi" w:cstheme="minorHAnsi"/>
          <w:kern w:val="3"/>
          <w:sz w:val="22"/>
          <w:szCs w:val="22"/>
          <w:lang w:eastAsia="en-US" w:bidi="hi-IN"/>
        </w:rPr>
        <w:t xml:space="preserve">Zespół Interdyscyplinarny w Łodzi działający na rzecz przeciwdziałania przemocy w rodzinie realizuje zadania określone w przepisach ustawy z dnia 29 lipca 2005 r. o przeciwdziałaniu przemocy </w:t>
      </w:r>
      <w:r w:rsidRPr="004F0FD0">
        <w:rPr>
          <w:rFonts w:asciiTheme="minorHAnsi" w:eastAsia="Calibri" w:hAnsiTheme="minorHAnsi" w:cstheme="minorHAnsi"/>
          <w:kern w:val="3"/>
          <w:sz w:val="22"/>
          <w:szCs w:val="22"/>
          <w:lang w:eastAsia="en-US" w:bidi="hi-IN"/>
        </w:rPr>
        <w:br/>
        <w:t>w rodzinie (Dz. U. z 202</w:t>
      </w:r>
      <w:r w:rsidR="001340BC" w:rsidRPr="004F0FD0">
        <w:rPr>
          <w:rFonts w:asciiTheme="minorHAnsi" w:eastAsia="Calibri" w:hAnsiTheme="minorHAnsi" w:cstheme="minorHAnsi"/>
          <w:kern w:val="3"/>
          <w:sz w:val="22"/>
          <w:szCs w:val="22"/>
          <w:lang w:eastAsia="en-US" w:bidi="hi-IN"/>
        </w:rPr>
        <w:t>1</w:t>
      </w:r>
      <w:r w:rsidRPr="004F0FD0">
        <w:rPr>
          <w:rFonts w:asciiTheme="minorHAnsi" w:eastAsia="Calibri" w:hAnsiTheme="minorHAnsi" w:cstheme="minorHAnsi"/>
          <w:kern w:val="3"/>
          <w:sz w:val="22"/>
          <w:szCs w:val="22"/>
          <w:lang w:eastAsia="en-US" w:bidi="hi-IN"/>
        </w:rPr>
        <w:t xml:space="preserve"> r., poz. </w:t>
      </w:r>
      <w:r w:rsidR="001340BC" w:rsidRPr="004F0FD0">
        <w:rPr>
          <w:rFonts w:asciiTheme="minorHAnsi" w:eastAsia="Calibri" w:hAnsiTheme="minorHAnsi" w:cstheme="minorHAnsi"/>
          <w:kern w:val="3"/>
          <w:sz w:val="22"/>
          <w:szCs w:val="22"/>
          <w:lang w:eastAsia="en-US" w:bidi="hi-IN"/>
        </w:rPr>
        <w:t>1249</w:t>
      </w:r>
      <w:r w:rsidRPr="004F0FD0">
        <w:rPr>
          <w:rFonts w:asciiTheme="minorHAnsi" w:eastAsia="Calibri" w:hAnsiTheme="minorHAnsi" w:cstheme="minorHAnsi"/>
          <w:kern w:val="3"/>
          <w:sz w:val="22"/>
          <w:szCs w:val="22"/>
          <w:lang w:eastAsia="en-US" w:bidi="hi-IN"/>
        </w:rPr>
        <w:t xml:space="preserve">), Rozporządzenia Rady Ministrów z dnia 13 września </w:t>
      </w:r>
      <w:r w:rsidR="00E871C7" w:rsidRPr="004F0FD0">
        <w:rPr>
          <w:rFonts w:asciiTheme="minorHAnsi" w:eastAsia="Calibri" w:hAnsiTheme="minorHAnsi" w:cstheme="minorHAnsi"/>
          <w:kern w:val="3"/>
          <w:sz w:val="22"/>
          <w:szCs w:val="22"/>
          <w:lang w:eastAsia="en-US" w:bidi="hi-IN"/>
        </w:rPr>
        <w:br/>
      </w:r>
      <w:r w:rsidRPr="004F0FD0">
        <w:rPr>
          <w:rFonts w:asciiTheme="minorHAnsi" w:eastAsia="Calibri" w:hAnsiTheme="minorHAnsi" w:cstheme="minorHAnsi"/>
          <w:kern w:val="3"/>
          <w:sz w:val="22"/>
          <w:szCs w:val="22"/>
          <w:lang w:eastAsia="en-US" w:bidi="hi-IN"/>
        </w:rPr>
        <w:t xml:space="preserve">2011 r. w sprawie procedury „Niebieskie Karty” oraz wzorów formularzy „Niebieska Karta” </w:t>
      </w:r>
      <w:r w:rsidR="00E871C7" w:rsidRPr="004F0FD0">
        <w:rPr>
          <w:rFonts w:asciiTheme="minorHAnsi" w:eastAsia="Calibri" w:hAnsiTheme="minorHAnsi" w:cstheme="minorHAnsi"/>
          <w:kern w:val="3"/>
          <w:sz w:val="22"/>
          <w:szCs w:val="22"/>
          <w:lang w:eastAsia="en-US" w:bidi="hi-IN"/>
        </w:rPr>
        <w:br/>
      </w:r>
      <w:r w:rsidRPr="004F0FD0">
        <w:rPr>
          <w:rFonts w:asciiTheme="minorHAnsi" w:eastAsia="Calibri" w:hAnsiTheme="minorHAnsi" w:cstheme="minorHAnsi"/>
          <w:kern w:val="3"/>
          <w:sz w:val="22"/>
          <w:szCs w:val="22"/>
          <w:lang w:eastAsia="en-US" w:bidi="hi-IN"/>
        </w:rPr>
        <w:t>(Dz. U. z 2011 r. Nr 209, poz. 1245) i gminnych programów przeciwdziałania przemocy w rodzinie, uchwalanych corocznie przez Radę Miejską w Łodzi.</w:t>
      </w:r>
    </w:p>
    <w:p w:rsidR="00873473" w:rsidRPr="004F0FD0" w:rsidRDefault="00873473" w:rsidP="004F0FD0">
      <w:pPr>
        <w:tabs>
          <w:tab w:val="left" w:pos="709"/>
        </w:tabs>
        <w:autoSpaceDN w:val="0"/>
        <w:spacing w:line="276" w:lineRule="auto"/>
        <w:textAlignment w:val="baseline"/>
        <w:rPr>
          <w:rFonts w:asciiTheme="minorHAnsi" w:eastAsia="NSimSun" w:hAnsiTheme="minorHAnsi" w:cstheme="minorHAnsi"/>
          <w:kern w:val="3"/>
          <w:lang w:bidi="hi-IN"/>
        </w:rPr>
      </w:pPr>
      <w:r w:rsidRPr="004F0FD0">
        <w:rPr>
          <w:rFonts w:asciiTheme="minorHAnsi" w:eastAsia="Calibri" w:hAnsiTheme="minorHAnsi" w:cstheme="minorHAnsi"/>
          <w:kern w:val="3"/>
          <w:sz w:val="22"/>
          <w:szCs w:val="22"/>
          <w:lang w:eastAsia="en-US" w:bidi="hi-IN"/>
        </w:rPr>
        <w:tab/>
      </w:r>
      <w:r w:rsidRPr="004F0FD0">
        <w:rPr>
          <w:rFonts w:asciiTheme="minorHAnsi" w:eastAsia="NSimSun" w:hAnsiTheme="minorHAnsi" w:cstheme="minorHAnsi"/>
          <w:color w:val="00000A"/>
          <w:kern w:val="3"/>
          <w:sz w:val="22"/>
          <w:szCs w:val="22"/>
          <w:lang w:eastAsia="en-US" w:bidi="hi-IN"/>
        </w:rPr>
        <w:t xml:space="preserve">Zadaniem Zespołu, zgodnie z art. 9b ust. 2 ustawy z dnia 29 lipca 2005 r. o przeciwdziałaniu przemocy w rodzinie, jest inicjowanie działań mających na celu minimalizowanie zjawiska przemocy </w:t>
      </w:r>
      <w:r w:rsidRPr="004F0FD0">
        <w:rPr>
          <w:rFonts w:asciiTheme="minorHAnsi" w:eastAsia="NSimSun" w:hAnsiTheme="minorHAnsi" w:cstheme="minorHAnsi"/>
          <w:color w:val="00000A"/>
          <w:kern w:val="3"/>
          <w:sz w:val="22"/>
          <w:szCs w:val="22"/>
          <w:lang w:eastAsia="en-US" w:bidi="hi-IN"/>
        </w:rPr>
        <w:br/>
        <w:t>w rodzinie i koordynowanie działań podmiotów realizujących zadania w ramach przeciwdziałania przemocy w rodzinie, w szczególności przez:</w:t>
      </w:r>
    </w:p>
    <w:p w:rsidR="00873473" w:rsidRPr="00191CBF" w:rsidRDefault="00873473" w:rsidP="00AF7211">
      <w:pPr>
        <w:pStyle w:val="Akapitzlist"/>
        <w:numPr>
          <w:ilvl w:val="0"/>
          <w:numId w:val="67"/>
        </w:numPr>
        <w:suppressAutoHyphens w:val="0"/>
        <w:autoSpaceDN w:val="0"/>
        <w:spacing w:line="276" w:lineRule="auto"/>
        <w:textAlignment w:val="baseline"/>
        <w:rPr>
          <w:rFonts w:asciiTheme="minorHAnsi" w:eastAsia="NSimSun" w:hAnsiTheme="minorHAnsi" w:cstheme="minorHAnsi"/>
          <w:color w:val="00000A"/>
          <w:kern w:val="3"/>
          <w:sz w:val="22"/>
          <w:szCs w:val="22"/>
          <w:lang w:eastAsia="en-US" w:bidi="hi-IN"/>
        </w:rPr>
      </w:pPr>
      <w:r w:rsidRPr="00191CBF">
        <w:rPr>
          <w:rFonts w:asciiTheme="minorHAnsi" w:eastAsia="NSimSun" w:hAnsiTheme="minorHAnsi" w:cstheme="minorHAnsi"/>
          <w:color w:val="00000A"/>
          <w:kern w:val="3"/>
          <w:sz w:val="22"/>
          <w:szCs w:val="22"/>
          <w:lang w:eastAsia="en-US" w:bidi="hi-IN"/>
        </w:rPr>
        <w:t>diagnozowanie problemu przemocy w rodzinie;</w:t>
      </w:r>
    </w:p>
    <w:p w:rsidR="00873473" w:rsidRPr="00191CBF" w:rsidRDefault="00873473" w:rsidP="00AF7211">
      <w:pPr>
        <w:pStyle w:val="Akapitzlist"/>
        <w:numPr>
          <w:ilvl w:val="0"/>
          <w:numId w:val="67"/>
        </w:numPr>
        <w:suppressAutoHyphens w:val="0"/>
        <w:autoSpaceDN w:val="0"/>
        <w:spacing w:line="276" w:lineRule="auto"/>
        <w:textAlignment w:val="baseline"/>
        <w:rPr>
          <w:rFonts w:asciiTheme="minorHAnsi" w:eastAsia="NSimSun" w:hAnsiTheme="minorHAnsi" w:cstheme="minorHAnsi"/>
          <w:color w:val="00000A"/>
          <w:kern w:val="3"/>
          <w:sz w:val="22"/>
          <w:szCs w:val="22"/>
          <w:lang w:eastAsia="en-US" w:bidi="hi-IN"/>
        </w:rPr>
      </w:pPr>
      <w:r w:rsidRPr="00191CBF">
        <w:rPr>
          <w:rFonts w:asciiTheme="minorHAnsi" w:eastAsia="NSimSun" w:hAnsiTheme="minorHAnsi" w:cstheme="minorHAnsi"/>
          <w:color w:val="00000A"/>
          <w:kern w:val="3"/>
          <w:sz w:val="22"/>
          <w:szCs w:val="22"/>
          <w:lang w:eastAsia="en-US" w:bidi="hi-IN"/>
        </w:rPr>
        <w:t xml:space="preserve">współdziałanie z jednostkami organizacyjnymi miasta Łodzi oraz innymi podmiotami </w:t>
      </w:r>
      <w:r w:rsidRPr="00191CBF">
        <w:rPr>
          <w:rFonts w:asciiTheme="minorHAnsi" w:eastAsia="NSimSun" w:hAnsiTheme="minorHAnsi" w:cstheme="minorHAnsi"/>
          <w:color w:val="00000A"/>
          <w:kern w:val="3"/>
          <w:sz w:val="22"/>
          <w:szCs w:val="22"/>
          <w:lang w:eastAsia="en-US" w:bidi="hi-IN"/>
        </w:rPr>
        <w:br/>
        <w:t>przy realizacji zadań związanych z przeciwdziałaniem przemocy w rodzinie</w:t>
      </w:r>
    </w:p>
    <w:p w:rsidR="00873473" w:rsidRPr="00191CBF" w:rsidRDefault="00873473" w:rsidP="00AF7211">
      <w:pPr>
        <w:pStyle w:val="Akapitzlist"/>
        <w:numPr>
          <w:ilvl w:val="0"/>
          <w:numId w:val="67"/>
        </w:numPr>
        <w:suppressAutoHyphens w:val="0"/>
        <w:autoSpaceDN w:val="0"/>
        <w:spacing w:line="276" w:lineRule="auto"/>
        <w:textAlignment w:val="baseline"/>
        <w:rPr>
          <w:rFonts w:asciiTheme="minorHAnsi" w:eastAsia="NSimSun" w:hAnsiTheme="minorHAnsi" w:cstheme="minorHAnsi"/>
          <w:color w:val="00000A"/>
          <w:kern w:val="3"/>
          <w:sz w:val="22"/>
          <w:szCs w:val="22"/>
          <w:lang w:eastAsia="en-US" w:bidi="hi-IN"/>
        </w:rPr>
      </w:pPr>
      <w:r w:rsidRPr="00191CBF">
        <w:rPr>
          <w:rFonts w:asciiTheme="minorHAnsi" w:eastAsia="NSimSun" w:hAnsiTheme="minorHAnsi" w:cstheme="minorHAnsi"/>
          <w:color w:val="00000A"/>
          <w:kern w:val="3"/>
          <w:sz w:val="22"/>
          <w:szCs w:val="22"/>
          <w:lang w:eastAsia="en-US" w:bidi="hi-IN"/>
        </w:rPr>
        <w:t>podejmowanie działań w środowisku zagrożonym przemocą w rodzinie mających na celu przeciwdziałanie temu zjawisku;</w:t>
      </w:r>
    </w:p>
    <w:p w:rsidR="00873473" w:rsidRPr="00191CBF" w:rsidRDefault="00873473" w:rsidP="00AF7211">
      <w:pPr>
        <w:pStyle w:val="Akapitzlist"/>
        <w:numPr>
          <w:ilvl w:val="0"/>
          <w:numId w:val="67"/>
        </w:numPr>
        <w:suppressAutoHyphens w:val="0"/>
        <w:autoSpaceDN w:val="0"/>
        <w:spacing w:line="276" w:lineRule="auto"/>
        <w:textAlignment w:val="baseline"/>
        <w:rPr>
          <w:rFonts w:asciiTheme="minorHAnsi" w:eastAsia="NSimSun" w:hAnsiTheme="minorHAnsi" w:cstheme="minorHAnsi"/>
          <w:color w:val="00000A"/>
          <w:kern w:val="3"/>
          <w:sz w:val="22"/>
          <w:szCs w:val="22"/>
          <w:lang w:eastAsia="en-US" w:bidi="hi-IN"/>
        </w:rPr>
      </w:pPr>
      <w:r w:rsidRPr="00191CBF">
        <w:rPr>
          <w:rFonts w:asciiTheme="minorHAnsi" w:eastAsia="NSimSun" w:hAnsiTheme="minorHAnsi" w:cstheme="minorHAnsi"/>
          <w:color w:val="00000A"/>
          <w:kern w:val="3"/>
          <w:sz w:val="22"/>
          <w:szCs w:val="22"/>
          <w:lang w:eastAsia="en-US" w:bidi="hi-IN"/>
        </w:rPr>
        <w:t>powoływanie grup roboczych, składających się z przedstawicieli różnych podmiotów, których celem jest minimalizowanie i niwelowanie zjawiska przemocy w indywidualnych przypadkach procedowanych Niebieskich Kart</w:t>
      </w:r>
    </w:p>
    <w:p w:rsidR="00873473" w:rsidRPr="00191CBF" w:rsidRDefault="00873473" w:rsidP="00AF7211">
      <w:pPr>
        <w:pStyle w:val="Akapitzlist"/>
        <w:numPr>
          <w:ilvl w:val="0"/>
          <w:numId w:val="67"/>
        </w:numPr>
        <w:suppressAutoHyphens w:val="0"/>
        <w:autoSpaceDN w:val="0"/>
        <w:spacing w:line="276" w:lineRule="auto"/>
        <w:textAlignment w:val="baseline"/>
        <w:rPr>
          <w:rFonts w:asciiTheme="minorHAnsi" w:eastAsia="NSimSun" w:hAnsiTheme="minorHAnsi" w:cstheme="minorHAnsi"/>
          <w:color w:val="00000A"/>
          <w:kern w:val="3"/>
          <w:sz w:val="22"/>
          <w:szCs w:val="22"/>
          <w:lang w:eastAsia="en-US" w:bidi="hi-IN"/>
        </w:rPr>
      </w:pPr>
      <w:r w:rsidRPr="00191CBF">
        <w:rPr>
          <w:rFonts w:asciiTheme="minorHAnsi" w:eastAsia="NSimSun" w:hAnsiTheme="minorHAnsi" w:cstheme="minorHAnsi"/>
          <w:color w:val="00000A"/>
          <w:kern w:val="3"/>
          <w:sz w:val="22"/>
          <w:szCs w:val="22"/>
          <w:lang w:eastAsia="en-US" w:bidi="hi-IN"/>
        </w:rPr>
        <w:t>inicjowanie interwencji w środowisku dotkniętym przemocą w rodzinie;</w:t>
      </w:r>
    </w:p>
    <w:p w:rsidR="00873473" w:rsidRPr="00191CBF" w:rsidRDefault="00873473" w:rsidP="00AF7211">
      <w:pPr>
        <w:pStyle w:val="Akapitzlist"/>
        <w:numPr>
          <w:ilvl w:val="0"/>
          <w:numId w:val="67"/>
        </w:numPr>
        <w:suppressAutoHyphens w:val="0"/>
        <w:autoSpaceDN w:val="0"/>
        <w:spacing w:line="276" w:lineRule="auto"/>
        <w:textAlignment w:val="baseline"/>
        <w:rPr>
          <w:rFonts w:asciiTheme="minorHAnsi" w:eastAsia="NSimSun" w:hAnsiTheme="minorHAnsi" w:cstheme="minorHAnsi"/>
          <w:color w:val="00000A"/>
          <w:kern w:val="3"/>
          <w:sz w:val="22"/>
          <w:szCs w:val="22"/>
          <w:lang w:eastAsia="en-US" w:bidi="hi-IN"/>
        </w:rPr>
      </w:pPr>
      <w:r w:rsidRPr="00191CBF">
        <w:rPr>
          <w:rFonts w:asciiTheme="minorHAnsi" w:eastAsia="NSimSun" w:hAnsiTheme="minorHAnsi" w:cstheme="minorHAnsi"/>
          <w:color w:val="00000A"/>
          <w:kern w:val="3"/>
          <w:sz w:val="22"/>
          <w:szCs w:val="22"/>
          <w:lang w:eastAsia="en-US" w:bidi="hi-IN"/>
        </w:rPr>
        <w:t>składanie zawiadomień o podejrzeniu popełnienia czynów określonych w art. 2 pkt. 2 ustawy o przeciwdziałaniu przemocy w rodzinie</w:t>
      </w:r>
    </w:p>
    <w:p w:rsidR="00873473" w:rsidRPr="00191CBF" w:rsidRDefault="00873473" w:rsidP="00AF7211">
      <w:pPr>
        <w:pStyle w:val="Akapitzlist"/>
        <w:numPr>
          <w:ilvl w:val="0"/>
          <w:numId w:val="67"/>
        </w:numPr>
        <w:suppressAutoHyphens w:val="0"/>
        <w:autoSpaceDN w:val="0"/>
        <w:spacing w:line="276" w:lineRule="auto"/>
        <w:textAlignment w:val="baseline"/>
        <w:rPr>
          <w:rFonts w:asciiTheme="minorHAnsi" w:eastAsia="NSimSun" w:hAnsiTheme="minorHAnsi" w:cstheme="minorHAnsi"/>
          <w:color w:val="00000A"/>
          <w:kern w:val="3"/>
          <w:sz w:val="22"/>
          <w:szCs w:val="22"/>
          <w:lang w:eastAsia="en-US" w:bidi="hi-IN"/>
        </w:rPr>
      </w:pPr>
      <w:r w:rsidRPr="00191CBF">
        <w:rPr>
          <w:rFonts w:asciiTheme="minorHAnsi" w:eastAsia="NSimSun" w:hAnsiTheme="minorHAnsi" w:cstheme="minorHAnsi"/>
          <w:color w:val="00000A"/>
          <w:kern w:val="3"/>
          <w:sz w:val="22"/>
          <w:szCs w:val="22"/>
          <w:lang w:eastAsia="en-US" w:bidi="hi-IN"/>
        </w:rPr>
        <w:t xml:space="preserve">rozpowszechnianie informacji o instytucjach, osobach i możliwościach udzielenia pomocy </w:t>
      </w:r>
      <w:r w:rsidRPr="00191CBF">
        <w:rPr>
          <w:rFonts w:asciiTheme="minorHAnsi" w:eastAsia="NSimSun" w:hAnsiTheme="minorHAnsi" w:cstheme="minorHAnsi"/>
          <w:color w:val="00000A"/>
          <w:kern w:val="3"/>
          <w:sz w:val="22"/>
          <w:szCs w:val="22"/>
          <w:lang w:eastAsia="en-US" w:bidi="hi-IN"/>
        </w:rPr>
        <w:br/>
        <w:t>w środowisku lokalnym;</w:t>
      </w:r>
    </w:p>
    <w:p w:rsidR="00873473" w:rsidRPr="00191CBF" w:rsidRDefault="00873473" w:rsidP="00AF7211">
      <w:pPr>
        <w:pStyle w:val="Akapitzlist"/>
        <w:numPr>
          <w:ilvl w:val="0"/>
          <w:numId w:val="67"/>
        </w:numPr>
        <w:suppressAutoHyphens w:val="0"/>
        <w:autoSpaceDN w:val="0"/>
        <w:spacing w:line="276" w:lineRule="auto"/>
        <w:textAlignment w:val="baseline"/>
        <w:rPr>
          <w:rFonts w:asciiTheme="minorHAnsi" w:eastAsia="NSimSun" w:hAnsiTheme="minorHAnsi" w:cstheme="minorHAnsi"/>
          <w:color w:val="00000A"/>
          <w:kern w:val="3"/>
          <w:sz w:val="22"/>
          <w:szCs w:val="22"/>
          <w:lang w:eastAsia="en-US" w:bidi="hi-IN"/>
        </w:rPr>
      </w:pPr>
      <w:r w:rsidRPr="00191CBF">
        <w:rPr>
          <w:rFonts w:asciiTheme="minorHAnsi" w:eastAsia="NSimSun" w:hAnsiTheme="minorHAnsi" w:cstheme="minorHAnsi"/>
          <w:color w:val="00000A"/>
          <w:kern w:val="3"/>
          <w:sz w:val="22"/>
          <w:szCs w:val="22"/>
          <w:lang w:eastAsia="en-US" w:bidi="hi-IN"/>
        </w:rPr>
        <w:t>inicjowanie działań w stosunku do osób stosujących przemoc w rodzinie.</w:t>
      </w:r>
      <w:r w:rsidRPr="00191CBF">
        <w:rPr>
          <w:rFonts w:asciiTheme="minorHAnsi" w:eastAsia="NSimSun" w:hAnsiTheme="minorHAnsi" w:cstheme="minorHAnsi"/>
          <w:color w:val="00000A"/>
          <w:kern w:val="3"/>
          <w:sz w:val="22"/>
          <w:szCs w:val="22"/>
          <w:lang w:eastAsia="en-US" w:bidi="hi-IN"/>
        </w:rPr>
        <w:tab/>
      </w:r>
    </w:p>
    <w:p w:rsidR="00873473" w:rsidRPr="004F0FD0" w:rsidRDefault="00873473" w:rsidP="00191CBF">
      <w:pPr>
        <w:autoSpaceDN w:val="0"/>
        <w:spacing w:line="276" w:lineRule="auto"/>
        <w:textAlignment w:val="baseline"/>
        <w:rPr>
          <w:rFonts w:asciiTheme="minorHAnsi" w:eastAsia="NSimSun" w:hAnsiTheme="minorHAnsi" w:cstheme="minorHAnsi"/>
          <w:kern w:val="3"/>
          <w:lang w:bidi="hi-IN"/>
        </w:rPr>
      </w:pPr>
    </w:p>
    <w:p w:rsidR="00873473" w:rsidRPr="004F0FD0" w:rsidRDefault="00873473" w:rsidP="004F0FD0">
      <w:pPr>
        <w:autoSpaceDN w:val="0"/>
        <w:spacing w:line="276" w:lineRule="auto"/>
        <w:textAlignment w:val="baseline"/>
        <w:rPr>
          <w:rFonts w:asciiTheme="minorHAnsi" w:eastAsia="NSimSun" w:hAnsiTheme="minorHAnsi" w:cstheme="minorHAnsi"/>
          <w:kern w:val="3"/>
          <w:lang w:bidi="hi-IN"/>
        </w:rPr>
      </w:pPr>
      <w:r w:rsidRPr="004F0FD0">
        <w:rPr>
          <w:rFonts w:asciiTheme="minorHAnsi" w:eastAsia="Calibri" w:hAnsiTheme="minorHAnsi" w:cstheme="minorHAnsi"/>
          <w:kern w:val="3"/>
          <w:sz w:val="22"/>
          <w:szCs w:val="22"/>
          <w:lang w:eastAsia="en-US" w:bidi="hi-IN"/>
        </w:rPr>
        <w:lastRenderedPageBreak/>
        <w:tab/>
        <w:t xml:space="preserve">W 2021 roku wszczęto łącznie 1 220 procedur „Niebieskie Karty”, przeprowadzono podczas działań Grup Roboczych 2 833 postępowań dotyczących indywidualnych przypadków występowania przemocy w rodzinie, przy czym w związku z pandemią COVID-19, powodującą ograniczenia </w:t>
      </w:r>
      <w:r w:rsidRPr="004F0FD0">
        <w:rPr>
          <w:rFonts w:asciiTheme="minorHAnsi" w:eastAsia="Calibri" w:hAnsiTheme="minorHAnsi" w:cstheme="minorHAnsi"/>
          <w:kern w:val="3"/>
          <w:sz w:val="22"/>
          <w:szCs w:val="22"/>
          <w:lang w:eastAsia="en-US" w:bidi="hi-IN"/>
        </w:rPr>
        <w:br/>
        <w:t>w kontaktach</w:t>
      </w:r>
      <w:r w:rsidR="008014B3" w:rsidRPr="004F0FD0">
        <w:rPr>
          <w:rFonts w:asciiTheme="minorHAnsi" w:eastAsia="Calibri" w:hAnsiTheme="minorHAnsi" w:cstheme="minorHAnsi"/>
          <w:kern w:val="3"/>
          <w:sz w:val="22"/>
          <w:szCs w:val="22"/>
          <w:lang w:eastAsia="en-US" w:bidi="hi-IN"/>
        </w:rPr>
        <w:t>,</w:t>
      </w:r>
      <w:r w:rsidRPr="004F0FD0">
        <w:rPr>
          <w:rFonts w:asciiTheme="minorHAnsi" w:eastAsia="Calibri" w:hAnsiTheme="minorHAnsi" w:cstheme="minorHAnsi"/>
          <w:kern w:val="3"/>
          <w:sz w:val="22"/>
          <w:szCs w:val="22"/>
          <w:lang w:eastAsia="en-US" w:bidi="hi-IN"/>
        </w:rPr>
        <w:t xml:space="preserve"> część z  postępowań była prowadzona systemem zdalnym.</w:t>
      </w:r>
    </w:p>
    <w:p w:rsidR="00873473" w:rsidRPr="004F0FD0" w:rsidRDefault="00873473" w:rsidP="004F0FD0">
      <w:pPr>
        <w:autoSpaceDN w:val="0"/>
        <w:spacing w:line="276" w:lineRule="auto"/>
        <w:textAlignment w:val="baseline"/>
        <w:rPr>
          <w:rFonts w:asciiTheme="minorHAnsi" w:eastAsia="NSimSun" w:hAnsiTheme="minorHAnsi" w:cstheme="minorHAnsi"/>
          <w:kern w:val="3"/>
          <w:lang w:bidi="hi-IN"/>
        </w:rPr>
      </w:pPr>
      <w:r w:rsidRPr="004F0FD0">
        <w:rPr>
          <w:rFonts w:asciiTheme="minorHAnsi" w:eastAsia="Calibri" w:hAnsiTheme="minorHAnsi" w:cstheme="minorHAnsi"/>
          <w:kern w:val="3"/>
          <w:sz w:val="22"/>
          <w:szCs w:val="22"/>
          <w:lang w:eastAsia="en-US" w:bidi="hi-IN"/>
        </w:rPr>
        <w:tab/>
        <w:t xml:space="preserve">W środowiskach z małoletnimi dziećmi, celem zabezpieczenia ich funkcjonowania skierowano 414 wniosków do Sądu Rodzinnego, informujących o wszczęciu procedury Niebieskie Karty, </w:t>
      </w:r>
      <w:r w:rsidRPr="004F0FD0">
        <w:rPr>
          <w:rFonts w:asciiTheme="minorHAnsi" w:eastAsia="Calibri" w:hAnsiTheme="minorHAnsi" w:cstheme="minorHAnsi"/>
          <w:kern w:val="3"/>
          <w:sz w:val="22"/>
          <w:szCs w:val="22"/>
          <w:lang w:eastAsia="en-US" w:bidi="hi-IN"/>
        </w:rPr>
        <w:br/>
        <w:t>do prokuratury skierowano łącznie 239 zawiadomień o występowaniu zjawiska noszącego znamiona przemocy domowej.</w:t>
      </w:r>
    </w:p>
    <w:p w:rsidR="00873473" w:rsidRPr="004F0FD0" w:rsidRDefault="00873473" w:rsidP="004F0FD0">
      <w:pPr>
        <w:autoSpaceDN w:val="0"/>
        <w:spacing w:line="276" w:lineRule="auto"/>
        <w:textAlignment w:val="baseline"/>
        <w:rPr>
          <w:rFonts w:asciiTheme="minorHAnsi" w:eastAsia="Calibri" w:hAnsiTheme="minorHAnsi" w:cstheme="minorHAnsi"/>
          <w:kern w:val="3"/>
          <w:sz w:val="22"/>
          <w:szCs w:val="22"/>
          <w:lang w:eastAsia="en-US" w:bidi="hi-IN"/>
        </w:rPr>
      </w:pPr>
      <w:r w:rsidRPr="004F0FD0">
        <w:rPr>
          <w:rFonts w:asciiTheme="minorHAnsi" w:eastAsia="Calibri" w:hAnsiTheme="minorHAnsi" w:cstheme="minorHAnsi"/>
          <w:kern w:val="3"/>
          <w:sz w:val="22"/>
          <w:szCs w:val="22"/>
          <w:lang w:eastAsia="en-US" w:bidi="hi-IN"/>
        </w:rPr>
        <w:tab/>
        <w:t xml:space="preserve">Członkowie Grup Roboczych podejmowali działania wobec osób stosujących przemoc </w:t>
      </w:r>
      <w:r w:rsidRPr="004F0FD0">
        <w:rPr>
          <w:rFonts w:asciiTheme="minorHAnsi" w:eastAsia="Calibri" w:hAnsiTheme="minorHAnsi" w:cstheme="minorHAnsi"/>
          <w:kern w:val="3"/>
          <w:sz w:val="22"/>
          <w:szCs w:val="22"/>
          <w:lang w:eastAsia="en-US" w:bidi="hi-IN"/>
        </w:rPr>
        <w:br/>
        <w:t xml:space="preserve">w rodzinie, poprzez kierowanie do programu korekcyjno - edukacyjnego, mającego na celu ograniczenie zachowań noszących znamiona przemocy, zmotywowanie do podjęcia terapii indywidualnej, czy grupowej w tym zakresie. </w:t>
      </w:r>
      <w:r w:rsidRPr="004F0FD0">
        <w:rPr>
          <w:rFonts w:asciiTheme="minorHAnsi" w:eastAsia="Calibri" w:hAnsiTheme="minorHAnsi" w:cstheme="minorHAnsi"/>
          <w:color w:val="000000"/>
          <w:kern w:val="3"/>
          <w:sz w:val="22"/>
          <w:szCs w:val="22"/>
          <w:lang w:eastAsia="en-US" w:bidi="hi-IN"/>
        </w:rPr>
        <w:t>Do programu korekcyjno-edukacyjnego zakwalifikowano łącznie 111 osób. Osoby podejrzane o stosowanie przemocy w rodzinie w większości przypadków negują istnienie takich sytuacji i odmawiaj</w:t>
      </w:r>
      <w:r w:rsidR="00161434" w:rsidRPr="004F0FD0">
        <w:rPr>
          <w:rFonts w:asciiTheme="minorHAnsi" w:eastAsia="Calibri" w:hAnsiTheme="minorHAnsi" w:cstheme="minorHAnsi"/>
          <w:color w:val="000000"/>
          <w:kern w:val="3"/>
          <w:sz w:val="22"/>
          <w:szCs w:val="22"/>
          <w:lang w:eastAsia="en-US" w:bidi="hi-IN"/>
        </w:rPr>
        <w:t>ą</w:t>
      </w:r>
      <w:r w:rsidRPr="004F0FD0">
        <w:rPr>
          <w:rFonts w:asciiTheme="minorHAnsi" w:eastAsia="Calibri" w:hAnsiTheme="minorHAnsi" w:cstheme="minorHAnsi"/>
          <w:color w:val="000000"/>
          <w:kern w:val="3"/>
          <w:sz w:val="22"/>
          <w:szCs w:val="22"/>
          <w:lang w:eastAsia="en-US" w:bidi="hi-IN"/>
        </w:rPr>
        <w:t xml:space="preserve"> podejmowania działań dotyczących procesu radzenia sobie z zachowaniami wchodzącymi w spektrum przemocy.</w:t>
      </w:r>
    </w:p>
    <w:p w:rsidR="00873473" w:rsidRPr="004F0FD0" w:rsidRDefault="00873473" w:rsidP="004F0FD0">
      <w:pPr>
        <w:autoSpaceDN w:val="0"/>
        <w:spacing w:line="276" w:lineRule="auto"/>
        <w:textAlignment w:val="baseline"/>
        <w:rPr>
          <w:rFonts w:asciiTheme="minorHAnsi" w:eastAsia="Calibri" w:hAnsiTheme="minorHAnsi" w:cstheme="minorHAnsi"/>
          <w:kern w:val="3"/>
          <w:sz w:val="22"/>
          <w:szCs w:val="22"/>
          <w:lang w:eastAsia="en-US" w:bidi="hi-IN"/>
        </w:rPr>
      </w:pPr>
      <w:r w:rsidRPr="004F0FD0">
        <w:rPr>
          <w:rFonts w:asciiTheme="minorHAnsi" w:eastAsia="Calibri" w:hAnsiTheme="minorHAnsi" w:cstheme="minorHAnsi"/>
          <w:color w:val="000000"/>
          <w:kern w:val="3"/>
          <w:sz w:val="22"/>
          <w:szCs w:val="22"/>
          <w:lang w:eastAsia="en-US" w:bidi="hi-IN"/>
        </w:rPr>
        <w:tab/>
        <w:t xml:space="preserve">W 2021 </w:t>
      </w:r>
      <w:proofErr w:type="spellStart"/>
      <w:r w:rsidRPr="004F0FD0">
        <w:rPr>
          <w:rFonts w:asciiTheme="minorHAnsi" w:eastAsia="Calibri" w:hAnsiTheme="minorHAnsi" w:cstheme="minorHAnsi"/>
          <w:color w:val="000000"/>
          <w:kern w:val="3"/>
          <w:sz w:val="22"/>
          <w:szCs w:val="22"/>
          <w:lang w:eastAsia="en-US" w:bidi="hi-IN"/>
        </w:rPr>
        <w:t>r</w:t>
      </w:r>
      <w:proofErr w:type="spellEnd"/>
      <w:r w:rsidRPr="004F0FD0">
        <w:rPr>
          <w:rFonts w:asciiTheme="minorHAnsi" w:eastAsia="Calibri" w:hAnsiTheme="minorHAnsi" w:cstheme="minorHAnsi"/>
          <w:color w:val="000000"/>
          <w:kern w:val="3"/>
          <w:sz w:val="22"/>
          <w:szCs w:val="22"/>
          <w:lang w:eastAsia="en-US" w:bidi="hi-IN"/>
        </w:rPr>
        <w:t xml:space="preserve"> wdrożono działania Grup Wsparcia dla ofiar przemocy domowej. Osoby potrzebujące tego rodzaju wsparcia mogły od października 2021 r. korzystać z niego w:</w:t>
      </w:r>
    </w:p>
    <w:p w:rsidR="00873473" w:rsidRPr="004F0FD0" w:rsidRDefault="00873473" w:rsidP="00AF7211">
      <w:pPr>
        <w:numPr>
          <w:ilvl w:val="0"/>
          <w:numId w:val="68"/>
        </w:numPr>
        <w:suppressAutoHyphens w:val="0"/>
        <w:autoSpaceDN w:val="0"/>
        <w:spacing w:line="276" w:lineRule="auto"/>
        <w:textAlignment w:val="baseline"/>
        <w:rPr>
          <w:rFonts w:asciiTheme="minorHAnsi" w:eastAsia="Calibri" w:hAnsiTheme="minorHAnsi" w:cstheme="minorHAnsi"/>
          <w:color w:val="000000"/>
          <w:kern w:val="3"/>
          <w:sz w:val="22"/>
          <w:szCs w:val="22"/>
          <w:lang w:eastAsia="pl-PL" w:bidi="hi-IN"/>
        </w:rPr>
      </w:pPr>
      <w:r w:rsidRPr="004F0FD0">
        <w:rPr>
          <w:rFonts w:asciiTheme="minorHAnsi" w:eastAsia="Calibri" w:hAnsiTheme="minorHAnsi" w:cstheme="minorHAnsi"/>
          <w:color w:val="000000"/>
          <w:kern w:val="3"/>
          <w:sz w:val="22"/>
          <w:szCs w:val="22"/>
          <w:lang w:eastAsia="pl-PL" w:bidi="hi-IN"/>
        </w:rPr>
        <w:t>Towarzystwie Przyjaciół Dzieciom - Oddział Polesie przy ul. Gdańska 150,</w:t>
      </w:r>
    </w:p>
    <w:p w:rsidR="00873473" w:rsidRPr="004F0FD0" w:rsidRDefault="00873473" w:rsidP="00AF7211">
      <w:pPr>
        <w:numPr>
          <w:ilvl w:val="0"/>
          <w:numId w:val="68"/>
        </w:numPr>
        <w:suppressAutoHyphens w:val="0"/>
        <w:autoSpaceDN w:val="0"/>
        <w:spacing w:line="276" w:lineRule="auto"/>
        <w:textAlignment w:val="baseline"/>
        <w:rPr>
          <w:rFonts w:asciiTheme="minorHAnsi" w:eastAsia="Calibri" w:hAnsiTheme="minorHAnsi" w:cstheme="minorHAnsi"/>
          <w:color w:val="000000"/>
          <w:kern w:val="3"/>
          <w:sz w:val="22"/>
          <w:szCs w:val="22"/>
          <w:lang w:eastAsia="pl-PL" w:bidi="hi-IN"/>
        </w:rPr>
      </w:pPr>
      <w:r w:rsidRPr="004F0FD0">
        <w:rPr>
          <w:rFonts w:asciiTheme="minorHAnsi" w:eastAsia="Calibri" w:hAnsiTheme="minorHAnsi" w:cstheme="minorHAnsi"/>
          <w:color w:val="000000"/>
          <w:kern w:val="3"/>
          <w:sz w:val="22"/>
          <w:szCs w:val="22"/>
          <w:lang w:eastAsia="pl-PL" w:bidi="hi-IN"/>
        </w:rPr>
        <w:t>Klubie Integracji Społecznej przy ul. Objazdowa 17,</w:t>
      </w:r>
    </w:p>
    <w:p w:rsidR="00873473" w:rsidRPr="004F0FD0" w:rsidRDefault="00873473" w:rsidP="00AF7211">
      <w:pPr>
        <w:numPr>
          <w:ilvl w:val="0"/>
          <w:numId w:val="68"/>
        </w:numPr>
        <w:suppressAutoHyphens w:val="0"/>
        <w:autoSpaceDN w:val="0"/>
        <w:spacing w:line="276" w:lineRule="auto"/>
        <w:textAlignment w:val="baseline"/>
        <w:rPr>
          <w:rFonts w:asciiTheme="minorHAnsi" w:eastAsia="Calibri" w:hAnsiTheme="minorHAnsi" w:cstheme="minorHAnsi"/>
          <w:kern w:val="3"/>
          <w:sz w:val="22"/>
          <w:szCs w:val="22"/>
          <w:lang w:eastAsia="pl-PL" w:bidi="hi-IN"/>
        </w:rPr>
      </w:pPr>
      <w:r w:rsidRPr="004F0FD0">
        <w:rPr>
          <w:rFonts w:asciiTheme="minorHAnsi" w:eastAsia="Calibri" w:hAnsiTheme="minorHAnsi" w:cstheme="minorHAnsi"/>
          <w:color w:val="000000"/>
          <w:kern w:val="3"/>
          <w:sz w:val="22"/>
          <w:szCs w:val="22"/>
          <w:lang w:eastAsia="pl-PL" w:bidi="hi-IN"/>
        </w:rPr>
        <w:t>Klubie Integracji Społecznej przy ul. Księży Młyn 2.</w:t>
      </w:r>
    </w:p>
    <w:p w:rsidR="00191CBF" w:rsidRDefault="00191CBF" w:rsidP="00191CBF">
      <w:pPr>
        <w:autoSpaceDN w:val="0"/>
        <w:spacing w:line="276" w:lineRule="auto"/>
        <w:textAlignment w:val="baseline"/>
        <w:rPr>
          <w:rFonts w:asciiTheme="minorHAnsi" w:eastAsia="Calibri" w:hAnsiTheme="minorHAnsi" w:cstheme="minorHAnsi"/>
          <w:color w:val="000000"/>
          <w:kern w:val="3"/>
          <w:sz w:val="22"/>
          <w:szCs w:val="22"/>
          <w:lang w:eastAsia="en-US" w:bidi="hi-IN"/>
        </w:rPr>
      </w:pPr>
    </w:p>
    <w:p w:rsidR="00873473" w:rsidRPr="00191CBF" w:rsidRDefault="00873473" w:rsidP="00191CBF">
      <w:pPr>
        <w:autoSpaceDN w:val="0"/>
        <w:spacing w:line="276" w:lineRule="auto"/>
        <w:textAlignment w:val="baseline"/>
        <w:rPr>
          <w:rFonts w:asciiTheme="minorHAnsi" w:eastAsia="Calibri" w:hAnsiTheme="minorHAnsi" w:cstheme="minorHAnsi"/>
          <w:kern w:val="3"/>
          <w:sz w:val="22"/>
          <w:szCs w:val="22"/>
          <w:lang w:eastAsia="en-US" w:bidi="hi-IN"/>
        </w:rPr>
      </w:pPr>
      <w:r w:rsidRPr="00191CBF">
        <w:rPr>
          <w:rFonts w:asciiTheme="minorHAnsi" w:eastAsia="Calibri" w:hAnsiTheme="minorHAnsi" w:cstheme="minorHAnsi"/>
          <w:color w:val="000000"/>
          <w:kern w:val="3"/>
          <w:sz w:val="22"/>
          <w:szCs w:val="22"/>
          <w:lang w:eastAsia="en-US" w:bidi="hi-IN"/>
        </w:rPr>
        <w:t xml:space="preserve">Na terenie Łodzi działają także Grupy Wsparcia dla ofiar przemocy w rodzinie w Centrum Terapii </w:t>
      </w:r>
      <w:r w:rsidR="00191CBF">
        <w:rPr>
          <w:rFonts w:asciiTheme="minorHAnsi" w:eastAsia="Calibri" w:hAnsiTheme="minorHAnsi" w:cstheme="minorHAnsi"/>
          <w:color w:val="000000"/>
          <w:kern w:val="3"/>
          <w:sz w:val="22"/>
          <w:szCs w:val="22"/>
          <w:lang w:eastAsia="en-US" w:bidi="hi-IN"/>
        </w:rPr>
        <w:br/>
      </w:r>
      <w:r w:rsidRPr="00191CBF">
        <w:rPr>
          <w:rFonts w:asciiTheme="minorHAnsi" w:eastAsia="Calibri" w:hAnsiTheme="minorHAnsi" w:cstheme="minorHAnsi"/>
          <w:color w:val="000000"/>
          <w:kern w:val="3"/>
          <w:sz w:val="22"/>
          <w:szCs w:val="22"/>
          <w:lang w:eastAsia="en-US" w:bidi="hi-IN"/>
        </w:rPr>
        <w:t xml:space="preserve">i Profilaktyki Zdrowotnej przy ul. </w:t>
      </w:r>
      <w:proofErr w:type="spellStart"/>
      <w:r w:rsidRPr="00191CBF">
        <w:rPr>
          <w:rFonts w:asciiTheme="minorHAnsi" w:eastAsia="Calibri" w:hAnsiTheme="minorHAnsi" w:cstheme="minorHAnsi"/>
          <w:color w:val="000000"/>
          <w:kern w:val="3"/>
          <w:sz w:val="22"/>
          <w:szCs w:val="22"/>
          <w:lang w:eastAsia="en-US" w:bidi="hi-IN"/>
        </w:rPr>
        <w:t>Niciarnianej</w:t>
      </w:r>
      <w:proofErr w:type="spellEnd"/>
      <w:r w:rsidRPr="00191CBF">
        <w:rPr>
          <w:rFonts w:asciiTheme="minorHAnsi" w:eastAsia="Calibri" w:hAnsiTheme="minorHAnsi" w:cstheme="minorHAnsi"/>
          <w:color w:val="000000"/>
          <w:kern w:val="3"/>
          <w:sz w:val="22"/>
          <w:szCs w:val="22"/>
          <w:lang w:eastAsia="en-US" w:bidi="hi-IN"/>
        </w:rPr>
        <w:t xml:space="preserve"> 41.</w:t>
      </w:r>
    </w:p>
    <w:p w:rsidR="008D64B5" w:rsidRPr="004F0FD0" w:rsidRDefault="008D64B5" w:rsidP="004F0FD0">
      <w:pPr>
        <w:autoSpaceDN w:val="0"/>
        <w:spacing w:line="276" w:lineRule="auto"/>
        <w:ind w:firstLine="708"/>
        <w:textAlignment w:val="baseline"/>
        <w:rPr>
          <w:rFonts w:asciiTheme="minorHAnsi" w:eastAsia="NSimSun" w:hAnsiTheme="minorHAnsi" w:cstheme="minorHAnsi"/>
          <w:kern w:val="3"/>
          <w:sz w:val="22"/>
          <w:szCs w:val="22"/>
          <w:highlight w:val="cyan"/>
          <w:lang w:bidi="hi-IN"/>
        </w:rPr>
      </w:pPr>
    </w:p>
    <w:p w:rsidR="00CC02D3" w:rsidRPr="004F0FD0" w:rsidRDefault="00CC02D3" w:rsidP="0055354D">
      <w:pPr>
        <w:pStyle w:val="Nagwek3"/>
      </w:pPr>
      <w:bookmarkStart w:id="62" w:name="_Toc33609935"/>
      <w:bookmarkStart w:id="63" w:name="_Toc105500631"/>
      <w:bookmarkStart w:id="64" w:name="_Hlk33619268"/>
      <w:r w:rsidRPr="004F0FD0">
        <w:t>8.</w:t>
      </w:r>
      <w:r w:rsidR="000554B2" w:rsidRPr="004F0FD0">
        <w:t>2</w:t>
      </w:r>
      <w:r w:rsidRPr="004F0FD0">
        <w:t>. Specjalistyczny ośrodek wsparcia dla ofiar przemocy</w:t>
      </w:r>
      <w:bookmarkEnd w:id="62"/>
      <w:bookmarkEnd w:id="63"/>
    </w:p>
    <w:p w:rsidR="00CC02D3" w:rsidRPr="004F0FD0" w:rsidRDefault="00CC02D3" w:rsidP="004F0FD0">
      <w:pPr>
        <w:spacing w:line="276" w:lineRule="auto"/>
        <w:rPr>
          <w:rFonts w:asciiTheme="minorHAnsi" w:hAnsiTheme="minorHAnsi" w:cstheme="minorHAnsi"/>
          <w:sz w:val="22"/>
          <w:szCs w:val="22"/>
          <w:lang w:eastAsia="pl-PL"/>
        </w:rPr>
      </w:pPr>
    </w:p>
    <w:p w:rsidR="00180774" w:rsidRPr="004F0FD0" w:rsidRDefault="00180774"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Ofiary przemocy miały możliwość korzystania ze schronienia w prowadzonym </w:t>
      </w:r>
      <w:r w:rsidRPr="004F0FD0">
        <w:rPr>
          <w:rFonts w:asciiTheme="minorHAnsi" w:hAnsiTheme="minorHAnsi" w:cstheme="minorHAnsi"/>
          <w:sz w:val="22"/>
          <w:szCs w:val="22"/>
          <w:lang w:eastAsia="pl-PL"/>
        </w:rPr>
        <w:br/>
        <w:t xml:space="preserve">przez Stowarzyszenie Promocji Zdrowia i Psychoterapii Specjalistycznym Ośrodku Wsparcia </w:t>
      </w:r>
      <w:r w:rsidRPr="004F0FD0">
        <w:rPr>
          <w:rFonts w:asciiTheme="minorHAnsi" w:hAnsiTheme="minorHAnsi" w:cstheme="minorHAnsi"/>
          <w:sz w:val="22"/>
          <w:szCs w:val="22"/>
          <w:lang w:eastAsia="pl-PL"/>
        </w:rPr>
        <w:br/>
        <w:t xml:space="preserve">dla Ofiar Przemocy w Rodzinie w Łodzi przy ul. Franciszkańskiej 85. </w:t>
      </w:r>
    </w:p>
    <w:p w:rsidR="00180774" w:rsidRPr="004F0FD0" w:rsidRDefault="00180774"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Podmiot w ramach realizacji zadania zapewniał ofiarom przemocy: schronienie, pomoc socjalną i terapeutyczną. Ofiarom przemocy udzielane były porady pielęgniarskie, psychologiczne, prawne, socjalne, prowadzono terapię indywidualną, grupową, rodzinną oraz z zajęcia socjoterapeutyczne.</w:t>
      </w:r>
    </w:p>
    <w:p w:rsidR="00180774" w:rsidRPr="004F0FD0" w:rsidRDefault="00180774"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z pomocy udzielanej w placówce korzystało rotacyjnie 118 osób, w tym 53 kobiety, </w:t>
      </w:r>
      <w:r w:rsidRPr="004F0FD0">
        <w:rPr>
          <w:rFonts w:asciiTheme="minorHAnsi" w:hAnsiTheme="minorHAnsi" w:cstheme="minorHAnsi"/>
          <w:sz w:val="22"/>
          <w:szCs w:val="22"/>
          <w:lang w:eastAsia="pl-PL"/>
        </w:rPr>
        <w:br/>
        <w:t xml:space="preserve">3 mężczyzn oraz 62 dzieci (planowana liczba miejsc 24). </w:t>
      </w:r>
    </w:p>
    <w:p w:rsidR="00180774" w:rsidRPr="004F0FD0" w:rsidRDefault="00180774" w:rsidP="004F0FD0">
      <w:pPr>
        <w:spacing w:line="276" w:lineRule="auto"/>
        <w:ind w:firstLine="708"/>
        <w:rPr>
          <w:rFonts w:asciiTheme="minorHAnsi" w:hAnsiTheme="minorHAnsi" w:cstheme="minorHAnsi"/>
          <w:sz w:val="22"/>
          <w:szCs w:val="22"/>
          <w:highlight w:val="cyan"/>
          <w:lang w:eastAsia="pl-PL"/>
        </w:rPr>
      </w:pPr>
    </w:p>
    <w:p w:rsidR="00257836" w:rsidRPr="004F0FD0" w:rsidRDefault="00257836" w:rsidP="0055354D">
      <w:pPr>
        <w:pStyle w:val="Nagwek3"/>
      </w:pPr>
      <w:bookmarkStart w:id="65" w:name="_Toc105500632"/>
      <w:bookmarkEnd w:id="64"/>
      <w:r w:rsidRPr="004F0FD0">
        <w:t>8.</w:t>
      </w:r>
      <w:r w:rsidR="000554B2" w:rsidRPr="004F0FD0">
        <w:t>3</w:t>
      </w:r>
      <w:r w:rsidRPr="004F0FD0">
        <w:t xml:space="preserve"> Dom dla matek z małoletnimi dziećmi i kobiet w ciąży</w:t>
      </w:r>
      <w:bookmarkEnd w:id="65"/>
    </w:p>
    <w:p w:rsidR="005003FE" w:rsidRPr="004F0FD0" w:rsidRDefault="005003FE" w:rsidP="004F0FD0">
      <w:pPr>
        <w:rPr>
          <w:rFonts w:asciiTheme="minorHAnsi" w:hAnsiTheme="minorHAnsi" w:cstheme="minorHAnsi"/>
          <w:lang w:eastAsia="pl-PL"/>
        </w:rPr>
      </w:pPr>
    </w:p>
    <w:p w:rsidR="00F9560C" w:rsidRPr="004F0FD0" w:rsidRDefault="005003FE" w:rsidP="004F0FD0">
      <w:pPr>
        <w:tabs>
          <w:tab w:val="num" w:pos="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r>
      <w:r w:rsidR="00F9560C" w:rsidRPr="004F0FD0">
        <w:rPr>
          <w:rFonts w:asciiTheme="minorHAnsi" w:hAnsiTheme="minorHAnsi" w:cstheme="minorHAnsi"/>
          <w:sz w:val="22"/>
          <w:szCs w:val="22"/>
          <w:lang w:eastAsia="pl-PL"/>
        </w:rPr>
        <w:t xml:space="preserve">Centrum Służby Rodzinie z siedzibą w Łodzi przy ul. Broniewskiego 1a kontynuowało </w:t>
      </w:r>
      <w:r w:rsidR="00F9560C" w:rsidRPr="004F0FD0">
        <w:rPr>
          <w:rFonts w:asciiTheme="minorHAnsi" w:hAnsiTheme="minorHAnsi" w:cstheme="minorHAnsi"/>
          <w:sz w:val="22"/>
          <w:szCs w:val="22"/>
          <w:lang w:eastAsia="pl-PL"/>
        </w:rPr>
        <w:br/>
        <w:t>na zlecenie Miasta realizację zadania polegającego na prowadzeniu domu dla matek z małoletnimi dziećmi i kobiet w ciąży.</w:t>
      </w:r>
    </w:p>
    <w:p w:rsidR="00F9560C" w:rsidRPr="004F0FD0" w:rsidRDefault="00F9560C" w:rsidP="004F0FD0">
      <w:pPr>
        <w:tabs>
          <w:tab w:val="num" w:pos="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W ramach realizacji zadania Dom Samotnej Matki im. Stanisławy Leszczyńskiej w Łodzi </w:t>
      </w:r>
      <w:r w:rsidRPr="004F0FD0">
        <w:rPr>
          <w:rFonts w:asciiTheme="minorHAnsi" w:hAnsiTheme="minorHAnsi" w:cstheme="minorHAnsi"/>
          <w:sz w:val="22"/>
          <w:szCs w:val="22"/>
          <w:lang w:eastAsia="pl-PL"/>
        </w:rPr>
        <w:br/>
        <w:t>przy ul. Broniewskiego 1a zapewniał matkom z małoletnimi dziećmi i kobietom w ciąży, a także ojcom z małoletnimi dziećmi i innym osobom sprawującym opiekę nad dziećmi, całodobowy, okresowy pobyt oraz podstawowe usługi obejmujące:</w:t>
      </w:r>
    </w:p>
    <w:p w:rsidR="00F9560C" w:rsidRPr="004F0FD0" w:rsidRDefault="00F9560C" w:rsidP="004F0FD0">
      <w:pPr>
        <w:numPr>
          <w:ilvl w:val="2"/>
          <w:numId w:val="6"/>
        </w:numPr>
        <w:tabs>
          <w:tab w:val="left" w:pos="360"/>
        </w:tabs>
        <w:spacing w:line="276" w:lineRule="auto"/>
        <w:ind w:hanging="2931"/>
        <w:rPr>
          <w:rFonts w:asciiTheme="minorHAnsi" w:hAnsiTheme="minorHAnsi" w:cstheme="minorHAnsi"/>
          <w:sz w:val="22"/>
          <w:szCs w:val="22"/>
          <w:lang w:eastAsia="pl-PL"/>
        </w:rPr>
      </w:pPr>
      <w:r w:rsidRPr="004F0FD0">
        <w:rPr>
          <w:rFonts w:asciiTheme="minorHAnsi" w:hAnsiTheme="minorHAnsi" w:cstheme="minorHAnsi"/>
          <w:sz w:val="22"/>
          <w:szCs w:val="22"/>
          <w:lang w:eastAsia="pl-PL"/>
        </w:rPr>
        <w:lastRenderedPageBreak/>
        <w:t>w zakresie interwencyjnym:</w:t>
      </w:r>
    </w:p>
    <w:p w:rsidR="00F9560C" w:rsidRPr="00191CBF" w:rsidRDefault="00F9560C" w:rsidP="00AF7211">
      <w:pPr>
        <w:pStyle w:val="Akapitzlist"/>
        <w:numPr>
          <w:ilvl w:val="0"/>
          <w:numId w:val="69"/>
        </w:numPr>
        <w:spacing w:line="276" w:lineRule="auto"/>
        <w:rPr>
          <w:rFonts w:asciiTheme="minorHAnsi" w:hAnsiTheme="minorHAnsi" w:cstheme="minorHAnsi"/>
          <w:sz w:val="22"/>
          <w:szCs w:val="22"/>
        </w:rPr>
      </w:pPr>
      <w:r w:rsidRPr="00191CBF">
        <w:rPr>
          <w:rFonts w:asciiTheme="minorHAnsi" w:hAnsiTheme="minorHAnsi" w:cstheme="minorHAnsi"/>
          <w:sz w:val="22"/>
          <w:szCs w:val="22"/>
        </w:rPr>
        <w:t>zapewnienie schronienia kobietom w ciąży w okresie okołoporodowym,</w:t>
      </w:r>
    </w:p>
    <w:p w:rsidR="00F9560C" w:rsidRPr="00191CBF" w:rsidRDefault="00F9560C" w:rsidP="00AF7211">
      <w:pPr>
        <w:pStyle w:val="Akapitzlist"/>
        <w:numPr>
          <w:ilvl w:val="0"/>
          <w:numId w:val="69"/>
        </w:numPr>
        <w:spacing w:line="276" w:lineRule="auto"/>
        <w:rPr>
          <w:rFonts w:asciiTheme="minorHAnsi" w:hAnsiTheme="minorHAnsi" w:cstheme="minorHAnsi"/>
          <w:sz w:val="22"/>
          <w:szCs w:val="22"/>
        </w:rPr>
      </w:pPr>
      <w:r w:rsidRPr="00191CBF">
        <w:rPr>
          <w:rFonts w:asciiTheme="minorHAnsi" w:hAnsiTheme="minorHAnsi" w:cstheme="minorHAnsi"/>
          <w:sz w:val="22"/>
          <w:szCs w:val="22"/>
        </w:rPr>
        <w:t>izolowanie osób ubiegających się o pomoc od sprawców przemocy,</w:t>
      </w:r>
    </w:p>
    <w:p w:rsidR="00F9560C" w:rsidRPr="00191CBF" w:rsidRDefault="00F9560C" w:rsidP="00AF7211">
      <w:pPr>
        <w:pStyle w:val="Akapitzlist"/>
        <w:numPr>
          <w:ilvl w:val="0"/>
          <w:numId w:val="69"/>
        </w:numPr>
        <w:spacing w:line="276" w:lineRule="auto"/>
        <w:rPr>
          <w:rFonts w:asciiTheme="minorHAnsi" w:hAnsiTheme="minorHAnsi" w:cstheme="minorHAnsi"/>
          <w:sz w:val="22"/>
          <w:szCs w:val="22"/>
        </w:rPr>
      </w:pPr>
      <w:r w:rsidRPr="00191CBF">
        <w:rPr>
          <w:rFonts w:asciiTheme="minorHAnsi" w:hAnsiTheme="minorHAnsi" w:cstheme="minorHAnsi"/>
          <w:sz w:val="22"/>
          <w:szCs w:val="22"/>
        </w:rPr>
        <w:t>wspieranie w przezwyciężaniu sytuacji kryzysowej,</w:t>
      </w:r>
    </w:p>
    <w:p w:rsidR="00F9560C" w:rsidRPr="00191CBF" w:rsidRDefault="00F9560C" w:rsidP="00AF7211">
      <w:pPr>
        <w:pStyle w:val="Akapitzlist"/>
        <w:numPr>
          <w:ilvl w:val="0"/>
          <w:numId w:val="69"/>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 xml:space="preserve">zapobieganie marginalizacji społecznej przez umożliwienie mieszkańcom odnalezienia miejsca w społeczeństwie i powrót do normalności po odrzuceniu ich przez rodziny, partnerów </w:t>
      </w:r>
      <w:r w:rsidRPr="00191CBF">
        <w:rPr>
          <w:rFonts w:asciiTheme="minorHAnsi" w:hAnsiTheme="minorHAnsi" w:cstheme="minorHAnsi"/>
          <w:sz w:val="22"/>
          <w:szCs w:val="22"/>
        </w:rPr>
        <w:br/>
        <w:t>czy środowisko z powodu nieoczekiwanego macierzyństwa lub konieczności przezwyciężenia sytuacji kryzysowej,</w:t>
      </w:r>
    </w:p>
    <w:p w:rsidR="00F9560C" w:rsidRPr="00191CBF" w:rsidRDefault="00F9560C" w:rsidP="00AF7211">
      <w:pPr>
        <w:pStyle w:val="Akapitzlist"/>
        <w:numPr>
          <w:ilvl w:val="0"/>
          <w:numId w:val="69"/>
        </w:numPr>
        <w:spacing w:line="276" w:lineRule="auto"/>
        <w:rPr>
          <w:rFonts w:asciiTheme="minorHAnsi" w:hAnsiTheme="minorHAnsi" w:cstheme="minorHAnsi"/>
          <w:sz w:val="22"/>
          <w:szCs w:val="22"/>
        </w:rPr>
      </w:pPr>
      <w:r w:rsidRPr="00191CBF">
        <w:rPr>
          <w:rFonts w:asciiTheme="minorHAnsi" w:hAnsiTheme="minorHAnsi" w:cstheme="minorHAnsi"/>
          <w:sz w:val="22"/>
          <w:szCs w:val="22"/>
        </w:rPr>
        <w:t>zapobieganie sieroctwu społecznemu przez przygotowanie do świadomego i odpowiedzialnego wypełniania roli rodzicielskiej,</w:t>
      </w:r>
    </w:p>
    <w:p w:rsidR="00F9560C" w:rsidRPr="00191CBF" w:rsidRDefault="00F9560C" w:rsidP="00AF7211">
      <w:pPr>
        <w:pStyle w:val="Akapitzlist"/>
        <w:numPr>
          <w:ilvl w:val="0"/>
          <w:numId w:val="69"/>
        </w:numPr>
        <w:spacing w:line="276" w:lineRule="auto"/>
        <w:rPr>
          <w:rFonts w:asciiTheme="minorHAnsi" w:hAnsiTheme="minorHAnsi" w:cstheme="minorHAnsi"/>
          <w:sz w:val="22"/>
          <w:szCs w:val="22"/>
        </w:rPr>
      </w:pPr>
      <w:r w:rsidRPr="00191CBF">
        <w:rPr>
          <w:rFonts w:asciiTheme="minorHAnsi" w:hAnsiTheme="minorHAnsi" w:cstheme="minorHAnsi"/>
          <w:sz w:val="22"/>
          <w:szCs w:val="22"/>
        </w:rPr>
        <w:t>zapobieganie powielaniu złych wzorców rodzinnych i środowiskowych, a zwłaszcza wzorca wyuczonej bezradności;</w:t>
      </w:r>
    </w:p>
    <w:p w:rsidR="00F9560C" w:rsidRPr="004F0FD0" w:rsidRDefault="00F9560C" w:rsidP="004F0FD0">
      <w:pPr>
        <w:numPr>
          <w:ilvl w:val="2"/>
          <w:numId w:val="6"/>
        </w:numPr>
        <w:tabs>
          <w:tab w:val="left" w:pos="360"/>
        </w:tabs>
        <w:spacing w:line="276" w:lineRule="auto"/>
        <w:ind w:hanging="2931"/>
        <w:rPr>
          <w:rFonts w:asciiTheme="minorHAnsi" w:hAnsiTheme="minorHAnsi" w:cstheme="minorHAnsi"/>
          <w:sz w:val="22"/>
          <w:szCs w:val="22"/>
          <w:lang w:eastAsia="pl-PL"/>
        </w:rPr>
      </w:pPr>
      <w:r w:rsidRPr="004F0FD0">
        <w:rPr>
          <w:rFonts w:asciiTheme="minorHAnsi" w:hAnsiTheme="minorHAnsi" w:cstheme="minorHAnsi"/>
          <w:sz w:val="22"/>
          <w:szCs w:val="22"/>
          <w:lang w:eastAsia="pl-PL"/>
        </w:rPr>
        <w:t>w zakresie potrzeb bytowych:</w:t>
      </w:r>
    </w:p>
    <w:p w:rsidR="00F9560C" w:rsidRPr="00191CBF" w:rsidRDefault="00F9560C" w:rsidP="00AF7211">
      <w:pPr>
        <w:pStyle w:val="Akapitzlist"/>
        <w:numPr>
          <w:ilvl w:val="0"/>
          <w:numId w:val="70"/>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zapewnienie całodobowego, okresowego pobytu dla trzydziestu mieszkańców, przy czym liczba ta może ulegać zmianom, zależnie od możliwości domu w zakresie spełnienia pozostałych standardów,</w:t>
      </w:r>
    </w:p>
    <w:p w:rsidR="00F9560C" w:rsidRPr="00191CBF" w:rsidRDefault="00F9560C" w:rsidP="00AF7211">
      <w:pPr>
        <w:pStyle w:val="Akapitzlist"/>
        <w:numPr>
          <w:ilvl w:val="0"/>
          <w:numId w:val="70"/>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 xml:space="preserve">odrębne pomieszczenia do spania oraz wspólne pomieszczenia do pobytu dziennego </w:t>
      </w:r>
      <w:r w:rsidRPr="00191CBF">
        <w:rPr>
          <w:rFonts w:asciiTheme="minorHAnsi" w:hAnsiTheme="minorHAnsi" w:cstheme="minorHAnsi"/>
          <w:sz w:val="22"/>
          <w:szCs w:val="22"/>
        </w:rPr>
        <w:br/>
        <w:t>dla mieszkańców z dziećmi,</w:t>
      </w:r>
    </w:p>
    <w:p w:rsidR="00F9560C" w:rsidRPr="00191CBF" w:rsidRDefault="00F9560C" w:rsidP="00AF7211">
      <w:pPr>
        <w:pStyle w:val="Akapitzlist"/>
        <w:numPr>
          <w:ilvl w:val="0"/>
          <w:numId w:val="70"/>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pokoje dla mieszkanek w ciąży przeznaczone maksymalnie dla trzech osób oraz wspólne pomieszczenia do pobytu dziennego,</w:t>
      </w:r>
    </w:p>
    <w:p w:rsidR="00F9560C" w:rsidRPr="00191CBF" w:rsidRDefault="00F9560C" w:rsidP="00AF7211">
      <w:pPr>
        <w:pStyle w:val="Akapitzlist"/>
        <w:numPr>
          <w:ilvl w:val="0"/>
          <w:numId w:val="70"/>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ogólnodostępne łazienki, wyposażone w sposób umożliwiający sprawne korzystanie zarówno przez mieszkańców, jak i dzieci, proporcjonalnie do liczby mieszkańców, odpowiednio jedna łazienka na pięć osób,</w:t>
      </w:r>
    </w:p>
    <w:p w:rsidR="00F9560C" w:rsidRPr="00191CBF" w:rsidRDefault="00F9560C" w:rsidP="00AF7211">
      <w:pPr>
        <w:pStyle w:val="Akapitzlist"/>
        <w:numPr>
          <w:ilvl w:val="0"/>
          <w:numId w:val="70"/>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ogólnodostępną kuchnię do samodzielnego sporządzania posiłków oraz co najmniej jedno dodatkowe pomieszczenie do przyrządzania i spożywania drobnych posiłków,</w:t>
      </w:r>
    </w:p>
    <w:p w:rsidR="00F9560C" w:rsidRPr="00191CBF" w:rsidRDefault="00F9560C" w:rsidP="00AF7211">
      <w:pPr>
        <w:pStyle w:val="Akapitzlist"/>
        <w:numPr>
          <w:ilvl w:val="0"/>
          <w:numId w:val="70"/>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pomieszczenia do prania i suszenia;</w:t>
      </w:r>
    </w:p>
    <w:p w:rsidR="00F9560C" w:rsidRPr="004F0FD0" w:rsidRDefault="00F9560C" w:rsidP="004F0FD0">
      <w:pPr>
        <w:numPr>
          <w:ilvl w:val="2"/>
          <w:numId w:val="6"/>
        </w:numPr>
        <w:tabs>
          <w:tab w:val="left" w:pos="360"/>
          <w:tab w:val="left" w:pos="720"/>
        </w:tabs>
        <w:spacing w:line="276" w:lineRule="auto"/>
        <w:ind w:left="360"/>
        <w:rPr>
          <w:rFonts w:asciiTheme="minorHAnsi" w:hAnsiTheme="minorHAnsi" w:cstheme="minorHAnsi"/>
          <w:sz w:val="22"/>
          <w:szCs w:val="22"/>
          <w:lang w:eastAsia="pl-PL"/>
        </w:rPr>
      </w:pPr>
      <w:r w:rsidRPr="004F0FD0">
        <w:rPr>
          <w:rFonts w:asciiTheme="minorHAnsi" w:hAnsiTheme="minorHAnsi" w:cstheme="minorHAnsi"/>
          <w:sz w:val="22"/>
          <w:szCs w:val="22"/>
          <w:lang w:eastAsia="pl-PL"/>
        </w:rPr>
        <w:t>w zakresie opiekuńczo-wspomagającym:</w:t>
      </w:r>
    </w:p>
    <w:p w:rsidR="00F9560C" w:rsidRPr="00191CBF" w:rsidRDefault="00F9560C" w:rsidP="00AF7211">
      <w:pPr>
        <w:pStyle w:val="Akapitzlist"/>
        <w:numPr>
          <w:ilvl w:val="0"/>
          <w:numId w:val="71"/>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podstawową pielęgnację mieszkańca w czasie choroby oraz opiekę nad dzieckiem w czasie choroby opiekuna dziecka,</w:t>
      </w:r>
    </w:p>
    <w:p w:rsidR="00F9560C" w:rsidRPr="00191CBF" w:rsidRDefault="00F9560C" w:rsidP="00AF7211">
      <w:pPr>
        <w:pStyle w:val="Akapitzlist"/>
        <w:numPr>
          <w:ilvl w:val="0"/>
          <w:numId w:val="71"/>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umożliwienie korzystania ze świadczeń zdrowotnych,</w:t>
      </w:r>
    </w:p>
    <w:p w:rsidR="00F9560C" w:rsidRPr="00191CBF" w:rsidRDefault="00F9560C" w:rsidP="00AF7211">
      <w:pPr>
        <w:pStyle w:val="Akapitzlist"/>
        <w:numPr>
          <w:ilvl w:val="0"/>
          <w:numId w:val="71"/>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pomoc w załatwianiu spraw osobistych w przypadku wystąpienia takiej potrzeby,</w:t>
      </w:r>
    </w:p>
    <w:p w:rsidR="00F9560C" w:rsidRPr="00191CBF" w:rsidRDefault="00F9560C" w:rsidP="00AF7211">
      <w:pPr>
        <w:pStyle w:val="Akapitzlist"/>
        <w:numPr>
          <w:ilvl w:val="0"/>
          <w:numId w:val="71"/>
        </w:numPr>
        <w:tabs>
          <w:tab w:val="left" w:pos="720"/>
        </w:tabs>
        <w:spacing w:line="276" w:lineRule="auto"/>
        <w:rPr>
          <w:rFonts w:asciiTheme="minorHAnsi" w:hAnsiTheme="minorHAnsi" w:cstheme="minorHAnsi"/>
          <w:sz w:val="22"/>
          <w:szCs w:val="22"/>
        </w:rPr>
      </w:pPr>
      <w:r w:rsidRPr="00191CBF">
        <w:rPr>
          <w:rFonts w:asciiTheme="minorHAnsi" w:hAnsiTheme="minorHAnsi" w:cstheme="minorHAnsi"/>
          <w:sz w:val="22"/>
          <w:szCs w:val="22"/>
        </w:rPr>
        <w:t>środki higieny osobistej, środki czystości w sytuacji, gdy nie ma możliwości ich samodzielnego zakupu.</w:t>
      </w:r>
    </w:p>
    <w:p w:rsidR="00F9560C" w:rsidRPr="004F0FD0" w:rsidRDefault="00F9560C" w:rsidP="004F0FD0">
      <w:pPr>
        <w:tabs>
          <w:tab w:val="left" w:pos="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 2021 r. z pomocy placówki skorzystały łącznie 146 osób.</w:t>
      </w:r>
    </w:p>
    <w:p w:rsidR="00F9560C" w:rsidRPr="004F0FD0" w:rsidRDefault="00F9560C" w:rsidP="004F0FD0">
      <w:pPr>
        <w:tabs>
          <w:tab w:val="num" w:pos="0"/>
        </w:tabs>
        <w:spacing w:line="276" w:lineRule="auto"/>
        <w:rPr>
          <w:rFonts w:asciiTheme="minorHAnsi" w:hAnsiTheme="minorHAnsi" w:cstheme="minorHAnsi"/>
          <w:sz w:val="22"/>
          <w:szCs w:val="22"/>
          <w:lang w:eastAsia="pl-PL"/>
        </w:rPr>
      </w:pPr>
    </w:p>
    <w:p w:rsidR="00831704" w:rsidRPr="004F0FD0" w:rsidRDefault="00A21BBA" w:rsidP="00A32F03">
      <w:pPr>
        <w:pStyle w:val="Nagwek2"/>
      </w:pPr>
      <w:bookmarkStart w:id="66" w:name="_Hlk506546870"/>
      <w:bookmarkStart w:id="67" w:name="_Toc105500633"/>
      <w:r w:rsidRPr="004F0FD0">
        <w:t>9. Pomoc</w:t>
      </w:r>
      <w:r w:rsidR="00A612CC" w:rsidRPr="004F0FD0">
        <w:t xml:space="preserve"> dla cudzoziemców i migrantów</w:t>
      </w:r>
      <w:bookmarkEnd w:id="66"/>
      <w:bookmarkEnd w:id="67"/>
    </w:p>
    <w:p w:rsidR="00831704" w:rsidRPr="004F0FD0" w:rsidRDefault="00831704" w:rsidP="004F0FD0">
      <w:pPr>
        <w:rPr>
          <w:rFonts w:asciiTheme="minorHAnsi" w:eastAsiaTheme="minorHAnsi" w:hAnsiTheme="minorHAnsi" w:cstheme="minorHAnsi"/>
          <w:lang w:eastAsia="pl-PL"/>
        </w:rPr>
      </w:pPr>
    </w:p>
    <w:p w:rsidR="00C006EA" w:rsidRPr="004F0FD0" w:rsidRDefault="00181941" w:rsidP="0055354D">
      <w:pPr>
        <w:pStyle w:val="Nagwek3"/>
      </w:pPr>
      <w:bookmarkStart w:id="68" w:name="_Toc105500634"/>
      <w:r w:rsidRPr="004F0FD0">
        <w:t>9.1. Pomoc cudzoziemcom w ramach Indywidualnego Programu Integracji uchodźców</w:t>
      </w:r>
      <w:bookmarkEnd w:id="68"/>
    </w:p>
    <w:p w:rsidR="00C006EA" w:rsidRPr="004F0FD0" w:rsidRDefault="00C006EA" w:rsidP="004F0FD0">
      <w:pPr>
        <w:spacing w:line="276" w:lineRule="auto"/>
        <w:ind w:firstLine="720"/>
        <w:rPr>
          <w:rFonts w:asciiTheme="minorHAnsi" w:hAnsiTheme="minorHAnsi" w:cstheme="minorHAnsi"/>
          <w:sz w:val="22"/>
          <w:szCs w:val="22"/>
          <w:highlight w:val="cyan"/>
        </w:rPr>
      </w:pPr>
    </w:p>
    <w:p w:rsidR="007C7BEB" w:rsidRPr="004F0FD0" w:rsidRDefault="007C7BEB" w:rsidP="004F0FD0">
      <w:pPr>
        <w:tabs>
          <w:tab w:val="left" w:pos="709"/>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W 2021 roku w ramach zadania „Pomoc dla cudzoziemców” Miejski Ośrodek Pomocy Społecznej w Łodzi realizował 6 Indywidualnych Programów Integracji, które obejmowały 10 osób, </w:t>
      </w:r>
      <w:r w:rsidRPr="004F0FD0">
        <w:rPr>
          <w:rFonts w:asciiTheme="minorHAnsi" w:hAnsiTheme="minorHAnsi" w:cstheme="minorHAnsi"/>
          <w:sz w:val="22"/>
          <w:szCs w:val="22"/>
          <w:lang w:eastAsia="pl-PL"/>
        </w:rPr>
        <w:br/>
        <w:t xml:space="preserve">z których jeden wniosek był kontynuowany z 2020 roku (dotyczył 4 osób). Kwota świadczeń wypłaconych w 2021 roku wyniosła 50 128,90 zł, obejmowała świadczenie integracyjne przeznaczone </w:t>
      </w:r>
      <w:r w:rsidRPr="004F0FD0">
        <w:rPr>
          <w:rFonts w:asciiTheme="minorHAnsi" w:hAnsiTheme="minorHAnsi" w:cstheme="minorHAnsi"/>
          <w:sz w:val="22"/>
          <w:szCs w:val="22"/>
          <w:lang w:eastAsia="pl-PL"/>
        </w:rPr>
        <w:lastRenderedPageBreak/>
        <w:t>na utrzymanie uchodźców</w:t>
      </w:r>
      <w:r w:rsidR="00F2189C" w:rsidRPr="004F0FD0">
        <w:rPr>
          <w:rFonts w:asciiTheme="minorHAnsi" w:hAnsiTheme="minorHAnsi" w:cstheme="minorHAnsi"/>
          <w:sz w:val="22"/>
          <w:szCs w:val="22"/>
          <w:lang w:eastAsia="pl-PL"/>
        </w:rPr>
        <w:t>,</w:t>
      </w:r>
      <w:r w:rsidRPr="004F0FD0">
        <w:rPr>
          <w:rFonts w:asciiTheme="minorHAnsi" w:hAnsiTheme="minorHAnsi" w:cstheme="minorHAnsi"/>
          <w:sz w:val="22"/>
          <w:szCs w:val="22"/>
          <w:lang w:eastAsia="pl-PL"/>
        </w:rPr>
        <w:t xml:space="preserve"> w tym 116,10 zł to kwota przeznaczona na opłacenie składki </w:t>
      </w:r>
      <w:r w:rsidR="00F2189C"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na ubezpieczenie zdrowotne.</w:t>
      </w:r>
    </w:p>
    <w:p w:rsidR="007C7BEB" w:rsidRPr="004F0FD0" w:rsidRDefault="007C7BEB" w:rsidP="004F0FD0">
      <w:pPr>
        <w:tabs>
          <w:tab w:val="left" w:pos="709"/>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W miejskim Ośrodku Pomocy Społecznej w Łodzi złożono także 8 wniosków, w stosunku </w:t>
      </w:r>
      <w:r w:rsidRPr="004F0FD0">
        <w:rPr>
          <w:rFonts w:asciiTheme="minorHAnsi" w:hAnsiTheme="minorHAnsi" w:cstheme="minorHAnsi"/>
          <w:sz w:val="22"/>
          <w:szCs w:val="22"/>
          <w:lang w:eastAsia="pl-PL"/>
        </w:rPr>
        <w:br/>
        <w:t xml:space="preserve">do których nie zakończono procedury przyznawania świadczeń.  </w:t>
      </w:r>
    </w:p>
    <w:p w:rsidR="007C7BEB" w:rsidRPr="004F0FD0" w:rsidRDefault="007C7BEB" w:rsidP="004F0FD0">
      <w:pPr>
        <w:tabs>
          <w:tab w:val="left" w:pos="709"/>
        </w:tabs>
        <w:spacing w:line="276" w:lineRule="auto"/>
        <w:rPr>
          <w:rFonts w:asciiTheme="minorHAnsi" w:hAnsiTheme="minorHAnsi" w:cstheme="minorHAnsi"/>
          <w:sz w:val="22"/>
          <w:szCs w:val="22"/>
        </w:rPr>
      </w:pPr>
      <w:r w:rsidRPr="004F0FD0">
        <w:rPr>
          <w:rFonts w:asciiTheme="minorHAnsi" w:hAnsiTheme="minorHAnsi" w:cstheme="minorHAnsi"/>
          <w:sz w:val="22"/>
          <w:szCs w:val="22"/>
        </w:rPr>
        <w:tab/>
        <w:t xml:space="preserve">Cudzoziemcy, którzy uzyskali status uchodźcy lub ochronę uzupełniającą objęci byli wsparciem w formie pracy socjalnej, która polegała na monitorowaniu postępów w procesie integracji oraz wsparciu w kontaktach cudzoziemców z instytucjami (szkołami, do których uczęszczają dzieci, szkołami językowymi, Powiatowym Urzędem Pracy i organizacjami pozarządowymi). Pracownik socjalny wspierał cudzoziemców w rozwiązywaniu codziennych problemów, wyjaśniał formalności administracyjne, towarzyszył podczas wizyt w instytucjach, proponował kontakt z organizacjami, mogącymi wesprzeć cudzoziemca. </w:t>
      </w:r>
    </w:p>
    <w:p w:rsidR="007C7BEB" w:rsidRPr="004F0FD0" w:rsidRDefault="00F2189C" w:rsidP="004F0FD0">
      <w:pPr>
        <w:tabs>
          <w:tab w:val="left" w:pos="709"/>
        </w:tabs>
        <w:spacing w:line="276" w:lineRule="auto"/>
        <w:rPr>
          <w:rFonts w:asciiTheme="minorHAnsi" w:hAnsiTheme="minorHAnsi" w:cstheme="minorHAnsi"/>
          <w:sz w:val="22"/>
          <w:szCs w:val="22"/>
          <w:lang w:eastAsia="en-US"/>
        </w:rPr>
      </w:pPr>
      <w:r w:rsidRPr="004F0FD0">
        <w:rPr>
          <w:rFonts w:asciiTheme="minorHAnsi" w:hAnsiTheme="minorHAnsi" w:cstheme="minorHAnsi"/>
          <w:sz w:val="22"/>
          <w:szCs w:val="22"/>
        </w:rPr>
        <w:tab/>
      </w:r>
      <w:r w:rsidR="007C7BEB" w:rsidRPr="004F0FD0">
        <w:rPr>
          <w:rFonts w:asciiTheme="minorHAnsi" w:hAnsiTheme="minorHAnsi" w:cstheme="minorHAnsi"/>
          <w:sz w:val="22"/>
          <w:szCs w:val="22"/>
        </w:rPr>
        <w:t>Świadczenie integracyjne finansowane jest przez Wojewodę Łódzkiego.</w:t>
      </w:r>
    </w:p>
    <w:p w:rsidR="00181941" w:rsidRPr="004F0FD0" w:rsidRDefault="00181941" w:rsidP="004F0FD0">
      <w:pPr>
        <w:spacing w:line="276" w:lineRule="auto"/>
        <w:ind w:firstLine="720"/>
        <w:rPr>
          <w:rFonts w:asciiTheme="minorHAnsi" w:hAnsiTheme="minorHAnsi" w:cstheme="minorHAnsi"/>
          <w:sz w:val="22"/>
          <w:szCs w:val="22"/>
          <w:highlight w:val="cyan"/>
        </w:rPr>
      </w:pPr>
    </w:p>
    <w:p w:rsidR="007A5F62" w:rsidRPr="004F0FD0" w:rsidRDefault="00181941" w:rsidP="0055354D">
      <w:pPr>
        <w:pStyle w:val="Nagwek3"/>
      </w:pPr>
      <w:bookmarkStart w:id="69" w:name="_Toc105500635"/>
      <w:r w:rsidRPr="004F0FD0">
        <w:t>9.2. Pomoc repatriantom</w:t>
      </w:r>
      <w:bookmarkEnd w:id="69"/>
    </w:p>
    <w:p w:rsidR="00181941" w:rsidRPr="004F0FD0" w:rsidRDefault="00181941" w:rsidP="004F0FD0">
      <w:pPr>
        <w:spacing w:line="276" w:lineRule="auto"/>
        <w:ind w:left="567" w:hanging="567"/>
        <w:rPr>
          <w:rFonts w:asciiTheme="minorHAnsi" w:eastAsia="Arial Unicode MS" w:hAnsiTheme="minorHAnsi" w:cstheme="minorHAnsi"/>
          <w:bCs/>
          <w:sz w:val="22"/>
          <w:szCs w:val="22"/>
          <w:highlight w:val="cyan"/>
          <w:lang w:eastAsia="pl-PL"/>
        </w:rPr>
      </w:pPr>
    </w:p>
    <w:p w:rsidR="00AA7189" w:rsidRPr="004F0FD0" w:rsidRDefault="00AA7189"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W 2021 roku w ramach zadania „Pomoc dla repatriantów” realizowanego przez Miejski Ośrodek Pomocy Społecznej w Łodzi w formie wypłaty świadczeń zrealizowano 2 decyzje, z których jedna przyznana była przez Prezydenta Miasta Łodzi w ramach pomocy finansowej na częściowe pokrycie poniesionych kosztów remontu i wyposażenia lokalu mieszkalnego na kwotę 6 577,07 zł, natomiast druga decyzja na kwotę 13 879,18 zł wydana została przez Pełnomocnika Rządu do Spraw Repatriacji z przeznaczeniem na przejazd, zagospodarowanie i bieżące utrzymanie, które finansował Wojewoda Łódzki.</w:t>
      </w:r>
    </w:p>
    <w:p w:rsidR="00AA7189" w:rsidRPr="004F0FD0" w:rsidRDefault="00AA7189" w:rsidP="004F0FD0">
      <w:pPr>
        <w:spacing w:line="276" w:lineRule="auto"/>
        <w:ind w:left="567" w:hanging="567"/>
        <w:rPr>
          <w:rFonts w:asciiTheme="minorHAnsi" w:eastAsia="Arial Unicode MS" w:hAnsiTheme="minorHAnsi" w:cstheme="minorHAnsi"/>
          <w:bCs/>
          <w:sz w:val="22"/>
          <w:szCs w:val="22"/>
          <w:highlight w:val="cyan"/>
          <w:lang w:eastAsia="pl-PL"/>
        </w:rPr>
      </w:pPr>
    </w:p>
    <w:p w:rsidR="007A5F62" w:rsidRPr="004F0FD0" w:rsidRDefault="00181941" w:rsidP="0055354D">
      <w:pPr>
        <w:pStyle w:val="Nagwek3"/>
      </w:pPr>
      <w:bookmarkStart w:id="70" w:name="_Toc105500636"/>
      <w:r w:rsidRPr="004F0FD0">
        <w:t>9.</w:t>
      </w:r>
      <w:r w:rsidR="001C68E3" w:rsidRPr="004F0FD0">
        <w:t>3</w:t>
      </w:r>
      <w:r w:rsidRPr="004F0FD0">
        <w:t>. Pomoc z tytułu Karty Polaka</w:t>
      </w:r>
      <w:bookmarkEnd w:id="70"/>
    </w:p>
    <w:p w:rsidR="007A5F62" w:rsidRPr="004F0FD0" w:rsidRDefault="007A5F62" w:rsidP="004F0FD0">
      <w:pPr>
        <w:spacing w:line="276" w:lineRule="auto"/>
        <w:ind w:left="567" w:hanging="567"/>
        <w:rPr>
          <w:rFonts w:asciiTheme="minorHAnsi" w:eastAsia="Arial Unicode MS" w:hAnsiTheme="minorHAnsi" w:cstheme="minorHAnsi"/>
          <w:bCs/>
          <w:sz w:val="22"/>
          <w:szCs w:val="22"/>
          <w:highlight w:val="cyan"/>
          <w:lang w:eastAsia="pl-PL"/>
        </w:rPr>
      </w:pPr>
    </w:p>
    <w:p w:rsidR="00FA7830" w:rsidRPr="004F0FD0" w:rsidRDefault="00FA7830"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W związku z realizacją zadania wynikającego z ustawy z dnia 7 września 2007 r. o Karcie Polaka (Dz. U. z 2019 r. poz. 1598), związanego z wypłatą świadczeń pieniężnych osobom, które złożyły wniosek o udzielenie zezwolenia na pobyt stały, w 2021 r. Miejski Ośrodek Pomocy Społecznej w Łodzi prowadził wypłatę świadczeń na podstawie 155 decyzji wydanych przez Wojewodę Łódzkiego,</w:t>
      </w:r>
      <w:r w:rsidR="007025E5">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 xml:space="preserve">na łączną kwotę </w:t>
      </w:r>
      <w:r w:rsidRPr="004F0FD0">
        <w:rPr>
          <w:rFonts w:asciiTheme="minorHAnsi" w:hAnsiTheme="minorHAnsi" w:cstheme="minorHAnsi"/>
          <w:sz w:val="22"/>
          <w:szCs w:val="22"/>
        </w:rPr>
        <w:t xml:space="preserve">1 543 575,00 </w:t>
      </w:r>
      <w:r w:rsidRPr="004F0FD0">
        <w:rPr>
          <w:rFonts w:asciiTheme="minorHAnsi" w:hAnsiTheme="minorHAnsi" w:cstheme="minorHAnsi"/>
          <w:sz w:val="22"/>
          <w:szCs w:val="22"/>
          <w:lang w:eastAsia="pl-PL"/>
        </w:rPr>
        <w:t xml:space="preserve">zł. Do dnia 31 grudnia 2021 roku wypłacono świadczenia na podstawie 147 decyzji na łączną kwotę 1 467 510 zł. Dotacja na wypłatę świadczenia finansowana </w:t>
      </w:r>
      <w:r w:rsidRPr="004F0FD0">
        <w:rPr>
          <w:rFonts w:asciiTheme="minorHAnsi" w:hAnsiTheme="minorHAnsi" w:cstheme="minorHAnsi"/>
          <w:sz w:val="22"/>
          <w:szCs w:val="22"/>
          <w:lang w:eastAsia="pl-PL"/>
        </w:rPr>
        <w:br/>
        <w:t>jest przez Wojewodę Łódzkiego.</w:t>
      </w:r>
    </w:p>
    <w:p w:rsidR="00FA7830" w:rsidRPr="004F0FD0" w:rsidRDefault="00FA7830" w:rsidP="004F0FD0">
      <w:pPr>
        <w:spacing w:line="276" w:lineRule="auto"/>
        <w:ind w:left="567" w:hanging="567"/>
        <w:rPr>
          <w:rFonts w:asciiTheme="minorHAnsi" w:eastAsia="Arial Unicode MS" w:hAnsiTheme="minorHAnsi" w:cstheme="minorHAnsi"/>
          <w:bCs/>
          <w:sz w:val="22"/>
          <w:szCs w:val="22"/>
          <w:highlight w:val="cyan"/>
          <w:lang w:eastAsia="pl-PL"/>
        </w:rPr>
      </w:pPr>
    </w:p>
    <w:p w:rsidR="007A5F62" w:rsidRPr="004F0FD0" w:rsidRDefault="00181941" w:rsidP="00A32F03">
      <w:pPr>
        <w:pStyle w:val="Nagwek2"/>
      </w:pPr>
      <w:bookmarkStart w:id="71" w:name="_Toc105500637"/>
      <w:r w:rsidRPr="004F0FD0">
        <w:t>10. Potwierdzanie prawa do świadczeń opieki zdrowotnej finansowanych ze środków publicznych (90 dni)</w:t>
      </w:r>
      <w:bookmarkEnd w:id="71"/>
      <w:r w:rsidR="007A5F62" w:rsidRPr="004F0FD0">
        <w:t xml:space="preserve"> </w:t>
      </w:r>
    </w:p>
    <w:p w:rsidR="006E1115" w:rsidRPr="004F0FD0" w:rsidRDefault="006E1115" w:rsidP="004F0FD0">
      <w:pPr>
        <w:suppressAutoHyphens w:val="0"/>
        <w:spacing w:line="259" w:lineRule="auto"/>
        <w:rPr>
          <w:rFonts w:asciiTheme="minorHAnsi" w:eastAsiaTheme="minorHAnsi" w:hAnsiTheme="minorHAnsi" w:cstheme="minorHAnsi"/>
          <w:sz w:val="22"/>
          <w:szCs w:val="22"/>
          <w:highlight w:val="yellow"/>
          <w:lang w:eastAsia="en-US"/>
        </w:rPr>
      </w:pPr>
    </w:p>
    <w:p w:rsidR="006E1115" w:rsidRPr="004F0FD0" w:rsidRDefault="006E1115" w:rsidP="004F0FD0">
      <w:pPr>
        <w:spacing w:line="276" w:lineRule="auto"/>
        <w:rPr>
          <w:rFonts w:asciiTheme="minorHAnsi" w:eastAsiaTheme="minorHAnsi" w:hAnsiTheme="minorHAnsi" w:cstheme="minorHAnsi"/>
          <w:sz w:val="22"/>
          <w:szCs w:val="22"/>
          <w:lang w:eastAsia="en-US"/>
        </w:rPr>
      </w:pPr>
      <w:r w:rsidRPr="004F0FD0">
        <w:rPr>
          <w:rFonts w:asciiTheme="minorHAnsi" w:hAnsiTheme="minorHAnsi" w:cstheme="minorHAnsi"/>
          <w:sz w:val="22"/>
          <w:szCs w:val="22"/>
        </w:rPr>
        <w:tab/>
        <w:t xml:space="preserve">W 2021 roku, na podstawie art. 54 ustawy z dnia 27 sierpnia 2004 roku o świadczeniach opieki zdrowotnej finansowanych ze środków publicznych, Miejski Ośrodek Pomocy Społecznej w Łodzi przeprowadził postępowania administracyjne, w wyniku którego wydano 1 313 decyzje potwierdzające prawo do świadczeń opieki zdrowotnej. Prawo to przyznano osobom, które nie były ubezpieczone i spełniały kryterium dochodowe określone w ustawie o pomocy społecznej. Wydatki związane z wydawaniem decyzji w roku 2021 r. wyniosły 54 291,00 zł – w ramach dotacji z budżetu państwa na ten cel. </w:t>
      </w:r>
    </w:p>
    <w:p w:rsidR="00181941" w:rsidRPr="004F0FD0" w:rsidRDefault="00181941" w:rsidP="004F0FD0">
      <w:pPr>
        <w:suppressAutoHyphens w:val="0"/>
        <w:ind w:firstLine="708"/>
        <w:rPr>
          <w:rFonts w:asciiTheme="minorHAnsi" w:eastAsiaTheme="minorHAnsi" w:hAnsiTheme="minorHAnsi" w:cstheme="minorHAnsi"/>
          <w:sz w:val="22"/>
          <w:szCs w:val="22"/>
          <w:highlight w:val="cyan"/>
          <w:lang w:eastAsia="en-US"/>
        </w:rPr>
      </w:pPr>
    </w:p>
    <w:p w:rsidR="00257836" w:rsidRPr="004F0FD0" w:rsidRDefault="00A21BBA" w:rsidP="00A32F03">
      <w:pPr>
        <w:pStyle w:val="Nagwek2"/>
      </w:pPr>
      <w:bookmarkStart w:id="72" w:name="_Toc105500638"/>
      <w:bookmarkStart w:id="73" w:name="_Hlk101856051"/>
      <w:r w:rsidRPr="004F0FD0">
        <w:lastRenderedPageBreak/>
        <w:t>1</w:t>
      </w:r>
      <w:r w:rsidR="00D1739F" w:rsidRPr="004F0FD0">
        <w:t>1</w:t>
      </w:r>
      <w:r w:rsidRPr="004F0FD0">
        <w:t>. Praca socjalna</w:t>
      </w:r>
      <w:bookmarkEnd w:id="72"/>
    </w:p>
    <w:bookmarkEnd w:id="73"/>
    <w:p w:rsidR="00257836" w:rsidRPr="004F0FD0" w:rsidRDefault="00257836" w:rsidP="004F0FD0">
      <w:pPr>
        <w:tabs>
          <w:tab w:val="left" w:pos="3819"/>
        </w:tabs>
        <w:spacing w:line="276" w:lineRule="auto"/>
        <w:rPr>
          <w:rFonts w:asciiTheme="minorHAnsi" w:hAnsiTheme="minorHAnsi" w:cstheme="minorHAnsi"/>
          <w:sz w:val="22"/>
          <w:szCs w:val="22"/>
          <w:highlight w:val="cyan"/>
          <w:lang w:eastAsia="pl-PL"/>
        </w:rPr>
      </w:pPr>
    </w:p>
    <w:p w:rsidR="008A16F9" w:rsidRPr="004F0FD0" w:rsidRDefault="0043426D"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Praca socjalna miała na celu pomoc osobom i rodzinom we wzmacnianiu lub odzyskiwaniu zdolności do funkcjonowania w społeczeństwie poprzez pełnienie odpowiednich ról społecznych </w:t>
      </w:r>
      <w:r w:rsidRPr="004F0FD0">
        <w:rPr>
          <w:rFonts w:asciiTheme="minorHAnsi" w:hAnsiTheme="minorHAnsi" w:cstheme="minorHAnsi"/>
          <w:sz w:val="22"/>
          <w:szCs w:val="22"/>
          <w:lang w:eastAsia="pl-PL"/>
        </w:rPr>
        <w:br/>
        <w:t xml:space="preserve">oraz tworzenie warunków sprzyjających temu celowi. W pracy socjalnej wykorzystywane były właściwe tej działalności metody i techniki, stosowane z poszanowaniem godności osoby i jej prawa </w:t>
      </w:r>
      <w:r w:rsidRPr="004F0FD0">
        <w:rPr>
          <w:rFonts w:asciiTheme="minorHAnsi" w:hAnsiTheme="minorHAnsi" w:cstheme="minorHAnsi"/>
          <w:sz w:val="22"/>
          <w:szCs w:val="22"/>
          <w:lang w:eastAsia="pl-PL"/>
        </w:rPr>
        <w:br/>
        <w:t>do samostanowienia. Praca socjalna świadczona była osobom i rodzinom bez względu na posiadany dochód.</w:t>
      </w:r>
    </w:p>
    <w:p w:rsidR="007025E5" w:rsidRDefault="007025E5" w:rsidP="004F0FD0">
      <w:pPr>
        <w:spacing w:line="276" w:lineRule="auto"/>
        <w:rPr>
          <w:rFonts w:asciiTheme="minorHAnsi" w:hAnsiTheme="minorHAnsi" w:cstheme="minorHAnsi"/>
          <w:sz w:val="22"/>
          <w:szCs w:val="22"/>
          <w:lang w:eastAsia="pl-PL"/>
        </w:rPr>
      </w:pPr>
    </w:p>
    <w:p w:rsidR="0043426D" w:rsidRPr="004F0FD0" w:rsidRDefault="0043426D"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Praca socjalna prowadzona była:</w:t>
      </w:r>
    </w:p>
    <w:p w:rsidR="0043426D" w:rsidRPr="004F0FD0" w:rsidRDefault="0043426D" w:rsidP="00AF7211">
      <w:pPr>
        <w:numPr>
          <w:ilvl w:val="0"/>
          <w:numId w:val="7"/>
        </w:numPr>
        <w:spacing w:line="276" w:lineRule="auto"/>
        <w:ind w:left="426"/>
        <w:rPr>
          <w:rFonts w:asciiTheme="minorHAnsi" w:hAnsiTheme="minorHAnsi" w:cstheme="minorHAnsi"/>
          <w:sz w:val="22"/>
          <w:szCs w:val="22"/>
          <w:lang w:eastAsia="pl-PL"/>
        </w:rPr>
      </w:pPr>
      <w:r w:rsidRPr="004F0FD0">
        <w:rPr>
          <w:rFonts w:asciiTheme="minorHAnsi" w:hAnsiTheme="minorHAnsi" w:cstheme="minorHAnsi"/>
          <w:sz w:val="22"/>
          <w:szCs w:val="22"/>
          <w:lang w:eastAsia="pl-PL"/>
        </w:rPr>
        <w:t>z osobami i rodzinami w celu rozwinięcia lub wzmocnienia ich aktywności i samodzielności życiowej,</w:t>
      </w:r>
    </w:p>
    <w:p w:rsidR="0043426D" w:rsidRPr="004F0FD0" w:rsidRDefault="0043426D" w:rsidP="00AF7211">
      <w:pPr>
        <w:numPr>
          <w:ilvl w:val="0"/>
          <w:numId w:val="7"/>
        </w:numPr>
        <w:spacing w:line="276" w:lineRule="auto"/>
        <w:ind w:left="426"/>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ze społecznością lokalną w celu zapewnienia współpracy i koordynacji działań instytucji </w:t>
      </w:r>
      <w:r w:rsidRPr="004F0FD0">
        <w:rPr>
          <w:rFonts w:asciiTheme="minorHAnsi" w:hAnsiTheme="minorHAnsi" w:cstheme="minorHAnsi"/>
          <w:sz w:val="22"/>
          <w:szCs w:val="22"/>
          <w:lang w:eastAsia="pl-PL"/>
        </w:rPr>
        <w:br/>
        <w:t>i organizacji istotnych dla zaspokojenia potrzeb członków społeczności.</w:t>
      </w:r>
    </w:p>
    <w:p w:rsidR="008A329B" w:rsidRPr="004F0FD0" w:rsidRDefault="008A329B" w:rsidP="004F0FD0">
      <w:pPr>
        <w:rPr>
          <w:rFonts w:asciiTheme="minorHAnsi" w:hAnsiTheme="minorHAnsi" w:cstheme="minorHAnsi"/>
        </w:rPr>
      </w:pPr>
    </w:p>
    <w:p w:rsidR="008A329B" w:rsidRPr="004F0FD0" w:rsidRDefault="008A329B"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Ogółem w 2021 roku pracą socjalną objętych było 14 335 rodzin (liczba osób w tych rodzinach – 22 173), w tym wyłącznie w postaci pracy socjalnej 1 247 rodzin (2 448 osób w tych rodzinach).</w:t>
      </w:r>
      <w:r w:rsidR="0043076E">
        <w:rPr>
          <w:rFonts w:asciiTheme="minorHAnsi" w:hAnsiTheme="minorHAnsi" w:cstheme="minorHAnsi"/>
          <w:sz w:val="22"/>
          <w:szCs w:val="22"/>
          <w:lang w:eastAsia="pl-PL"/>
        </w:rPr>
        <w:t xml:space="preserve"> </w:t>
      </w:r>
      <w:r w:rsidRPr="004F0FD0">
        <w:rPr>
          <w:rFonts w:asciiTheme="minorHAnsi" w:hAnsiTheme="minorHAnsi" w:cstheme="minorHAnsi"/>
          <w:sz w:val="22"/>
          <w:szCs w:val="22"/>
          <w:lang w:eastAsia="pl-PL"/>
        </w:rPr>
        <w:t xml:space="preserve">Praca socjalna prowadzona była również w oparciu o kontrakt socjalny i projekt socjalny. </w:t>
      </w:r>
      <w:r w:rsidRPr="004F0FD0">
        <w:rPr>
          <w:rFonts w:asciiTheme="minorHAnsi" w:hAnsiTheme="minorHAnsi" w:cstheme="minorHAnsi"/>
          <w:sz w:val="22"/>
          <w:szCs w:val="22"/>
          <w:lang w:eastAsia="pl-PL"/>
        </w:rPr>
        <w:br/>
        <w:t xml:space="preserve">W 2021 r. realizowano 153 kontrakty z osobami i rodzinami w zakresie rozwiązywania trudnej sytuacji życiowej oraz 45 kontraktów z osobami będącymi w szczególnej sytuacji na rynku pracy, </w:t>
      </w:r>
      <w:r w:rsidRPr="004F0FD0">
        <w:rPr>
          <w:rFonts w:asciiTheme="minorHAnsi" w:hAnsiTheme="minorHAnsi" w:cstheme="minorHAnsi"/>
          <w:sz w:val="22"/>
          <w:szCs w:val="22"/>
          <w:lang w:eastAsia="pl-PL"/>
        </w:rPr>
        <w:br/>
        <w:t xml:space="preserve">o których mowa w art. 49 ustawy z dnia 20 kwietnia 2004 r. o promocji zatrudnienia i instytucjach rynku pracy. W ramach pracy socjalnej realizowano także 5 projektów socjalnych mających na celu wzmocnienie aktywności i samodzielności życiowej osób, rodzin i grup oraz wzrost samoorganizacji </w:t>
      </w:r>
      <w:r w:rsidRPr="004F0FD0">
        <w:rPr>
          <w:rFonts w:asciiTheme="minorHAnsi" w:hAnsiTheme="minorHAnsi" w:cstheme="minorHAnsi"/>
          <w:sz w:val="22"/>
          <w:szCs w:val="22"/>
          <w:lang w:eastAsia="pl-PL"/>
        </w:rPr>
        <w:br/>
        <w:t>i spójności środowisk lokalnych, a przez to zapobieganie procesom marginalizacji i wykluczenia społecznego.</w:t>
      </w:r>
    </w:p>
    <w:p w:rsidR="008A329B" w:rsidRPr="004F0FD0" w:rsidRDefault="008A329B" w:rsidP="004F0FD0">
      <w:pPr>
        <w:rPr>
          <w:rFonts w:asciiTheme="minorHAnsi" w:hAnsiTheme="minorHAnsi" w:cstheme="minorHAnsi"/>
        </w:rPr>
      </w:pPr>
    </w:p>
    <w:p w:rsidR="008A329B" w:rsidRPr="004F0FD0" w:rsidRDefault="008A329B" w:rsidP="004F0FD0">
      <w:pPr>
        <w:rPr>
          <w:rFonts w:asciiTheme="minorHAnsi" w:hAnsiTheme="minorHAnsi" w:cstheme="minorHAnsi"/>
        </w:rPr>
      </w:pPr>
    </w:p>
    <w:p w:rsidR="00AF63A9" w:rsidRPr="004F0FD0" w:rsidRDefault="00AF63A9" w:rsidP="004F0FD0">
      <w:pPr>
        <w:tabs>
          <w:tab w:val="left" w:pos="0"/>
        </w:tabs>
        <w:spacing w:line="276" w:lineRule="auto"/>
        <w:rPr>
          <w:rFonts w:asciiTheme="minorHAnsi" w:hAnsiTheme="minorHAnsi" w:cstheme="minorHAnsi"/>
          <w:sz w:val="22"/>
          <w:szCs w:val="22"/>
          <w:highlight w:val="cyan"/>
        </w:rPr>
      </w:pPr>
    </w:p>
    <w:p w:rsidR="00257836" w:rsidRPr="004F0FD0" w:rsidRDefault="00411CC2" w:rsidP="00F32521">
      <w:pPr>
        <w:pStyle w:val="Nagwek1"/>
        <w:rPr>
          <w:sz w:val="22"/>
        </w:rPr>
      </w:pPr>
      <w:bookmarkStart w:id="74" w:name="_Hlk33705103"/>
      <w:bookmarkStart w:id="75" w:name="_Toc105500639"/>
      <w:r w:rsidRPr="004F0FD0">
        <w:t>CZĘŚĆ II</w:t>
      </w:r>
      <w:bookmarkEnd w:id="74"/>
      <w:r w:rsidR="00F32521">
        <w:t xml:space="preserve"> </w:t>
      </w:r>
      <w:r w:rsidR="00A37F19" w:rsidRPr="004F0FD0">
        <w:t>Zadania z zakresu ustawy o wspieraniu rodziny i systemie pieczy zastępczej</w:t>
      </w:r>
      <w:bookmarkEnd w:id="75"/>
    </w:p>
    <w:p w:rsidR="005975D8" w:rsidRPr="004F0FD0" w:rsidRDefault="005975D8" w:rsidP="004F0FD0">
      <w:pPr>
        <w:spacing w:line="276" w:lineRule="auto"/>
        <w:rPr>
          <w:rFonts w:asciiTheme="minorHAnsi" w:hAnsiTheme="minorHAnsi" w:cstheme="minorHAnsi"/>
          <w:bCs/>
          <w:sz w:val="22"/>
          <w:szCs w:val="22"/>
          <w:lang w:eastAsia="pl-PL"/>
        </w:rPr>
      </w:pPr>
    </w:p>
    <w:p w:rsidR="000C1C2E" w:rsidRPr="004F0FD0" w:rsidRDefault="000C1C2E" w:rsidP="004F0FD0">
      <w:pPr>
        <w:spacing w:line="276" w:lineRule="auto"/>
        <w:rPr>
          <w:rFonts w:asciiTheme="minorHAnsi" w:hAnsiTheme="minorHAnsi" w:cstheme="minorHAnsi"/>
          <w:bCs/>
          <w:sz w:val="22"/>
          <w:szCs w:val="22"/>
          <w:lang w:eastAsia="pl-PL"/>
        </w:rPr>
      </w:pPr>
    </w:p>
    <w:p w:rsidR="00257836" w:rsidRPr="004F0FD0" w:rsidRDefault="00006125" w:rsidP="00A32F03">
      <w:pPr>
        <w:pStyle w:val="Nagwek2"/>
      </w:pPr>
      <w:bookmarkStart w:id="76" w:name="_Toc105500640"/>
      <w:r w:rsidRPr="004F0FD0">
        <w:t xml:space="preserve">1. </w:t>
      </w:r>
      <w:r w:rsidR="00482313" w:rsidRPr="004F0FD0">
        <w:t>Informacja z realizacji zadań z zakresu wspierania rodziny</w:t>
      </w:r>
      <w:bookmarkEnd w:id="76"/>
    </w:p>
    <w:p w:rsidR="001E10FD" w:rsidRPr="004F0FD0" w:rsidRDefault="001E10FD" w:rsidP="004F0FD0">
      <w:pPr>
        <w:spacing w:line="276" w:lineRule="auto"/>
        <w:ind w:firstLine="708"/>
        <w:rPr>
          <w:rFonts w:asciiTheme="minorHAnsi" w:hAnsiTheme="minorHAnsi" w:cstheme="minorHAnsi"/>
          <w:sz w:val="22"/>
          <w:szCs w:val="22"/>
          <w:highlight w:val="cyan"/>
          <w:lang w:eastAsia="pl-PL"/>
        </w:rPr>
      </w:pPr>
    </w:p>
    <w:p w:rsidR="001E10FD" w:rsidRPr="004F0FD0" w:rsidRDefault="001E10FD"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Zadania z zakresu wspierania rodziny zostały określone w ustawie z dnia 9 czerwca 2011 r. </w:t>
      </w:r>
      <w:r w:rsidRPr="004F0FD0">
        <w:rPr>
          <w:rFonts w:asciiTheme="minorHAnsi" w:hAnsiTheme="minorHAnsi" w:cstheme="minorHAnsi"/>
          <w:sz w:val="22"/>
          <w:szCs w:val="22"/>
          <w:lang w:eastAsia="pl-PL"/>
        </w:rPr>
        <w:br/>
        <w:t>o wspieraniu rodziny i systemie pieczy zastępczej. Działania skierowane były do rodzin przeżywających trudności w wypełnianiu funkcji opiekuńczo-wychowawczych.</w:t>
      </w:r>
    </w:p>
    <w:p w:rsidR="001E10FD" w:rsidRPr="004F0FD0" w:rsidRDefault="001E10FD"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Rodzinom zapewniano wsparcie polegające w szczególności na:</w:t>
      </w:r>
    </w:p>
    <w:p w:rsidR="001E10FD" w:rsidRPr="004F0FD0" w:rsidRDefault="001E10FD" w:rsidP="00AF7211">
      <w:pPr>
        <w:numPr>
          <w:ilvl w:val="0"/>
          <w:numId w:val="8"/>
        </w:numPr>
        <w:tabs>
          <w:tab w:val="num" w:pos="540"/>
        </w:tabs>
        <w:autoSpaceDE w:val="0"/>
        <w:autoSpaceDN w:val="0"/>
        <w:adjustRightInd w:val="0"/>
        <w:spacing w:line="276" w:lineRule="auto"/>
        <w:ind w:left="540"/>
        <w:rPr>
          <w:rFonts w:asciiTheme="minorHAnsi" w:hAnsiTheme="minorHAnsi" w:cstheme="minorHAnsi"/>
          <w:sz w:val="22"/>
          <w:szCs w:val="22"/>
          <w:lang w:eastAsia="pl-PL"/>
        </w:rPr>
      </w:pPr>
      <w:r w:rsidRPr="004F0FD0">
        <w:rPr>
          <w:rFonts w:asciiTheme="minorHAnsi" w:hAnsiTheme="minorHAnsi" w:cstheme="minorHAnsi"/>
          <w:sz w:val="22"/>
          <w:szCs w:val="22"/>
          <w:lang w:eastAsia="pl-PL"/>
        </w:rPr>
        <w:t>analizie sytuacji rodziny i środowiska rodzinnego oraz przyczyn kryzysu w rodzinie;</w:t>
      </w:r>
    </w:p>
    <w:p w:rsidR="001E10FD" w:rsidRPr="004F0FD0" w:rsidRDefault="001E10FD" w:rsidP="00AF7211">
      <w:pPr>
        <w:numPr>
          <w:ilvl w:val="0"/>
          <w:numId w:val="8"/>
        </w:numPr>
        <w:tabs>
          <w:tab w:val="num" w:pos="540"/>
        </w:tabs>
        <w:autoSpaceDE w:val="0"/>
        <w:autoSpaceDN w:val="0"/>
        <w:adjustRightInd w:val="0"/>
        <w:spacing w:line="276" w:lineRule="auto"/>
        <w:ind w:left="540"/>
        <w:rPr>
          <w:rFonts w:asciiTheme="minorHAnsi" w:hAnsiTheme="minorHAnsi" w:cstheme="minorHAnsi"/>
          <w:sz w:val="22"/>
          <w:szCs w:val="22"/>
          <w:lang w:eastAsia="pl-PL"/>
        </w:rPr>
      </w:pPr>
      <w:r w:rsidRPr="004F0FD0">
        <w:rPr>
          <w:rFonts w:asciiTheme="minorHAnsi" w:hAnsiTheme="minorHAnsi" w:cstheme="minorHAnsi"/>
          <w:sz w:val="22"/>
          <w:szCs w:val="22"/>
          <w:lang w:eastAsia="pl-PL"/>
        </w:rPr>
        <w:t>wzmocnieniu roli i funkcji rodziny;</w:t>
      </w:r>
    </w:p>
    <w:p w:rsidR="001E10FD" w:rsidRPr="004F0FD0" w:rsidRDefault="001E10FD" w:rsidP="00AF7211">
      <w:pPr>
        <w:numPr>
          <w:ilvl w:val="0"/>
          <w:numId w:val="8"/>
        </w:numPr>
        <w:tabs>
          <w:tab w:val="num" w:pos="540"/>
        </w:tabs>
        <w:autoSpaceDE w:val="0"/>
        <w:autoSpaceDN w:val="0"/>
        <w:adjustRightInd w:val="0"/>
        <w:spacing w:line="276" w:lineRule="auto"/>
        <w:ind w:left="540"/>
        <w:rPr>
          <w:rFonts w:asciiTheme="minorHAnsi" w:hAnsiTheme="minorHAnsi" w:cstheme="minorHAnsi"/>
          <w:sz w:val="22"/>
          <w:szCs w:val="22"/>
          <w:lang w:eastAsia="pl-PL"/>
        </w:rPr>
      </w:pPr>
      <w:r w:rsidRPr="004F0FD0">
        <w:rPr>
          <w:rFonts w:asciiTheme="minorHAnsi" w:hAnsiTheme="minorHAnsi" w:cstheme="minorHAnsi"/>
          <w:sz w:val="22"/>
          <w:szCs w:val="22"/>
          <w:lang w:eastAsia="pl-PL"/>
        </w:rPr>
        <w:t>rozwijaniu umiejętności opiekuńczo-wychowawczych rodziny;</w:t>
      </w:r>
    </w:p>
    <w:p w:rsidR="001E10FD" w:rsidRPr="004F0FD0" w:rsidRDefault="001E10FD" w:rsidP="00AF7211">
      <w:pPr>
        <w:numPr>
          <w:ilvl w:val="0"/>
          <w:numId w:val="8"/>
        </w:numPr>
        <w:tabs>
          <w:tab w:val="num" w:pos="540"/>
        </w:tabs>
        <w:autoSpaceDE w:val="0"/>
        <w:autoSpaceDN w:val="0"/>
        <w:adjustRightInd w:val="0"/>
        <w:spacing w:line="276" w:lineRule="auto"/>
        <w:ind w:left="540"/>
        <w:rPr>
          <w:rFonts w:asciiTheme="minorHAnsi" w:hAnsiTheme="minorHAnsi" w:cstheme="minorHAnsi"/>
          <w:sz w:val="22"/>
          <w:szCs w:val="22"/>
          <w:lang w:eastAsia="pl-PL"/>
        </w:rPr>
      </w:pPr>
      <w:r w:rsidRPr="004F0FD0">
        <w:rPr>
          <w:rFonts w:asciiTheme="minorHAnsi" w:hAnsiTheme="minorHAnsi" w:cstheme="minorHAnsi"/>
          <w:sz w:val="22"/>
          <w:szCs w:val="22"/>
          <w:lang w:eastAsia="pl-PL"/>
        </w:rPr>
        <w:t>podniesieniu świadomości w zakresie planowania oraz funkcjonowania rodziny;</w:t>
      </w:r>
    </w:p>
    <w:p w:rsidR="001E10FD" w:rsidRPr="004F0FD0" w:rsidRDefault="001E10FD" w:rsidP="00AF7211">
      <w:pPr>
        <w:numPr>
          <w:ilvl w:val="0"/>
          <w:numId w:val="8"/>
        </w:numPr>
        <w:tabs>
          <w:tab w:val="num" w:pos="540"/>
        </w:tabs>
        <w:autoSpaceDE w:val="0"/>
        <w:autoSpaceDN w:val="0"/>
        <w:adjustRightInd w:val="0"/>
        <w:spacing w:line="276" w:lineRule="auto"/>
        <w:ind w:left="540"/>
        <w:rPr>
          <w:rFonts w:asciiTheme="minorHAnsi" w:hAnsiTheme="minorHAnsi" w:cstheme="minorHAnsi"/>
          <w:sz w:val="22"/>
          <w:szCs w:val="22"/>
          <w:lang w:eastAsia="pl-PL"/>
        </w:rPr>
      </w:pPr>
      <w:r w:rsidRPr="004F0FD0">
        <w:rPr>
          <w:rFonts w:asciiTheme="minorHAnsi" w:hAnsiTheme="minorHAnsi" w:cstheme="minorHAnsi"/>
          <w:sz w:val="22"/>
          <w:szCs w:val="22"/>
          <w:lang w:eastAsia="pl-PL"/>
        </w:rPr>
        <w:t>pomocy w integracji rodziny;</w:t>
      </w:r>
    </w:p>
    <w:p w:rsidR="001E10FD" w:rsidRPr="004F0FD0" w:rsidRDefault="001E10FD" w:rsidP="00AF7211">
      <w:pPr>
        <w:numPr>
          <w:ilvl w:val="0"/>
          <w:numId w:val="8"/>
        </w:numPr>
        <w:tabs>
          <w:tab w:val="num" w:pos="540"/>
        </w:tabs>
        <w:autoSpaceDE w:val="0"/>
        <w:autoSpaceDN w:val="0"/>
        <w:adjustRightInd w:val="0"/>
        <w:spacing w:line="276" w:lineRule="auto"/>
        <w:ind w:left="540"/>
        <w:rPr>
          <w:rFonts w:asciiTheme="minorHAnsi" w:hAnsiTheme="minorHAnsi" w:cstheme="minorHAnsi"/>
          <w:sz w:val="22"/>
          <w:szCs w:val="22"/>
          <w:lang w:eastAsia="pl-PL"/>
        </w:rPr>
      </w:pPr>
      <w:r w:rsidRPr="004F0FD0">
        <w:rPr>
          <w:rFonts w:asciiTheme="minorHAnsi" w:hAnsiTheme="minorHAnsi" w:cstheme="minorHAnsi"/>
          <w:sz w:val="22"/>
          <w:szCs w:val="22"/>
          <w:lang w:eastAsia="pl-PL"/>
        </w:rPr>
        <w:t>przeciwdziałaniu marginalizacji i degradacji społecznej rodziny;</w:t>
      </w:r>
    </w:p>
    <w:p w:rsidR="001E10FD" w:rsidRPr="004F0FD0" w:rsidRDefault="001E10FD" w:rsidP="00AF7211">
      <w:pPr>
        <w:numPr>
          <w:ilvl w:val="0"/>
          <w:numId w:val="8"/>
        </w:numPr>
        <w:tabs>
          <w:tab w:val="num" w:pos="540"/>
        </w:tabs>
        <w:autoSpaceDE w:val="0"/>
        <w:autoSpaceDN w:val="0"/>
        <w:adjustRightInd w:val="0"/>
        <w:spacing w:line="276" w:lineRule="auto"/>
        <w:ind w:left="540"/>
        <w:rPr>
          <w:rFonts w:asciiTheme="minorHAnsi" w:hAnsiTheme="minorHAnsi" w:cstheme="minorHAnsi"/>
          <w:sz w:val="22"/>
          <w:szCs w:val="22"/>
          <w:lang w:eastAsia="pl-PL"/>
        </w:rPr>
      </w:pPr>
      <w:r w:rsidRPr="004F0FD0">
        <w:rPr>
          <w:rFonts w:asciiTheme="minorHAnsi" w:hAnsiTheme="minorHAnsi" w:cstheme="minorHAnsi"/>
          <w:sz w:val="22"/>
          <w:szCs w:val="22"/>
          <w:lang w:eastAsia="pl-PL"/>
        </w:rPr>
        <w:t>dążeniu do reintegracji rodziny.</w:t>
      </w:r>
    </w:p>
    <w:p w:rsidR="001E10FD" w:rsidRPr="004F0FD0" w:rsidRDefault="001E10FD" w:rsidP="004F0FD0">
      <w:pPr>
        <w:autoSpaceDE w:val="0"/>
        <w:autoSpaceDN w:val="0"/>
        <w:adjustRightInd w:val="0"/>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lastRenderedPageBreak/>
        <w:t>Wspieranie rodziny było prowadzone w formie pracy z rodziną oraz pomocy w opiece i wychowaniu dziecka. Wspieranie rodziny było prowadzone za jej zgodą.</w:t>
      </w:r>
    </w:p>
    <w:p w:rsidR="00257836" w:rsidRPr="004F0FD0" w:rsidRDefault="00257836" w:rsidP="004F0FD0">
      <w:pPr>
        <w:spacing w:line="276" w:lineRule="auto"/>
        <w:rPr>
          <w:rFonts w:asciiTheme="minorHAnsi" w:hAnsiTheme="minorHAnsi" w:cstheme="minorHAnsi"/>
          <w:bCs/>
          <w:sz w:val="22"/>
          <w:szCs w:val="22"/>
          <w:lang w:eastAsia="pl-PL"/>
        </w:rPr>
      </w:pPr>
    </w:p>
    <w:p w:rsidR="0049585B" w:rsidRPr="004F0FD0" w:rsidRDefault="0049585B"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rPr>
        <w:tab/>
        <w:t xml:space="preserve">Na podstawie Uchwały NR XLII/1313/21 Rady Miejskiej w Łodzi z dnia 12 maja 2021 r. zmieniającej uchwałę w sprawie likwidacji centrów administracyjnych oraz utworzenia jednostki budżetowej o nazwie Centrum Administracyjne Pieczy Zastępczej i nadania jej statutu, część zadań </w:t>
      </w:r>
      <w:r w:rsidRPr="004F0FD0">
        <w:rPr>
          <w:rFonts w:asciiTheme="minorHAnsi" w:hAnsiTheme="minorHAnsi" w:cstheme="minorHAnsi"/>
          <w:sz w:val="22"/>
          <w:szCs w:val="22"/>
        </w:rPr>
        <w:br/>
      </w:r>
      <w:r w:rsidRPr="004F0FD0">
        <w:rPr>
          <w:rFonts w:asciiTheme="minorHAnsi" w:hAnsiTheme="minorHAnsi" w:cstheme="minorHAnsi"/>
          <w:sz w:val="22"/>
          <w:szCs w:val="22"/>
          <w:lang w:eastAsia="pl-PL"/>
        </w:rPr>
        <w:t xml:space="preserve">z zakresu wspierania rodziny, określonych w ustawie z dnia 9 czerwca 2011 r. o wspieraniu rodziny </w:t>
      </w:r>
      <w:r w:rsidRPr="004F0FD0">
        <w:rPr>
          <w:rFonts w:asciiTheme="minorHAnsi" w:hAnsiTheme="minorHAnsi" w:cstheme="minorHAnsi"/>
          <w:sz w:val="22"/>
          <w:szCs w:val="22"/>
          <w:lang w:eastAsia="pl-PL"/>
        </w:rPr>
        <w:br/>
        <w:t>i systemie pieczy zastępczej</w:t>
      </w:r>
      <w:r w:rsidR="00A254EB" w:rsidRPr="004F0FD0">
        <w:rPr>
          <w:rFonts w:asciiTheme="minorHAnsi" w:hAnsiTheme="minorHAnsi" w:cstheme="minorHAnsi"/>
          <w:sz w:val="22"/>
          <w:szCs w:val="22"/>
          <w:lang w:eastAsia="pl-PL"/>
        </w:rPr>
        <w:t>,</w:t>
      </w:r>
      <w:r w:rsidRPr="004F0FD0">
        <w:rPr>
          <w:rFonts w:asciiTheme="minorHAnsi" w:hAnsiTheme="minorHAnsi" w:cstheme="minorHAnsi"/>
          <w:sz w:val="22"/>
          <w:szCs w:val="22"/>
          <w:lang w:eastAsia="pl-PL"/>
        </w:rPr>
        <w:t xml:space="preserve"> </w:t>
      </w:r>
      <w:r w:rsidRPr="004F0FD0">
        <w:rPr>
          <w:rFonts w:asciiTheme="minorHAnsi" w:hAnsiTheme="minorHAnsi" w:cstheme="minorHAnsi"/>
          <w:sz w:val="22"/>
          <w:szCs w:val="22"/>
        </w:rPr>
        <w:t>od 1</w:t>
      </w:r>
      <w:r w:rsidR="00A254EB" w:rsidRPr="004F0FD0">
        <w:rPr>
          <w:rFonts w:asciiTheme="minorHAnsi" w:hAnsiTheme="minorHAnsi" w:cstheme="minorHAnsi"/>
          <w:sz w:val="22"/>
          <w:szCs w:val="22"/>
        </w:rPr>
        <w:t xml:space="preserve"> lipca </w:t>
      </w:r>
      <w:r w:rsidRPr="004F0FD0">
        <w:rPr>
          <w:rFonts w:asciiTheme="minorHAnsi" w:hAnsiTheme="minorHAnsi" w:cstheme="minorHAnsi"/>
          <w:sz w:val="22"/>
          <w:szCs w:val="22"/>
        </w:rPr>
        <w:t xml:space="preserve">2021 r. przejęło Centrum Administracyjne Pieczy Zastępczej, </w:t>
      </w:r>
      <w:r w:rsidR="004B3832" w:rsidRPr="004F0FD0">
        <w:rPr>
          <w:rFonts w:asciiTheme="minorHAnsi" w:hAnsiTheme="minorHAnsi" w:cstheme="minorHAnsi"/>
          <w:sz w:val="22"/>
          <w:szCs w:val="22"/>
        </w:rPr>
        <w:br/>
      </w:r>
      <w:r w:rsidRPr="004F0FD0">
        <w:rPr>
          <w:rFonts w:asciiTheme="minorHAnsi" w:hAnsiTheme="minorHAnsi" w:cstheme="minorHAnsi"/>
          <w:sz w:val="22"/>
          <w:szCs w:val="22"/>
        </w:rPr>
        <w:t xml:space="preserve">a Wydział Wspierania Pieczy Zastępczej zmienił nazwę na </w:t>
      </w:r>
      <w:r w:rsidRPr="004F0FD0">
        <w:rPr>
          <w:rFonts w:asciiTheme="minorHAnsi" w:hAnsiTheme="minorHAnsi" w:cstheme="minorHAnsi"/>
          <w:sz w:val="22"/>
          <w:szCs w:val="22"/>
          <w:lang w:eastAsia="pl-PL"/>
        </w:rPr>
        <w:t xml:space="preserve">Wydział Pieczy Instytucjonalnej </w:t>
      </w:r>
      <w:r w:rsidR="004B3832"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i Świadczeń.</w:t>
      </w:r>
    </w:p>
    <w:p w:rsidR="00257836" w:rsidRPr="004F0FD0" w:rsidRDefault="00257836" w:rsidP="004F0FD0">
      <w:pPr>
        <w:spacing w:line="276" w:lineRule="auto"/>
        <w:rPr>
          <w:rFonts w:asciiTheme="minorHAnsi" w:hAnsiTheme="minorHAnsi" w:cstheme="minorHAnsi"/>
          <w:sz w:val="22"/>
          <w:szCs w:val="22"/>
          <w:highlight w:val="cyan"/>
          <w:lang w:eastAsia="pl-PL"/>
        </w:rPr>
      </w:pPr>
    </w:p>
    <w:p w:rsidR="00257836" w:rsidRPr="004F0FD0" w:rsidRDefault="00257836" w:rsidP="0055354D">
      <w:pPr>
        <w:pStyle w:val="Nagwek3"/>
      </w:pPr>
      <w:bookmarkStart w:id="77" w:name="_Toc105500641"/>
      <w:r w:rsidRPr="004F0FD0">
        <w:t>1.1. Zapewnienie rodzinie przeżywającej trudności dostępu do specjalistycznego poradnictwa</w:t>
      </w:r>
      <w:bookmarkEnd w:id="77"/>
      <w:r w:rsidRPr="004F0FD0">
        <w:t xml:space="preserve"> </w:t>
      </w:r>
    </w:p>
    <w:p w:rsidR="00776063" w:rsidRPr="004F0FD0" w:rsidRDefault="00776063" w:rsidP="004F0FD0">
      <w:pPr>
        <w:autoSpaceDE w:val="0"/>
        <w:autoSpaceDN w:val="0"/>
        <w:adjustRightInd w:val="0"/>
        <w:rPr>
          <w:rFonts w:asciiTheme="minorHAnsi" w:hAnsiTheme="minorHAnsi" w:cstheme="minorHAnsi"/>
          <w:b/>
          <w:bCs/>
          <w:i/>
          <w:iCs/>
          <w:color w:val="00B1F1"/>
          <w:sz w:val="20"/>
          <w:szCs w:val="20"/>
          <w:highlight w:val="cyan"/>
        </w:rPr>
      </w:pPr>
    </w:p>
    <w:p w:rsidR="008002E2" w:rsidRPr="004F0FD0" w:rsidRDefault="003A66E3" w:rsidP="004F0FD0">
      <w:pPr>
        <w:spacing w:line="276" w:lineRule="auto"/>
        <w:ind w:firstLine="709"/>
        <w:rPr>
          <w:rFonts w:asciiTheme="minorHAnsi" w:hAnsiTheme="minorHAnsi" w:cstheme="minorHAnsi"/>
          <w:sz w:val="22"/>
          <w:szCs w:val="22"/>
          <w:highlight w:val="cyan"/>
          <w:lang w:eastAsia="pl-PL"/>
        </w:rPr>
      </w:pPr>
      <w:r w:rsidRPr="004F0FD0">
        <w:rPr>
          <w:rFonts w:asciiTheme="minorHAnsi" w:hAnsiTheme="minorHAnsi" w:cstheme="minorHAnsi"/>
          <w:sz w:val="22"/>
          <w:szCs w:val="22"/>
          <w:lang w:eastAsia="pl-PL"/>
        </w:rPr>
        <w:t xml:space="preserve">Rodzina, </w:t>
      </w:r>
      <w:r w:rsidR="005609EB" w:rsidRPr="004F0FD0">
        <w:rPr>
          <w:rFonts w:asciiTheme="minorHAnsi" w:hAnsiTheme="minorHAnsi" w:cstheme="minorHAnsi"/>
          <w:sz w:val="22"/>
          <w:szCs w:val="22"/>
          <w:lang w:eastAsia="pl-PL"/>
        </w:rPr>
        <w:t>w</w:t>
      </w:r>
      <w:r w:rsidRPr="004F0FD0">
        <w:rPr>
          <w:rFonts w:asciiTheme="minorHAnsi" w:hAnsiTheme="minorHAnsi" w:cstheme="minorHAnsi"/>
          <w:sz w:val="22"/>
          <w:szCs w:val="22"/>
          <w:lang w:eastAsia="pl-PL"/>
        </w:rPr>
        <w:t xml:space="preserve"> której stwierdzono trudności w wypełnianiu funkcji opiekuńczo – wychowawczych</w:t>
      </w:r>
      <w:r w:rsidR="00462E14" w:rsidRPr="004F0FD0">
        <w:rPr>
          <w:rFonts w:asciiTheme="minorHAnsi" w:hAnsiTheme="minorHAnsi" w:cstheme="minorHAnsi"/>
          <w:sz w:val="22"/>
          <w:szCs w:val="22"/>
          <w:lang w:eastAsia="pl-PL"/>
        </w:rPr>
        <w:t>,</w:t>
      </w:r>
      <w:r w:rsidRPr="004F0FD0">
        <w:rPr>
          <w:rFonts w:asciiTheme="minorHAnsi" w:hAnsiTheme="minorHAnsi" w:cstheme="minorHAnsi"/>
          <w:sz w:val="22"/>
          <w:szCs w:val="22"/>
          <w:lang w:eastAsia="pl-PL"/>
        </w:rPr>
        <w:t xml:space="preserve"> </w:t>
      </w:r>
      <w:r w:rsidR="005609EB" w:rsidRPr="004F0FD0">
        <w:rPr>
          <w:rFonts w:asciiTheme="minorHAnsi" w:hAnsiTheme="minorHAnsi" w:cstheme="minorHAnsi"/>
          <w:sz w:val="22"/>
          <w:szCs w:val="22"/>
          <w:lang w:eastAsia="pl-PL"/>
        </w:rPr>
        <w:t xml:space="preserve">miała możliwość skorzystania ze wsparcia w formie konsultacji prowadzonych przez specjalistów </w:t>
      </w:r>
      <w:r w:rsidRPr="004F0FD0">
        <w:rPr>
          <w:rFonts w:asciiTheme="minorHAnsi" w:hAnsiTheme="minorHAnsi" w:cstheme="minorHAnsi"/>
          <w:sz w:val="22"/>
          <w:szCs w:val="22"/>
          <w:lang w:eastAsia="pl-PL"/>
        </w:rPr>
        <w:t xml:space="preserve">zatrudnionych w Wydziałach Pracy Środowiskowej Miejskiego Ośrodka Pomocy Społecznej w Łodzi </w:t>
      </w:r>
      <w:r w:rsidR="005609EB" w:rsidRPr="004F0FD0">
        <w:rPr>
          <w:rFonts w:asciiTheme="minorHAnsi" w:hAnsiTheme="minorHAnsi" w:cstheme="minorHAnsi"/>
          <w:sz w:val="22"/>
          <w:szCs w:val="22"/>
          <w:lang w:eastAsia="pl-PL"/>
        </w:rPr>
        <w:t>(psychologów i pedagogów), d</w:t>
      </w:r>
      <w:r w:rsidRPr="004F0FD0">
        <w:rPr>
          <w:rFonts w:asciiTheme="minorHAnsi" w:hAnsiTheme="minorHAnsi" w:cstheme="minorHAnsi"/>
          <w:sz w:val="22"/>
          <w:szCs w:val="22"/>
          <w:lang w:eastAsia="pl-PL"/>
        </w:rPr>
        <w:t>o których zadań należało dokonanie diagnozy problemów występujących w rodzinie i ewentualn</w:t>
      </w:r>
      <w:r w:rsidR="00462E14" w:rsidRPr="004F0FD0">
        <w:rPr>
          <w:rFonts w:asciiTheme="minorHAnsi" w:hAnsiTheme="minorHAnsi" w:cstheme="minorHAnsi"/>
          <w:sz w:val="22"/>
          <w:szCs w:val="22"/>
          <w:lang w:eastAsia="pl-PL"/>
        </w:rPr>
        <w:t>i</w:t>
      </w:r>
      <w:r w:rsidRPr="004F0FD0">
        <w:rPr>
          <w:rFonts w:asciiTheme="minorHAnsi" w:hAnsiTheme="minorHAnsi" w:cstheme="minorHAnsi"/>
          <w:sz w:val="22"/>
          <w:szCs w:val="22"/>
          <w:lang w:eastAsia="pl-PL"/>
        </w:rPr>
        <w:t>e skierowanie do dalszych form wsparcia.</w:t>
      </w:r>
    </w:p>
    <w:p w:rsidR="003A66E3" w:rsidRPr="004F0FD0" w:rsidRDefault="003A66E3" w:rsidP="004F0FD0">
      <w:pPr>
        <w:spacing w:line="276" w:lineRule="auto"/>
        <w:ind w:firstLine="709"/>
        <w:rPr>
          <w:rFonts w:asciiTheme="minorHAnsi" w:hAnsiTheme="minorHAnsi" w:cstheme="minorHAnsi"/>
          <w:sz w:val="22"/>
          <w:szCs w:val="22"/>
        </w:rPr>
      </w:pPr>
      <w:r w:rsidRPr="004F0FD0">
        <w:rPr>
          <w:rFonts w:asciiTheme="minorHAnsi" w:eastAsia="ComicSansMS" w:hAnsiTheme="minorHAnsi" w:cstheme="minorHAnsi"/>
          <w:sz w:val="22"/>
          <w:szCs w:val="22"/>
          <w:lang w:eastAsia="pl-PL"/>
        </w:rPr>
        <w:t>Do zadań specjalistów należało m. in.: rozwijanie umiejętności psychospołecznych, u</w:t>
      </w:r>
      <w:r w:rsidRPr="004F0FD0">
        <w:rPr>
          <w:rFonts w:asciiTheme="minorHAnsi" w:hAnsiTheme="minorHAnsi" w:cstheme="minorHAnsi"/>
          <w:sz w:val="22"/>
          <w:szCs w:val="22"/>
          <w:lang w:eastAsia="pl-PL"/>
        </w:rPr>
        <w:t>dzielanie pomocy i wsparcia osobom znajdującym się w trudn</w:t>
      </w:r>
      <w:r w:rsidR="00DC48FE" w:rsidRPr="004F0FD0">
        <w:rPr>
          <w:rFonts w:asciiTheme="minorHAnsi" w:hAnsiTheme="minorHAnsi" w:cstheme="minorHAnsi"/>
          <w:sz w:val="22"/>
          <w:szCs w:val="22"/>
          <w:lang w:eastAsia="pl-PL"/>
        </w:rPr>
        <w:t>ej</w:t>
      </w:r>
      <w:r w:rsidRPr="004F0FD0">
        <w:rPr>
          <w:rFonts w:asciiTheme="minorHAnsi" w:hAnsiTheme="minorHAnsi" w:cstheme="minorHAnsi"/>
          <w:sz w:val="22"/>
          <w:szCs w:val="22"/>
          <w:lang w:eastAsia="pl-PL"/>
        </w:rPr>
        <w:t xml:space="preserve"> sytuacj</w:t>
      </w:r>
      <w:r w:rsidR="00DC48FE" w:rsidRPr="004F0FD0">
        <w:rPr>
          <w:rFonts w:asciiTheme="minorHAnsi" w:hAnsiTheme="minorHAnsi" w:cstheme="minorHAnsi"/>
          <w:sz w:val="22"/>
          <w:szCs w:val="22"/>
          <w:lang w:eastAsia="pl-PL"/>
        </w:rPr>
        <w:t>i</w:t>
      </w:r>
      <w:r w:rsidRPr="004F0FD0">
        <w:rPr>
          <w:rFonts w:asciiTheme="minorHAnsi" w:hAnsiTheme="minorHAnsi" w:cstheme="minorHAnsi"/>
          <w:sz w:val="22"/>
          <w:szCs w:val="22"/>
          <w:lang w:eastAsia="pl-PL"/>
        </w:rPr>
        <w:t xml:space="preserve"> życiow</w:t>
      </w:r>
      <w:r w:rsidR="00DC48FE" w:rsidRPr="004F0FD0">
        <w:rPr>
          <w:rFonts w:asciiTheme="minorHAnsi" w:hAnsiTheme="minorHAnsi" w:cstheme="minorHAnsi"/>
          <w:sz w:val="22"/>
          <w:szCs w:val="22"/>
          <w:lang w:eastAsia="pl-PL"/>
        </w:rPr>
        <w:t>ej</w:t>
      </w:r>
      <w:r w:rsidRPr="004F0FD0">
        <w:rPr>
          <w:rFonts w:asciiTheme="minorHAnsi" w:hAnsiTheme="minorHAnsi" w:cstheme="minorHAnsi"/>
          <w:sz w:val="22"/>
          <w:szCs w:val="22"/>
          <w:lang w:eastAsia="pl-PL"/>
        </w:rPr>
        <w:t xml:space="preserve">, prowadzenie indywidualnych spotkań o charakterze profilaktycznym, diagnozowanie sytuacji wychowawczych, minimalizowanie skutków zaburzeń rozwojowych. </w:t>
      </w:r>
    </w:p>
    <w:p w:rsidR="00327859" w:rsidRPr="004F0FD0" w:rsidRDefault="00327859"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Rodziny przeżywające trudności w wypełnianiu funkcji opiekuńczo-wychowawczych mogły skorzystać z pomocy oferowanej przez jednostki specjalistycznego poradnictwa prowadzone </w:t>
      </w:r>
      <w:r w:rsidR="00000460" w:rsidRPr="004F0FD0">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 xml:space="preserve">przez 2 organizacje pozarządowe na zlecenie Miasta. </w:t>
      </w:r>
    </w:p>
    <w:p w:rsidR="00327859" w:rsidRPr="004F0FD0" w:rsidRDefault="00327859"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Jednostki udzielały porad specjalistycznych osobom i rodzinom, które miały trudności </w:t>
      </w:r>
      <w:r w:rsidRPr="004F0FD0">
        <w:rPr>
          <w:rFonts w:asciiTheme="minorHAnsi" w:hAnsiTheme="minorHAnsi" w:cstheme="minorHAnsi"/>
          <w:sz w:val="22"/>
          <w:szCs w:val="22"/>
          <w:lang w:eastAsia="pl-PL"/>
        </w:rPr>
        <w:br/>
        <w:t xml:space="preserve">lub wykazywały potrzebę wsparcia w rozwiązywaniu swoich problemów życiowych, bez względu </w:t>
      </w:r>
      <w:r w:rsidRPr="004F0FD0">
        <w:rPr>
          <w:rFonts w:asciiTheme="minorHAnsi" w:hAnsiTheme="minorHAnsi" w:cstheme="minorHAnsi"/>
          <w:sz w:val="22"/>
          <w:szCs w:val="22"/>
          <w:lang w:eastAsia="pl-PL"/>
        </w:rPr>
        <w:br/>
        <w:t xml:space="preserve">na posiadany dochód. W 2021 roku </w:t>
      </w:r>
      <w:r w:rsidRPr="004F0FD0">
        <w:rPr>
          <w:rFonts w:asciiTheme="minorHAnsi" w:hAnsiTheme="minorHAnsi" w:cstheme="minorHAnsi"/>
          <w:sz w:val="22"/>
          <w:szCs w:val="22"/>
        </w:rPr>
        <w:t xml:space="preserve">z poradnictwa psychologicznego, psychospołecznego, prawnego </w:t>
      </w:r>
      <w:r w:rsidR="00F45561" w:rsidRPr="004F0FD0">
        <w:rPr>
          <w:rFonts w:asciiTheme="minorHAnsi" w:hAnsiTheme="minorHAnsi" w:cstheme="minorHAnsi"/>
          <w:sz w:val="22"/>
          <w:szCs w:val="22"/>
        </w:rPr>
        <w:br/>
      </w:r>
      <w:r w:rsidRPr="004F0FD0">
        <w:rPr>
          <w:rFonts w:asciiTheme="minorHAnsi" w:hAnsiTheme="minorHAnsi" w:cstheme="minorHAnsi"/>
          <w:sz w:val="22"/>
          <w:szCs w:val="22"/>
        </w:rPr>
        <w:t xml:space="preserve">i terapii rodzinnej </w:t>
      </w:r>
      <w:r w:rsidRPr="004F0FD0">
        <w:rPr>
          <w:rFonts w:asciiTheme="minorHAnsi" w:hAnsiTheme="minorHAnsi" w:cstheme="minorHAnsi"/>
          <w:sz w:val="22"/>
          <w:szCs w:val="22"/>
          <w:lang w:eastAsia="pl-PL"/>
        </w:rPr>
        <w:t xml:space="preserve">skorzystały </w:t>
      </w:r>
      <w:r w:rsidRPr="004F0FD0">
        <w:rPr>
          <w:rFonts w:asciiTheme="minorHAnsi" w:hAnsiTheme="minorHAnsi" w:cstheme="minorHAnsi"/>
          <w:sz w:val="22"/>
          <w:szCs w:val="22"/>
        </w:rPr>
        <w:t>490 osoby, którym udzielono 1</w:t>
      </w:r>
      <w:r w:rsidR="00C77114" w:rsidRPr="004F0FD0">
        <w:rPr>
          <w:rFonts w:asciiTheme="minorHAnsi" w:hAnsiTheme="minorHAnsi" w:cstheme="minorHAnsi"/>
          <w:sz w:val="22"/>
          <w:szCs w:val="22"/>
        </w:rPr>
        <w:t xml:space="preserve"> </w:t>
      </w:r>
      <w:r w:rsidRPr="004F0FD0">
        <w:rPr>
          <w:rFonts w:asciiTheme="minorHAnsi" w:hAnsiTheme="minorHAnsi" w:cstheme="minorHAnsi"/>
          <w:sz w:val="22"/>
          <w:szCs w:val="22"/>
        </w:rPr>
        <w:t>893 porady.</w:t>
      </w:r>
    </w:p>
    <w:p w:rsidR="006D2125" w:rsidRPr="004F0FD0" w:rsidRDefault="006D2125" w:rsidP="004F0FD0">
      <w:pPr>
        <w:tabs>
          <w:tab w:val="left" w:pos="720"/>
        </w:tabs>
        <w:spacing w:line="276" w:lineRule="auto"/>
        <w:rPr>
          <w:rFonts w:asciiTheme="minorHAnsi" w:hAnsiTheme="minorHAnsi" w:cstheme="minorHAnsi"/>
          <w:sz w:val="22"/>
          <w:szCs w:val="22"/>
          <w:lang w:eastAsia="pl-PL"/>
        </w:rPr>
      </w:pPr>
    </w:p>
    <w:p w:rsidR="00257836" w:rsidRPr="004F0FD0" w:rsidRDefault="00257836" w:rsidP="0055354D">
      <w:pPr>
        <w:pStyle w:val="Nagwek3"/>
      </w:pPr>
      <w:bookmarkStart w:id="78" w:name="_Toc105500642"/>
      <w:r w:rsidRPr="004F0FD0">
        <w:t>1.2. Zapewnienie rodzinie przeżywającej trudności wsparcia i pomocy asystenta rodziny</w:t>
      </w:r>
      <w:bookmarkEnd w:id="78"/>
    </w:p>
    <w:p w:rsidR="003459E2" w:rsidRPr="004F0FD0" w:rsidRDefault="003459E2" w:rsidP="004F0FD0">
      <w:pPr>
        <w:autoSpaceDE w:val="0"/>
        <w:autoSpaceDN w:val="0"/>
        <w:adjustRightInd w:val="0"/>
        <w:ind w:firstLine="426"/>
        <w:rPr>
          <w:rFonts w:asciiTheme="minorHAnsi" w:hAnsiTheme="minorHAnsi" w:cstheme="minorHAnsi"/>
          <w:kern w:val="1"/>
          <w:sz w:val="20"/>
          <w:szCs w:val="20"/>
          <w:lang w:eastAsia="ar-SA"/>
        </w:rPr>
      </w:pPr>
    </w:p>
    <w:p w:rsidR="003459E2" w:rsidRPr="004F0FD0" w:rsidRDefault="003459E2" w:rsidP="004F0FD0">
      <w:pPr>
        <w:autoSpaceDE w:val="0"/>
        <w:autoSpaceDN w:val="0"/>
        <w:adjustRightInd w:val="0"/>
        <w:spacing w:line="276" w:lineRule="auto"/>
        <w:ind w:firstLine="709"/>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 xml:space="preserve">Celem pracy asystentów rodziny było udzielanie rodzinie pomocy w pokonywaniu bieżących problemów, w nabyciu i doskonaleniu umiejętności społecznych oraz zwiększeniu kompetencji rodzicielskich. O przydzieleniu rodzinie asystenta rodziny wnioskował pracownik socjalny, </w:t>
      </w:r>
      <w:r w:rsidR="00693A7C" w:rsidRPr="004F0FD0">
        <w:rPr>
          <w:rFonts w:asciiTheme="minorHAnsi" w:hAnsiTheme="minorHAnsi" w:cstheme="minorHAnsi"/>
          <w:kern w:val="1"/>
          <w:sz w:val="22"/>
          <w:szCs w:val="22"/>
          <w:lang w:eastAsia="ar-SA"/>
        </w:rPr>
        <w:br/>
      </w:r>
      <w:r w:rsidRPr="004F0FD0">
        <w:rPr>
          <w:rFonts w:asciiTheme="minorHAnsi" w:hAnsiTheme="minorHAnsi" w:cstheme="minorHAnsi"/>
          <w:kern w:val="1"/>
          <w:sz w:val="22"/>
          <w:szCs w:val="22"/>
          <w:lang w:eastAsia="ar-SA"/>
        </w:rPr>
        <w:t xml:space="preserve">po dokonaniu analizy sytuacji rodziny. Asystent rodziny prowadził pracę z rodziną w miejscu </w:t>
      </w:r>
      <w:r w:rsidR="00693A7C" w:rsidRPr="004F0FD0">
        <w:rPr>
          <w:rFonts w:asciiTheme="minorHAnsi" w:hAnsiTheme="minorHAnsi" w:cstheme="minorHAnsi"/>
          <w:kern w:val="1"/>
          <w:sz w:val="22"/>
          <w:szCs w:val="22"/>
          <w:lang w:eastAsia="ar-SA"/>
        </w:rPr>
        <w:br/>
      </w:r>
      <w:r w:rsidRPr="004F0FD0">
        <w:rPr>
          <w:rFonts w:asciiTheme="minorHAnsi" w:hAnsiTheme="minorHAnsi" w:cstheme="minorHAnsi"/>
          <w:kern w:val="1"/>
          <w:sz w:val="22"/>
          <w:szCs w:val="22"/>
          <w:lang w:eastAsia="ar-SA"/>
        </w:rPr>
        <w:t xml:space="preserve">jej zamieszkania lub w miejscu wskazanym przez rodzinę. Podstawowe zadania realizowane </w:t>
      </w:r>
      <w:r w:rsidR="00693A7C" w:rsidRPr="004F0FD0">
        <w:rPr>
          <w:rFonts w:asciiTheme="minorHAnsi" w:hAnsiTheme="minorHAnsi" w:cstheme="minorHAnsi"/>
          <w:kern w:val="1"/>
          <w:sz w:val="22"/>
          <w:szCs w:val="22"/>
          <w:lang w:eastAsia="ar-SA"/>
        </w:rPr>
        <w:br/>
      </w:r>
      <w:r w:rsidRPr="004F0FD0">
        <w:rPr>
          <w:rFonts w:asciiTheme="minorHAnsi" w:hAnsiTheme="minorHAnsi" w:cstheme="minorHAnsi"/>
          <w:kern w:val="1"/>
          <w:sz w:val="22"/>
          <w:szCs w:val="22"/>
          <w:lang w:eastAsia="ar-SA"/>
        </w:rPr>
        <w:t>przez asystenta obejmowały:</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 xml:space="preserve">opracowanie i realizację planu pracy z rodziną we współpracy z członkami rodziny </w:t>
      </w:r>
      <w:r w:rsidR="00693A7C" w:rsidRPr="004F0FD0">
        <w:rPr>
          <w:rFonts w:asciiTheme="minorHAnsi" w:hAnsiTheme="minorHAnsi" w:cstheme="minorHAnsi"/>
          <w:kern w:val="1"/>
          <w:lang w:eastAsia="ar-SA"/>
        </w:rPr>
        <w:br/>
      </w:r>
      <w:r w:rsidRPr="004F0FD0">
        <w:rPr>
          <w:rFonts w:asciiTheme="minorHAnsi" w:hAnsiTheme="minorHAnsi" w:cstheme="minorHAnsi"/>
          <w:kern w:val="1"/>
          <w:lang w:eastAsia="ar-SA"/>
        </w:rPr>
        <w:t>i w konsultacji z pracownikiem socjalnym;</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 xml:space="preserve">opracowanie, we współpracy z członkami rodziny i koordynatorem rodzinnej pieczy zastępczej, planu pracy z rodziną, który był skoordynowany z planem pomocy dziecku umieszczonemu </w:t>
      </w:r>
      <w:r w:rsidRPr="004F0FD0">
        <w:rPr>
          <w:rFonts w:asciiTheme="minorHAnsi" w:hAnsiTheme="minorHAnsi" w:cstheme="minorHAnsi"/>
          <w:kern w:val="1"/>
          <w:lang w:eastAsia="ar-SA"/>
        </w:rPr>
        <w:br/>
        <w:t>w pieczy zastępczej;</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lastRenderedPageBreak/>
        <w:t>udzielanie pomocy rodzinom w poprawie ich sytuacji życiowej, w tym w zdobywaniu umiejętności prawidłowego prowadzenia gospodarstwa domowego;</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udzielanie pomocy rodzinom w rozwiązywaniu problemów socjalnych;</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udzielanie pomocy rodzinom w rozwiązywaniu problemów psychologicznych;</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udzielanie pomocy rodzinom w rozwiązywaniu problemów wychowawczych z dziećmi;</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wspieranie aktywności społecznej rodzin;</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motywowanie członków rodzin do podnoszenia kwalifikacji zawodowych;</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udzielanie pomocy w poszukiwaniu, podejmowaniu i utrzymywaniu pracy zarobkowej;</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motywowanie do udziału w zajęciach grupowych dla rodziców, mających na celu kształtowanie prawidłowych wzorców rodzicielskich i umiejętności psychospołecznych;</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 xml:space="preserve">udzielanie wsparcia dzieciom, w szczególności poprzez udział w zajęciach </w:t>
      </w:r>
      <w:proofErr w:type="spellStart"/>
      <w:r w:rsidRPr="004F0FD0">
        <w:rPr>
          <w:rFonts w:asciiTheme="minorHAnsi" w:hAnsiTheme="minorHAnsi" w:cstheme="minorHAnsi"/>
          <w:kern w:val="1"/>
          <w:lang w:eastAsia="ar-SA"/>
        </w:rPr>
        <w:t>psychoedukacyjnych</w:t>
      </w:r>
      <w:proofErr w:type="spellEnd"/>
      <w:r w:rsidRPr="004F0FD0">
        <w:rPr>
          <w:rFonts w:asciiTheme="minorHAnsi" w:hAnsiTheme="minorHAnsi" w:cstheme="minorHAnsi"/>
          <w:kern w:val="1"/>
          <w:lang w:eastAsia="ar-SA"/>
        </w:rPr>
        <w:t>;</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podejmowanie działań interwencyjnych i zaradczych w sytuacji zagrożenia bezpieczeństwa dzieci i rodzin;</w:t>
      </w:r>
    </w:p>
    <w:p w:rsidR="003459E2" w:rsidRPr="004F0FD0" w:rsidRDefault="003459E2" w:rsidP="00AF7211">
      <w:pPr>
        <w:pStyle w:val="Akapitzlist3"/>
        <w:numPr>
          <w:ilvl w:val="0"/>
          <w:numId w:val="38"/>
        </w:numPr>
        <w:autoSpaceDE w:val="0"/>
        <w:autoSpaceDN w:val="0"/>
        <w:adjustRightInd w:val="0"/>
        <w:spacing w:after="0"/>
        <w:ind w:left="709" w:hanging="425"/>
        <w:rPr>
          <w:rFonts w:asciiTheme="minorHAnsi" w:hAnsiTheme="minorHAnsi" w:cstheme="minorHAnsi"/>
          <w:kern w:val="1"/>
          <w:lang w:eastAsia="ar-SA"/>
        </w:rPr>
      </w:pPr>
      <w:r w:rsidRPr="004F0FD0">
        <w:rPr>
          <w:rFonts w:asciiTheme="minorHAnsi" w:hAnsiTheme="minorHAnsi" w:cstheme="minorHAnsi"/>
          <w:kern w:val="1"/>
          <w:lang w:eastAsia="ar-SA"/>
        </w:rPr>
        <w:t>prowadzenie indywidualnych konsultacji wychowawczych dla rodziców i dzieci.</w:t>
      </w:r>
    </w:p>
    <w:p w:rsidR="00944F41" w:rsidRPr="004F0FD0" w:rsidRDefault="005A0BFD" w:rsidP="004F0FD0">
      <w:pPr>
        <w:tabs>
          <w:tab w:val="left" w:pos="709"/>
          <w:tab w:val="left" w:pos="6120"/>
        </w:tabs>
        <w:spacing w:line="276" w:lineRule="auto"/>
        <w:rPr>
          <w:rFonts w:asciiTheme="minorHAnsi" w:hAnsiTheme="minorHAnsi" w:cstheme="minorHAnsi"/>
          <w:sz w:val="22"/>
          <w:szCs w:val="22"/>
          <w:lang w:eastAsia="en-US"/>
        </w:rPr>
      </w:pPr>
      <w:r w:rsidRPr="004F0FD0">
        <w:rPr>
          <w:rFonts w:asciiTheme="minorHAnsi" w:eastAsia="Calibri" w:hAnsiTheme="minorHAnsi" w:cstheme="minorHAnsi"/>
          <w:color w:val="000000"/>
          <w:sz w:val="22"/>
          <w:szCs w:val="22"/>
          <w:lang w:eastAsia="en-US"/>
        </w:rPr>
        <w:tab/>
      </w:r>
      <w:r w:rsidRPr="004F0FD0">
        <w:rPr>
          <w:rFonts w:asciiTheme="minorHAnsi" w:hAnsiTheme="minorHAnsi" w:cstheme="minorHAnsi"/>
          <w:color w:val="000000"/>
          <w:sz w:val="22"/>
          <w:szCs w:val="22"/>
        </w:rPr>
        <w:t>Na dzień 31.12.202</w:t>
      </w:r>
      <w:r w:rsidR="008A3118" w:rsidRPr="004F0FD0">
        <w:rPr>
          <w:rFonts w:asciiTheme="minorHAnsi" w:hAnsiTheme="minorHAnsi" w:cstheme="minorHAnsi"/>
          <w:color w:val="000000"/>
          <w:sz w:val="22"/>
          <w:szCs w:val="22"/>
        </w:rPr>
        <w:t>1</w:t>
      </w:r>
      <w:r w:rsidRPr="004F0FD0">
        <w:rPr>
          <w:rFonts w:asciiTheme="minorHAnsi" w:hAnsiTheme="minorHAnsi" w:cstheme="minorHAnsi"/>
          <w:color w:val="000000"/>
          <w:sz w:val="22"/>
          <w:szCs w:val="22"/>
        </w:rPr>
        <w:t xml:space="preserve"> r. Miejski Ośrod</w:t>
      </w:r>
      <w:r w:rsidR="00F20D23" w:rsidRPr="004F0FD0">
        <w:rPr>
          <w:rFonts w:asciiTheme="minorHAnsi" w:hAnsiTheme="minorHAnsi" w:cstheme="minorHAnsi"/>
          <w:color w:val="000000"/>
          <w:sz w:val="22"/>
          <w:szCs w:val="22"/>
        </w:rPr>
        <w:t>ek</w:t>
      </w:r>
      <w:r w:rsidRPr="004F0FD0">
        <w:rPr>
          <w:rFonts w:asciiTheme="minorHAnsi" w:hAnsiTheme="minorHAnsi" w:cstheme="minorHAnsi"/>
          <w:color w:val="000000"/>
          <w:sz w:val="22"/>
          <w:szCs w:val="22"/>
        </w:rPr>
        <w:t xml:space="preserve"> Pomocy Społecznej w Łodzi </w:t>
      </w:r>
      <w:r w:rsidR="00F20D23" w:rsidRPr="004F0FD0">
        <w:rPr>
          <w:rFonts w:asciiTheme="minorHAnsi" w:hAnsiTheme="minorHAnsi" w:cstheme="minorHAnsi"/>
          <w:color w:val="000000"/>
          <w:sz w:val="22"/>
          <w:szCs w:val="22"/>
        </w:rPr>
        <w:t>dysponował 2</w:t>
      </w:r>
      <w:r w:rsidR="008A3118" w:rsidRPr="004F0FD0">
        <w:rPr>
          <w:rFonts w:asciiTheme="minorHAnsi" w:hAnsiTheme="minorHAnsi" w:cstheme="minorHAnsi"/>
          <w:color w:val="000000"/>
          <w:sz w:val="22"/>
          <w:szCs w:val="22"/>
        </w:rPr>
        <w:t>0</w:t>
      </w:r>
      <w:r w:rsidR="00F20D23" w:rsidRPr="004F0FD0">
        <w:rPr>
          <w:rFonts w:asciiTheme="minorHAnsi" w:hAnsiTheme="minorHAnsi" w:cstheme="minorHAnsi"/>
          <w:color w:val="000000"/>
          <w:sz w:val="22"/>
          <w:szCs w:val="22"/>
        </w:rPr>
        <w:t xml:space="preserve"> etatami </w:t>
      </w:r>
      <w:r w:rsidRPr="004F0FD0">
        <w:rPr>
          <w:rFonts w:asciiTheme="minorHAnsi" w:hAnsiTheme="minorHAnsi" w:cstheme="minorHAnsi"/>
          <w:color w:val="000000"/>
          <w:sz w:val="22"/>
          <w:szCs w:val="22"/>
        </w:rPr>
        <w:t xml:space="preserve">asystentów rodziny. </w:t>
      </w:r>
      <w:r w:rsidR="00F20D23" w:rsidRPr="004F0FD0">
        <w:rPr>
          <w:rFonts w:asciiTheme="minorHAnsi" w:hAnsiTheme="minorHAnsi" w:cstheme="minorHAnsi"/>
          <w:color w:val="000000"/>
          <w:sz w:val="22"/>
          <w:szCs w:val="22"/>
        </w:rPr>
        <w:t xml:space="preserve">Wsparciem asystenta rodziny objęto łącznie </w:t>
      </w:r>
      <w:r w:rsidR="00C14D9E" w:rsidRPr="004F0FD0">
        <w:rPr>
          <w:rFonts w:asciiTheme="minorHAnsi" w:hAnsiTheme="minorHAnsi" w:cstheme="minorHAnsi"/>
          <w:sz w:val="22"/>
          <w:szCs w:val="22"/>
        </w:rPr>
        <w:t xml:space="preserve">492 </w:t>
      </w:r>
      <w:r w:rsidRPr="004F0FD0">
        <w:rPr>
          <w:rFonts w:asciiTheme="minorHAnsi" w:hAnsiTheme="minorHAnsi" w:cstheme="minorHAnsi"/>
          <w:sz w:val="22"/>
          <w:szCs w:val="22"/>
          <w:lang w:eastAsia="en-US"/>
        </w:rPr>
        <w:t>rodzin</w:t>
      </w:r>
      <w:r w:rsidR="00C14D9E" w:rsidRPr="004F0FD0">
        <w:rPr>
          <w:rFonts w:asciiTheme="minorHAnsi" w:hAnsiTheme="minorHAnsi" w:cstheme="minorHAnsi"/>
          <w:sz w:val="22"/>
          <w:szCs w:val="22"/>
          <w:lang w:eastAsia="en-US"/>
        </w:rPr>
        <w:t>y</w:t>
      </w:r>
      <w:r w:rsidRPr="004F0FD0">
        <w:rPr>
          <w:rFonts w:asciiTheme="minorHAnsi" w:hAnsiTheme="minorHAnsi" w:cstheme="minorHAnsi"/>
          <w:sz w:val="22"/>
          <w:szCs w:val="22"/>
          <w:lang w:eastAsia="en-US"/>
        </w:rPr>
        <w:t xml:space="preserve"> ujawniając</w:t>
      </w:r>
      <w:r w:rsidR="00C14D9E" w:rsidRPr="004F0FD0">
        <w:rPr>
          <w:rFonts w:asciiTheme="minorHAnsi" w:hAnsiTheme="minorHAnsi" w:cstheme="minorHAnsi"/>
          <w:sz w:val="22"/>
          <w:szCs w:val="22"/>
          <w:lang w:eastAsia="en-US"/>
        </w:rPr>
        <w:t>e</w:t>
      </w:r>
      <w:r w:rsidRPr="004F0FD0">
        <w:rPr>
          <w:rFonts w:asciiTheme="minorHAnsi" w:hAnsiTheme="minorHAnsi" w:cstheme="minorHAnsi"/>
          <w:sz w:val="22"/>
          <w:szCs w:val="22"/>
          <w:lang w:eastAsia="en-US"/>
        </w:rPr>
        <w:t xml:space="preserve"> problemy opiekuńczo-wychowawcze.</w:t>
      </w:r>
    </w:p>
    <w:p w:rsidR="00C14D9E" w:rsidRPr="004F0FD0" w:rsidRDefault="00C14D9E" w:rsidP="004F0FD0">
      <w:pPr>
        <w:tabs>
          <w:tab w:val="left" w:pos="567"/>
          <w:tab w:val="left" w:pos="6120"/>
        </w:tabs>
        <w:spacing w:line="276" w:lineRule="auto"/>
        <w:rPr>
          <w:rFonts w:asciiTheme="minorHAnsi" w:hAnsiTheme="minorHAnsi" w:cstheme="minorHAnsi"/>
          <w:sz w:val="22"/>
          <w:szCs w:val="22"/>
          <w:highlight w:val="cyan"/>
          <w:lang w:eastAsia="en-US"/>
        </w:rPr>
      </w:pPr>
    </w:p>
    <w:p w:rsidR="008F07B9" w:rsidRPr="004F0FD0" w:rsidRDefault="008F07B9" w:rsidP="0055354D">
      <w:pPr>
        <w:pStyle w:val="Nagwek3"/>
      </w:pPr>
      <w:bookmarkStart w:id="79" w:name="_Toc33609955"/>
      <w:bookmarkStart w:id="80" w:name="_Toc105500643"/>
      <w:r w:rsidRPr="004F0FD0">
        <w:t>1.3 Prowadzenie placówek wsparcia dziennego oraz zapewnienie w nich miejsc dla dzieci</w:t>
      </w:r>
      <w:bookmarkEnd w:id="79"/>
      <w:bookmarkEnd w:id="80"/>
    </w:p>
    <w:p w:rsidR="008F07B9" w:rsidRPr="004F0FD0" w:rsidRDefault="008F07B9" w:rsidP="004F0FD0">
      <w:pPr>
        <w:tabs>
          <w:tab w:val="left" w:pos="0"/>
          <w:tab w:val="left" w:pos="567"/>
        </w:tabs>
        <w:spacing w:line="276" w:lineRule="auto"/>
        <w:ind w:left="714" w:hanging="357"/>
        <w:rPr>
          <w:rFonts w:asciiTheme="minorHAnsi" w:hAnsiTheme="minorHAnsi" w:cstheme="minorHAnsi"/>
          <w:sz w:val="22"/>
          <w:szCs w:val="22"/>
          <w:lang w:eastAsia="pl-PL"/>
        </w:rPr>
      </w:pPr>
    </w:p>
    <w:p w:rsidR="0069510E" w:rsidRPr="004F0FD0" w:rsidRDefault="0069510E" w:rsidP="004F0FD0">
      <w:pPr>
        <w:pStyle w:val="BodyTextIndent1"/>
        <w:numPr>
          <w:ilvl w:val="0"/>
          <w:numId w:val="0"/>
        </w:numPr>
        <w:tabs>
          <w:tab w:val="left" w:pos="0"/>
        </w:tabs>
        <w:spacing w:after="0"/>
        <w:ind w:firstLine="720"/>
        <w:jc w:val="left"/>
        <w:rPr>
          <w:rFonts w:asciiTheme="minorHAnsi" w:hAnsiTheme="minorHAnsi" w:cstheme="minorHAnsi"/>
        </w:rPr>
      </w:pPr>
      <w:r w:rsidRPr="004F0FD0">
        <w:rPr>
          <w:rFonts w:asciiTheme="minorHAnsi" w:hAnsiTheme="minorHAnsi" w:cstheme="minorHAnsi"/>
        </w:rPr>
        <w:t xml:space="preserve">Placówki wsparcia dziennego stanowiły jedną z form wspierania rodziny, mającą na celu udzielenie pomocy w opiece i wychowaniu dziecka. </w:t>
      </w:r>
    </w:p>
    <w:p w:rsidR="0069510E" w:rsidRPr="004F0FD0" w:rsidRDefault="0069510E" w:rsidP="004F0FD0">
      <w:pPr>
        <w:autoSpaceDE w:val="0"/>
        <w:autoSpaceDN w:val="0"/>
        <w:adjustRightInd w:val="0"/>
        <w:spacing w:line="276" w:lineRule="auto"/>
        <w:rPr>
          <w:rFonts w:asciiTheme="minorHAnsi" w:hAnsiTheme="minorHAnsi" w:cstheme="minorHAnsi"/>
          <w:sz w:val="22"/>
          <w:szCs w:val="22"/>
        </w:rPr>
      </w:pPr>
      <w:r w:rsidRPr="004F0FD0">
        <w:rPr>
          <w:rFonts w:asciiTheme="minorHAnsi" w:hAnsiTheme="minorHAnsi" w:cstheme="minorHAnsi"/>
          <w:sz w:val="22"/>
          <w:szCs w:val="22"/>
        </w:rPr>
        <w:t>W 2021 r. placówki wsparcia dziennego prowadzone były w formie:</w:t>
      </w:r>
    </w:p>
    <w:p w:rsidR="0069510E" w:rsidRPr="004F0FD0" w:rsidRDefault="0069510E" w:rsidP="00AF7211">
      <w:pPr>
        <w:numPr>
          <w:ilvl w:val="0"/>
          <w:numId w:val="15"/>
        </w:numPr>
        <w:tabs>
          <w:tab w:val="num" w:pos="426"/>
        </w:tabs>
        <w:suppressAutoHyphens w:val="0"/>
        <w:autoSpaceDE w:val="0"/>
        <w:autoSpaceDN w:val="0"/>
        <w:adjustRightInd w:val="0"/>
        <w:spacing w:line="276" w:lineRule="auto"/>
        <w:ind w:left="426" w:hanging="426"/>
        <w:rPr>
          <w:rFonts w:asciiTheme="minorHAnsi" w:hAnsiTheme="minorHAnsi" w:cstheme="minorHAnsi"/>
          <w:sz w:val="22"/>
          <w:szCs w:val="22"/>
        </w:rPr>
      </w:pPr>
      <w:r w:rsidRPr="004F0FD0">
        <w:rPr>
          <w:rFonts w:asciiTheme="minorHAnsi" w:hAnsiTheme="minorHAnsi" w:cstheme="minorHAnsi"/>
          <w:sz w:val="22"/>
          <w:szCs w:val="22"/>
        </w:rPr>
        <w:t>opiekuńczej, w tym kół zainteresowań, świetlic, klubów i ognisk wychowawczych, zapewniającej dziecku opiekę i wychowanie, pomoc w nauce, organizację czasu wolnego, zabawę i zajęcia sportowe oraz rozwój zainteresowań;</w:t>
      </w:r>
    </w:p>
    <w:p w:rsidR="0069510E" w:rsidRPr="004F0FD0" w:rsidRDefault="0069510E" w:rsidP="00AF7211">
      <w:pPr>
        <w:pStyle w:val="Tekstpodstawowy"/>
        <w:numPr>
          <w:ilvl w:val="0"/>
          <w:numId w:val="15"/>
        </w:numPr>
        <w:tabs>
          <w:tab w:val="num" w:pos="426"/>
        </w:tabs>
        <w:suppressAutoHyphens w:val="0"/>
        <w:spacing w:line="276" w:lineRule="auto"/>
        <w:ind w:left="426" w:hanging="426"/>
        <w:jc w:val="left"/>
        <w:rPr>
          <w:rFonts w:asciiTheme="minorHAnsi" w:hAnsiTheme="minorHAnsi" w:cstheme="minorHAnsi"/>
          <w:sz w:val="22"/>
          <w:szCs w:val="22"/>
        </w:rPr>
      </w:pPr>
      <w:r w:rsidRPr="004F0FD0">
        <w:rPr>
          <w:rFonts w:asciiTheme="minorHAnsi" w:hAnsiTheme="minorHAnsi" w:cstheme="minorHAnsi"/>
          <w:sz w:val="22"/>
          <w:szCs w:val="22"/>
        </w:rPr>
        <w:t>opiekuńczo-specjalistycznej, do której zadań należała w szczególności opieka i wychowanie, pomoc w nauce, organizacja czasu wolnego, zabawa i zajęcia sportowe oraz rozwój zainteresowań, organizacja zajęć socjoterapeutycznych, terapeutycznych, korekcyjnych, kompensacyjnych oraz logopedycznych;</w:t>
      </w:r>
    </w:p>
    <w:p w:rsidR="0069510E" w:rsidRPr="004F0FD0" w:rsidRDefault="0069510E" w:rsidP="00AF7211">
      <w:pPr>
        <w:numPr>
          <w:ilvl w:val="0"/>
          <w:numId w:val="15"/>
        </w:numPr>
        <w:tabs>
          <w:tab w:val="num" w:pos="426"/>
        </w:tabs>
        <w:suppressAutoHyphens w:val="0"/>
        <w:autoSpaceDE w:val="0"/>
        <w:autoSpaceDN w:val="0"/>
        <w:adjustRightInd w:val="0"/>
        <w:spacing w:line="276" w:lineRule="auto"/>
        <w:ind w:left="426" w:hanging="426"/>
        <w:rPr>
          <w:rFonts w:asciiTheme="minorHAnsi" w:hAnsiTheme="minorHAnsi" w:cstheme="minorHAnsi"/>
          <w:sz w:val="22"/>
          <w:szCs w:val="22"/>
        </w:rPr>
      </w:pPr>
      <w:r w:rsidRPr="004F0FD0">
        <w:rPr>
          <w:rFonts w:asciiTheme="minorHAnsi" w:hAnsiTheme="minorHAnsi" w:cstheme="minorHAnsi"/>
          <w:sz w:val="22"/>
          <w:szCs w:val="22"/>
        </w:rPr>
        <w:t>pracy podwórkowej realizującej działania animacyjne i socjoterapeutyczne.</w:t>
      </w:r>
    </w:p>
    <w:p w:rsidR="0069510E" w:rsidRPr="004F0FD0" w:rsidRDefault="0069510E" w:rsidP="004F0FD0">
      <w:pPr>
        <w:pStyle w:val="Tekstpodstawowywcity3"/>
        <w:tabs>
          <w:tab w:val="num" w:pos="0"/>
        </w:tabs>
        <w:autoSpaceDE w:val="0"/>
        <w:autoSpaceDN w:val="0"/>
        <w:adjustRightInd w:val="0"/>
        <w:spacing w:line="276" w:lineRule="auto"/>
        <w:ind w:firstLine="0"/>
        <w:jc w:val="left"/>
        <w:rPr>
          <w:rFonts w:asciiTheme="minorHAnsi" w:hAnsiTheme="minorHAnsi" w:cstheme="minorHAnsi"/>
        </w:rPr>
      </w:pPr>
      <w:r w:rsidRPr="004F0FD0">
        <w:rPr>
          <w:rFonts w:asciiTheme="minorHAnsi" w:hAnsiTheme="minorHAnsi" w:cstheme="minorHAnsi"/>
        </w:rPr>
        <w:tab/>
      </w:r>
    </w:p>
    <w:p w:rsidR="0069510E" w:rsidRPr="004F0FD0" w:rsidRDefault="0069510E" w:rsidP="004F0FD0">
      <w:pPr>
        <w:pStyle w:val="Tekstpodstawowywcity3"/>
        <w:tabs>
          <w:tab w:val="num" w:pos="0"/>
        </w:tabs>
        <w:autoSpaceDE w:val="0"/>
        <w:autoSpaceDN w:val="0"/>
        <w:adjustRightInd w:val="0"/>
        <w:spacing w:line="276" w:lineRule="auto"/>
        <w:ind w:firstLine="0"/>
        <w:jc w:val="left"/>
        <w:rPr>
          <w:rFonts w:asciiTheme="minorHAnsi" w:hAnsiTheme="minorHAnsi" w:cstheme="minorHAnsi"/>
        </w:rPr>
      </w:pPr>
      <w:r w:rsidRPr="004F0FD0">
        <w:rPr>
          <w:rFonts w:asciiTheme="minorHAnsi" w:hAnsiTheme="minorHAnsi" w:cstheme="minorHAnsi"/>
        </w:rPr>
        <w:tab/>
        <w:t xml:space="preserve">Zadaniem pracowników placówek wsparcia dziennego było pomaganie rodzicom </w:t>
      </w:r>
      <w:r w:rsidRPr="004F0FD0">
        <w:rPr>
          <w:rFonts w:asciiTheme="minorHAnsi" w:hAnsiTheme="minorHAnsi" w:cstheme="minorHAnsi"/>
        </w:rPr>
        <w:br/>
        <w:t xml:space="preserve">w sprawowaniu funkcji opiekuńczo-wychowawczych. W tym celu podejmowali współpracę </w:t>
      </w:r>
      <w:r w:rsidRPr="004F0FD0">
        <w:rPr>
          <w:rFonts w:asciiTheme="minorHAnsi" w:hAnsiTheme="minorHAnsi" w:cstheme="minorHAnsi"/>
        </w:rPr>
        <w:br/>
        <w:t xml:space="preserve">ze szkołami, kuratorami sądowymi, Miejskim Ośrodkiem Pomocy Społecznej i innymi podmiotami działającymi w środowisku lokalnym. Wychowankowie placówek objęci byli pomocą w zakresie dożywiania, a także doposażenia w artykuły szkolne. Zapewniono im możliwość atrakcyjnego spędzania czasu wolnego, rozwijania swoich zainteresowań. </w:t>
      </w:r>
    </w:p>
    <w:p w:rsidR="0069510E" w:rsidRPr="004F0FD0" w:rsidRDefault="0069510E" w:rsidP="004F0FD0">
      <w:pPr>
        <w:pStyle w:val="Tekstpodstawowywcity3"/>
        <w:tabs>
          <w:tab w:val="num" w:pos="0"/>
        </w:tabs>
        <w:autoSpaceDE w:val="0"/>
        <w:autoSpaceDN w:val="0"/>
        <w:adjustRightInd w:val="0"/>
        <w:spacing w:line="276" w:lineRule="auto"/>
        <w:ind w:firstLine="0"/>
        <w:jc w:val="left"/>
        <w:rPr>
          <w:rFonts w:asciiTheme="minorHAnsi" w:hAnsiTheme="minorHAnsi" w:cstheme="minorHAnsi"/>
        </w:rPr>
      </w:pPr>
      <w:r w:rsidRPr="004F0FD0">
        <w:rPr>
          <w:rFonts w:asciiTheme="minorHAnsi" w:hAnsiTheme="minorHAnsi" w:cstheme="minorHAnsi"/>
        </w:rPr>
        <w:tab/>
        <w:t>Dzięki podejmowanym przez pracowników działaniom wychowankowie placówek wsparcia dziennego mieli szansę na zrównoważony rozwój oraz wyrównanie szans edukacyjnych.</w:t>
      </w:r>
    </w:p>
    <w:p w:rsidR="0069510E" w:rsidRPr="004F0FD0" w:rsidRDefault="0069510E" w:rsidP="004F0FD0">
      <w:pPr>
        <w:pStyle w:val="Tekstpodstawowy"/>
        <w:spacing w:line="276" w:lineRule="auto"/>
        <w:jc w:val="left"/>
        <w:rPr>
          <w:rFonts w:asciiTheme="minorHAnsi" w:hAnsiTheme="minorHAnsi" w:cstheme="minorHAnsi"/>
          <w:sz w:val="22"/>
          <w:szCs w:val="22"/>
        </w:rPr>
      </w:pPr>
      <w:r w:rsidRPr="004F0FD0">
        <w:rPr>
          <w:rFonts w:asciiTheme="minorHAnsi" w:hAnsiTheme="minorHAnsi" w:cstheme="minorHAnsi"/>
          <w:sz w:val="22"/>
          <w:szCs w:val="22"/>
        </w:rPr>
        <w:tab/>
        <w:t xml:space="preserve">Placówki wsparcia dziennego prowadzone były przez organizacje pozarządowe </w:t>
      </w:r>
      <w:r w:rsidRPr="004F0FD0">
        <w:rPr>
          <w:rFonts w:asciiTheme="minorHAnsi" w:hAnsiTheme="minorHAnsi" w:cstheme="minorHAnsi"/>
          <w:sz w:val="22"/>
          <w:szCs w:val="22"/>
        </w:rPr>
        <w:br/>
        <w:t xml:space="preserve">oraz podmioty, o których mowa w art. 3 ust. 3 ustawy z dnia 24 kwietnia 2003 r. o działalności pożytku publicznego i o wolontariacie. W 2021 r. podmioty niepubliczne prowadziły 27 placówek, </w:t>
      </w:r>
      <w:r w:rsidRPr="004F0FD0">
        <w:rPr>
          <w:rFonts w:asciiTheme="minorHAnsi" w:hAnsiTheme="minorHAnsi" w:cstheme="minorHAnsi"/>
          <w:sz w:val="22"/>
          <w:szCs w:val="22"/>
        </w:rPr>
        <w:lastRenderedPageBreak/>
        <w:t>dysponujących 880 miejscami. W skali całego okresu sprawozdawczego d</w:t>
      </w:r>
      <w:r w:rsidRPr="004F0FD0">
        <w:rPr>
          <w:rFonts w:asciiTheme="minorHAnsi" w:hAnsiTheme="minorHAnsi" w:cstheme="minorHAnsi"/>
          <w:bCs/>
          <w:sz w:val="22"/>
          <w:szCs w:val="22"/>
        </w:rPr>
        <w:t>o placówek wsparcia dziennego</w:t>
      </w:r>
      <w:r w:rsidRPr="004F0FD0">
        <w:rPr>
          <w:rFonts w:asciiTheme="minorHAnsi" w:hAnsiTheme="minorHAnsi" w:cstheme="minorHAnsi"/>
          <w:b/>
          <w:bCs/>
          <w:sz w:val="22"/>
          <w:szCs w:val="22"/>
        </w:rPr>
        <w:t xml:space="preserve"> </w:t>
      </w:r>
      <w:r w:rsidRPr="004F0FD0">
        <w:rPr>
          <w:rFonts w:asciiTheme="minorHAnsi" w:hAnsiTheme="minorHAnsi" w:cstheme="minorHAnsi"/>
          <w:bCs/>
          <w:sz w:val="22"/>
          <w:szCs w:val="22"/>
        </w:rPr>
        <w:t xml:space="preserve">uczęszczało narastająco </w:t>
      </w:r>
      <w:r w:rsidRPr="004F0FD0">
        <w:rPr>
          <w:rFonts w:asciiTheme="minorHAnsi" w:hAnsiTheme="minorHAnsi" w:cstheme="minorHAnsi"/>
          <w:sz w:val="22"/>
          <w:szCs w:val="22"/>
        </w:rPr>
        <w:t>1</w:t>
      </w:r>
      <w:r w:rsidR="00724624" w:rsidRPr="004F0FD0">
        <w:rPr>
          <w:rFonts w:asciiTheme="minorHAnsi" w:hAnsiTheme="minorHAnsi" w:cstheme="minorHAnsi"/>
          <w:sz w:val="22"/>
          <w:szCs w:val="22"/>
        </w:rPr>
        <w:t xml:space="preserve"> </w:t>
      </w:r>
      <w:r w:rsidRPr="004F0FD0">
        <w:rPr>
          <w:rFonts w:asciiTheme="minorHAnsi" w:hAnsiTheme="minorHAnsi" w:cstheme="minorHAnsi"/>
          <w:sz w:val="22"/>
          <w:szCs w:val="22"/>
        </w:rPr>
        <w:t xml:space="preserve">202 </w:t>
      </w:r>
      <w:r w:rsidRPr="004F0FD0">
        <w:rPr>
          <w:rFonts w:asciiTheme="minorHAnsi" w:hAnsiTheme="minorHAnsi" w:cstheme="minorHAnsi"/>
          <w:bCs/>
          <w:sz w:val="22"/>
          <w:szCs w:val="22"/>
        </w:rPr>
        <w:t>dzieci i młodzieży.</w:t>
      </w:r>
    </w:p>
    <w:p w:rsidR="0069510E" w:rsidRPr="004F0FD0" w:rsidRDefault="0069510E" w:rsidP="004F0FD0">
      <w:pPr>
        <w:pStyle w:val="BodyTextIndent1"/>
        <w:numPr>
          <w:ilvl w:val="0"/>
          <w:numId w:val="0"/>
        </w:numPr>
        <w:tabs>
          <w:tab w:val="left" w:pos="0"/>
        </w:tabs>
        <w:spacing w:after="0"/>
        <w:ind w:firstLine="720"/>
        <w:jc w:val="left"/>
        <w:rPr>
          <w:rFonts w:asciiTheme="minorHAnsi" w:hAnsiTheme="minorHAnsi" w:cstheme="minorHAnsi"/>
        </w:rPr>
      </w:pPr>
    </w:p>
    <w:p w:rsidR="00257836" w:rsidRPr="004F0FD0" w:rsidRDefault="00257836" w:rsidP="0055354D">
      <w:pPr>
        <w:pStyle w:val="Nagwek3"/>
      </w:pPr>
      <w:bookmarkStart w:id="81" w:name="_Toc105500644"/>
      <w:r w:rsidRPr="004F0FD0">
        <w:t>1.</w:t>
      </w:r>
      <w:r w:rsidR="002937D6" w:rsidRPr="004F0FD0">
        <w:t>4</w:t>
      </w:r>
      <w:r w:rsidRPr="004F0FD0">
        <w:t>.</w:t>
      </w:r>
      <w:r w:rsidR="005348AD" w:rsidRPr="004F0FD0">
        <w:t xml:space="preserve"> </w:t>
      </w:r>
      <w:r w:rsidRPr="004F0FD0">
        <w:t xml:space="preserve">Programy wspierające z zakresu podnoszenia umiejętności opiekuńczo-wychowawczych </w:t>
      </w:r>
      <w:r w:rsidRPr="004F0FD0">
        <w:br/>
        <w:t>dla rodziców dzieci czasowo umieszczonych w pieczy zastępczej oraz rodziców przeżywających trudności opiekuńczo-wychowawcze</w:t>
      </w:r>
      <w:bookmarkEnd w:id="81"/>
    </w:p>
    <w:p w:rsidR="003F2C39" w:rsidRPr="004F0FD0" w:rsidRDefault="003F2C39" w:rsidP="004F0FD0">
      <w:pPr>
        <w:tabs>
          <w:tab w:val="left" w:pos="567"/>
        </w:tabs>
        <w:spacing w:line="276" w:lineRule="auto"/>
        <w:ind w:left="720" w:hanging="360"/>
        <w:rPr>
          <w:rFonts w:asciiTheme="minorHAnsi" w:hAnsiTheme="minorHAnsi" w:cstheme="minorHAnsi"/>
          <w:sz w:val="22"/>
          <w:szCs w:val="22"/>
          <w:highlight w:val="cyan"/>
          <w:lang w:eastAsia="pl-PL"/>
        </w:rPr>
      </w:pPr>
    </w:p>
    <w:p w:rsidR="003F6A0D" w:rsidRPr="004F0FD0" w:rsidRDefault="008F16AC" w:rsidP="004F0FD0">
      <w:pPr>
        <w:tabs>
          <w:tab w:val="left" w:pos="0"/>
        </w:tabs>
        <w:spacing w:line="276" w:lineRule="auto"/>
        <w:rPr>
          <w:rFonts w:asciiTheme="minorHAnsi" w:hAnsiTheme="minorHAnsi" w:cstheme="minorHAnsi"/>
          <w:sz w:val="22"/>
          <w:szCs w:val="22"/>
        </w:rPr>
      </w:pPr>
      <w:r w:rsidRPr="004F0FD0">
        <w:rPr>
          <w:rFonts w:asciiTheme="minorHAnsi" w:hAnsiTheme="minorHAnsi" w:cstheme="minorHAnsi"/>
          <w:sz w:val="22"/>
          <w:szCs w:val="22"/>
        </w:rPr>
        <w:tab/>
      </w:r>
      <w:r w:rsidR="003F6A0D" w:rsidRPr="004F0FD0">
        <w:rPr>
          <w:rFonts w:asciiTheme="minorHAnsi" w:hAnsiTheme="minorHAnsi" w:cstheme="minorHAnsi"/>
          <w:sz w:val="22"/>
          <w:szCs w:val="22"/>
        </w:rPr>
        <w:t xml:space="preserve">W 2021 r. zadanie, na zlecenie Miasta Łodzi, realizowało Zgromadzenie Córek Maryi </w:t>
      </w:r>
      <w:proofErr w:type="spellStart"/>
      <w:r w:rsidR="003F6A0D" w:rsidRPr="004F0FD0">
        <w:rPr>
          <w:rFonts w:asciiTheme="minorHAnsi" w:hAnsiTheme="minorHAnsi" w:cstheme="minorHAnsi"/>
          <w:sz w:val="22"/>
          <w:szCs w:val="22"/>
        </w:rPr>
        <w:t>Wspomożycielki</w:t>
      </w:r>
      <w:proofErr w:type="spellEnd"/>
      <w:r w:rsidR="003F6A0D" w:rsidRPr="004F0FD0">
        <w:rPr>
          <w:rFonts w:asciiTheme="minorHAnsi" w:hAnsiTheme="minorHAnsi" w:cstheme="minorHAnsi"/>
          <w:sz w:val="22"/>
          <w:szCs w:val="22"/>
        </w:rPr>
        <w:t xml:space="preserve"> (Siostry Salezjanki) z siedzibą w Łodzi przy ul. Brauna 5. Głównym celem była realizacja programów wspierających w formie warsztatów korekcyjno-edukacyjnych, w szczególności </w:t>
      </w:r>
      <w:r w:rsidR="003F6A0D" w:rsidRPr="004F0FD0">
        <w:rPr>
          <w:rFonts w:asciiTheme="minorHAnsi" w:hAnsiTheme="minorHAnsi" w:cstheme="minorHAnsi"/>
          <w:sz w:val="22"/>
          <w:szCs w:val="22"/>
        </w:rPr>
        <w:br/>
        <w:t xml:space="preserve">dla </w:t>
      </w:r>
      <w:r w:rsidR="003F6A0D" w:rsidRPr="004F0FD0">
        <w:rPr>
          <w:rStyle w:val="editable-pre-wrapped"/>
          <w:rFonts w:asciiTheme="minorHAnsi" w:eastAsia="Arial Unicode MS" w:hAnsiTheme="minorHAnsi" w:cstheme="minorHAnsi"/>
          <w:sz w:val="22"/>
          <w:szCs w:val="22"/>
        </w:rPr>
        <w:t>rodziców dzieci czasowo umieszczonych w pieczy zastępczej oraz rodziców przeżywających trudności opiekuńczo – wychowawcze.</w:t>
      </w:r>
    </w:p>
    <w:p w:rsidR="003F6A0D" w:rsidRPr="004F0FD0" w:rsidRDefault="003F6A0D" w:rsidP="004F0FD0">
      <w:pPr>
        <w:tabs>
          <w:tab w:val="left" w:pos="0"/>
        </w:tabs>
        <w:spacing w:line="276" w:lineRule="auto"/>
        <w:rPr>
          <w:rFonts w:asciiTheme="minorHAnsi" w:hAnsiTheme="minorHAnsi" w:cstheme="minorHAnsi"/>
          <w:sz w:val="22"/>
          <w:szCs w:val="22"/>
        </w:rPr>
      </w:pPr>
      <w:r w:rsidRPr="004F0FD0">
        <w:rPr>
          <w:rFonts w:asciiTheme="minorHAnsi" w:hAnsiTheme="minorHAnsi" w:cstheme="minorHAnsi"/>
          <w:sz w:val="22"/>
          <w:szCs w:val="22"/>
        </w:rPr>
        <w:tab/>
        <w:t xml:space="preserve">Uczestniczący w warsztatach rodzice wzmocnili kompetencje opiekuńczo – wychowawcze. Zajęcia prowadzone były zgodnie z wytycznymi Ogólnopolskiego Programu „Szkoły dla Rodziców </w:t>
      </w:r>
      <w:r w:rsidRPr="004F0FD0">
        <w:rPr>
          <w:rFonts w:asciiTheme="minorHAnsi" w:hAnsiTheme="minorHAnsi" w:cstheme="minorHAnsi"/>
          <w:sz w:val="22"/>
          <w:szCs w:val="22"/>
        </w:rPr>
        <w:br/>
        <w:t xml:space="preserve">i Wychowawców". </w:t>
      </w:r>
    </w:p>
    <w:p w:rsidR="003F6A0D" w:rsidRPr="004F0FD0" w:rsidRDefault="003F6A0D" w:rsidP="004F0FD0">
      <w:pPr>
        <w:tabs>
          <w:tab w:val="left" w:pos="0"/>
        </w:tabs>
        <w:spacing w:line="276" w:lineRule="auto"/>
        <w:rPr>
          <w:rFonts w:asciiTheme="minorHAnsi" w:hAnsiTheme="minorHAnsi" w:cstheme="minorHAnsi"/>
          <w:sz w:val="22"/>
          <w:szCs w:val="22"/>
        </w:rPr>
      </w:pPr>
      <w:r w:rsidRPr="004F0FD0">
        <w:rPr>
          <w:rFonts w:asciiTheme="minorHAnsi" w:hAnsiTheme="minorHAnsi" w:cstheme="minorHAnsi"/>
          <w:sz w:val="22"/>
          <w:szCs w:val="22"/>
        </w:rPr>
        <w:t xml:space="preserve">W ramach zadania została poruszona tematyka z zakresu: </w:t>
      </w:r>
    </w:p>
    <w:p w:rsidR="003F6A0D" w:rsidRPr="004F0FD0" w:rsidRDefault="003F6A0D" w:rsidP="00AF7211">
      <w:pPr>
        <w:numPr>
          <w:ilvl w:val="0"/>
          <w:numId w:val="14"/>
        </w:numPr>
        <w:tabs>
          <w:tab w:val="left" w:pos="0"/>
        </w:tabs>
        <w:spacing w:line="276" w:lineRule="auto"/>
        <w:rPr>
          <w:rFonts w:asciiTheme="minorHAnsi" w:hAnsiTheme="minorHAnsi" w:cstheme="minorHAnsi"/>
          <w:bCs/>
          <w:sz w:val="22"/>
          <w:szCs w:val="22"/>
        </w:rPr>
      </w:pPr>
      <w:r w:rsidRPr="004F0FD0">
        <w:rPr>
          <w:rFonts w:asciiTheme="minorHAnsi" w:hAnsiTheme="minorHAnsi" w:cstheme="minorHAnsi"/>
          <w:sz w:val="22"/>
          <w:szCs w:val="22"/>
        </w:rPr>
        <w:t>radzenia sobie w codziennych kontaktach z dziećmi i młodzieżą</w:t>
      </w:r>
      <w:r w:rsidRPr="004F0FD0">
        <w:rPr>
          <w:rFonts w:asciiTheme="minorHAnsi" w:hAnsiTheme="minorHAnsi" w:cstheme="minorHAnsi"/>
          <w:bCs/>
          <w:sz w:val="22"/>
          <w:szCs w:val="22"/>
        </w:rPr>
        <w:t>,</w:t>
      </w:r>
    </w:p>
    <w:p w:rsidR="003F6A0D" w:rsidRPr="004F0FD0" w:rsidRDefault="003F6A0D" w:rsidP="00AF7211">
      <w:pPr>
        <w:numPr>
          <w:ilvl w:val="0"/>
          <w:numId w:val="14"/>
        </w:numPr>
        <w:tabs>
          <w:tab w:val="left" w:pos="0"/>
        </w:tabs>
        <w:spacing w:line="276" w:lineRule="auto"/>
        <w:rPr>
          <w:rFonts w:asciiTheme="minorHAnsi" w:hAnsiTheme="minorHAnsi" w:cstheme="minorHAnsi"/>
          <w:bCs/>
          <w:sz w:val="22"/>
          <w:szCs w:val="22"/>
        </w:rPr>
      </w:pPr>
      <w:r w:rsidRPr="004F0FD0">
        <w:rPr>
          <w:rFonts w:asciiTheme="minorHAnsi" w:hAnsiTheme="minorHAnsi" w:cstheme="minorHAnsi"/>
          <w:sz w:val="22"/>
          <w:szCs w:val="22"/>
        </w:rPr>
        <w:t>nauka umiejętności lepszego porozumiewania się, refleksja nad własną postawą wychowawczą, wymiana doświadczeń, czynienie małych kroków ku lepszej relacji, dającej zadowolenie, poczucie wzajemnej bliskości</w:t>
      </w:r>
      <w:r w:rsidRPr="004F0FD0">
        <w:rPr>
          <w:rFonts w:asciiTheme="minorHAnsi" w:hAnsiTheme="minorHAnsi" w:cstheme="minorHAnsi"/>
          <w:bCs/>
          <w:sz w:val="22"/>
          <w:szCs w:val="22"/>
        </w:rPr>
        <w:t>,</w:t>
      </w:r>
    </w:p>
    <w:p w:rsidR="003F6A0D" w:rsidRPr="004F0FD0" w:rsidRDefault="003F6A0D" w:rsidP="00AF7211">
      <w:pPr>
        <w:numPr>
          <w:ilvl w:val="0"/>
          <w:numId w:val="14"/>
        </w:numPr>
        <w:tabs>
          <w:tab w:val="left" w:pos="0"/>
        </w:tabs>
        <w:spacing w:line="276" w:lineRule="auto"/>
        <w:rPr>
          <w:rFonts w:asciiTheme="minorHAnsi" w:hAnsiTheme="minorHAnsi" w:cstheme="minorHAnsi"/>
          <w:bCs/>
          <w:sz w:val="22"/>
          <w:szCs w:val="22"/>
        </w:rPr>
      </w:pPr>
      <w:r w:rsidRPr="004F0FD0">
        <w:rPr>
          <w:rFonts w:asciiTheme="minorHAnsi" w:hAnsiTheme="minorHAnsi" w:cstheme="minorHAnsi"/>
          <w:sz w:val="22"/>
          <w:szCs w:val="22"/>
        </w:rPr>
        <w:t>nauka dialogu i kształtowania więzi opartych na wzajemnym szacunku</w:t>
      </w:r>
      <w:r w:rsidRPr="004F0FD0">
        <w:rPr>
          <w:rFonts w:asciiTheme="minorHAnsi" w:hAnsiTheme="minorHAnsi" w:cstheme="minorHAnsi"/>
          <w:bCs/>
          <w:sz w:val="22"/>
          <w:szCs w:val="22"/>
        </w:rPr>
        <w:t xml:space="preserve">, </w:t>
      </w:r>
    </w:p>
    <w:p w:rsidR="003F6A0D" w:rsidRPr="004F0FD0" w:rsidRDefault="003F6A0D" w:rsidP="00AF7211">
      <w:pPr>
        <w:numPr>
          <w:ilvl w:val="0"/>
          <w:numId w:val="14"/>
        </w:numPr>
        <w:tabs>
          <w:tab w:val="left" w:pos="0"/>
        </w:tabs>
        <w:spacing w:line="276" w:lineRule="auto"/>
        <w:rPr>
          <w:rFonts w:asciiTheme="minorHAnsi" w:hAnsiTheme="minorHAnsi" w:cstheme="minorHAnsi"/>
          <w:bCs/>
          <w:sz w:val="22"/>
          <w:szCs w:val="22"/>
        </w:rPr>
      </w:pPr>
      <w:r w:rsidRPr="004F0FD0">
        <w:rPr>
          <w:rFonts w:asciiTheme="minorHAnsi" w:hAnsiTheme="minorHAnsi" w:cstheme="minorHAnsi"/>
          <w:sz w:val="22"/>
          <w:szCs w:val="22"/>
        </w:rPr>
        <w:t>budowanie wzajemnych (opartych na więzi i szacunku) relacji między dziećmi</w:t>
      </w:r>
      <w:r w:rsidRPr="004F0FD0">
        <w:rPr>
          <w:rFonts w:asciiTheme="minorHAnsi" w:hAnsiTheme="minorHAnsi" w:cstheme="minorHAnsi"/>
          <w:bCs/>
          <w:sz w:val="22"/>
          <w:szCs w:val="22"/>
        </w:rPr>
        <w:t xml:space="preserve">, </w:t>
      </w:r>
    </w:p>
    <w:p w:rsidR="003F6A0D" w:rsidRPr="004F0FD0" w:rsidRDefault="003F6A0D" w:rsidP="00AF7211">
      <w:pPr>
        <w:numPr>
          <w:ilvl w:val="0"/>
          <w:numId w:val="14"/>
        </w:numPr>
        <w:tabs>
          <w:tab w:val="left" w:pos="0"/>
        </w:tabs>
        <w:spacing w:line="276" w:lineRule="auto"/>
        <w:rPr>
          <w:rFonts w:asciiTheme="minorHAnsi" w:hAnsiTheme="minorHAnsi" w:cstheme="minorHAnsi"/>
          <w:bCs/>
          <w:sz w:val="22"/>
          <w:szCs w:val="22"/>
        </w:rPr>
      </w:pPr>
      <w:r w:rsidRPr="004F0FD0">
        <w:rPr>
          <w:rFonts w:asciiTheme="minorHAnsi" w:hAnsiTheme="minorHAnsi" w:cstheme="minorHAnsi"/>
          <w:bCs/>
          <w:sz w:val="22"/>
          <w:szCs w:val="22"/>
        </w:rPr>
        <w:t>wpływu grupy rówieśniczej na dzieci,</w:t>
      </w:r>
    </w:p>
    <w:p w:rsidR="003F6A0D" w:rsidRPr="004F0FD0" w:rsidRDefault="003F6A0D" w:rsidP="00AF7211">
      <w:pPr>
        <w:numPr>
          <w:ilvl w:val="0"/>
          <w:numId w:val="14"/>
        </w:numPr>
        <w:tabs>
          <w:tab w:val="left" w:pos="0"/>
        </w:tabs>
        <w:spacing w:line="276" w:lineRule="auto"/>
        <w:rPr>
          <w:rFonts w:asciiTheme="minorHAnsi" w:hAnsiTheme="minorHAnsi" w:cstheme="minorHAnsi"/>
          <w:bCs/>
          <w:sz w:val="22"/>
          <w:szCs w:val="22"/>
        </w:rPr>
      </w:pPr>
      <w:r w:rsidRPr="004F0FD0">
        <w:rPr>
          <w:rFonts w:asciiTheme="minorHAnsi" w:hAnsiTheme="minorHAnsi" w:cstheme="minorHAnsi"/>
          <w:bCs/>
          <w:sz w:val="22"/>
          <w:szCs w:val="22"/>
        </w:rPr>
        <w:t>nabycia umiejętności rozwiązywania problemów i konfliktów wewnątrzrodzinnych.</w:t>
      </w:r>
    </w:p>
    <w:p w:rsidR="003F6A0D" w:rsidRPr="004F0FD0" w:rsidRDefault="003F6A0D" w:rsidP="004F0FD0">
      <w:pPr>
        <w:tabs>
          <w:tab w:val="left" w:pos="0"/>
        </w:tabs>
        <w:spacing w:line="276" w:lineRule="auto"/>
        <w:rPr>
          <w:rFonts w:asciiTheme="minorHAnsi" w:hAnsiTheme="minorHAnsi" w:cstheme="minorHAnsi"/>
          <w:bCs/>
          <w:sz w:val="22"/>
          <w:szCs w:val="22"/>
        </w:rPr>
      </w:pPr>
      <w:r w:rsidRPr="004F0FD0">
        <w:rPr>
          <w:rFonts w:asciiTheme="minorHAnsi" w:hAnsiTheme="minorHAnsi" w:cstheme="minorHAnsi"/>
          <w:bCs/>
          <w:sz w:val="22"/>
          <w:szCs w:val="22"/>
        </w:rPr>
        <w:t>Ponadto przeprowadzono zajęcia socjoterapeutyczne dla uczestników zadania</w:t>
      </w:r>
      <w:r w:rsidRPr="004F0FD0">
        <w:rPr>
          <w:rFonts w:asciiTheme="minorHAnsi" w:hAnsiTheme="minorHAnsi" w:cstheme="minorHAnsi"/>
          <w:sz w:val="22"/>
          <w:szCs w:val="22"/>
        </w:rPr>
        <w:t xml:space="preserve">, zajęcia fotograficzne, warsztaty </w:t>
      </w:r>
      <w:proofErr w:type="spellStart"/>
      <w:r w:rsidRPr="004F0FD0">
        <w:rPr>
          <w:rFonts w:asciiTheme="minorHAnsi" w:hAnsiTheme="minorHAnsi" w:cstheme="minorHAnsi"/>
          <w:sz w:val="22"/>
          <w:szCs w:val="22"/>
        </w:rPr>
        <w:t>bębniarskie</w:t>
      </w:r>
      <w:proofErr w:type="spellEnd"/>
      <w:r w:rsidRPr="004F0FD0">
        <w:rPr>
          <w:rFonts w:asciiTheme="minorHAnsi" w:hAnsiTheme="minorHAnsi" w:cstheme="minorHAnsi"/>
          <w:sz w:val="22"/>
          <w:szCs w:val="22"/>
        </w:rPr>
        <w:t xml:space="preserve"> oraz indywidualne konsultacje dla rodziców/opiekunów.</w:t>
      </w:r>
    </w:p>
    <w:p w:rsidR="003F6A0D" w:rsidRPr="004F0FD0" w:rsidRDefault="003F6A0D" w:rsidP="004F0FD0">
      <w:pPr>
        <w:tabs>
          <w:tab w:val="left" w:pos="0"/>
        </w:tabs>
        <w:spacing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ab/>
        <w:t xml:space="preserve">W warsztatach wzięło udział 21 osób. </w:t>
      </w:r>
    </w:p>
    <w:p w:rsidR="003F2C39" w:rsidRPr="004F0FD0" w:rsidRDefault="003F2C39" w:rsidP="004F0FD0">
      <w:pPr>
        <w:tabs>
          <w:tab w:val="left" w:pos="567"/>
        </w:tabs>
        <w:spacing w:line="276" w:lineRule="auto"/>
        <w:ind w:left="720" w:hanging="360"/>
        <w:rPr>
          <w:rFonts w:asciiTheme="minorHAnsi" w:hAnsiTheme="minorHAnsi" w:cstheme="minorHAnsi"/>
          <w:sz w:val="22"/>
          <w:szCs w:val="22"/>
          <w:lang w:eastAsia="pl-PL"/>
        </w:rPr>
      </w:pPr>
    </w:p>
    <w:p w:rsidR="003F2C39" w:rsidRPr="004F0FD0" w:rsidRDefault="003F2C39" w:rsidP="004F0FD0">
      <w:pPr>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rPr>
        <w:t>W 2021 r. w ramach szkolenia z zakresu umiejętności i  kompetencji wychowawczych przeszkolono 61 osób (rodziny zastępcze i rodziny biologiczne). Szkolenie przygotowano i zrealizowano w oparciu o autorski program Zespołu Szkoleń i Kwalifikacji.  Zakres merytoryczny opracowano na podstawie literatury:</w:t>
      </w:r>
      <w:r w:rsidR="002011C4" w:rsidRPr="004F0FD0">
        <w:rPr>
          <w:rFonts w:asciiTheme="minorHAnsi" w:hAnsiTheme="minorHAnsi" w:cstheme="minorHAnsi"/>
          <w:sz w:val="22"/>
          <w:szCs w:val="22"/>
        </w:rPr>
        <w:t xml:space="preserve"> </w:t>
      </w:r>
      <w:r w:rsidRPr="004F0FD0">
        <w:rPr>
          <w:rFonts w:asciiTheme="minorHAnsi" w:hAnsiTheme="minorHAnsi" w:cstheme="minorHAnsi"/>
          <w:sz w:val="22"/>
          <w:szCs w:val="22"/>
          <w:lang w:eastAsia="pl-PL"/>
        </w:rPr>
        <w:t>Szkoła dla rodziców i wychowawców - J. Sakowska</w:t>
      </w:r>
      <w:r w:rsidR="002011C4" w:rsidRPr="004F0FD0">
        <w:rPr>
          <w:rFonts w:asciiTheme="minorHAnsi" w:hAnsiTheme="minorHAnsi" w:cstheme="minorHAnsi"/>
          <w:sz w:val="22"/>
          <w:szCs w:val="22"/>
        </w:rPr>
        <w:t xml:space="preserve">, </w:t>
      </w:r>
      <w:r w:rsidRPr="004F0FD0">
        <w:rPr>
          <w:rFonts w:asciiTheme="minorHAnsi" w:hAnsiTheme="minorHAnsi" w:cstheme="minorHAnsi"/>
          <w:sz w:val="22"/>
          <w:szCs w:val="22"/>
          <w:lang w:eastAsia="pl-PL"/>
        </w:rPr>
        <w:t>Jak mówić żeby dzieci nas słuchały - Jak słuchać żeby dzieci do nas mówiły - A. Faber, E.</w:t>
      </w:r>
      <w:r w:rsidR="002011C4" w:rsidRPr="004F0FD0">
        <w:rPr>
          <w:rFonts w:asciiTheme="minorHAnsi" w:hAnsiTheme="minorHAnsi" w:cstheme="minorHAnsi"/>
          <w:sz w:val="22"/>
          <w:szCs w:val="22"/>
        </w:rPr>
        <w:t xml:space="preserve"> </w:t>
      </w:r>
      <w:proofErr w:type="spellStart"/>
      <w:r w:rsidRPr="004F0FD0">
        <w:rPr>
          <w:rFonts w:asciiTheme="minorHAnsi" w:hAnsiTheme="minorHAnsi" w:cstheme="minorHAnsi"/>
          <w:sz w:val="22"/>
          <w:szCs w:val="22"/>
          <w:lang w:eastAsia="pl-PL"/>
        </w:rPr>
        <w:t>Mazlish</w:t>
      </w:r>
      <w:proofErr w:type="spellEnd"/>
      <w:r w:rsidR="002011C4" w:rsidRPr="004F0FD0">
        <w:rPr>
          <w:rFonts w:asciiTheme="minorHAnsi" w:hAnsiTheme="minorHAnsi" w:cstheme="minorHAnsi"/>
          <w:sz w:val="22"/>
          <w:szCs w:val="22"/>
        </w:rPr>
        <w:t xml:space="preserve">, </w:t>
      </w:r>
      <w:r w:rsidRPr="004F0FD0">
        <w:rPr>
          <w:rFonts w:asciiTheme="minorHAnsi" w:hAnsiTheme="minorHAnsi" w:cstheme="minorHAnsi"/>
          <w:sz w:val="22"/>
          <w:szCs w:val="22"/>
          <w:lang w:eastAsia="pl-PL"/>
        </w:rPr>
        <w:t xml:space="preserve">Odwrócona relacja - M. </w:t>
      </w:r>
      <w:proofErr w:type="spellStart"/>
      <w:r w:rsidRPr="004F0FD0">
        <w:rPr>
          <w:rFonts w:asciiTheme="minorHAnsi" w:hAnsiTheme="minorHAnsi" w:cstheme="minorHAnsi"/>
          <w:sz w:val="22"/>
          <w:szCs w:val="22"/>
          <w:lang w:eastAsia="pl-PL"/>
        </w:rPr>
        <w:t>Souneland</w:t>
      </w:r>
      <w:proofErr w:type="spellEnd"/>
      <w:r w:rsidR="002011C4" w:rsidRPr="004F0FD0">
        <w:rPr>
          <w:rFonts w:asciiTheme="minorHAnsi" w:hAnsiTheme="minorHAnsi" w:cstheme="minorHAnsi"/>
          <w:sz w:val="22"/>
          <w:szCs w:val="22"/>
        </w:rPr>
        <w:t xml:space="preserve">, </w:t>
      </w:r>
      <w:r w:rsidRPr="004F0FD0">
        <w:rPr>
          <w:rFonts w:asciiTheme="minorHAnsi" w:hAnsiTheme="minorHAnsi" w:cstheme="minorHAnsi"/>
          <w:sz w:val="22"/>
          <w:szCs w:val="22"/>
          <w:lang w:eastAsia="pl-PL"/>
        </w:rPr>
        <w:t xml:space="preserve">NIE z miłości - Jasper </w:t>
      </w:r>
      <w:proofErr w:type="spellStart"/>
      <w:r w:rsidRPr="004F0FD0">
        <w:rPr>
          <w:rFonts w:asciiTheme="minorHAnsi" w:hAnsiTheme="minorHAnsi" w:cstheme="minorHAnsi"/>
          <w:sz w:val="22"/>
          <w:szCs w:val="22"/>
          <w:lang w:eastAsia="pl-PL"/>
        </w:rPr>
        <w:t>Juule</w:t>
      </w:r>
      <w:proofErr w:type="spellEnd"/>
      <w:r w:rsidR="002011C4" w:rsidRPr="004F0FD0">
        <w:rPr>
          <w:rFonts w:asciiTheme="minorHAnsi" w:hAnsiTheme="minorHAnsi" w:cstheme="minorHAnsi"/>
          <w:sz w:val="22"/>
          <w:szCs w:val="22"/>
        </w:rPr>
        <w:t>.</w:t>
      </w:r>
    </w:p>
    <w:p w:rsidR="003F2C39" w:rsidRPr="004F0FD0" w:rsidRDefault="003F2C39" w:rsidP="004F0FD0">
      <w:pPr>
        <w:suppressAutoHyphens w:val="0"/>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Dodatkowo przygotowano i przeprowadzono szkolenie z zakresu pracy z emocjami i ze stresem - warsztat ten ukończyło 5 osób.</w:t>
      </w:r>
    </w:p>
    <w:p w:rsidR="003F2C39" w:rsidRPr="004F0FD0" w:rsidRDefault="003F2C39" w:rsidP="004F0FD0">
      <w:pPr>
        <w:tabs>
          <w:tab w:val="left" w:pos="567"/>
        </w:tabs>
        <w:spacing w:line="276" w:lineRule="auto"/>
        <w:ind w:left="720" w:hanging="360"/>
        <w:rPr>
          <w:rFonts w:asciiTheme="minorHAnsi" w:hAnsiTheme="minorHAnsi" w:cstheme="minorHAnsi"/>
          <w:sz w:val="22"/>
          <w:szCs w:val="22"/>
          <w:highlight w:val="cyan"/>
          <w:lang w:eastAsia="pl-PL"/>
        </w:rPr>
      </w:pPr>
    </w:p>
    <w:p w:rsidR="00257836" w:rsidRPr="004F0FD0" w:rsidRDefault="001939D7" w:rsidP="00A32F03">
      <w:pPr>
        <w:pStyle w:val="Nagwek2"/>
      </w:pPr>
      <w:bookmarkStart w:id="82" w:name="_Toc105500645"/>
      <w:r w:rsidRPr="004F0FD0">
        <w:t>2. Informacja z realizacji zadań z zakresu pieczy zastępczej</w:t>
      </w:r>
      <w:bookmarkEnd w:id="82"/>
    </w:p>
    <w:p w:rsidR="00257836" w:rsidRPr="004F0FD0" w:rsidRDefault="00257836" w:rsidP="004F0FD0">
      <w:pPr>
        <w:tabs>
          <w:tab w:val="left" w:pos="567"/>
        </w:tabs>
        <w:spacing w:line="276" w:lineRule="auto"/>
        <w:ind w:left="720" w:hanging="360"/>
        <w:rPr>
          <w:rFonts w:asciiTheme="minorHAnsi" w:hAnsiTheme="minorHAnsi" w:cstheme="minorHAnsi"/>
          <w:sz w:val="22"/>
          <w:szCs w:val="22"/>
          <w:lang w:eastAsia="pl-PL"/>
        </w:rPr>
      </w:pPr>
    </w:p>
    <w:p w:rsidR="00257836" w:rsidRPr="004F0FD0" w:rsidRDefault="00257836" w:rsidP="0055354D">
      <w:pPr>
        <w:pStyle w:val="Nagwek3"/>
      </w:pPr>
      <w:bookmarkStart w:id="83" w:name="_Toc105500646"/>
      <w:r w:rsidRPr="004F0FD0">
        <w:t>2.</w:t>
      </w:r>
      <w:r w:rsidR="005236FD" w:rsidRPr="004F0FD0">
        <w:t>1</w:t>
      </w:r>
      <w:r w:rsidRPr="004F0FD0">
        <w:t>.</w:t>
      </w:r>
      <w:r w:rsidR="004E4573" w:rsidRPr="004F0FD0">
        <w:t xml:space="preserve"> </w:t>
      </w:r>
      <w:r w:rsidRPr="004F0FD0">
        <w:t xml:space="preserve">Zapewnienie dzieciom pieczy zastępczej w rodzinach zastępczych, rodzinnych domach dziecka </w:t>
      </w:r>
      <w:r w:rsidR="00830FCB" w:rsidRPr="004F0FD0">
        <w:br/>
      </w:r>
      <w:r w:rsidRPr="004F0FD0">
        <w:t>oraz w placówkach opiekuńczo-wychowawczych</w:t>
      </w:r>
      <w:bookmarkEnd w:id="83"/>
    </w:p>
    <w:p w:rsidR="00FB2510" w:rsidRPr="004F0FD0" w:rsidRDefault="00FB2510" w:rsidP="004F0FD0">
      <w:pPr>
        <w:tabs>
          <w:tab w:val="left" w:pos="340"/>
          <w:tab w:val="left" w:pos="540"/>
        </w:tabs>
        <w:autoSpaceDE w:val="0"/>
        <w:autoSpaceDN w:val="0"/>
        <w:adjustRightInd w:val="0"/>
        <w:rPr>
          <w:rFonts w:asciiTheme="minorHAnsi" w:hAnsiTheme="minorHAnsi" w:cstheme="minorHAnsi"/>
          <w:kern w:val="1"/>
          <w:sz w:val="20"/>
          <w:szCs w:val="20"/>
          <w:highlight w:val="cyan"/>
          <w:lang w:eastAsia="ar-SA"/>
        </w:rPr>
      </w:pPr>
    </w:p>
    <w:p w:rsidR="00FB2510" w:rsidRPr="004F0FD0" w:rsidRDefault="00FB2510" w:rsidP="004F0FD0">
      <w:pPr>
        <w:tabs>
          <w:tab w:val="left" w:pos="340"/>
          <w:tab w:val="left" w:pos="540"/>
        </w:tabs>
        <w:autoSpaceDE w:val="0"/>
        <w:autoSpaceDN w:val="0"/>
        <w:adjustRightInd w:val="0"/>
        <w:spacing w:line="276" w:lineRule="auto"/>
        <w:ind w:firstLine="709"/>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ab/>
        <w:t xml:space="preserve">W przypadku niemożności zapewnienia dziecku opieki przez rodziców, powiat zobowiązany </w:t>
      </w:r>
      <w:r w:rsidRPr="004F0FD0">
        <w:rPr>
          <w:rFonts w:asciiTheme="minorHAnsi" w:hAnsiTheme="minorHAnsi" w:cstheme="minorHAnsi"/>
          <w:kern w:val="1"/>
          <w:sz w:val="22"/>
          <w:szCs w:val="22"/>
          <w:lang w:eastAsia="ar-SA"/>
        </w:rPr>
        <w:br/>
        <w:t>jest zapewnić dziecku opiekę w pieczy zastępczej. Najczęstszą przyczyną umieszczania dzieci w pieczy zastępczej jest uzależnienie rodziców od alkoholu.</w:t>
      </w:r>
    </w:p>
    <w:p w:rsidR="00FB2510" w:rsidRPr="007025E5" w:rsidRDefault="00FB2510" w:rsidP="004F0FD0">
      <w:pPr>
        <w:spacing w:line="276" w:lineRule="auto"/>
        <w:ind w:hanging="426"/>
        <w:rPr>
          <w:rFonts w:asciiTheme="minorHAnsi" w:hAnsiTheme="minorHAnsi" w:cstheme="minorHAnsi"/>
          <w:i/>
          <w:sz w:val="20"/>
          <w:szCs w:val="20"/>
          <w:lang w:eastAsia="pl-PL"/>
        </w:rPr>
      </w:pPr>
      <w:r w:rsidRPr="007025E5">
        <w:rPr>
          <w:rFonts w:asciiTheme="minorHAnsi" w:hAnsiTheme="minorHAnsi" w:cstheme="minorHAnsi"/>
          <w:i/>
          <w:sz w:val="20"/>
          <w:szCs w:val="20"/>
          <w:lang w:eastAsia="pl-PL"/>
        </w:rPr>
        <w:lastRenderedPageBreak/>
        <w:t>TABELA Nr 9</w:t>
      </w:r>
    </w:p>
    <w:p w:rsidR="00FB2510" w:rsidRPr="004F0FD0" w:rsidRDefault="00FB2510" w:rsidP="004F0FD0">
      <w:pPr>
        <w:tabs>
          <w:tab w:val="left" w:pos="340"/>
          <w:tab w:val="left" w:pos="540"/>
        </w:tabs>
        <w:autoSpaceDE w:val="0"/>
        <w:autoSpaceDN w:val="0"/>
        <w:adjustRightInd w:val="0"/>
        <w:rPr>
          <w:rFonts w:asciiTheme="minorHAnsi" w:hAnsiTheme="minorHAnsi" w:cstheme="minorHAnsi"/>
          <w:kern w:val="1"/>
          <w:sz w:val="12"/>
          <w:szCs w:val="12"/>
          <w:lang w:eastAsia="ar-SA"/>
        </w:rPr>
      </w:pPr>
    </w:p>
    <w:p w:rsidR="00FB2510" w:rsidRPr="00BD198E" w:rsidRDefault="00FB2510" w:rsidP="004F0FD0">
      <w:pPr>
        <w:autoSpaceDE w:val="0"/>
        <w:autoSpaceDN w:val="0"/>
        <w:adjustRightInd w:val="0"/>
        <w:spacing w:line="360" w:lineRule="auto"/>
        <w:rPr>
          <w:rFonts w:asciiTheme="minorHAnsi" w:hAnsiTheme="minorHAnsi" w:cstheme="minorHAnsi"/>
          <w:bCs/>
          <w:i/>
          <w:iCs/>
          <w:sz w:val="20"/>
          <w:szCs w:val="20"/>
          <w:u w:val="single"/>
        </w:rPr>
      </w:pPr>
      <w:r w:rsidRPr="00BD198E">
        <w:rPr>
          <w:rFonts w:asciiTheme="minorHAnsi" w:hAnsiTheme="minorHAnsi" w:cstheme="minorHAnsi"/>
          <w:bCs/>
          <w:i/>
          <w:iCs/>
          <w:sz w:val="20"/>
          <w:szCs w:val="20"/>
          <w:u w:val="single"/>
        </w:rPr>
        <w:t>Liczba dzieci umieszczonych w pieczy zastępczej w 202</w:t>
      </w:r>
      <w:r w:rsidR="001C4A7D" w:rsidRPr="00BD198E">
        <w:rPr>
          <w:rFonts w:asciiTheme="minorHAnsi" w:hAnsiTheme="minorHAnsi" w:cstheme="minorHAnsi"/>
          <w:bCs/>
          <w:i/>
          <w:iCs/>
          <w:sz w:val="20"/>
          <w:szCs w:val="20"/>
          <w:u w:val="single"/>
        </w:rPr>
        <w:t>1</w:t>
      </w:r>
      <w:r w:rsidRPr="00BD198E">
        <w:rPr>
          <w:rFonts w:asciiTheme="minorHAnsi" w:hAnsiTheme="minorHAnsi" w:cstheme="minorHAnsi"/>
          <w:bCs/>
          <w:i/>
          <w:iCs/>
          <w:sz w:val="20"/>
          <w:szCs w:val="20"/>
          <w:u w:val="single"/>
        </w:rPr>
        <w:t xml:space="preserve"> r. ze względu na przyczynę</w:t>
      </w:r>
    </w:p>
    <w:tbl>
      <w:tblPr>
        <w:tblStyle w:val="Tabela-Siatka1"/>
        <w:tblW w:w="9067" w:type="dxa"/>
        <w:tblLayout w:type="fixed"/>
        <w:tblLook w:val="0000"/>
      </w:tblPr>
      <w:tblGrid>
        <w:gridCol w:w="3539"/>
        <w:gridCol w:w="1701"/>
        <w:gridCol w:w="2126"/>
        <w:gridCol w:w="1701"/>
      </w:tblGrid>
      <w:tr w:rsidR="00BD198E" w:rsidRPr="00BD198E" w:rsidTr="00F3232D">
        <w:trPr>
          <w:trHeight w:val="567"/>
          <w:tblHeader/>
        </w:trPr>
        <w:tc>
          <w:tcPr>
            <w:tcW w:w="3539" w:type="dxa"/>
          </w:tcPr>
          <w:p w:rsidR="00FB2510" w:rsidRPr="00BD198E" w:rsidRDefault="00FB2510" w:rsidP="004F0FD0">
            <w:pPr>
              <w:snapToGrid w:val="0"/>
              <w:rPr>
                <w:rFonts w:asciiTheme="minorHAnsi" w:hAnsiTheme="minorHAnsi" w:cstheme="minorHAnsi"/>
                <w:bCs/>
                <w:sz w:val="18"/>
                <w:szCs w:val="18"/>
              </w:rPr>
            </w:pPr>
            <w:r w:rsidRPr="00BD198E">
              <w:rPr>
                <w:rFonts w:asciiTheme="minorHAnsi" w:hAnsiTheme="minorHAnsi" w:cstheme="minorHAnsi"/>
                <w:bCs/>
                <w:sz w:val="18"/>
                <w:szCs w:val="18"/>
              </w:rPr>
              <w:t>Przyczyna</w:t>
            </w:r>
          </w:p>
        </w:tc>
        <w:tc>
          <w:tcPr>
            <w:tcW w:w="1701" w:type="dxa"/>
          </w:tcPr>
          <w:p w:rsidR="00FB2510" w:rsidRPr="00BD198E" w:rsidRDefault="00FB2510" w:rsidP="004F0FD0">
            <w:pPr>
              <w:snapToGrid w:val="0"/>
              <w:rPr>
                <w:rFonts w:asciiTheme="minorHAnsi" w:hAnsiTheme="minorHAnsi" w:cstheme="minorHAnsi"/>
                <w:bCs/>
                <w:sz w:val="18"/>
                <w:szCs w:val="18"/>
              </w:rPr>
            </w:pPr>
            <w:r w:rsidRPr="00BD198E">
              <w:rPr>
                <w:rFonts w:asciiTheme="minorHAnsi" w:hAnsiTheme="minorHAnsi" w:cstheme="minorHAnsi"/>
                <w:bCs/>
                <w:sz w:val="18"/>
                <w:szCs w:val="18"/>
              </w:rPr>
              <w:t>Liczba dzieci umieszczonych               w pieczy rodzinnej</w:t>
            </w:r>
          </w:p>
        </w:tc>
        <w:tc>
          <w:tcPr>
            <w:tcW w:w="2126" w:type="dxa"/>
          </w:tcPr>
          <w:p w:rsidR="00FB2510" w:rsidRPr="00BD198E" w:rsidRDefault="00FB2510" w:rsidP="004F0FD0">
            <w:pPr>
              <w:snapToGrid w:val="0"/>
              <w:rPr>
                <w:rFonts w:asciiTheme="minorHAnsi" w:hAnsiTheme="minorHAnsi" w:cstheme="minorHAnsi"/>
                <w:bCs/>
                <w:sz w:val="18"/>
                <w:szCs w:val="18"/>
              </w:rPr>
            </w:pPr>
            <w:r w:rsidRPr="00BD198E">
              <w:rPr>
                <w:rFonts w:asciiTheme="minorHAnsi" w:hAnsiTheme="minorHAnsi" w:cstheme="minorHAnsi"/>
                <w:bCs/>
                <w:sz w:val="18"/>
                <w:szCs w:val="18"/>
              </w:rPr>
              <w:t>Liczba dzieci umieszczonych w pieczy instytucjonalnej</w:t>
            </w:r>
          </w:p>
        </w:tc>
        <w:tc>
          <w:tcPr>
            <w:tcW w:w="1701" w:type="dxa"/>
          </w:tcPr>
          <w:p w:rsidR="00FB2510" w:rsidRPr="00BD198E" w:rsidRDefault="00FB2510" w:rsidP="004F0FD0">
            <w:pPr>
              <w:snapToGrid w:val="0"/>
              <w:rPr>
                <w:rFonts w:asciiTheme="minorHAnsi" w:hAnsiTheme="minorHAnsi" w:cstheme="minorHAnsi"/>
                <w:bCs/>
                <w:sz w:val="18"/>
                <w:szCs w:val="18"/>
              </w:rPr>
            </w:pPr>
            <w:r w:rsidRPr="00BD198E">
              <w:rPr>
                <w:rFonts w:asciiTheme="minorHAnsi" w:hAnsiTheme="minorHAnsi" w:cstheme="minorHAnsi"/>
                <w:bCs/>
                <w:sz w:val="18"/>
                <w:szCs w:val="18"/>
              </w:rPr>
              <w:t>Łącznie</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Uzależnienie rodziców, w tym:</w:t>
            </w:r>
          </w:p>
        </w:tc>
        <w:tc>
          <w:tcPr>
            <w:tcW w:w="1701"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715</w:t>
            </w:r>
          </w:p>
        </w:tc>
        <w:tc>
          <w:tcPr>
            <w:tcW w:w="2126"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241</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956</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Uzależnienie rodziców od alkoholu</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623</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235</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858</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Bezradność w sprawach opiekuńczo – wychowawczych</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303</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94</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397</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Półsieroctwo</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88</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0</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88</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Sieroctwo</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48</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5</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53</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Przemoc w rodzinie</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41</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52</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93</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 xml:space="preserve">Niepełnosprawność co najmniej jednego </w:t>
            </w:r>
            <w:r w:rsidRPr="00BD198E">
              <w:rPr>
                <w:rFonts w:asciiTheme="minorHAnsi" w:hAnsiTheme="minorHAnsi" w:cstheme="minorHAnsi"/>
                <w:sz w:val="18"/>
                <w:szCs w:val="18"/>
              </w:rPr>
              <w:br/>
              <w:t>z rodziców</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2</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4</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6</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 xml:space="preserve">Długotrwała choroba co najmniej jednego </w:t>
            </w:r>
            <w:r w:rsidRPr="00BD198E">
              <w:rPr>
                <w:rFonts w:asciiTheme="minorHAnsi" w:hAnsiTheme="minorHAnsi" w:cstheme="minorHAnsi"/>
                <w:sz w:val="18"/>
                <w:szCs w:val="18"/>
              </w:rPr>
              <w:br/>
              <w:t>z rodziców</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28</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10</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38</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Pobyt za granicą z powodu pracy zarobkowej co najmniej jednego z rodziców</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25</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3</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28</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Nieodpowiednie warunki mieszkaniowe</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3</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5</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8</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Ubóstwo</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1</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1</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2</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Bezrobocie</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0</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0</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0</w:t>
            </w:r>
          </w:p>
        </w:tc>
      </w:tr>
      <w:tr w:rsidR="00BD198E" w:rsidRPr="00BD198E" w:rsidTr="00BD198E">
        <w:trPr>
          <w:trHeight w:val="283"/>
        </w:trPr>
        <w:tc>
          <w:tcPr>
            <w:tcW w:w="3539" w:type="dxa"/>
          </w:tcPr>
          <w:p w:rsidR="00F96C92" w:rsidRPr="00BD198E" w:rsidRDefault="00F96C92" w:rsidP="004F0FD0">
            <w:pPr>
              <w:pStyle w:val="Bezodstpw1"/>
              <w:snapToGrid w:val="0"/>
              <w:rPr>
                <w:rFonts w:asciiTheme="minorHAnsi" w:hAnsiTheme="minorHAnsi" w:cstheme="minorHAnsi"/>
                <w:sz w:val="18"/>
                <w:szCs w:val="18"/>
              </w:rPr>
            </w:pPr>
            <w:r w:rsidRPr="00BD198E">
              <w:rPr>
                <w:rFonts w:asciiTheme="minorHAnsi" w:hAnsiTheme="minorHAnsi" w:cstheme="minorHAnsi"/>
                <w:sz w:val="18"/>
                <w:szCs w:val="18"/>
              </w:rPr>
              <w:t>Inne</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146</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36</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182</w:t>
            </w:r>
          </w:p>
        </w:tc>
      </w:tr>
      <w:tr w:rsidR="00BD198E" w:rsidRPr="00BD198E" w:rsidTr="00BD198E">
        <w:trPr>
          <w:trHeight w:val="283"/>
        </w:trPr>
        <w:tc>
          <w:tcPr>
            <w:tcW w:w="3539" w:type="dxa"/>
          </w:tcPr>
          <w:p w:rsidR="00F96C92" w:rsidRPr="00BD198E" w:rsidRDefault="00F96C92" w:rsidP="004F0FD0">
            <w:pPr>
              <w:snapToGrid w:val="0"/>
              <w:rPr>
                <w:rFonts w:asciiTheme="minorHAnsi" w:hAnsiTheme="minorHAnsi" w:cstheme="minorHAnsi"/>
                <w:sz w:val="18"/>
                <w:szCs w:val="18"/>
              </w:rPr>
            </w:pPr>
            <w:r w:rsidRPr="00BD198E">
              <w:rPr>
                <w:rFonts w:asciiTheme="minorHAnsi" w:hAnsiTheme="minorHAnsi" w:cstheme="minorHAnsi"/>
                <w:sz w:val="18"/>
                <w:szCs w:val="18"/>
              </w:rPr>
              <w:t>Małoletnie matki</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0</w:t>
            </w:r>
          </w:p>
        </w:tc>
        <w:tc>
          <w:tcPr>
            <w:tcW w:w="2126"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5</w:t>
            </w:r>
          </w:p>
        </w:tc>
        <w:tc>
          <w:tcPr>
            <w:tcW w:w="1701" w:type="dxa"/>
          </w:tcPr>
          <w:p w:rsidR="00F96C92" w:rsidRPr="00BD198E" w:rsidRDefault="00F96C9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5</w:t>
            </w:r>
          </w:p>
        </w:tc>
      </w:tr>
    </w:tbl>
    <w:p w:rsidR="002C7856" w:rsidRPr="00BD198E" w:rsidRDefault="00FB2510" w:rsidP="004F0FD0">
      <w:pPr>
        <w:autoSpaceDE w:val="0"/>
        <w:autoSpaceDN w:val="0"/>
        <w:adjustRightInd w:val="0"/>
        <w:rPr>
          <w:rFonts w:asciiTheme="minorHAnsi" w:hAnsiTheme="minorHAnsi" w:cstheme="minorHAnsi"/>
          <w:sz w:val="18"/>
          <w:szCs w:val="18"/>
        </w:rPr>
      </w:pPr>
      <w:r w:rsidRPr="00BD198E">
        <w:rPr>
          <w:rFonts w:asciiTheme="minorHAnsi" w:hAnsiTheme="minorHAnsi" w:cstheme="minorHAnsi"/>
          <w:sz w:val="18"/>
          <w:szCs w:val="18"/>
        </w:rPr>
        <w:t>Analizy dokonano na podstawie liczby dzieci przebywających w pieczy zastępczej w dniu 31 grudnia 202</w:t>
      </w:r>
      <w:r w:rsidR="003F4CE5" w:rsidRPr="00BD198E">
        <w:rPr>
          <w:rFonts w:asciiTheme="minorHAnsi" w:hAnsiTheme="minorHAnsi" w:cstheme="minorHAnsi"/>
          <w:sz w:val="18"/>
          <w:szCs w:val="18"/>
        </w:rPr>
        <w:t>1</w:t>
      </w:r>
      <w:r w:rsidRPr="00BD198E">
        <w:rPr>
          <w:rFonts w:asciiTheme="minorHAnsi" w:hAnsiTheme="minorHAnsi" w:cstheme="minorHAnsi"/>
          <w:sz w:val="18"/>
          <w:szCs w:val="18"/>
        </w:rPr>
        <w:t xml:space="preserve"> r.</w:t>
      </w:r>
    </w:p>
    <w:p w:rsidR="002C7856" w:rsidRPr="004F0FD0" w:rsidRDefault="002C7856" w:rsidP="004F0FD0">
      <w:pPr>
        <w:rPr>
          <w:rFonts w:asciiTheme="minorHAnsi" w:hAnsiTheme="minorHAnsi" w:cstheme="minorHAnsi"/>
        </w:rPr>
      </w:pPr>
      <w:bookmarkStart w:id="84" w:name="_Toc69910022"/>
      <w:bookmarkStart w:id="85" w:name="_Hlk479322371"/>
    </w:p>
    <w:p w:rsidR="0060584E" w:rsidRPr="004F0FD0" w:rsidRDefault="0060584E" w:rsidP="0055354D">
      <w:pPr>
        <w:pStyle w:val="Nagwek3"/>
      </w:pPr>
      <w:bookmarkStart w:id="86" w:name="_Toc105500647"/>
      <w:r w:rsidRPr="004F0FD0">
        <w:t>2.1.1. Zapewnienie dzieciom pieczy w formie rodzinnej</w:t>
      </w:r>
      <w:bookmarkEnd w:id="84"/>
      <w:bookmarkEnd w:id="86"/>
    </w:p>
    <w:bookmarkEnd w:id="85"/>
    <w:p w:rsidR="0060584E" w:rsidRPr="004F0FD0" w:rsidRDefault="0060584E" w:rsidP="004F0FD0">
      <w:pPr>
        <w:autoSpaceDE w:val="0"/>
        <w:autoSpaceDN w:val="0"/>
        <w:adjustRightInd w:val="0"/>
        <w:rPr>
          <w:rFonts w:asciiTheme="minorHAnsi" w:hAnsiTheme="minorHAnsi" w:cstheme="minorHAnsi"/>
          <w:b/>
          <w:bCs/>
          <w:i/>
          <w:iCs/>
          <w:color w:val="00B1F1"/>
          <w:sz w:val="20"/>
          <w:szCs w:val="20"/>
          <w:highlight w:val="green"/>
        </w:rPr>
      </w:pPr>
    </w:p>
    <w:p w:rsidR="0060584E" w:rsidRPr="004F0FD0" w:rsidRDefault="0060584E" w:rsidP="004F0FD0">
      <w:pPr>
        <w:autoSpaceDE w:val="0"/>
        <w:autoSpaceDN w:val="0"/>
        <w:adjustRightInd w:val="0"/>
        <w:spacing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Rodzinnymi formami pieczy zastępczej są:</w:t>
      </w:r>
    </w:p>
    <w:p w:rsidR="0060584E" w:rsidRPr="004F0FD0" w:rsidRDefault="0060584E" w:rsidP="004F0FD0">
      <w:pPr>
        <w:autoSpaceDE w:val="0"/>
        <w:autoSpaceDN w:val="0"/>
        <w:adjustRightInd w:val="0"/>
        <w:spacing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a) rodziny zastępcze:</w:t>
      </w:r>
    </w:p>
    <w:p w:rsidR="0060584E" w:rsidRPr="004F0FD0" w:rsidRDefault="0060584E" w:rsidP="004F0FD0">
      <w:pPr>
        <w:autoSpaceDE w:val="0"/>
        <w:autoSpaceDN w:val="0"/>
        <w:adjustRightInd w:val="0"/>
        <w:spacing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 spokrewnione,</w:t>
      </w:r>
    </w:p>
    <w:p w:rsidR="0060584E" w:rsidRPr="004F0FD0" w:rsidRDefault="0060584E" w:rsidP="004F0FD0">
      <w:pPr>
        <w:autoSpaceDE w:val="0"/>
        <w:autoSpaceDN w:val="0"/>
        <w:adjustRightInd w:val="0"/>
        <w:spacing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 niezawodowe,</w:t>
      </w:r>
    </w:p>
    <w:p w:rsidR="0060584E" w:rsidRPr="004F0FD0" w:rsidRDefault="0060584E" w:rsidP="004F0FD0">
      <w:pPr>
        <w:autoSpaceDE w:val="0"/>
        <w:autoSpaceDN w:val="0"/>
        <w:adjustRightInd w:val="0"/>
        <w:spacing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 zawodowe, w tym zawodowe pełniące funkcję pogotowia rodzinnego i zawodowe specjalistyczne,</w:t>
      </w:r>
    </w:p>
    <w:p w:rsidR="0060584E" w:rsidRPr="004F0FD0" w:rsidRDefault="0060584E" w:rsidP="004F0FD0">
      <w:pPr>
        <w:autoSpaceDE w:val="0"/>
        <w:autoSpaceDN w:val="0"/>
        <w:adjustRightInd w:val="0"/>
        <w:spacing w:line="276" w:lineRule="auto"/>
        <w:rPr>
          <w:rFonts w:asciiTheme="minorHAnsi" w:hAnsiTheme="minorHAnsi" w:cstheme="minorHAnsi"/>
          <w:color w:val="000000"/>
          <w:sz w:val="22"/>
          <w:szCs w:val="22"/>
        </w:rPr>
      </w:pPr>
      <w:r w:rsidRPr="004F0FD0">
        <w:rPr>
          <w:rFonts w:asciiTheme="minorHAnsi" w:hAnsiTheme="minorHAnsi" w:cstheme="minorHAnsi"/>
          <w:color w:val="000000"/>
          <w:sz w:val="22"/>
          <w:szCs w:val="22"/>
        </w:rPr>
        <w:t>b) rodzinne domy dziecka.</w:t>
      </w:r>
    </w:p>
    <w:p w:rsidR="0060584E" w:rsidRPr="00BD198E" w:rsidRDefault="0060584E" w:rsidP="004F0FD0">
      <w:pPr>
        <w:suppressAutoHyphens w:val="0"/>
        <w:spacing w:before="120" w:after="120" w:line="276" w:lineRule="auto"/>
        <w:ind w:hanging="284"/>
        <w:rPr>
          <w:rFonts w:asciiTheme="minorHAnsi" w:eastAsia="Arial Unicode MS" w:hAnsiTheme="minorHAnsi" w:cstheme="minorHAnsi"/>
          <w:i/>
          <w:sz w:val="20"/>
          <w:szCs w:val="20"/>
          <w:lang w:eastAsia="pl-PL"/>
        </w:rPr>
      </w:pPr>
      <w:r w:rsidRPr="00BD198E">
        <w:rPr>
          <w:rFonts w:asciiTheme="minorHAnsi" w:eastAsia="Arial Unicode MS" w:hAnsiTheme="minorHAnsi" w:cstheme="minorHAnsi"/>
          <w:i/>
          <w:sz w:val="20"/>
          <w:szCs w:val="20"/>
          <w:lang w:eastAsia="pl-PL"/>
        </w:rPr>
        <w:t>TABELA Nr 10</w:t>
      </w:r>
    </w:p>
    <w:p w:rsidR="0060584E" w:rsidRPr="00BD198E" w:rsidRDefault="0060584E" w:rsidP="004F0FD0">
      <w:pPr>
        <w:autoSpaceDE w:val="0"/>
        <w:autoSpaceDN w:val="0"/>
        <w:adjustRightInd w:val="0"/>
        <w:spacing w:after="120"/>
        <w:rPr>
          <w:rFonts w:asciiTheme="minorHAnsi" w:hAnsiTheme="minorHAnsi" w:cstheme="minorHAnsi"/>
          <w:bCs/>
          <w:i/>
          <w:iCs/>
          <w:sz w:val="20"/>
          <w:szCs w:val="20"/>
          <w:u w:val="single"/>
        </w:rPr>
      </w:pPr>
      <w:r w:rsidRPr="00BD198E">
        <w:rPr>
          <w:rFonts w:asciiTheme="minorHAnsi" w:hAnsiTheme="minorHAnsi" w:cstheme="minorHAnsi"/>
          <w:bCs/>
          <w:i/>
          <w:iCs/>
          <w:sz w:val="20"/>
          <w:szCs w:val="20"/>
          <w:u w:val="single"/>
        </w:rPr>
        <w:t>Rodzinne formy pieczy zastępczej funkcjonujące w 202</w:t>
      </w:r>
      <w:r w:rsidR="00B12DE1" w:rsidRPr="00BD198E">
        <w:rPr>
          <w:rFonts w:asciiTheme="minorHAnsi" w:hAnsiTheme="minorHAnsi" w:cstheme="minorHAnsi"/>
          <w:bCs/>
          <w:i/>
          <w:iCs/>
          <w:sz w:val="20"/>
          <w:szCs w:val="20"/>
          <w:u w:val="single"/>
        </w:rPr>
        <w:t>1</w:t>
      </w:r>
      <w:r w:rsidRPr="00BD198E">
        <w:rPr>
          <w:rFonts w:asciiTheme="minorHAnsi" w:hAnsiTheme="minorHAnsi" w:cstheme="minorHAnsi"/>
          <w:bCs/>
          <w:i/>
          <w:iCs/>
          <w:sz w:val="20"/>
          <w:szCs w:val="20"/>
          <w:u w:val="single"/>
        </w:rPr>
        <w:t xml:space="preserve"> r. na terenie Łodzi (narastająco)</w:t>
      </w:r>
    </w:p>
    <w:tbl>
      <w:tblPr>
        <w:tblStyle w:val="Tabela-Siatka1"/>
        <w:tblW w:w="9067" w:type="dxa"/>
        <w:tblLayout w:type="fixed"/>
        <w:tblLook w:val="0000"/>
      </w:tblPr>
      <w:tblGrid>
        <w:gridCol w:w="5807"/>
        <w:gridCol w:w="1701"/>
        <w:gridCol w:w="1559"/>
      </w:tblGrid>
      <w:tr w:rsidR="00BD198E" w:rsidRPr="00BD198E" w:rsidTr="00F3232D">
        <w:trPr>
          <w:trHeight w:val="680"/>
          <w:tblHeader/>
        </w:trPr>
        <w:tc>
          <w:tcPr>
            <w:tcW w:w="5807" w:type="dxa"/>
          </w:tcPr>
          <w:p w:rsidR="0060584E" w:rsidRPr="00BD198E" w:rsidRDefault="0060584E" w:rsidP="004F0FD0">
            <w:pPr>
              <w:snapToGrid w:val="0"/>
              <w:rPr>
                <w:rFonts w:asciiTheme="minorHAnsi" w:hAnsiTheme="minorHAnsi" w:cstheme="minorHAnsi"/>
                <w:bCs/>
                <w:sz w:val="18"/>
                <w:szCs w:val="18"/>
              </w:rPr>
            </w:pPr>
            <w:r w:rsidRPr="00BD198E">
              <w:rPr>
                <w:rFonts w:asciiTheme="minorHAnsi" w:hAnsiTheme="minorHAnsi" w:cstheme="minorHAnsi"/>
                <w:bCs/>
                <w:sz w:val="18"/>
                <w:szCs w:val="18"/>
              </w:rPr>
              <w:t>Typ rodzinnej pieczy zastępczej</w:t>
            </w:r>
          </w:p>
        </w:tc>
        <w:tc>
          <w:tcPr>
            <w:tcW w:w="1701" w:type="dxa"/>
          </w:tcPr>
          <w:p w:rsidR="0060584E" w:rsidRPr="00BD198E" w:rsidRDefault="0060584E" w:rsidP="004F0FD0">
            <w:pPr>
              <w:snapToGrid w:val="0"/>
              <w:rPr>
                <w:rFonts w:asciiTheme="minorHAnsi" w:hAnsiTheme="minorHAnsi" w:cstheme="minorHAnsi"/>
                <w:bCs/>
                <w:sz w:val="18"/>
                <w:szCs w:val="18"/>
              </w:rPr>
            </w:pPr>
            <w:r w:rsidRPr="00BD198E">
              <w:rPr>
                <w:rFonts w:asciiTheme="minorHAnsi" w:hAnsiTheme="minorHAnsi" w:cstheme="minorHAnsi"/>
                <w:bCs/>
                <w:sz w:val="18"/>
                <w:szCs w:val="18"/>
              </w:rPr>
              <w:t>Liczba rodzin</w:t>
            </w:r>
          </w:p>
        </w:tc>
        <w:tc>
          <w:tcPr>
            <w:tcW w:w="1559" w:type="dxa"/>
          </w:tcPr>
          <w:p w:rsidR="0060584E" w:rsidRPr="00BD198E" w:rsidRDefault="0060584E" w:rsidP="004F0FD0">
            <w:pPr>
              <w:snapToGrid w:val="0"/>
              <w:rPr>
                <w:rFonts w:asciiTheme="minorHAnsi" w:hAnsiTheme="minorHAnsi" w:cstheme="minorHAnsi"/>
                <w:bCs/>
                <w:sz w:val="18"/>
                <w:szCs w:val="18"/>
              </w:rPr>
            </w:pPr>
            <w:r w:rsidRPr="00BD198E">
              <w:rPr>
                <w:rFonts w:asciiTheme="minorHAnsi" w:hAnsiTheme="minorHAnsi" w:cstheme="minorHAnsi"/>
                <w:bCs/>
                <w:sz w:val="18"/>
                <w:szCs w:val="18"/>
              </w:rPr>
              <w:t>Liczba dzieci</w:t>
            </w:r>
          </w:p>
        </w:tc>
      </w:tr>
      <w:tr w:rsidR="00BD198E" w:rsidRPr="00BD198E" w:rsidTr="00BD198E">
        <w:trPr>
          <w:trHeight w:val="340"/>
        </w:trPr>
        <w:tc>
          <w:tcPr>
            <w:tcW w:w="5807" w:type="dxa"/>
          </w:tcPr>
          <w:p w:rsidR="008D1F32" w:rsidRPr="00BD198E" w:rsidRDefault="008D1F32" w:rsidP="004F0FD0">
            <w:pPr>
              <w:pStyle w:val="Bezodstpw1"/>
              <w:snapToGrid w:val="0"/>
              <w:rPr>
                <w:rFonts w:asciiTheme="minorHAnsi" w:hAnsiTheme="minorHAnsi" w:cstheme="minorHAnsi"/>
                <w:sz w:val="18"/>
                <w:szCs w:val="18"/>
              </w:rPr>
            </w:pPr>
            <w:r w:rsidRPr="00BD198E">
              <w:rPr>
                <w:rFonts w:asciiTheme="minorHAnsi" w:hAnsiTheme="minorHAnsi" w:cstheme="minorHAnsi"/>
                <w:sz w:val="18"/>
                <w:szCs w:val="18"/>
              </w:rPr>
              <w:t>Rodziny zastępcze spokrewnione</w:t>
            </w:r>
          </w:p>
        </w:tc>
        <w:tc>
          <w:tcPr>
            <w:tcW w:w="1701"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717</w:t>
            </w:r>
          </w:p>
        </w:tc>
        <w:tc>
          <w:tcPr>
            <w:tcW w:w="1559"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930</w:t>
            </w:r>
          </w:p>
        </w:tc>
      </w:tr>
      <w:tr w:rsidR="00BD198E" w:rsidRPr="00BD198E" w:rsidTr="00BD198E">
        <w:trPr>
          <w:trHeight w:val="340"/>
        </w:trPr>
        <w:tc>
          <w:tcPr>
            <w:tcW w:w="5807"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sz w:val="18"/>
                <w:szCs w:val="18"/>
              </w:rPr>
              <w:t>Rodziny zastępcze niezawodowe</w:t>
            </w:r>
          </w:p>
        </w:tc>
        <w:tc>
          <w:tcPr>
            <w:tcW w:w="1701"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273</w:t>
            </w:r>
          </w:p>
        </w:tc>
        <w:tc>
          <w:tcPr>
            <w:tcW w:w="1559"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312</w:t>
            </w:r>
          </w:p>
        </w:tc>
      </w:tr>
      <w:tr w:rsidR="00BD198E" w:rsidRPr="00BD198E" w:rsidTr="00BD198E">
        <w:trPr>
          <w:trHeight w:val="340"/>
        </w:trPr>
        <w:tc>
          <w:tcPr>
            <w:tcW w:w="5807"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sz w:val="18"/>
                <w:szCs w:val="18"/>
              </w:rPr>
              <w:t>Rodziny zastępcze zawodowe</w:t>
            </w:r>
          </w:p>
        </w:tc>
        <w:tc>
          <w:tcPr>
            <w:tcW w:w="1701"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31</w:t>
            </w:r>
          </w:p>
        </w:tc>
        <w:tc>
          <w:tcPr>
            <w:tcW w:w="1559"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90</w:t>
            </w:r>
          </w:p>
        </w:tc>
      </w:tr>
      <w:tr w:rsidR="00BD198E" w:rsidRPr="00BD198E" w:rsidTr="00BD198E">
        <w:trPr>
          <w:trHeight w:val="340"/>
        </w:trPr>
        <w:tc>
          <w:tcPr>
            <w:tcW w:w="5807"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sz w:val="18"/>
                <w:szCs w:val="18"/>
              </w:rPr>
              <w:t>Rodziny zastępcze zawodowe specjalistyczne</w:t>
            </w:r>
          </w:p>
        </w:tc>
        <w:tc>
          <w:tcPr>
            <w:tcW w:w="1701"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29</w:t>
            </w:r>
          </w:p>
        </w:tc>
        <w:tc>
          <w:tcPr>
            <w:tcW w:w="1559"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40</w:t>
            </w:r>
          </w:p>
        </w:tc>
      </w:tr>
      <w:tr w:rsidR="00BD198E" w:rsidRPr="00BD198E" w:rsidTr="00BD198E">
        <w:trPr>
          <w:trHeight w:val="340"/>
        </w:trPr>
        <w:tc>
          <w:tcPr>
            <w:tcW w:w="5807"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sz w:val="18"/>
                <w:szCs w:val="18"/>
              </w:rPr>
              <w:t>Rodziny zastępcze zawodowe pełniące funkcję pogotowia rodzinnego</w:t>
            </w:r>
          </w:p>
        </w:tc>
        <w:tc>
          <w:tcPr>
            <w:tcW w:w="1701"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18</w:t>
            </w:r>
          </w:p>
        </w:tc>
        <w:tc>
          <w:tcPr>
            <w:tcW w:w="1559"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70</w:t>
            </w:r>
          </w:p>
        </w:tc>
      </w:tr>
      <w:tr w:rsidR="00BD198E" w:rsidRPr="00BD198E" w:rsidTr="00BD198E">
        <w:trPr>
          <w:trHeight w:val="340"/>
        </w:trPr>
        <w:tc>
          <w:tcPr>
            <w:tcW w:w="5807" w:type="dxa"/>
          </w:tcPr>
          <w:p w:rsidR="008D1F32" w:rsidRPr="00BD198E" w:rsidRDefault="008D1F32" w:rsidP="004F0FD0">
            <w:pPr>
              <w:pStyle w:val="Bezodstpw1"/>
              <w:snapToGrid w:val="0"/>
              <w:rPr>
                <w:rFonts w:asciiTheme="minorHAnsi" w:hAnsiTheme="minorHAnsi" w:cstheme="minorHAnsi"/>
                <w:sz w:val="18"/>
                <w:szCs w:val="18"/>
              </w:rPr>
            </w:pPr>
            <w:r w:rsidRPr="00BD198E">
              <w:rPr>
                <w:rFonts w:asciiTheme="minorHAnsi" w:hAnsiTheme="minorHAnsi" w:cstheme="minorHAnsi"/>
                <w:sz w:val="18"/>
                <w:szCs w:val="18"/>
              </w:rPr>
              <w:t>Rodzinne domy dziecka</w:t>
            </w:r>
          </w:p>
        </w:tc>
        <w:tc>
          <w:tcPr>
            <w:tcW w:w="1701"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32</w:t>
            </w:r>
          </w:p>
        </w:tc>
        <w:tc>
          <w:tcPr>
            <w:tcW w:w="1559" w:type="dxa"/>
          </w:tcPr>
          <w:p w:rsidR="008D1F32" w:rsidRPr="00BD198E" w:rsidRDefault="008D1F3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205</w:t>
            </w:r>
          </w:p>
        </w:tc>
      </w:tr>
      <w:tr w:rsidR="00BD198E" w:rsidRPr="00BD198E" w:rsidTr="00BD198E">
        <w:trPr>
          <w:trHeight w:val="340"/>
        </w:trPr>
        <w:tc>
          <w:tcPr>
            <w:tcW w:w="5807" w:type="dxa"/>
          </w:tcPr>
          <w:p w:rsidR="008D1F32" w:rsidRPr="00BD198E" w:rsidRDefault="008D1F32" w:rsidP="004F0FD0">
            <w:pPr>
              <w:snapToGrid w:val="0"/>
              <w:ind w:left="5" w:right="-25"/>
              <w:rPr>
                <w:rFonts w:asciiTheme="minorHAnsi" w:hAnsiTheme="minorHAnsi" w:cstheme="minorHAnsi"/>
                <w:bCs/>
                <w:sz w:val="18"/>
                <w:szCs w:val="18"/>
              </w:rPr>
            </w:pPr>
            <w:r w:rsidRPr="00BD198E">
              <w:rPr>
                <w:rFonts w:asciiTheme="minorHAnsi" w:hAnsiTheme="minorHAnsi" w:cstheme="minorHAnsi"/>
                <w:bCs/>
                <w:sz w:val="18"/>
                <w:szCs w:val="18"/>
              </w:rPr>
              <w:t>Razem</w:t>
            </w:r>
          </w:p>
        </w:tc>
        <w:tc>
          <w:tcPr>
            <w:tcW w:w="1701" w:type="dxa"/>
          </w:tcPr>
          <w:p w:rsidR="008D1F32" w:rsidRPr="00BD198E" w:rsidRDefault="008D1F3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1</w:t>
            </w:r>
            <w:r w:rsidR="00815224" w:rsidRPr="00BD198E">
              <w:rPr>
                <w:rFonts w:asciiTheme="minorHAnsi" w:hAnsiTheme="minorHAnsi" w:cstheme="minorHAnsi"/>
                <w:bCs/>
                <w:kern w:val="1"/>
                <w:sz w:val="18"/>
                <w:szCs w:val="18"/>
                <w:lang w:eastAsia="ar-SA"/>
              </w:rPr>
              <w:t xml:space="preserve"> </w:t>
            </w:r>
            <w:r w:rsidRPr="00BD198E">
              <w:rPr>
                <w:rFonts w:asciiTheme="minorHAnsi" w:hAnsiTheme="minorHAnsi" w:cstheme="minorHAnsi"/>
                <w:bCs/>
                <w:kern w:val="1"/>
                <w:sz w:val="18"/>
                <w:szCs w:val="18"/>
                <w:lang w:eastAsia="ar-SA"/>
              </w:rPr>
              <w:t>100</w:t>
            </w:r>
          </w:p>
        </w:tc>
        <w:tc>
          <w:tcPr>
            <w:tcW w:w="1559" w:type="dxa"/>
          </w:tcPr>
          <w:p w:rsidR="008D1F32" w:rsidRPr="00BD198E" w:rsidRDefault="008D1F32" w:rsidP="004F0FD0">
            <w:pPr>
              <w:snapToGrid w:val="0"/>
              <w:rPr>
                <w:rFonts w:asciiTheme="minorHAnsi" w:hAnsiTheme="minorHAnsi" w:cstheme="minorHAnsi"/>
                <w:bCs/>
                <w:sz w:val="18"/>
                <w:szCs w:val="18"/>
              </w:rPr>
            </w:pPr>
            <w:r w:rsidRPr="00BD198E">
              <w:rPr>
                <w:rFonts w:asciiTheme="minorHAnsi" w:hAnsiTheme="minorHAnsi" w:cstheme="minorHAnsi"/>
                <w:bCs/>
                <w:kern w:val="1"/>
                <w:sz w:val="18"/>
                <w:szCs w:val="18"/>
                <w:lang w:eastAsia="ar-SA"/>
              </w:rPr>
              <w:t>1</w:t>
            </w:r>
            <w:r w:rsidR="00815224" w:rsidRPr="00BD198E">
              <w:rPr>
                <w:rFonts w:asciiTheme="minorHAnsi" w:hAnsiTheme="minorHAnsi" w:cstheme="minorHAnsi"/>
                <w:bCs/>
                <w:kern w:val="1"/>
                <w:sz w:val="18"/>
                <w:szCs w:val="18"/>
                <w:lang w:eastAsia="ar-SA"/>
              </w:rPr>
              <w:t xml:space="preserve"> </w:t>
            </w:r>
            <w:r w:rsidRPr="00BD198E">
              <w:rPr>
                <w:rFonts w:asciiTheme="minorHAnsi" w:hAnsiTheme="minorHAnsi" w:cstheme="minorHAnsi"/>
                <w:bCs/>
                <w:kern w:val="1"/>
                <w:sz w:val="18"/>
                <w:szCs w:val="18"/>
                <w:lang w:eastAsia="ar-SA"/>
              </w:rPr>
              <w:t>647</w:t>
            </w:r>
          </w:p>
        </w:tc>
      </w:tr>
    </w:tbl>
    <w:p w:rsidR="00815224" w:rsidRPr="004F0FD0" w:rsidRDefault="00815224" w:rsidP="004F0FD0">
      <w:pPr>
        <w:widowControl w:val="0"/>
        <w:spacing w:line="100" w:lineRule="atLeast"/>
        <w:rPr>
          <w:rFonts w:asciiTheme="minorHAnsi" w:hAnsiTheme="minorHAnsi" w:cstheme="minorHAnsi"/>
          <w:kern w:val="1"/>
          <w:sz w:val="22"/>
          <w:szCs w:val="22"/>
          <w:lang w:eastAsia="ar-SA"/>
        </w:rPr>
      </w:pPr>
    </w:p>
    <w:p w:rsidR="00B12DE1" w:rsidRPr="004F0FD0" w:rsidRDefault="00B12DE1" w:rsidP="004F0FD0">
      <w:pPr>
        <w:widowControl w:val="0"/>
        <w:spacing w:line="276" w:lineRule="auto"/>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ab/>
        <w:t>W 2021 r. funkcjonujące na terenie Łodzi rodzinne formy pieczy zastępczej objęły opieką łącznie 1</w:t>
      </w:r>
      <w:r w:rsidR="0005169A" w:rsidRPr="004F0FD0">
        <w:rPr>
          <w:rFonts w:asciiTheme="minorHAnsi" w:hAnsiTheme="minorHAnsi" w:cstheme="minorHAnsi"/>
          <w:kern w:val="1"/>
          <w:sz w:val="22"/>
          <w:szCs w:val="22"/>
          <w:lang w:eastAsia="ar-SA"/>
        </w:rPr>
        <w:t xml:space="preserve"> </w:t>
      </w:r>
      <w:r w:rsidRPr="004F0FD0">
        <w:rPr>
          <w:rFonts w:asciiTheme="minorHAnsi" w:hAnsiTheme="minorHAnsi" w:cstheme="minorHAnsi"/>
          <w:kern w:val="1"/>
          <w:sz w:val="22"/>
          <w:szCs w:val="22"/>
          <w:lang w:eastAsia="ar-SA"/>
        </w:rPr>
        <w:t xml:space="preserve">647 dzieci, z czego 95 dzieci to mieszkańcy innych powiatów. W przypadku niemożności </w:t>
      </w:r>
      <w:r w:rsidRPr="004F0FD0">
        <w:rPr>
          <w:rFonts w:asciiTheme="minorHAnsi" w:hAnsiTheme="minorHAnsi" w:cstheme="minorHAnsi"/>
          <w:kern w:val="1"/>
          <w:sz w:val="22"/>
          <w:szCs w:val="22"/>
          <w:lang w:eastAsia="ar-SA"/>
        </w:rPr>
        <w:lastRenderedPageBreak/>
        <w:t>umieszczenia dziecka w pieczy zastępczej na terenie powiatu właściwego ze względu na miejsce zamieszkania dziecka, przepisy pozwalają na zawarcie odpowiednich porozumień. W tym zakresie Miasto Łódź współpracowało w 2021 r. z 16 powiatami, w tym z 15 powiatami zawarto 20 nowych porozumień.</w:t>
      </w:r>
    </w:p>
    <w:p w:rsidR="00F541E0" w:rsidRDefault="00B12DE1" w:rsidP="004F0FD0">
      <w:pPr>
        <w:widowControl w:val="0"/>
        <w:spacing w:line="276" w:lineRule="auto"/>
        <w:ind w:firstLine="720"/>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W zakresie zapewnienia łódzkim dzieciom opieki w formach rodzinnych, Miasto w 2021 r. współpracowało z 65 powiatami, w tym z 19 powiatami zawarło w ubiegłym roku 54 nowe porozumienia. Dotyczyły one 52 łódzkich dzieci umieszczonych w rodzinnych formach pieczy zastępczej na terenie innych powiatów. Łącznie w 2021 r. 262 małoletnich mieszkańców Łodzi znalazło opiekę w rodzinnych formach pieczy zastępczej.</w:t>
      </w:r>
      <w:r w:rsidR="00F541E0" w:rsidRPr="004F0FD0">
        <w:rPr>
          <w:rFonts w:asciiTheme="minorHAnsi" w:hAnsiTheme="minorHAnsi" w:cstheme="minorHAnsi"/>
          <w:kern w:val="1"/>
          <w:sz w:val="22"/>
          <w:szCs w:val="22"/>
          <w:lang w:eastAsia="ar-SA"/>
        </w:rPr>
        <w:t xml:space="preserve"> </w:t>
      </w:r>
    </w:p>
    <w:p w:rsidR="005018EA" w:rsidRPr="004F0FD0" w:rsidRDefault="005018EA" w:rsidP="004F0FD0">
      <w:pPr>
        <w:widowControl w:val="0"/>
        <w:spacing w:line="276" w:lineRule="auto"/>
        <w:ind w:firstLine="720"/>
        <w:rPr>
          <w:rFonts w:asciiTheme="minorHAnsi" w:hAnsiTheme="minorHAnsi" w:cstheme="minorHAnsi"/>
          <w:kern w:val="1"/>
          <w:sz w:val="22"/>
          <w:szCs w:val="22"/>
          <w:lang w:eastAsia="ar-SA"/>
        </w:rPr>
      </w:pPr>
    </w:p>
    <w:p w:rsidR="0097458F" w:rsidRPr="004F0FD0" w:rsidRDefault="0097458F" w:rsidP="0055354D">
      <w:pPr>
        <w:pStyle w:val="Nagwek3"/>
      </w:pPr>
      <w:bookmarkStart w:id="87" w:name="_Toc69910023"/>
      <w:bookmarkStart w:id="88" w:name="_Toc105500648"/>
      <w:r w:rsidRPr="004F0FD0">
        <w:t>2.1.2. Dzieci, które opuściły rodzinne formy pieczy zastępczej</w:t>
      </w:r>
      <w:bookmarkEnd w:id="87"/>
      <w:bookmarkEnd w:id="88"/>
    </w:p>
    <w:p w:rsidR="0097458F" w:rsidRPr="004F0FD0" w:rsidRDefault="0097458F" w:rsidP="004F0FD0">
      <w:pPr>
        <w:widowControl w:val="0"/>
        <w:spacing w:line="100" w:lineRule="atLeast"/>
        <w:rPr>
          <w:rFonts w:asciiTheme="minorHAnsi" w:hAnsiTheme="minorHAnsi" w:cstheme="minorHAnsi"/>
          <w:kern w:val="1"/>
          <w:sz w:val="22"/>
          <w:szCs w:val="22"/>
          <w:lang w:eastAsia="ar-SA"/>
        </w:rPr>
      </w:pPr>
    </w:p>
    <w:p w:rsidR="0097458F" w:rsidRPr="004F0FD0" w:rsidRDefault="0097458F" w:rsidP="004F0FD0">
      <w:pPr>
        <w:widowControl w:val="0"/>
        <w:tabs>
          <w:tab w:val="left" w:pos="570"/>
        </w:tabs>
        <w:suppressAutoHyphens w:val="0"/>
        <w:spacing w:line="276" w:lineRule="auto"/>
        <w:rPr>
          <w:rFonts w:asciiTheme="minorHAnsi" w:hAnsiTheme="minorHAnsi" w:cstheme="minorHAnsi"/>
          <w:kern w:val="1"/>
          <w:sz w:val="22"/>
          <w:szCs w:val="22"/>
          <w:shd w:val="clear" w:color="auto" w:fill="FFFFFF"/>
          <w:lang w:eastAsia="ar-SA"/>
        </w:rPr>
      </w:pPr>
      <w:r w:rsidRPr="004F0FD0">
        <w:rPr>
          <w:rFonts w:asciiTheme="minorHAnsi" w:hAnsiTheme="minorHAnsi" w:cstheme="minorHAnsi"/>
          <w:kern w:val="1"/>
          <w:sz w:val="22"/>
          <w:szCs w:val="22"/>
          <w:shd w:val="clear" w:color="auto" w:fill="FFFFFF"/>
          <w:lang w:eastAsia="ar-SA"/>
        </w:rPr>
        <w:t>W 2021 r. rodzinne formy pieczy zastępczej opuściło 248 dzieci:</w:t>
      </w:r>
    </w:p>
    <w:p w:rsidR="0097458F" w:rsidRPr="005018EA" w:rsidRDefault="0097458F" w:rsidP="00AF7211">
      <w:pPr>
        <w:pStyle w:val="Akapitzlist"/>
        <w:widowControl w:val="0"/>
        <w:numPr>
          <w:ilvl w:val="0"/>
          <w:numId w:val="63"/>
        </w:numPr>
        <w:tabs>
          <w:tab w:val="left" w:pos="570"/>
        </w:tabs>
        <w:suppressAutoHyphens w:val="0"/>
        <w:spacing w:line="276" w:lineRule="auto"/>
        <w:rPr>
          <w:rFonts w:asciiTheme="minorHAnsi" w:hAnsiTheme="minorHAnsi" w:cstheme="minorHAnsi"/>
          <w:kern w:val="1"/>
          <w:sz w:val="22"/>
          <w:szCs w:val="22"/>
          <w:shd w:val="clear" w:color="auto" w:fill="FFFFFF"/>
          <w:lang w:eastAsia="ar-SA"/>
        </w:rPr>
      </w:pPr>
      <w:r w:rsidRPr="005018EA">
        <w:rPr>
          <w:rFonts w:asciiTheme="minorHAnsi" w:hAnsiTheme="minorHAnsi" w:cstheme="minorHAnsi"/>
          <w:kern w:val="1"/>
          <w:sz w:val="22"/>
          <w:szCs w:val="22"/>
          <w:shd w:val="clear" w:color="auto" w:fill="FFFFFF"/>
          <w:lang w:eastAsia="ar-SA"/>
        </w:rPr>
        <w:t>20 zostało przysposobionych;</w:t>
      </w:r>
    </w:p>
    <w:p w:rsidR="0097458F" w:rsidRPr="005018EA" w:rsidRDefault="0097458F" w:rsidP="00AF7211">
      <w:pPr>
        <w:pStyle w:val="Akapitzlist"/>
        <w:widowControl w:val="0"/>
        <w:numPr>
          <w:ilvl w:val="0"/>
          <w:numId w:val="63"/>
        </w:numPr>
        <w:tabs>
          <w:tab w:val="left" w:pos="570"/>
        </w:tabs>
        <w:suppressAutoHyphens w:val="0"/>
        <w:spacing w:line="276" w:lineRule="auto"/>
        <w:rPr>
          <w:rFonts w:asciiTheme="minorHAnsi" w:hAnsiTheme="minorHAnsi" w:cstheme="minorHAnsi"/>
          <w:kern w:val="1"/>
          <w:sz w:val="22"/>
          <w:szCs w:val="22"/>
          <w:shd w:val="clear" w:color="auto" w:fill="FFFFFF"/>
          <w:lang w:eastAsia="ar-SA"/>
        </w:rPr>
      </w:pPr>
      <w:r w:rsidRPr="005018EA">
        <w:rPr>
          <w:rFonts w:asciiTheme="minorHAnsi" w:hAnsiTheme="minorHAnsi" w:cstheme="minorHAnsi"/>
          <w:kern w:val="1"/>
          <w:sz w:val="22"/>
          <w:szCs w:val="22"/>
          <w:shd w:val="clear" w:color="auto" w:fill="FFFFFF"/>
          <w:lang w:eastAsia="ar-SA"/>
        </w:rPr>
        <w:t>26 powróciło do domu rodzinnego;</w:t>
      </w:r>
    </w:p>
    <w:p w:rsidR="0097458F" w:rsidRPr="005018EA" w:rsidRDefault="0097458F" w:rsidP="00AF7211">
      <w:pPr>
        <w:pStyle w:val="Akapitzlist"/>
        <w:widowControl w:val="0"/>
        <w:numPr>
          <w:ilvl w:val="0"/>
          <w:numId w:val="63"/>
        </w:numPr>
        <w:tabs>
          <w:tab w:val="left" w:pos="570"/>
        </w:tabs>
        <w:suppressAutoHyphens w:val="0"/>
        <w:spacing w:line="276" w:lineRule="auto"/>
        <w:rPr>
          <w:rFonts w:asciiTheme="minorHAnsi" w:hAnsiTheme="minorHAnsi" w:cstheme="minorHAnsi"/>
          <w:kern w:val="1"/>
          <w:sz w:val="22"/>
          <w:szCs w:val="22"/>
          <w:shd w:val="clear" w:color="auto" w:fill="FFFFFF"/>
          <w:lang w:eastAsia="ar-SA"/>
        </w:rPr>
      </w:pPr>
      <w:r w:rsidRPr="005018EA">
        <w:rPr>
          <w:rFonts w:asciiTheme="minorHAnsi" w:hAnsiTheme="minorHAnsi" w:cstheme="minorHAnsi"/>
          <w:kern w:val="1"/>
          <w:sz w:val="22"/>
          <w:szCs w:val="22"/>
          <w:shd w:val="clear" w:color="auto" w:fill="FFFFFF"/>
          <w:lang w:eastAsia="ar-SA"/>
        </w:rPr>
        <w:t>20 zostało umieszczonych w innej formie rodzinnej;</w:t>
      </w:r>
    </w:p>
    <w:p w:rsidR="0097458F" w:rsidRPr="005018EA" w:rsidRDefault="0097458F" w:rsidP="00AF7211">
      <w:pPr>
        <w:pStyle w:val="Akapitzlist"/>
        <w:widowControl w:val="0"/>
        <w:numPr>
          <w:ilvl w:val="0"/>
          <w:numId w:val="63"/>
        </w:numPr>
        <w:tabs>
          <w:tab w:val="left" w:pos="570"/>
        </w:tabs>
        <w:suppressAutoHyphens w:val="0"/>
        <w:spacing w:line="276" w:lineRule="auto"/>
        <w:rPr>
          <w:rFonts w:asciiTheme="minorHAnsi" w:hAnsiTheme="minorHAnsi" w:cstheme="minorHAnsi"/>
          <w:kern w:val="1"/>
          <w:sz w:val="22"/>
          <w:szCs w:val="22"/>
          <w:shd w:val="clear" w:color="auto" w:fill="FFFFFF"/>
          <w:lang w:eastAsia="ar-SA"/>
        </w:rPr>
      </w:pPr>
      <w:r w:rsidRPr="005018EA">
        <w:rPr>
          <w:rFonts w:asciiTheme="minorHAnsi" w:hAnsiTheme="minorHAnsi" w:cstheme="minorHAnsi"/>
          <w:kern w:val="1"/>
          <w:sz w:val="22"/>
          <w:szCs w:val="22"/>
          <w:shd w:val="clear" w:color="auto" w:fill="FFFFFF"/>
          <w:lang w:eastAsia="ar-SA"/>
        </w:rPr>
        <w:t>11 zostało umieszczonych w instytucjonalnej pieczy zastępczej;</w:t>
      </w:r>
    </w:p>
    <w:p w:rsidR="0097458F" w:rsidRPr="005018EA" w:rsidRDefault="0097458F" w:rsidP="00AF7211">
      <w:pPr>
        <w:pStyle w:val="Akapitzlist"/>
        <w:widowControl w:val="0"/>
        <w:numPr>
          <w:ilvl w:val="0"/>
          <w:numId w:val="63"/>
        </w:numPr>
        <w:tabs>
          <w:tab w:val="left" w:pos="570"/>
        </w:tabs>
        <w:suppressAutoHyphens w:val="0"/>
        <w:spacing w:line="276" w:lineRule="auto"/>
        <w:rPr>
          <w:rFonts w:asciiTheme="minorHAnsi" w:hAnsiTheme="minorHAnsi" w:cstheme="minorHAnsi"/>
          <w:kern w:val="1"/>
          <w:sz w:val="22"/>
          <w:szCs w:val="22"/>
          <w:shd w:val="clear" w:color="auto" w:fill="FFFFFF"/>
          <w:lang w:eastAsia="ar-SA"/>
        </w:rPr>
      </w:pPr>
      <w:r w:rsidRPr="005018EA">
        <w:rPr>
          <w:rFonts w:asciiTheme="minorHAnsi" w:hAnsiTheme="minorHAnsi" w:cstheme="minorHAnsi"/>
          <w:kern w:val="1"/>
          <w:sz w:val="22"/>
          <w:szCs w:val="22"/>
          <w:shd w:val="clear" w:color="auto" w:fill="FFFFFF"/>
          <w:lang w:eastAsia="ar-SA"/>
        </w:rPr>
        <w:t xml:space="preserve">44 opuściło rodzinne formy pieczy zastępczej z innej przyczyny, </w:t>
      </w:r>
    </w:p>
    <w:p w:rsidR="00722AD3" w:rsidRPr="005018EA" w:rsidRDefault="0097458F" w:rsidP="00AF7211">
      <w:pPr>
        <w:pStyle w:val="Akapitzlist"/>
        <w:widowControl w:val="0"/>
        <w:numPr>
          <w:ilvl w:val="0"/>
          <w:numId w:val="63"/>
        </w:numPr>
        <w:tabs>
          <w:tab w:val="left" w:pos="570"/>
        </w:tabs>
        <w:suppressAutoHyphens w:val="0"/>
        <w:spacing w:line="276" w:lineRule="auto"/>
        <w:rPr>
          <w:rFonts w:asciiTheme="minorHAnsi" w:hAnsiTheme="minorHAnsi" w:cstheme="minorHAnsi"/>
          <w:kern w:val="1"/>
          <w:sz w:val="22"/>
          <w:szCs w:val="22"/>
          <w:shd w:val="clear" w:color="auto" w:fill="FFFFFF"/>
          <w:lang w:eastAsia="ar-SA"/>
        </w:rPr>
      </w:pPr>
      <w:r w:rsidRPr="005018EA">
        <w:rPr>
          <w:rFonts w:asciiTheme="minorHAnsi" w:hAnsiTheme="minorHAnsi" w:cstheme="minorHAnsi"/>
          <w:kern w:val="1"/>
          <w:sz w:val="22"/>
          <w:szCs w:val="22"/>
          <w:shd w:val="clear" w:color="auto" w:fill="FFFFFF"/>
          <w:lang w:eastAsia="ar-SA"/>
        </w:rPr>
        <w:t>127 usamodzielniło się.</w:t>
      </w:r>
    </w:p>
    <w:p w:rsidR="00722AD3" w:rsidRPr="004F0FD0" w:rsidRDefault="00722AD3" w:rsidP="004F0FD0">
      <w:pPr>
        <w:widowControl w:val="0"/>
        <w:tabs>
          <w:tab w:val="left" w:pos="570"/>
        </w:tabs>
        <w:suppressAutoHyphens w:val="0"/>
        <w:spacing w:line="276" w:lineRule="auto"/>
        <w:rPr>
          <w:rFonts w:asciiTheme="minorHAnsi" w:hAnsiTheme="minorHAnsi" w:cstheme="minorHAnsi"/>
          <w:kern w:val="1"/>
          <w:sz w:val="22"/>
          <w:szCs w:val="22"/>
          <w:shd w:val="clear" w:color="auto" w:fill="FFFFFF"/>
          <w:lang w:eastAsia="ar-SA"/>
        </w:rPr>
      </w:pPr>
    </w:p>
    <w:p w:rsidR="00257836" w:rsidRPr="004F0FD0" w:rsidRDefault="00257836" w:rsidP="0055354D">
      <w:pPr>
        <w:pStyle w:val="Nagwek3"/>
      </w:pPr>
      <w:bookmarkStart w:id="89" w:name="_Toc105500649"/>
      <w:r w:rsidRPr="004F0FD0">
        <w:t>2.</w:t>
      </w:r>
      <w:r w:rsidR="00895523" w:rsidRPr="004F0FD0">
        <w:t>1</w:t>
      </w:r>
      <w:r w:rsidRPr="004F0FD0">
        <w:t>.</w:t>
      </w:r>
      <w:r w:rsidR="00895523" w:rsidRPr="004F0FD0">
        <w:t>3</w:t>
      </w:r>
      <w:r w:rsidRPr="004F0FD0">
        <w:t>. Zapewnienie dzieciom pieczy zastępczej w formie instytucjonalnej</w:t>
      </w:r>
      <w:bookmarkEnd w:id="89"/>
    </w:p>
    <w:p w:rsidR="00D8049C" w:rsidRPr="004F0FD0" w:rsidRDefault="00D8049C" w:rsidP="004F0FD0">
      <w:pPr>
        <w:rPr>
          <w:rFonts w:asciiTheme="minorHAnsi" w:hAnsiTheme="minorHAnsi" w:cstheme="minorHAnsi"/>
          <w:kern w:val="1"/>
          <w:sz w:val="20"/>
          <w:szCs w:val="20"/>
          <w:highlight w:val="cyan"/>
          <w:lang w:eastAsia="ar-SA"/>
        </w:rPr>
      </w:pPr>
    </w:p>
    <w:p w:rsidR="00D8049C" w:rsidRPr="004F0FD0" w:rsidRDefault="00D8049C" w:rsidP="004F0FD0">
      <w:pPr>
        <w:spacing w:line="276" w:lineRule="auto"/>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ab/>
        <w:t>Instytucjonalną pieczę zastępczą, prowadzoną przez powiat lub na zlecenie powiatu stanowią placówki opiekuńczo – wychowawcze typu:</w:t>
      </w:r>
    </w:p>
    <w:p w:rsidR="00D8049C" w:rsidRPr="004F0FD0" w:rsidRDefault="00D8049C" w:rsidP="00AF7211">
      <w:pPr>
        <w:numPr>
          <w:ilvl w:val="0"/>
          <w:numId w:val="64"/>
        </w:numPr>
        <w:suppressAutoHyphens w:val="0"/>
        <w:spacing w:line="276" w:lineRule="auto"/>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socjalizacyjnego,</w:t>
      </w:r>
    </w:p>
    <w:p w:rsidR="00D8049C" w:rsidRPr="004F0FD0" w:rsidRDefault="00D8049C" w:rsidP="00AF7211">
      <w:pPr>
        <w:numPr>
          <w:ilvl w:val="0"/>
          <w:numId w:val="64"/>
        </w:numPr>
        <w:suppressAutoHyphens w:val="0"/>
        <w:spacing w:line="276" w:lineRule="auto"/>
        <w:rPr>
          <w:rFonts w:asciiTheme="minorHAnsi" w:hAnsiTheme="minorHAnsi" w:cstheme="minorHAnsi"/>
          <w:sz w:val="22"/>
          <w:szCs w:val="22"/>
          <w:lang w:eastAsia="en-US"/>
        </w:rPr>
      </w:pPr>
      <w:r w:rsidRPr="004F0FD0">
        <w:rPr>
          <w:rFonts w:asciiTheme="minorHAnsi" w:hAnsiTheme="minorHAnsi" w:cstheme="minorHAnsi"/>
          <w:kern w:val="1"/>
          <w:sz w:val="22"/>
          <w:szCs w:val="22"/>
          <w:lang w:eastAsia="ar-SA"/>
        </w:rPr>
        <w:t>interwencyjnego</w:t>
      </w:r>
      <w:r w:rsidRPr="004F0FD0">
        <w:rPr>
          <w:rFonts w:asciiTheme="minorHAnsi" w:hAnsiTheme="minorHAnsi" w:cstheme="minorHAnsi"/>
          <w:sz w:val="22"/>
          <w:szCs w:val="22"/>
          <w:lang w:eastAsia="en-US"/>
        </w:rPr>
        <w:t>,</w:t>
      </w:r>
    </w:p>
    <w:p w:rsidR="00D8049C" w:rsidRPr="004F0FD0" w:rsidRDefault="00D8049C" w:rsidP="00AF7211">
      <w:pPr>
        <w:numPr>
          <w:ilvl w:val="0"/>
          <w:numId w:val="64"/>
        </w:numPr>
        <w:suppressAutoHyphens w:val="0"/>
        <w:spacing w:line="276" w:lineRule="auto"/>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rodzinnego,</w:t>
      </w:r>
    </w:p>
    <w:p w:rsidR="00D8049C" w:rsidRPr="004F0FD0" w:rsidRDefault="00D8049C" w:rsidP="00AF7211">
      <w:pPr>
        <w:numPr>
          <w:ilvl w:val="0"/>
          <w:numId w:val="64"/>
        </w:numPr>
        <w:suppressAutoHyphens w:val="0"/>
        <w:spacing w:line="276" w:lineRule="auto"/>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specjalistyczno – terapeutycznego.</w:t>
      </w:r>
    </w:p>
    <w:p w:rsidR="00EB4025" w:rsidRPr="004F0FD0" w:rsidRDefault="00EB4025" w:rsidP="004F0FD0">
      <w:pPr>
        <w:tabs>
          <w:tab w:val="left" w:pos="709"/>
        </w:tabs>
        <w:spacing w:line="276" w:lineRule="auto"/>
        <w:rPr>
          <w:rFonts w:asciiTheme="minorHAnsi" w:hAnsiTheme="minorHAnsi" w:cstheme="minorHAnsi"/>
          <w:kern w:val="1"/>
          <w:sz w:val="22"/>
          <w:szCs w:val="22"/>
          <w:highlight w:val="magenta"/>
          <w:lang w:eastAsia="ar-SA"/>
        </w:rPr>
      </w:pPr>
    </w:p>
    <w:p w:rsidR="00EB4025" w:rsidRPr="004F0FD0" w:rsidRDefault="00EB4025" w:rsidP="004F0FD0">
      <w:pPr>
        <w:widowControl w:val="0"/>
        <w:shd w:val="clear" w:color="auto" w:fill="FFFFFF"/>
        <w:tabs>
          <w:tab w:val="left" w:pos="709"/>
        </w:tabs>
        <w:spacing w:line="276" w:lineRule="auto"/>
        <w:rPr>
          <w:rFonts w:asciiTheme="minorHAnsi" w:hAnsiTheme="minorHAnsi" w:cstheme="minorHAnsi"/>
          <w:kern w:val="1"/>
          <w:sz w:val="22"/>
          <w:szCs w:val="22"/>
          <w:lang w:eastAsia="ar-SA"/>
        </w:rPr>
      </w:pPr>
      <w:r w:rsidRPr="004F0FD0">
        <w:rPr>
          <w:rFonts w:asciiTheme="minorHAnsi" w:hAnsiTheme="minorHAnsi" w:cstheme="minorHAnsi"/>
          <w:kern w:val="1"/>
          <w:sz w:val="22"/>
          <w:szCs w:val="22"/>
          <w:shd w:val="clear" w:color="auto" w:fill="FFFFFF"/>
          <w:lang w:eastAsia="ar-SA"/>
        </w:rPr>
        <w:t>Na terenie Miasta Łodzi na dzień 31</w:t>
      </w:r>
      <w:r w:rsidR="00BD21AC" w:rsidRPr="004F0FD0">
        <w:rPr>
          <w:rFonts w:asciiTheme="minorHAnsi" w:hAnsiTheme="minorHAnsi" w:cstheme="minorHAnsi"/>
          <w:kern w:val="1"/>
          <w:sz w:val="22"/>
          <w:szCs w:val="22"/>
          <w:shd w:val="clear" w:color="auto" w:fill="FFFFFF"/>
          <w:lang w:eastAsia="ar-SA"/>
        </w:rPr>
        <w:t xml:space="preserve"> grudnia </w:t>
      </w:r>
      <w:r w:rsidRPr="004F0FD0">
        <w:rPr>
          <w:rFonts w:asciiTheme="minorHAnsi" w:hAnsiTheme="minorHAnsi" w:cstheme="minorHAnsi"/>
          <w:kern w:val="1"/>
          <w:sz w:val="22"/>
          <w:szCs w:val="22"/>
          <w:shd w:val="clear" w:color="auto" w:fill="FFFFFF"/>
          <w:lang w:eastAsia="ar-SA"/>
        </w:rPr>
        <w:t>2021 r</w:t>
      </w:r>
      <w:r w:rsidR="00BD21AC" w:rsidRPr="004F0FD0">
        <w:rPr>
          <w:rFonts w:asciiTheme="minorHAnsi" w:hAnsiTheme="minorHAnsi" w:cstheme="minorHAnsi"/>
          <w:kern w:val="1"/>
          <w:sz w:val="22"/>
          <w:szCs w:val="22"/>
          <w:shd w:val="clear" w:color="auto" w:fill="FFFFFF"/>
          <w:lang w:eastAsia="ar-SA"/>
        </w:rPr>
        <w:t xml:space="preserve">. </w:t>
      </w:r>
      <w:r w:rsidRPr="004F0FD0">
        <w:rPr>
          <w:rFonts w:asciiTheme="minorHAnsi" w:hAnsiTheme="minorHAnsi" w:cstheme="minorHAnsi"/>
          <w:kern w:val="1"/>
          <w:sz w:val="22"/>
          <w:szCs w:val="22"/>
          <w:shd w:val="clear" w:color="auto" w:fill="FFFFFF"/>
          <w:lang w:eastAsia="ar-SA"/>
        </w:rPr>
        <w:t>funkcjonowało 35 placówek opiekuńczo-wychowawczych, z</w:t>
      </w:r>
      <w:r w:rsidR="00BD21AC" w:rsidRPr="004F0FD0">
        <w:rPr>
          <w:rFonts w:asciiTheme="minorHAnsi" w:hAnsiTheme="minorHAnsi" w:cstheme="minorHAnsi"/>
          <w:kern w:val="1"/>
          <w:sz w:val="22"/>
          <w:szCs w:val="22"/>
          <w:shd w:val="clear" w:color="auto" w:fill="FFFFFF"/>
          <w:lang w:eastAsia="ar-SA"/>
        </w:rPr>
        <w:t xml:space="preserve"> </w:t>
      </w:r>
      <w:r w:rsidRPr="004F0FD0">
        <w:rPr>
          <w:rFonts w:asciiTheme="minorHAnsi" w:hAnsiTheme="minorHAnsi" w:cstheme="minorHAnsi"/>
          <w:kern w:val="1"/>
          <w:sz w:val="22"/>
          <w:szCs w:val="22"/>
          <w:shd w:val="clear" w:color="auto" w:fill="FFFFFF"/>
          <w:lang w:eastAsia="ar-SA"/>
        </w:rPr>
        <w:t>tego 21 prowadzonych przez powiat (</w:t>
      </w:r>
      <w:r w:rsidR="00BD21AC" w:rsidRPr="004F0FD0">
        <w:rPr>
          <w:rFonts w:asciiTheme="minorHAnsi" w:hAnsiTheme="minorHAnsi" w:cstheme="minorHAnsi"/>
          <w:kern w:val="1"/>
          <w:sz w:val="22"/>
          <w:szCs w:val="22"/>
          <w:shd w:val="clear" w:color="auto" w:fill="FFFFFF"/>
          <w:lang w:eastAsia="ar-SA"/>
        </w:rPr>
        <w:t xml:space="preserve">od 1 lipca 2021 r. </w:t>
      </w:r>
      <w:r w:rsidRPr="004F0FD0">
        <w:rPr>
          <w:rFonts w:asciiTheme="minorHAnsi" w:hAnsiTheme="minorHAnsi" w:cstheme="minorHAnsi"/>
          <w:kern w:val="1"/>
          <w:sz w:val="22"/>
          <w:szCs w:val="22"/>
          <w:shd w:val="clear" w:color="auto" w:fill="FFFFFF"/>
          <w:lang w:eastAsia="ar-SA"/>
        </w:rPr>
        <w:t>za pośrednictwem Centrum Administracyjnego Pieczy Zastępczej), tj.</w:t>
      </w:r>
      <w:r w:rsidR="00BD21AC" w:rsidRPr="004F0FD0">
        <w:rPr>
          <w:rFonts w:asciiTheme="minorHAnsi" w:hAnsiTheme="minorHAnsi" w:cstheme="minorHAnsi"/>
          <w:kern w:val="1"/>
          <w:sz w:val="22"/>
          <w:szCs w:val="22"/>
          <w:shd w:val="clear" w:color="auto" w:fill="FFFFFF"/>
          <w:lang w:eastAsia="ar-SA"/>
        </w:rPr>
        <w:t>:</w:t>
      </w:r>
    </w:p>
    <w:p w:rsidR="00EB4025" w:rsidRPr="004F0FD0" w:rsidRDefault="00EB4025" w:rsidP="00AF7211">
      <w:pPr>
        <w:pStyle w:val="Akapitzlist"/>
        <w:widowControl w:val="0"/>
        <w:numPr>
          <w:ilvl w:val="0"/>
          <w:numId w:val="55"/>
        </w:numPr>
        <w:spacing w:line="276" w:lineRule="auto"/>
        <w:ind w:left="284" w:hanging="284"/>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16 socjalizacyjnych,</w:t>
      </w:r>
    </w:p>
    <w:p w:rsidR="00EB4025" w:rsidRPr="004F0FD0" w:rsidRDefault="00EB4025" w:rsidP="00AF7211">
      <w:pPr>
        <w:pStyle w:val="Akapitzlist"/>
        <w:widowControl w:val="0"/>
        <w:numPr>
          <w:ilvl w:val="0"/>
          <w:numId w:val="55"/>
        </w:numPr>
        <w:spacing w:line="276" w:lineRule="auto"/>
        <w:ind w:left="284" w:hanging="284"/>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2 publiczne typu rodzinnego,</w:t>
      </w:r>
    </w:p>
    <w:p w:rsidR="00EB4025" w:rsidRPr="004F0FD0" w:rsidRDefault="00EB4025" w:rsidP="00AF7211">
      <w:pPr>
        <w:pStyle w:val="Akapitzlist"/>
        <w:widowControl w:val="0"/>
        <w:numPr>
          <w:ilvl w:val="0"/>
          <w:numId w:val="55"/>
        </w:numPr>
        <w:spacing w:line="276" w:lineRule="auto"/>
        <w:ind w:left="284" w:hanging="284"/>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3 typu interwencyjnego</w:t>
      </w:r>
    </w:p>
    <w:p w:rsidR="00EB4025" w:rsidRPr="004F0FD0" w:rsidRDefault="00EB4025" w:rsidP="004F0FD0">
      <w:pPr>
        <w:widowControl w:val="0"/>
        <w:spacing w:line="276" w:lineRule="auto"/>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oraz 14 prowadzonych na zlecenie Miasta przez podmioty niepubliczne, tj.:</w:t>
      </w:r>
    </w:p>
    <w:p w:rsidR="00EB4025" w:rsidRPr="004F0FD0" w:rsidRDefault="00EB4025" w:rsidP="00AF7211">
      <w:pPr>
        <w:pStyle w:val="Akapitzlist"/>
        <w:widowControl w:val="0"/>
        <w:numPr>
          <w:ilvl w:val="0"/>
          <w:numId w:val="56"/>
        </w:numPr>
        <w:spacing w:line="276" w:lineRule="auto"/>
        <w:ind w:left="284" w:hanging="284"/>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 xml:space="preserve">10 placówek typu rodzinnego, prowadzonych przez Fundację „Happy </w:t>
      </w:r>
      <w:proofErr w:type="spellStart"/>
      <w:r w:rsidRPr="004F0FD0">
        <w:rPr>
          <w:rFonts w:asciiTheme="minorHAnsi" w:hAnsiTheme="minorHAnsi" w:cstheme="minorHAnsi"/>
          <w:kern w:val="1"/>
          <w:sz w:val="22"/>
          <w:szCs w:val="22"/>
          <w:lang w:eastAsia="ar-SA"/>
        </w:rPr>
        <w:t>Kids</w:t>
      </w:r>
      <w:proofErr w:type="spellEnd"/>
      <w:r w:rsidRPr="004F0FD0">
        <w:rPr>
          <w:rFonts w:asciiTheme="minorHAnsi" w:hAnsiTheme="minorHAnsi" w:cstheme="minorHAnsi"/>
          <w:kern w:val="1"/>
          <w:sz w:val="22"/>
          <w:szCs w:val="22"/>
          <w:lang w:eastAsia="ar-SA"/>
        </w:rPr>
        <w:t>”,</w:t>
      </w:r>
    </w:p>
    <w:p w:rsidR="00EB4025" w:rsidRPr="004F0FD0" w:rsidRDefault="00EB4025" w:rsidP="00AF7211">
      <w:pPr>
        <w:pStyle w:val="Akapitzlist"/>
        <w:widowControl w:val="0"/>
        <w:numPr>
          <w:ilvl w:val="0"/>
          <w:numId w:val="56"/>
        </w:numPr>
        <w:spacing w:line="276" w:lineRule="auto"/>
        <w:ind w:left="284" w:hanging="284"/>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 xml:space="preserve">1 placówka typu socjalizacyjnego prowadzona przez Zgromadzenie Córek Maryi </w:t>
      </w:r>
      <w:proofErr w:type="spellStart"/>
      <w:r w:rsidRPr="004F0FD0">
        <w:rPr>
          <w:rFonts w:asciiTheme="minorHAnsi" w:hAnsiTheme="minorHAnsi" w:cstheme="minorHAnsi"/>
          <w:kern w:val="1"/>
          <w:sz w:val="22"/>
          <w:szCs w:val="22"/>
          <w:lang w:eastAsia="ar-SA"/>
        </w:rPr>
        <w:t>Wspomożycielki</w:t>
      </w:r>
      <w:proofErr w:type="spellEnd"/>
      <w:r w:rsidRPr="004F0FD0">
        <w:rPr>
          <w:rFonts w:asciiTheme="minorHAnsi" w:hAnsiTheme="minorHAnsi" w:cstheme="minorHAnsi"/>
          <w:kern w:val="1"/>
          <w:sz w:val="22"/>
          <w:szCs w:val="22"/>
          <w:lang w:eastAsia="ar-SA"/>
        </w:rPr>
        <w:t xml:space="preserve"> Sióstr Salezjanek,</w:t>
      </w:r>
    </w:p>
    <w:p w:rsidR="00EB4025" w:rsidRPr="004F0FD0" w:rsidRDefault="00EB4025" w:rsidP="00AF7211">
      <w:pPr>
        <w:pStyle w:val="Akapitzlist"/>
        <w:widowControl w:val="0"/>
        <w:numPr>
          <w:ilvl w:val="0"/>
          <w:numId w:val="56"/>
        </w:numPr>
        <w:spacing w:line="276" w:lineRule="auto"/>
        <w:ind w:left="284" w:hanging="284"/>
        <w:rPr>
          <w:rFonts w:asciiTheme="minorHAnsi" w:hAnsiTheme="minorHAnsi" w:cstheme="minorHAnsi"/>
          <w:kern w:val="1"/>
          <w:sz w:val="22"/>
          <w:szCs w:val="22"/>
          <w:shd w:val="clear" w:color="auto" w:fill="00FF00"/>
          <w:lang w:eastAsia="ar-SA"/>
        </w:rPr>
      </w:pPr>
      <w:r w:rsidRPr="004F0FD0">
        <w:rPr>
          <w:rFonts w:asciiTheme="minorHAnsi" w:hAnsiTheme="minorHAnsi" w:cstheme="minorHAnsi"/>
          <w:kern w:val="1"/>
          <w:sz w:val="22"/>
          <w:szCs w:val="22"/>
          <w:lang w:eastAsia="ar-SA"/>
        </w:rPr>
        <w:t>3 placówki typu specjalistyczno – terapeutycznego, w tym 1 prowadzona przez Stowarzyszenie Ewangelizacyjno-Charytatywne „Mocni w Duchu”, 1 prowadzona przez Fundację „Dom w Łodzi” oraz 1 prowadzona przez Fundację „Moje Drzewko Pomarańczowe”.</w:t>
      </w:r>
    </w:p>
    <w:p w:rsidR="00F046F8" w:rsidRPr="004F0FD0" w:rsidRDefault="00F046F8" w:rsidP="004F0FD0">
      <w:pPr>
        <w:widowControl w:val="0"/>
        <w:tabs>
          <w:tab w:val="left" w:pos="709"/>
        </w:tabs>
        <w:spacing w:line="276" w:lineRule="auto"/>
        <w:rPr>
          <w:rFonts w:asciiTheme="minorHAnsi" w:hAnsiTheme="minorHAnsi" w:cstheme="minorHAnsi"/>
          <w:kern w:val="1"/>
          <w:sz w:val="22"/>
          <w:szCs w:val="22"/>
          <w:shd w:val="clear" w:color="auto" w:fill="00FF00"/>
          <w:lang w:eastAsia="ar-SA"/>
        </w:rPr>
      </w:pPr>
    </w:p>
    <w:p w:rsidR="007025E5" w:rsidRDefault="007025E5">
      <w:pPr>
        <w:suppressAutoHyphens w:val="0"/>
        <w:rPr>
          <w:rFonts w:asciiTheme="minorHAnsi" w:eastAsia="Arial Unicode MS" w:hAnsiTheme="minorHAnsi" w:cstheme="minorHAnsi"/>
          <w:i/>
          <w:sz w:val="20"/>
          <w:szCs w:val="20"/>
          <w:lang w:eastAsia="pl-PL"/>
        </w:rPr>
      </w:pPr>
      <w:r>
        <w:rPr>
          <w:rFonts w:asciiTheme="minorHAnsi" w:eastAsia="Arial Unicode MS" w:hAnsiTheme="minorHAnsi" w:cstheme="minorHAnsi"/>
          <w:i/>
          <w:sz w:val="20"/>
          <w:szCs w:val="20"/>
          <w:lang w:eastAsia="pl-PL"/>
        </w:rPr>
        <w:br w:type="page"/>
      </w:r>
    </w:p>
    <w:p w:rsidR="003A5E1A" w:rsidRPr="00BD198E" w:rsidRDefault="003A5E1A" w:rsidP="004F0FD0">
      <w:pPr>
        <w:suppressAutoHyphens w:val="0"/>
        <w:spacing w:after="120"/>
        <w:ind w:hanging="425"/>
        <w:rPr>
          <w:rFonts w:asciiTheme="minorHAnsi" w:eastAsia="Arial Unicode MS" w:hAnsiTheme="minorHAnsi" w:cstheme="minorHAnsi"/>
          <w:i/>
          <w:sz w:val="20"/>
          <w:szCs w:val="20"/>
          <w:lang w:eastAsia="pl-PL"/>
        </w:rPr>
      </w:pPr>
      <w:r w:rsidRPr="00BD198E">
        <w:rPr>
          <w:rFonts w:asciiTheme="minorHAnsi" w:eastAsia="Arial Unicode MS" w:hAnsiTheme="minorHAnsi" w:cstheme="minorHAnsi"/>
          <w:i/>
          <w:sz w:val="20"/>
          <w:szCs w:val="20"/>
          <w:lang w:eastAsia="pl-PL"/>
        </w:rPr>
        <w:lastRenderedPageBreak/>
        <w:t>TABELA Nr 11</w:t>
      </w:r>
    </w:p>
    <w:p w:rsidR="003A5E1A" w:rsidRPr="00BD198E" w:rsidRDefault="003A5E1A" w:rsidP="004F0FD0">
      <w:pPr>
        <w:suppressAutoHyphens w:val="0"/>
        <w:spacing w:after="120" w:line="276" w:lineRule="auto"/>
        <w:rPr>
          <w:rFonts w:asciiTheme="minorHAnsi" w:hAnsiTheme="minorHAnsi" w:cstheme="minorHAnsi"/>
          <w:kern w:val="1"/>
          <w:sz w:val="22"/>
          <w:szCs w:val="22"/>
          <w:lang w:eastAsia="ar-SA"/>
        </w:rPr>
      </w:pPr>
      <w:r w:rsidRPr="00BD198E">
        <w:rPr>
          <w:rFonts w:asciiTheme="minorHAnsi" w:eastAsia="Arial Unicode MS" w:hAnsiTheme="minorHAnsi" w:cstheme="minorHAnsi"/>
          <w:i/>
          <w:sz w:val="20"/>
          <w:szCs w:val="20"/>
          <w:u w:val="single"/>
          <w:lang w:eastAsia="pl-PL"/>
        </w:rPr>
        <w:t>Liczba placówek opiekuńczo – wychowawczych wg podmiotu prowadzącego</w:t>
      </w:r>
    </w:p>
    <w:tbl>
      <w:tblPr>
        <w:tblStyle w:val="Tabela-Siatka1"/>
        <w:tblW w:w="9067" w:type="dxa"/>
        <w:tblLayout w:type="fixed"/>
        <w:tblLook w:val="0000"/>
      </w:tblPr>
      <w:tblGrid>
        <w:gridCol w:w="2689"/>
        <w:gridCol w:w="1594"/>
        <w:gridCol w:w="1595"/>
        <w:gridCol w:w="1594"/>
        <w:gridCol w:w="1595"/>
      </w:tblGrid>
      <w:tr w:rsidR="00BD198E" w:rsidRPr="00BD198E" w:rsidTr="00F3232D">
        <w:trPr>
          <w:trHeight w:val="1935"/>
          <w:tblHeader/>
        </w:trPr>
        <w:tc>
          <w:tcPr>
            <w:tcW w:w="2689" w:type="dxa"/>
          </w:tcPr>
          <w:p w:rsidR="005018EA" w:rsidRPr="00BD198E" w:rsidRDefault="005018EA" w:rsidP="004F0FD0">
            <w:pPr>
              <w:snapToGrid w:val="0"/>
              <w:rPr>
                <w:rFonts w:asciiTheme="minorHAnsi" w:hAnsiTheme="minorHAnsi" w:cstheme="minorHAnsi"/>
                <w:sz w:val="18"/>
                <w:szCs w:val="18"/>
              </w:rPr>
            </w:pPr>
            <w:r w:rsidRPr="00BD198E">
              <w:rPr>
                <w:rFonts w:asciiTheme="minorHAnsi" w:hAnsiTheme="minorHAnsi" w:cstheme="minorHAnsi"/>
                <w:sz w:val="18"/>
                <w:szCs w:val="18"/>
              </w:rPr>
              <w:t>Typ placówki</w:t>
            </w:r>
          </w:p>
        </w:tc>
        <w:tc>
          <w:tcPr>
            <w:tcW w:w="1594" w:type="dxa"/>
          </w:tcPr>
          <w:p w:rsidR="005018EA" w:rsidRPr="00BD198E" w:rsidRDefault="005018EA" w:rsidP="004F0FD0">
            <w:pPr>
              <w:snapToGrid w:val="0"/>
              <w:rPr>
                <w:rFonts w:asciiTheme="minorHAnsi" w:hAnsiTheme="minorHAnsi" w:cstheme="minorHAnsi"/>
                <w:sz w:val="18"/>
                <w:szCs w:val="18"/>
              </w:rPr>
            </w:pPr>
            <w:r w:rsidRPr="00BD198E">
              <w:rPr>
                <w:rFonts w:asciiTheme="minorHAnsi" w:hAnsiTheme="minorHAnsi" w:cstheme="minorHAnsi"/>
                <w:sz w:val="18"/>
                <w:szCs w:val="18"/>
              </w:rPr>
              <w:t xml:space="preserve">Liczba </w:t>
            </w:r>
            <w:r w:rsidRPr="00BD198E">
              <w:rPr>
                <w:rFonts w:asciiTheme="minorHAnsi" w:eastAsia="Arial Unicode MS" w:hAnsiTheme="minorHAnsi" w:cstheme="minorHAnsi"/>
                <w:sz w:val="18"/>
                <w:szCs w:val="18"/>
                <w:lang w:eastAsia="pl-PL"/>
              </w:rPr>
              <w:t>publicznych placówek opiekuńczo - wychowawczych</w:t>
            </w:r>
            <w:r w:rsidRPr="00BD198E">
              <w:rPr>
                <w:rFonts w:asciiTheme="minorHAnsi" w:hAnsiTheme="minorHAnsi" w:cstheme="minorHAnsi"/>
                <w:sz w:val="18"/>
                <w:szCs w:val="18"/>
              </w:rPr>
              <w:t xml:space="preserve"> Placówki </w:t>
            </w:r>
            <w:r w:rsidRPr="00BD198E">
              <w:rPr>
                <w:rFonts w:asciiTheme="minorHAnsi" w:hAnsiTheme="minorHAnsi" w:cstheme="minorHAnsi"/>
                <w:sz w:val="18"/>
                <w:szCs w:val="18"/>
              </w:rPr>
              <w:br/>
              <w:t>publiczne</w:t>
            </w:r>
          </w:p>
        </w:tc>
        <w:tc>
          <w:tcPr>
            <w:tcW w:w="1595" w:type="dxa"/>
          </w:tcPr>
          <w:p w:rsidR="005018EA" w:rsidRPr="00BD198E" w:rsidRDefault="005018EA" w:rsidP="004F0FD0">
            <w:pPr>
              <w:snapToGrid w:val="0"/>
              <w:rPr>
                <w:rFonts w:asciiTheme="minorHAnsi" w:hAnsiTheme="minorHAnsi" w:cstheme="minorHAnsi"/>
                <w:sz w:val="18"/>
                <w:szCs w:val="18"/>
              </w:rPr>
            </w:pPr>
            <w:r w:rsidRPr="00BD198E">
              <w:rPr>
                <w:rFonts w:asciiTheme="minorHAnsi" w:hAnsiTheme="minorHAnsi" w:cstheme="minorHAnsi"/>
                <w:sz w:val="18"/>
                <w:szCs w:val="18"/>
              </w:rPr>
              <w:t xml:space="preserve">Liczba </w:t>
            </w:r>
            <w:r w:rsidRPr="00BD198E">
              <w:rPr>
                <w:rFonts w:asciiTheme="minorHAnsi" w:eastAsia="Arial Unicode MS" w:hAnsiTheme="minorHAnsi" w:cstheme="minorHAnsi"/>
                <w:sz w:val="18"/>
                <w:szCs w:val="18"/>
                <w:lang w:eastAsia="pl-PL"/>
              </w:rPr>
              <w:t>publicznych placówek opiekuńczo - wychowawczych</w:t>
            </w:r>
            <w:r w:rsidRPr="00BD198E">
              <w:rPr>
                <w:rFonts w:asciiTheme="minorHAnsi" w:hAnsiTheme="minorHAnsi" w:cstheme="minorHAnsi"/>
                <w:sz w:val="18"/>
                <w:szCs w:val="18"/>
              </w:rPr>
              <w:t xml:space="preserve"> Placówki niepubliczne</w:t>
            </w:r>
          </w:p>
        </w:tc>
        <w:tc>
          <w:tcPr>
            <w:tcW w:w="1594" w:type="dxa"/>
          </w:tcPr>
          <w:p w:rsidR="005018EA" w:rsidRPr="00BD198E" w:rsidRDefault="005018EA" w:rsidP="004F0FD0">
            <w:pPr>
              <w:snapToGrid w:val="0"/>
              <w:rPr>
                <w:rFonts w:asciiTheme="minorHAnsi" w:hAnsiTheme="minorHAnsi" w:cstheme="minorHAnsi"/>
                <w:sz w:val="18"/>
                <w:szCs w:val="18"/>
              </w:rPr>
            </w:pPr>
            <w:r w:rsidRPr="00BD198E">
              <w:rPr>
                <w:rFonts w:asciiTheme="minorHAnsi" w:hAnsiTheme="minorHAnsi" w:cstheme="minorHAnsi"/>
                <w:sz w:val="18"/>
                <w:szCs w:val="18"/>
              </w:rPr>
              <w:t>Liczba miejsc organizacyjnych</w:t>
            </w:r>
            <w:r w:rsidRPr="00BD198E">
              <w:rPr>
                <w:rFonts w:asciiTheme="minorHAnsi" w:hAnsiTheme="minorHAnsi" w:cstheme="minorHAnsi"/>
                <w:sz w:val="18"/>
                <w:szCs w:val="18"/>
              </w:rPr>
              <w:br/>
              <w:t>(wg stanu na 31 grudnia 2021 r.)</w:t>
            </w:r>
          </w:p>
          <w:p w:rsidR="005018EA" w:rsidRPr="00BD198E" w:rsidRDefault="005018EA" w:rsidP="004F0FD0">
            <w:pPr>
              <w:snapToGrid w:val="0"/>
              <w:rPr>
                <w:rFonts w:asciiTheme="minorHAnsi" w:hAnsiTheme="minorHAnsi" w:cstheme="minorHAnsi"/>
                <w:sz w:val="18"/>
                <w:szCs w:val="18"/>
              </w:rPr>
            </w:pPr>
            <w:r w:rsidRPr="00BD198E">
              <w:rPr>
                <w:rFonts w:asciiTheme="minorHAnsi" w:hAnsiTheme="minorHAnsi" w:cstheme="minorHAnsi"/>
                <w:sz w:val="18"/>
                <w:szCs w:val="18"/>
              </w:rPr>
              <w:t xml:space="preserve">Placówki </w:t>
            </w:r>
            <w:r w:rsidRPr="00BD198E">
              <w:rPr>
                <w:rFonts w:asciiTheme="minorHAnsi" w:hAnsiTheme="minorHAnsi" w:cstheme="minorHAnsi"/>
                <w:sz w:val="18"/>
                <w:szCs w:val="18"/>
              </w:rPr>
              <w:br/>
              <w:t>publiczne</w:t>
            </w:r>
          </w:p>
        </w:tc>
        <w:tc>
          <w:tcPr>
            <w:tcW w:w="1595" w:type="dxa"/>
          </w:tcPr>
          <w:p w:rsidR="005018EA" w:rsidRPr="00BD198E" w:rsidRDefault="005018EA" w:rsidP="004F0FD0">
            <w:pPr>
              <w:snapToGrid w:val="0"/>
              <w:rPr>
                <w:rFonts w:asciiTheme="minorHAnsi" w:hAnsiTheme="minorHAnsi" w:cstheme="minorHAnsi"/>
                <w:sz w:val="18"/>
                <w:szCs w:val="18"/>
              </w:rPr>
            </w:pPr>
            <w:r w:rsidRPr="00BD198E">
              <w:rPr>
                <w:rFonts w:asciiTheme="minorHAnsi" w:hAnsiTheme="minorHAnsi" w:cstheme="minorHAnsi"/>
                <w:sz w:val="18"/>
                <w:szCs w:val="18"/>
              </w:rPr>
              <w:t>Liczba miejsc organizacyjnych</w:t>
            </w:r>
            <w:r w:rsidRPr="00BD198E">
              <w:rPr>
                <w:rFonts w:asciiTheme="minorHAnsi" w:hAnsiTheme="minorHAnsi" w:cstheme="minorHAnsi"/>
                <w:sz w:val="18"/>
                <w:szCs w:val="18"/>
              </w:rPr>
              <w:br/>
              <w:t>(wg stanu na 31 grudnia 2021 r.) Placówki niepubliczne</w:t>
            </w:r>
          </w:p>
        </w:tc>
      </w:tr>
      <w:tr w:rsidR="00BD198E" w:rsidRPr="00BD198E" w:rsidTr="00BD198E">
        <w:trPr>
          <w:trHeight w:val="397"/>
        </w:trPr>
        <w:tc>
          <w:tcPr>
            <w:tcW w:w="2689"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Socjalizacyjne</w:t>
            </w:r>
          </w:p>
        </w:tc>
        <w:tc>
          <w:tcPr>
            <w:tcW w:w="1594" w:type="dxa"/>
          </w:tcPr>
          <w:p w:rsidR="00FF0CC2" w:rsidRPr="00BD198E" w:rsidRDefault="00FF0CC2" w:rsidP="004F0FD0">
            <w:pPr>
              <w:snapToGrid w:val="0"/>
              <w:rPr>
                <w:rFonts w:asciiTheme="minorHAnsi" w:hAnsiTheme="minorHAnsi" w:cstheme="minorHAnsi"/>
                <w:sz w:val="18"/>
                <w:szCs w:val="18"/>
                <w:highlight w:val="cyan"/>
              </w:rPr>
            </w:pPr>
            <w:r w:rsidRPr="00BD198E">
              <w:rPr>
                <w:rFonts w:asciiTheme="minorHAnsi" w:hAnsiTheme="minorHAnsi" w:cstheme="minorHAnsi"/>
                <w:sz w:val="18"/>
                <w:szCs w:val="18"/>
              </w:rPr>
              <w:t>15</w:t>
            </w:r>
          </w:p>
        </w:tc>
        <w:tc>
          <w:tcPr>
            <w:tcW w:w="1595"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1</w:t>
            </w:r>
          </w:p>
        </w:tc>
        <w:tc>
          <w:tcPr>
            <w:tcW w:w="1594"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198</w:t>
            </w:r>
          </w:p>
        </w:tc>
        <w:tc>
          <w:tcPr>
            <w:tcW w:w="1595"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14</w:t>
            </w:r>
          </w:p>
        </w:tc>
      </w:tr>
      <w:tr w:rsidR="00BD198E" w:rsidRPr="00BD198E" w:rsidTr="00BD198E">
        <w:trPr>
          <w:trHeight w:val="397"/>
        </w:trPr>
        <w:tc>
          <w:tcPr>
            <w:tcW w:w="2689"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Socjalizacyjna z miejscami interwencyjnymi</w:t>
            </w:r>
          </w:p>
        </w:tc>
        <w:tc>
          <w:tcPr>
            <w:tcW w:w="1594" w:type="dxa"/>
          </w:tcPr>
          <w:p w:rsidR="00FF0CC2" w:rsidRPr="00BD198E" w:rsidRDefault="00FF0CC2" w:rsidP="004F0FD0">
            <w:pPr>
              <w:snapToGrid w:val="0"/>
              <w:rPr>
                <w:rFonts w:asciiTheme="minorHAnsi" w:hAnsiTheme="minorHAnsi" w:cstheme="minorHAnsi"/>
                <w:sz w:val="18"/>
                <w:szCs w:val="18"/>
                <w:highlight w:val="cyan"/>
              </w:rPr>
            </w:pPr>
            <w:r w:rsidRPr="00BD198E">
              <w:rPr>
                <w:rFonts w:asciiTheme="minorHAnsi" w:hAnsiTheme="minorHAnsi" w:cstheme="minorHAnsi"/>
                <w:sz w:val="18"/>
                <w:szCs w:val="18"/>
              </w:rPr>
              <w:t>1</w:t>
            </w:r>
          </w:p>
        </w:tc>
        <w:tc>
          <w:tcPr>
            <w:tcW w:w="1595" w:type="dxa"/>
          </w:tcPr>
          <w:p w:rsidR="00FF0CC2" w:rsidRPr="00BD198E" w:rsidRDefault="00097DEE" w:rsidP="004F0FD0">
            <w:pPr>
              <w:snapToGrid w:val="0"/>
              <w:rPr>
                <w:rFonts w:asciiTheme="minorHAnsi" w:hAnsiTheme="minorHAnsi" w:cstheme="minorHAnsi"/>
                <w:sz w:val="18"/>
                <w:szCs w:val="18"/>
              </w:rPr>
            </w:pPr>
            <w:r w:rsidRPr="00BD198E">
              <w:rPr>
                <w:rFonts w:asciiTheme="minorHAnsi" w:hAnsiTheme="minorHAnsi" w:cstheme="minorHAnsi"/>
                <w:sz w:val="18"/>
                <w:szCs w:val="18"/>
              </w:rPr>
              <w:t>-</w:t>
            </w:r>
          </w:p>
        </w:tc>
        <w:tc>
          <w:tcPr>
            <w:tcW w:w="1594"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90</w:t>
            </w:r>
          </w:p>
        </w:tc>
        <w:tc>
          <w:tcPr>
            <w:tcW w:w="1595" w:type="dxa"/>
          </w:tcPr>
          <w:p w:rsidR="00FF0CC2" w:rsidRPr="00BD198E" w:rsidRDefault="00097DEE" w:rsidP="004F0FD0">
            <w:pPr>
              <w:snapToGrid w:val="0"/>
              <w:rPr>
                <w:rFonts w:asciiTheme="minorHAnsi" w:hAnsiTheme="minorHAnsi" w:cstheme="minorHAnsi"/>
                <w:sz w:val="18"/>
                <w:szCs w:val="18"/>
              </w:rPr>
            </w:pPr>
            <w:r w:rsidRPr="00BD198E">
              <w:rPr>
                <w:rFonts w:asciiTheme="minorHAnsi" w:hAnsiTheme="minorHAnsi" w:cstheme="minorHAnsi"/>
                <w:sz w:val="18"/>
                <w:szCs w:val="18"/>
              </w:rPr>
              <w:t>-</w:t>
            </w:r>
          </w:p>
        </w:tc>
      </w:tr>
      <w:tr w:rsidR="00BD198E" w:rsidRPr="00BD198E" w:rsidTr="00BD198E">
        <w:trPr>
          <w:trHeight w:val="397"/>
        </w:trPr>
        <w:tc>
          <w:tcPr>
            <w:tcW w:w="2689"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Interwencyjne</w:t>
            </w:r>
          </w:p>
        </w:tc>
        <w:tc>
          <w:tcPr>
            <w:tcW w:w="1594" w:type="dxa"/>
          </w:tcPr>
          <w:p w:rsidR="00FF0CC2" w:rsidRPr="00BD198E" w:rsidRDefault="00FF0CC2" w:rsidP="004F0FD0">
            <w:pPr>
              <w:snapToGrid w:val="0"/>
              <w:rPr>
                <w:rFonts w:asciiTheme="minorHAnsi" w:hAnsiTheme="minorHAnsi" w:cstheme="minorHAnsi"/>
                <w:sz w:val="18"/>
                <w:szCs w:val="18"/>
                <w:highlight w:val="cyan"/>
              </w:rPr>
            </w:pPr>
            <w:r w:rsidRPr="00BD198E">
              <w:rPr>
                <w:rFonts w:asciiTheme="minorHAnsi" w:hAnsiTheme="minorHAnsi" w:cstheme="minorHAnsi"/>
                <w:sz w:val="18"/>
                <w:szCs w:val="18"/>
              </w:rPr>
              <w:t>3</w:t>
            </w:r>
          </w:p>
        </w:tc>
        <w:tc>
          <w:tcPr>
            <w:tcW w:w="1595" w:type="dxa"/>
          </w:tcPr>
          <w:p w:rsidR="00FF0CC2" w:rsidRPr="00BD198E" w:rsidRDefault="00097DEE" w:rsidP="004F0FD0">
            <w:pPr>
              <w:snapToGrid w:val="0"/>
              <w:rPr>
                <w:rFonts w:asciiTheme="minorHAnsi" w:hAnsiTheme="minorHAnsi" w:cstheme="minorHAnsi"/>
                <w:sz w:val="18"/>
                <w:szCs w:val="18"/>
              </w:rPr>
            </w:pPr>
            <w:r w:rsidRPr="00BD198E">
              <w:rPr>
                <w:rFonts w:asciiTheme="minorHAnsi" w:hAnsiTheme="minorHAnsi" w:cstheme="minorHAnsi"/>
                <w:sz w:val="18"/>
                <w:szCs w:val="18"/>
              </w:rPr>
              <w:t>-</w:t>
            </w:r>
          </w:p>
        </w:tc>
        <w:tc>
          <w:tcPr>
            <w:tcW w:w="1594"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42</w:t>
            </w:r>
          </w:p>
        </w:tc>
        <w:tc>
          <w:tcPr>
            <w:tcW w:w="1595" w:type="dxa"/>
          </w:tcPr>
          <w:p w:rsidR="00FF0CC2" w:rsidRPr="00BD198E" w:rsidRDefault="00097DEE" w:rsidP="004F0FD0">
            <w:pPr>
              <w:snapToGrid w:val="0"/>
              <w:rPr>
                <w:rFonts w:asciiTheme="minorHAnsi" w:hAnsiTheme="minorHAnsi" w:cstheme="minorHAnsi"/>
                <w:sz w:val="18"/>
                <w:szCs w:val="18"/>
              </w:rPr>
            </w:pPr>
            <w:r w:rsidRPr="00BD198E">
              <w:rPr>
                <w:rFonts w:asciiTheme="minorHAnsi" w:hAnsiTheme="minorHAnsi" w:cstheme="minorHAnsi"/>
                <w:sz w:val="18"/>
                <w:szCs w:val="18"/>
              </w:rPr>
              <w:t>-</w:t>
            </w:r>
          </w:p>
        </w:tc>
      </w:tr>
      <w:tr w:rsidR="00BD198E" w:rsidRPr="00BD198E" w:rsidTr="00BD198E">
        <w:trPr>
          <w:trHeight w:val="397"/>
        </w:trPr>
        <w:tc>
          <w:tcPr>
            <w:tcW w:w="2689"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Rodzinne</w:t>
            </w:r>
          </w:p>
        </w:tc>
        <w:tc>
          <w:tcPr>
            <w:tcW w:w="1594" w:type="dxa"/>
          </w:tcPr>
          <w:p w:rsidR="00FF0CC2" w:rsidRPr="00BD198E" w:rsidRDefault="00FF0CC2" w:rsidP="004F0FD0">
            <w:pPr>
              <w:snapToGrid w:val="0"/>
              <w:rPr>
                <w:rFonts w:asciiTheme="minorHAnsi" w:hAnsiTheme="minorHAnsi" w:cstheme="minorHAnsi"/>
                <w:sz w:val="18"/>
                <w:szCs w:val="18"/>
                <w:highlight w:val="cyan"/>
              </w:rPr>
            </w:pPr>
            <w:r w:rsidRPr="00BD198E">
              <w:rPr>
                <w:rFonts w:asciiTheme="minorHAnsi" w:hAnsiTheme="minorHAnsi" w:cstheme="minorHAnsi"/>
                <w:sz w:val="18"/>
                <w:szCs w:val="18"/>
              </w:rPr>
              <w:t>2</w:t>
            </w:r>
          </w:p>
        </w:tc>
        <w:tc>
          <w:tcPr>
            <w:tcW w:w="1595"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10</w:t>
            </w:r>
          </w:p>
        </w:tc>
        <w:tc>
          <w:tcPr>
            <w:tcW w:w="1594"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16</w:t>
            </w:r>
          </w:p>
        </w:tc>
        <w:tc>
          <w:tcPr>
            <w:tcW w:w="1595"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75</w:t>
            </w:r>
          </w:p>
        </w:tc>
      </w:tr>
      <w:tr w:rsidR="00BD198E" w:rsidRPr="00BD198E" w:rsidTr="00BD198E">
        <w:trPr>
          <w:trHeight w:val="397"/>
        </w:trPr>
        <w:tc>
          <w:tcPr>
            <w:tcW w:w="2689"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Specjalistyczno - terapeutyczne</w:t>
            </w:r>
          </w:p>
        </w:tc>
        <w:tc>
          <w:tcPr>
            <w:tcW w:w="1594" w:type="dxa"/>
          </w:tcPr>
          <w:p w:rsidR="00FF0CC2" w:rsidRPr="00BD198E" w:rsidRDefault="00FF0CC2" w:rsidP="004F0FD0">
            <w:pPr>
              <w:snapToGrid w:val="0"/>
              <w:rPr>
                <w:rFonts w:asciiTheme="minorHAnsi" w:hAnsiTheme="minorHAnsi" w:cstheme="minorHAnsi"/>
                <w:sz w:val="18"/>
                <w:szCs w:val="18"/>
                <w:highlight w:val="cyan"/>
              </w:rPr>
            </w:pPr>
            <w:r w:rsidRPr="00BD198E">
              <w:rPr>
                <w:rFonts w:asciiTheme="minorHAnsi" w:hAnsiTheme="minorHAnsi" w:cstheme="minorHAnsi"/>
                <w:sz w:val="18"/>
                <w:szCs w:val="18"/>
              </w:rPr>
              <w:t>-</w:t>
            </w:r>
          </w:p>
        </w:tc>
        <w:tc>
          <w:tcPr>
            <w:tcW w:w="1595"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3</w:t>
            </w:r>
          </w:p>
        </w:tc>
        <w:tc>
          <w:tcPr>
            <w:tcW w:w="1594"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w:t>
            </w:r>
          </w:p>
        </w:tc>
        <w:tc>
          <w:tcPr>
            <w:tcW w:w="1595"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22</w:t>
            </w:r>
          </w:p>
        </w:tc>
      </w:tr>
      <w:tr w:rsidR="00BD198E" w:rsidRPr="00BD198E" w:rsidTr="00BD198E">
        <w:trPr>
          <w:trHeight w:val="397"/>
        </w:trPr>
        <w:tc>
          <w:tcPr>
            <w:tcW w:w="2689"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Razem</w:t>
            </w:r>
          </w:p>
        </w:tc>
        <w:tc>
          <w:tcPr>
            <w:tcW w:w="1594" w:type="dxa"/>
          </w:tcPr>
          <w:p w:rsidR="00FF0CC2" w:rsidRPr="00BD198E" w:rsidRDefault="00FF0CC2" w:rsidP="004F0FD0">
            <w:pPr>
              <w:snapToGrid w:val="0"/>
              <w:rPr>
                <w:rFonts w:asciiTheme="minorHAnsi" w:hAnsiTheme="minorHAnsi" w:cstheme="minorHAnsi"/>
                <w:sz w:val="18"/>
                <w:szCs w:val="18"/>
                <w:highlight w:val="cyan"/>
              </w:rPr>
            </w:pPr>
            <w:r w:rsidRPr="00BD198E">
              <w:rPr>
                <w:rFonts w:asciiTheme="minorHAnsi" w:hAnsiTheme="minorHAnsi" w:cstheme="minorHAnsi"/>
                <w:sz w:val="18"/>
                <w:szCs w:val="18"/>
              </w:rPr>
              <w:t>21</w:t>
            </w:r>
          </w:p>
        </w:tc>
        <w:tc>
          <w:tcPr>
            <w:tcW w:w="1595"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14</w:t>
            </w:r>
          </w:p>
        </w:tc>
        <w:tc>
          <w:tcPr>
            <w:tcW w:w="1594"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346</w:t>
            </w:r>
          </w:p>
        </w:tc>
        <w:tc>
          <w:tcPr>
            <w:tcW w:w="1595" w:type="dxa"/>
          </w:tcPr>
          <w:p w:rsidR="00FF0CC2" w:rsidRPr="00BD198E" w:rsidRDefault="00FF0CC2" w:rsidP="004F0FD0">
            <w:pPr>
              <w:snapToGrid w:val="0"/>
              <w:rPr>
                <w:rFonts w:asciiTheme="minorHAnsi" w:hAnsiTheme="minorHAnsi" w:cstheme="minorHAnsi"/>
                <w:sz w:val="18"/>
                <w:szCs w:val="18"/>
              </w:rPr>
            </w:pPr>
            <w:r w:rsidRPr="00BD198E">
              <w:rPr>
                <w:rFonts w:asciiTheme="minorHAnsi" w:hAnsiTheme="minorHAnsi" w:cstheme="minorHAnsi"/>
                <w:sz w:val="18"/>
                <w:szCs w:val="18"/>
              </w:rPr>
              <w:t>111</w:t>
            </w:r>
          </w:p>
        </w:tc>
      </w:tr>
    </w:tbl>
    <w:p w:rsidR="006A5EEB" w:rsidRPr="00BD198E" w:rsidRDefault="006A5EEB" w:rsidP="004F0FD0">
      <w:pPr>
        <w:rPr>
          <w:rFonts w:asciiTheme="minorHAnsi" w:hAnsiTheme="minorHAnsi" w:cstheme="minorHAnsi"/>
          <w:sz w:val="18"/>
          <w:szCs w:val="18"/>
          <w:highlight w:val="cyan"/>
        </w:rPr>
      </w:pPr>
    </w:p>
    <w:p w:rsidR="00EA1056" w:rsidRPr="004F0FD0" w:rsidRDefault="00206728" w:rsidP="004F0FD0">
      <w:pPr>
        <w:spacing w:line="276" w:lineRule="auto"/>
        <w:rPr>
          <w:rFonts w:asciiTheme="minorHAnsi" w:hAnsiTheme="minorHAnsi" w:cstheme="minorHAnsi"/>
          <w:iCs/>
          <w:sz w:val="18"/>
          <w:szCs w:val="18"/>
          <w:highlight w:val="cyan"/>
        </w:rPr>
      </w:pPr>
      <w:r w:rsidRPr="004F0FD0">
        <w:rPr>
          <w:rFonts w:asciiTheme="minorHAnsi" w:hAnsiTheme="minorHAnsi" w:cstheme="minorHAnsi"/>
          <w:iCs/>
          <w:sz w:val="22"/>
        </w:rPr>
        <w:tab/>
        <w:t xml:space="preserve">W placówkach opiekuńczo-wychowawczych, funkcjonujących na terenie Miasta, wg stanu </w:t>
      </w:r>
      <w:r w:rsidRPr="004F0FD0">
        <w:rPr>
          <w:rFonts w:asciiTheme="minorHAnsi" w:hAnsiTheme="minorHAnsi" w:cstheme="minorHAnsi"/>
          <w:iCs/>
          <w:sz w:val="22"/>
        </w:rPr>
        <w:br/>
        <w:t xml:space="preserve">na dzień 31 grudnia 2021 r. przebywało 458 dzieci. Ww. placówki dysponowały łącznie na koniec roku 457 miejscami organizacyjnymi, w tym: 346 w placówkach publicznych oraz 111 miejscami </w:t>
      </w:r>
      <w:r w:rsidRPr="004F0FD0">
        <w:rPr>
          <w:rFonts w:asciiTheme="minorHAnsi" w:hAnsiTheme="minorHAnsi" w:cstheme="minorHAnsi"/>
          <w:iCs/>
          <w:sz w:val="22"/>
        </w:rPr>
        <w:br/>
        <w:t xml:space="preserve">w placówkach niepublicznych. </w:t>
      </w:r>
    </w:p>
    <w:p w:rsidR="00EA1056" w:rsidRPr="004F0FD0" w:rsidRDefault="00EA1056" w:rsidP="004F0FD0">
      <w:pPr>
        <w:spacing w:line="276" w:lineRule="auto"/>
        <w:rPr>
          <w:rFonts w:asciiTheme="minorHAnsi" w:hAnsiTheme="minorHAnsi" w:cstheme="minorHAnsi"/>
          <w:iCs/>
          <w:sz w:val="18"/>
          <w:szCs w:val="18"/>
          <w:highlight w:val="cyan"/>
        </w:rPr>
      </w:pPr>
    </w:p>
    <w:p w:rsidR="00943324" w:rsidRPr="004F0FD0" w:rsidRDefault="00943324" w:rsidP="004F0FD0">
      <w:pPr>
        <w:suppressAutoHyphens w:val="0"/>
        <w:spacing w:line="276" w:lineRule="auto"/>
        <w:ind w:firstLine="720"/>
        <w:rPr>
          <w:rFonts w:asciiTheme="minorHAnsi" w:hAnsiTheme="minorHAnsi" w:cstheme="minorHAnsi"/>
          <w:lang w:eastAsia="pl-PL"/>
        </w:rPr>
      </w:pPr>
      <w:r w:rsidRPr="004F0FD0">
        <w:rPr>
          <w:rFonts w:asciiTheme="minorHAnsi" w:hAnsiTheme="minorHAnsi" w:cstheme="minorHAnsi"/>
          <w:sz w:val="22"/>
          <w:szCs w:val="22"/>
          <w:lang w:eastAsia="pl-PL"/>
        </w:rPr>
        <w:t>Liczba wydanych skierowań w okresie od 01.01.2021 r. do 31.12.2021 r. dla dzieci do placówek opiekuńczo - wychowawczych mieszczących się na terenie Łodzi to 327, w tym:</w:t>
      </w:r>
    </w:p>
    <w:p w:rsidR="00943324" w:rsidRPr="004F0FD0" w:rsidRDefault="00943324" w:rsidP="00AF7211">
      <w:pPr>
        <w:numPr>
          <w:ilvl w:val="1"/>
          <w:numId w:val="62"/>
        </w:numPr>
        <w:suppressAutoHyphens w:val="0"/>
        <w:spacing w:line="276" w:lineRule="auto"/>
        <w:rPr>
          <w:rFonts w:asciiTheme="minorHAnsi" w:hAnsiTheme="minorHAnsi" w:cstheme="minorHAnsi"/>
          <w:lang w:eastAsia="pl-PL"/>
        </w:rPr>
      </w:pPr>
      <w:r w:rsidRPr="004F0FD0">
        <w:rPr>
          <w:rFonts w:asciiTheme="minorHAnsi" w:hAnsiTheme="minorHAnsi" w:cstheme="minorHAnsi"/>
          <w:sz w:val="22"/>
          <w:szCs w:val="22"/>
          <w:lang w:eastAsia="pl-PL"/>
        </w:rPr>
        <w:t xml:space="preserve">typu interwencyjnego - 202 skierowania, </w:t>
      </w:r>
    </w:p>
    <w:p w:rsidR="00943324" w:rsidRPr="004F0FD0" w:rsidRDefault="00943324" w:rsidP="00AF7211">
      <w:pPr>
        <w:numPr>
          <w:ilvl w:val="1"/>
          <w:numId w:val="62"/>
        </w:numPr>
        <w:suppressAutoHyphens w:val="0"/>
        <w:spacing w:line="276" w:lineRule="auto"/>
        <w:rPr>
          <w:rFonts w:asciiTheme="minorHAnsi" w:hAnsiTheme="minorHAnsi" w:cstheme="minorHAnsi"/>
          <w:lang w:eastAsia="pl-PL"/>
        </w:rPr>
      </w:pPr>
      <w:r w:rsidRPr="004F0FD0">
        <w:rPr>
          <w:rFonts w:asciiTheme="minorHAnsi" w:hAnsiTheme="minorHAnsi" w:cstheme="minorHAnsi"/>
          <w:sz w:val="22"/>
          <w:szCs w:val="22"/>
          <w:lang w:eastAsia="pl-PL"/>
        </w:rPr>
        <w:t>typu socjalizacyjnego - 97 skierowań,</w:t>
      </w:r>
    </w:p>
    <w:p w:rsidR="00943324" w:rsidRPr="004F0FD0" w:rsidRDefault="00943324" w:rsidP="00AF7211">
      <w:pPr>
        <w:numPr>
          <w:ilvl w:val="1"/>
          <w:numId w:val="62"/>
        </w:numPr>
        <w:suppressAutoHyphens w:val="0"/>
        <w:spacing w:line="276" w:lineRule="auto"/>
        <w:rPr>
          <w:rFonts w:asciiTheme="minorHAnsi" w:hAnsiTheme="minorHAnsi" w:cstheme="minorHAnsi"/>
          <w:lang w:eastAsia="pl-PL"/>
        </w:rPr>
      </w:pPr>
      <w:r w:rsidRPr="004F0FD0">
        <w:rPr>
          <w:rFonts w:asciiTheme="minorHAnsi" w:hAnsiTheme="minorHAnsi" w:cstheme="minorHAnsi"/>
          <w:sz w:val="22"/>
          <w:szCs w:val="22"/>
          <w:lang w:eastAsia="pl-PL"/>
        </w:rPr>
        <w:t>typu rodzinnego - 26 skierowań,</w:t>
      </w:r>
    </w:p>
    <w:p w:rsidR="00943324" w:rsidRPr="004F0FD0" w:rsidRDefault="00943324" w:rsidP="00AF7211">
      <w:pPr>
        <w:numPr>
          <w:ilvl w:val="1"/>
          <w:numId w:val="62"/>
        </w:numPr>
        <w:suppressAutoHyphens w:val="0"/>
        <w:spacing w:line="276" w:lineRule="auto"/>
        <w:rPr>
          <w:rFonts w:asciiTheme="minorHAnsi" w:hAnsiTheme="minorHAnsi" w:cstheme="minorHAnsi"/>
          <w:lang w:eastAsia="pl-PL"/>
        </w:rPr>
      </w:pPr>
      <w:r w:rsidRPr="004F0FD0">
        <w:rPr>
          <w:rFonts w:asciiTheme="minorHAnsi" w:hAnsiTheme="minorHAnsi" w:cstheme="minorHAnsi"/>
          <w:sz w:val="22"/>
          <w:szCs w:val="22"/>
          <w:lang w:eastAsia="pl-PL"/>
        </w:rPr>
        <w:t>typu specjalistyczno-terapeutycznego – 2 skierowania.</w:t>
      </w:r>
    </w:p>
    <w:p w:rsidR="00855E99" w:rsidRPr="004F0FD0" w:rsidRDefault="00855E99" w:rsidP="004F0FD0">
      <w:pPr>
        <w:widowControl w:val="0"/>
        <w:suppressAutoHyphens w:val="0"/>
        <w:autoSpaceDE w:val="0"/>
        <w:autoSpaceDN w:val="0"/>
        <w:adjustRightInd w:val="0"/>
        <w:spacing w:line="276" w:lineRule="auto"/>
        <w:rPr>
          <w:rFonts w:asciiTheme="minorHAnsi" w:hAnsiTheme="minorHAnsi" w:cstheme="minorHAnsi"/>
          <w:kern w:val="1"/>
          <w:sz w:val="22"/>
          <w:szCs w:val="22"/>
          <w:lang w:eastAsia="ar-SA"/>
        </w:rPr>
      </w:pPr>
    </w:p>
    <w:p w:rsidR="00855E99" w:rsidRPr="004F0FD0" w:rsidRDefault="00390FBE" w:rsidP="004F0FD0">
      <w:pPr>
        <w:widowControl w:val="0"/>
        <w:tabs>
          <w:tab w:val="left" w:pos="709"/>
        </w:tabs>
        <w:suppressAutoHyphens w:val="0"/>
        <w:autoSpaceDE w:val="0"/>
        <w:autoSpaceDN w:val="0"/>
        <w:adjustRightInd w:val="0"/>
        <w:spacing w:line="276" w:lineRule="auto"/>
        <w:ind w:firstLine="200"/>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ab/>
      </w:r>
      <w:r w:rsidR="00855E99" w:rsidRPr="004F0FD0">
        <w:rPr>
          <w:rFonts w:asciiTheme="minorHAnsi" w:hAnsiTheme="minorHAnsi" w:cstheme="minorHAnsi"/>
          <w:kern w:val="1"/>
          <w:sz w:val="22"/>
          <w:szCs w:val="22"/>
          <w:lang w:eastAsia="ar-SA"/>
        </w:rPr>
        <w:t xml:space="preserve">W 2021 r. sąd rodzinny przesłał do realizacji 135 orzeczeń dotyczących umieszczenia dzieci </w:t>
      </w:r>
      <w:r w:rsidR="00855E99" w:rsidRPr="004F0FD0">
        <w:rPr>
          <w:rFonts w:asciiTheme="minorHAnsi" w:hAnsiTheme="minorHAnsi" w:cstheme="minorHAnsi"/>
          <w:kern w:val="1"/>
          <w:sz w:val="22"/>
          <w:szCs w:val="22"/>
          <w:lang w:eastAsia="ar-SA"/>
        </w:rPr>
        <w:br/>
        <w:t xml:space="preserve">w placówkach opiekuńczo-wychowawczych w tym 126 w trybie zarządzenie tymczasowego </w:t>
      </w:r>
      <w:r w:rsidR="00855E99" w:rsidRPr="004F0FD0">
        <w:rPr>
          <w:rFonts w:asciiTheme="minorHAnsi" w:hAnsiTheme="minorHAnsi" w:cstheme="minorHAnsi"/>
          <w:kern w:val="1"/>
          <w:sz w:val="22"/>
          <w:szCs w:val="22"/>
          <w:lang w:eastAsia="ar-SA"/>
        </w:rPr>
        <w:br/>
        <w:t>i 9 kończących postępowanie. Wg stanu na dzień 31 grudnia 2021 r. na umieszczenie w placówce typu socjalizacyjnego i rodzinnego oczekiwało 5 dzieci przebywających w placówkach typu interwencyjnego i w środowisku.</w:t>
      </w:r>
    </w:p>
    <w:p w:rsidR="00396FD9" w:rsidRPr="00BD198E" w:rsidRDefault="00396FD9" w:rsidP="004F0FD0">
      <w:pPr>
        <w:spacing w:before="120" w:line="276" w:lineRule="auto"/>
        <w:ind w:left="708" w:hanging="282"/>
        <w:rPr>
          <w:rFonts w:asciiTheme="minorHAnsi" w:hAnsiTheme="minorHAnsi" w:cstheme="minorHAnsi"/>
          <w:i/>
          <w:sz w:val="20"/>
          <w:szCs w:val="20"/>
          <w:lang w:eastAsia="pl-PL"/>
        </w:rPr>
      </w:pPr>
      <w:r w:rsidRPr="00BD198E">
        <w:rPr>
          <w:rFonts w:asciiTheme="minorHAnsi" w:hAnsiTheme="minorHAnsi" w:cstheme="minorHAnsi"/>
          <w:i/>
          <w:sz w:val="20"/>
          <w:szCs w:val="20"/>
          <w:lang w:eastAsia="pl-PL"/>
        </w:rPr>
        <w:t>TABELA Nr 12</w:t>
      </w:r>
    </w:p>
    <w:p w:rsidR="00396FD9" w:rsidRPr="00BD198E" w:rsidRDefault="00396FD9" w:rsidP="004F0FD0">
      <w:pPr>
        <w:suppressAutoHyphens w:val="0"/>
        <w:autoSpaceDE w:val="0"/>
        <w:autoSpaceDN w:val="0"/>
        <w:adjustRightInd w:val="0"/>
        <w:spacing w:after="120" w:line="276" w:lineRule="auto"/>
        <w:rPr>
          <w:rFonts w:asciiTheme="minorHAnsi" w:hAnsiTheme="minorHAnsi" w:cstheme="minorHAnsi"/>
          <w:kern w:val="1"/>
          <w:sz w:val="22"/>
          <w:szCs w:val="22"/>
          <w:lang w:eastAsia="ar-SA"/>
        </w:rPr>
      </w:pPr>
      <w:r w:rsidRPr="00BD198E">
        <w:rPr>
          <w:rFonts w:asciiTheme="minorHAnsi" w:hAnsiTheme="minorHAnsi" w:cstheme="minorHAnsi"/>
          <w:i/>
          <w:sz w:val="20"/>
          <w:szCs w:val="20"/>
          <w:u w:val="single"/>
          <w:lang w:eastAsia="pl-PL"/>
        </w:rPr>
        <w:t xml:space="preserve">Liczba dzieci w </w:t>
      </w:r>
      <w:r w:rsidR="00E70CA5" w:rsidRPr="00BD198E">
        <w:rPr>
          <w:rFonts w:asciiTheme="minorHAnsi" w:hAnsiTheme="minorHAnsi" w:cstheme="minorHAnsi"/>
          <w:i/>
          <w:sz w:val="20"/>
          <w:szCs w:val="20"/>
          <w:u w:val="single"/>
          <w:lang w:eastAsia="pl-PL"/>
        </w:rPr>
        <w:t>łódzkich</w:t>
      </w:r>
      <w:r w:rsidRPr="00BD198E">
        <w:rPr>
          <w:rFonts w:asciiTheme="minorHAnsi" w:hAnsiTheme="minorHAnsi" w:cstheme="minorHAnsi"/>
          <w:i/>
          <w:sz w:val="20"/>
          <w:szCs w:val="20"/>
          <w:u w:val="single"/>
          <w:lang w:eastAsia="pl-PL"/>
        </w:rPr>
        <w:t xml:space="preserve"> placówkach opiekuńczo – wychowawczych</w:t>
      </w:r>
    </w:p>
    <w:tbl>
      <w:tblPr>
        <w:tblStyle w:val="Tabela-Siatka1"/>
        <w:tblW w:w="9062" w:type="dxa"/>
        <w:tblLayout w:type="fixed"/>
        <w:tblLook w:val="0000"/>
      </w:tblPr>
      <w:tblGrid>
        <w:gridCol w:w="2542"/>
        <w:gridCol w:w="1630"/>
        <w:gridCol w:w="1630"/>
        <w:gridCol w:w="1630"/>
        <w:gridCol w:w="1630"/>
      </w:tblGrid>
      <w:tr w:rsidR="00BD198E" w:rsidRPr="00BD198E" w:rsidTr="007025E5">
        <w:trPr>
          <w:trHeight w:val="1579"/>
          <w:tblHeader/>
        </w:trPr>
        <w:tc>
          <w:tcPr>
            <w:tcW w:w="2542" w:type="dxa"/>
          </w:tcPr>
          <w:p w:rsidR="005018EA" w:rsidRPr="00BD198E" w:rsidRDefault="005018EA" w:rsidP="004F0FD0">
            <w:pPr>
              <w:suppressAutoHyphens w:val="0"/>
              <w:snapToGrid w:val="0"/>
              <w:rPr>
                <w:rFonts w:asciiTheme="minorHAnsi" w:hAnsiTheme="minorHAnsi" w:cstheme="minorHAnsi"/>
                <w:sz w:val="18"/>
                <w:szCs w:val="18"/>
                <w:highlight w:val="cyan"/>
                <w:lang w:eastAsia="en-US"/>
              </w:rPr>
            </w:pPr>
            <w:r w:rsidRPr="00BD198E">
              <w:rPr>
                <w:rFonts w:asciiTheme="minorHAnsi" w:hAnsiTheme="minorHAnsi" w:cstheme="minorHAnsi"/>
                <w:sz w:val="18"/>
                <w:szCs w:val="18"/>
                <w:lang w:eastAsia="en-US"/>
              </w:rPr>
              <w:t>Typ placówki</w:t>
            </w:r>
          </w:p>
        </w:tc>
        <w:tc>
          <w:tcPr>
            <w:tcW w:w="1630" w:type="dxa"/>
          </w:tcPr>
          <w:p w:rsidR="005018EA" w:rsidRPr="00BD198E" w:rsidRDefault="005018EA" w:rsidP="004F0FD0">
            <w:pPr>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Liczba dzieci przyjętych</w:t>
            </w:r>
            <w:r w:rsidRPr="00BD198E">
              <w:rPr>
                <w:rFonts w:asciiTheme="minorHAnsi" w:hAnsiTheme="minorHAnsi" w:cstheme="minorHAnsi"/>
                <w:sz w:val="18"/>
                <w:szCs w:val="18"/>
                <w:lang w:eastAsia="en-US"/>
              </w:rPr>
              <w:br/>
              <w:t xml:space="preserve">w 2021 r. </w:t>
            </w:r>
            <w:r w:rsidRPr="00BD198E">
              <w:rPr>
                <w:rFonts w:asciiTheme="minorHAnsi" w:hAnsiTheme="minorHAnsi" w:cstheme="minorHAnsi"/>
                <w:sz w:val="18"/>
                <w:szCs w:val="18"/>
              </w:rPr>
              <w:t xml:space="preserve">Placówki </w:t>
            </w:r>
            <w:r w:rsidRPr="00BD198E">
              <w:rPr>
                <w:rFonts w:asciiTheme="minorHAnsi" w:hAnsiTheme="minorHAnsi" w:cstheme="minorHAnsi"/>
                <w:sz w:val="18"/>
                <w:szCs w:val="18"/>
              </w:rPr>
              <w:br/>
              <w:t>publiczne</w:t>
            </w:r>
          </w:p>
        </w:tc>
        <w:tc>
          <w:tcPr>
            <w:tcW w:w="1630" w:type="dxa"/>
          </w:tcPr>
          <w:p w:rsidR="005018EA" w:rsidRPr="00BD198E" w:rsidRDefault="005018EA" w:rsidP="004F0FD0">
            <w:pPr>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Liczba dzieci przyjętych</w:t>
            </w:r>
            <w:r w:rsidRPr="00BD198E">
              <w:rPr>
                <w:rFonts w:asciiTheme="minorHAnsi" w:hAnsiTheme="minorHAnsi" w:cstheme="minorHAnsi"/>
                <w:sz w:val="18"/>
                <w:szCs w:val="18"/>
                <w:lang w:eastAsia="en-US"/>
              </w:rPr>
              <w:br/>
              <w:t xml:space="preserve">w 2021 r. </w:t>
            </w:r>
            <w:r w:rsidRPr="00BD198E">
              <w:rPr>
                <w:rFonts w:asciiTheme="minorHAnsi" w:hAnsiTheme="minorHAnsi" w:cstheme="minorHAnsi"/>
                <w:sz w:val="18"/>
                <w:szCs w:val="18"/>
              </w:rPr>
              <w:t>Placówki niepubliczne</w:t>
            </w:r>
          </w:p>
        </w:tc>
        <w:tc>
          <w:tcPr>
            <w:tcW w:w="1630" w:type="dxa"/>
          </w:tcPr>
          <w:p w:rsidR="005018EA" w:rsidRPr="00BD198E" w:rsidRDefault="005018EA" w:rsidP="004F0FD0">
            <w:pPr>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Liczba dzieci objętych opieką</w:t>
            </w:r>
            <w:r w:rsidRPr="00BD198E">
              <w:rPr>
                <w:rFonts w:asciiTheme="minorHAnsi" w:hAnsiTheme="minorHAnsi" w:cstheme="minorHAnsi"/>
                <w:sz w:val="18"/>
                <w:szCs w:val="18"/>
                <w:lang w:eastAsia="en-US"/>
              </w:rPr>
              <w:br/>
              <w:t xml:space="preserve"> w 2021 r. </w:t>
            </w:r>
            <w:r w:rsidRPr="00BD198E">
              <w:rPr>
                <w:rFonts w:asciiTheme="minorHAnsi" w:hAnsiTheme="minorHAnsi" w:cstheme="minorHAnsi"/>
                <w:sz w:val="18"/>
                <w:szCs w:val="18"/>
              </w:rPr>
              <w:t xml:space="preserve">Placówki </w:t>
            </w:r>
            <w:r w:rsidRPr="00BD198E">
              <w:rPr>
                <w:rFonts w:asciiTheme="minorHAnsi" w:hAnsiTheme="minorHAnsi" w:cstheme="minorHAnsi"/>
                <w:sz w:val="18"/>
                <w:szCs w:val="18"/>
              </w:rPr>
              <w:br/>
              <w:t>publiczne</w:t>
            </w:r>
          </w:p>
        </w:tc>
        <w:tc>
          <w:tcPr>
            <w:tcW w:w="1630" w:type="dxa"/>
          </w:tcPr>
          <w:p w:rsidR="005018EA" w:rsidRPr="00BD198E" w:rsidRDefault="005018EA" w:rsidP="004F0FD0">
            <w:pPr>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Liczba dzieci objętych opieką</w:t>
            </w:r>
            <w:r w:rsidRPr="00BD198E">
              <w:rPr>
                <w:rFonts w:asciiTheme="minorHAnsi" w:hAnsiTheme="minorHAnsi" w:cstheme="minorHAnsi"/>
                <w:sz w:val="18"/>
                <w:szCs w:val="18"/>
                <w:lang w:eastAsia="en-US"/>
              </w:rPr>
              <w:br/>
              <w:t xml:space="preserve"> w 2021 r. </w:t>
            </w:r>
            <w:r w:rsidRPr="00BD198E">
              <w:rPr>
                <w:rFonts w:asciiTheme="minorHAnsi" w:hAnsiTheme="minorHAnsi" w:cstheme="minorHAnsi"/>
                <w:sz w:val="18"/>
                <w:szCs w:val="18"/>
              </w:rPr>
              <w:t>Placówki niepubliczne</w:t>
            </w:r>
          </w:p>
        </w:tc>
      </w:tr>
      <w:tr w:rsidR="00BD198E" w:rsidRPr="00BD198E" w:rsidTr="00BD198E">
        <w:trPr>
          <w:trHeight w:val="397"/>
        </w:trPr>
        <w:tc>
          <w:tcPr>
            <w:tcW w:w="2542"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Socjalizacyjne</w:t>
            </w:r>
          </w:p>
        </w:tc>
        <w:tc>
          <w:tcPr>
            <w:tcW w:w="1630" w:type="dxa"/>
          </w:tcPr>
          <w:p w:rsidR="00E70CA5" w:rsidRPr="00BD198E" w:rsidRDefault="00E70CA5" w:rsidP="004F0FD0">
            <w:pPr>
              <w:suppressAutoHyphens w:val="0"/>
              <w:snapToGrid w:val="0"/>
              <w:rPr>
                <w:rFonts w:asciiTheme="minorHAnsi" w:hAnsiTheme="minorHAnsi" w:cstheme="minorHAnsi"/>
                <w:sz w:val="18"/>
                <w:szCs w:val="18"/>
                <w:highlight w:val="cyan"/>
                <w:lang w:eastAsia="en-US"/>
              </w:rPr>
            </w:pPr>
            <w:r w:rsidRPr="00BD198E">
              <w:rPr>
                <w:rFonts w:asciiTheme="minorHAnsi" w:hAnsiTheme="minorHAnsi" w:cstheme="minorHAnsi"/>
                <w:kern w:val="1"/>
                <w:sz w:val="18"/>
                <w:szCs w:val="18"/>
                <w:lang w:eastAsia="ar-SA"/>
              </w:rPr>
              <w:t>82</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1</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kern w:val="1"/>
                <w:sz w:val="18"/>
                <w:szCs w:val="18"/>
                <w:lang w:eastAsia="ar-SA"/>
              </w:rPr>
              <w:t>298</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15</w:t>
            </w:r>
          </w:p>
        </w:tc>
      </w:tr>
      <w:tr w:rsidR="00BD198E" w:rsidRPr="00BD198E" w:rsidTr="00BD198E">
        <w:trPr>
          <w:trHeight w:val="397"/>
        </w:trPr>
        <w:tc>
          <w:tcPr>
            <w:tcW w:w="2542"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Socjalizacyjna</w:t>
            </w:r>
            <w:r w:rsidRPr="00BD198E">
              <w:rPr>
                <w:rFonts w:asciiTheme="minorHAnsi" w:hAnsiTheme="minorHAnsi" w:cstheme="minorHAnsi"/>
                <w:sz w:val="18"/>
                <w:szCs w:val="18"/>
                <w:lang w:eastAsia="en-US"/>
              </w:rPr>
              <w:br/>
              <w:t>z miejscami interwencyjnymi</w:t>
            </w:r>
          </w:p>
        </w:tc>
        <w:tc>
          <w:tcPr>
            <w:tcW w:w="1630" w:type="dxa"/>
          </w:tcPr>
          <w:p w:rsidR="00E70CA5" w:rsidRPr="00BD198E" w:rsidRDefault="00E70CA5" w:rsidP="004F0FD0">
            <w:pPr>
              <w:suppressAutoHyphens w:val="0"/>
              <w:snapToGrid w:val="0"/>
              <w:rPr>
                <w:rFonts w:asciiTheme="minorHAnsi" w:hAnsiTheme="minorHAnsi" w:cstheme="minorHAnsi"/>
                <w:sz w:val="18"/>
                <w:szCs w:val="18"/>
                <w:highlight w:val="cyan"/>
                <w:lang w:eastAsia="en-US"/>
              </w:rPr>
            </w:pPr>
            <w:r w:rsidRPr="00BD198E">
              <w:rPr>
                <w:rFonts w:asciiTheme="minorHAnsi" w:hAnsiTheme="minorHAnsi" w:cstheme="minorHAnsi"/>
                <w:kern w:val="1"/>
                <w:sz w:val="18"/>
                <w:szCs w:val="18"/>
                <w:lang w:eastAsia="ar-SA"/>
              </w:rPr>
              <w:t>95</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kern w:val="1"/>
                <w:sz w:val="18"/>
                <w:szCs w:val="18"/>
                <w:lang w:eastAsia="ar-SA"/>
              </w:rPr>
              <w:t>187</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w:t>
            </w:r>
          </w:p>
        </w:tc>
      </w:tr>
      <w:tr w:rsidR="00BD198E" w:rsidRPr="00BD198E" w:rsidTr="00BD198E">
        <w:trPr>
          <w:trHeight w:val="397"/>
        </w:trPr>
        <w:tc>
          <w:tcPr>
            <w:tcW w:w="2542"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lastRenderedPageBreak/>
              <w:t>Interwencyjne</w:t>
            </w:r>
          </w:p>
        </w:tc>
        <w:tc>
          <w:tcPr>
            <w:tcW w:w="1630" w:type="dxa"/>
          </w:tcPr>
          <w:p w:rsidR="00E70CA5" w:rsidRPr="00BD198E" w:rsidRDefault="00E70CA5" w:rsidP="004F0FD0">
            <w:pPr>
              <w:suppressAutoHyphens w:val="0"/>
              <w:snapToGrid w:val="0"/>
              <w:rPr>
                <w:rFonts w:asciiTheme="minorHAnsi" w:hAnsiTheme="minorHAnsi" w:cstheme="minorHAnsi"/>
                <w:sz w:val="18"/>
                <w:szCs w:val="18"/>
                <w:highlight w:val="cyan"/>
                <w:lang w:eastAsia="en-US"/>
              </w:rPr>
            </w:pPr>
            <w:r w:rsidRPr="00BD198E">
              <w:rPr>
                <w:rFonts w:asciiTheme="minorHAnsi" w:hAnsiTheme="minorHAnsi" w:cstheme="minorHAnsi"/>
                <w:kern w:val="1"/>
                <w:sz w:val="18"/>
                <w:szCs w:val="18"/>
                <w:lang w:eastAsia="ar-SA"/>
              </w:rPr>
              <w:t>116</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kern w:val="1"/>
                <w:sz w:val="18"/>
                <w:szCs w:val="18"/>
                <w:lang w:eastAsia="ar-SA"/>
              </w:rPr>
              <w:t>219</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w:t>
            </w:r>
          </w:p>
        </w:tc>
      </w:tr>
      <w:tr w:rsidR="00BD198E" w:rsidRPr="00BD198E" w:rsidTr="00BD198E">
        <w:trPr>
          <w:trHeight w:val="397"/>
        </w:trPr>
        <w:tc>
          <w:tcPr>
            <w:tcW w:w="2542"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Rodzinne</w:t>
            </w:r>
          </w:p>
        </w:tc>
        <w:tc>
          <w:tcPr>
            <w:tcW w:w="1630" w:type="dxa"/>
          </w:tcPr>
          <w:p w:rsidR="00E70CA5" w:rsidRPr="00BD198E" w:rsidRDefault="00E70CA5" w:rsidP="004F0FD0">
            <w:pPr>
              <w:suppressAutoHyphens w:val="0"/>
              <w:snapToGrid w:val="0"/>
              <w:rPr>
                <w:rFonts w:asciiTheme="minorHAnsi" w:hAnsiTheme="minorHAnsi" w:cstheme="minorHAnsi"/>
                <w:sz w:val="18"/>
                <w:szCs w:val="18"/>
                <w:highlight w:val="cyan"/>
                <w:lang w:eastAsia="en-US"/>
              </w:rPr>
            </w:pPr>
            <w:r w:rsidRPr="00BD198E">
              <w:rPr>
                <w:rFonts w:asciiTheme="minorHAnsi" w:hAnsiTheme="minorHAnsi" w:cstheme="minorHAnsi"/>
                <w:kern w:val="1"/>
                <w:sz w:val="18"/>
                <w:szCs w:val="18"/>
                <w:lang w:eastAsia="ar-SA"/>
              </w:rPr>
              <w:t>5</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11</w:t>
            </w:r>
          </w:p>
        </w:tc>
        <w:tc>
          <w:tcPr>
            <w:tcW w:w="1630" w:type="dxa"/>
          </w:tcPr>
          <w:p w:rsidR="00E70CA5" w:rsidRPr="00BD198E" w:rsidRDefault="00E70CA5" w:rsidP="004F0FD0">
            <w:pPr>
              <w:snapToGrid w:val="0"/>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20</w:t>
            </w:r>
          </w:p>
        </w:tc>
        <w:tc>
          <w:tcPr>
            <w:tcW w:w="1630" w:type="dxa"/>
          </w:tcPr>
          <w:p w:rsidR="00E70CA5" w:rsidRPr="00BD198E" w:rsidRDefault="00E70CA5" w:rsidP="004F0FD0">
            <w:pPr>
              <w:snapToGrid w:val="0"/>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78</w:t>
            </w:r>
          </w:p>
        </w:tc>
      </w:tr>
      <w:tr w:rsidR="00BD198E" w:rsidRPr="00BD198E" w:rsidTr="00BD198E">
        <w:trPr>
          <w:trHeight w:val="397"/>
        </w:trPr>
        <w:tc>
          <w:tcPr>
            <w:tcW w:w="2542"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Specjalistyczno - terapeutyczne</w:t>
            </w:r>
          </w:p>
        </w:tc>
        <w:tc>
          <w:tcPr>
            <w:tcW w:w="1630" w:type="dxa"/>
          </w:tcPr>
          <w:p w:rsidR="00E70CA5" w:rsidRPr="00BD198E" w:rsidRDefault="00E70CA5" w:rsidP="004F0FD0">
            <w:pPr>
              <w:suppressAutoHyphens w:val="0"/>
              <w:snapToGrid w:val="0"/>
              <w:rPr>
                <w:rFonts w:asciiTheme="minorHAnsi" w:hAnsiTheme="minorHAnsi" w:cstheme="minorHAnsi"/>
                <w:sz w:val="18"/>
                <w:szCs w:val="18"/>
                <w:highlight w:val="cyan"/>
                <w:lang w:eastAsia="en-US"/>
              </w:rPr>
            </w:pPr>
            <w:r w:rsidRPr="00BD198E">
              <w:rPr>
                <w:rFonts w:asciiTheme="minorHAnsi" w:hAnsiTheme="minorHAnsi" w:cstheme="minorHAnsi"/>
                <w:kern w:val="1"/>
                <w:sz w:val="18"/>
                <w:szCs w:val="18"/>
                <w:lang w:eastAsia="ar-SA"/>
              </w:rPr>
              <w:t>-</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2</w:t>
            </w:r>
          </w:p>
        </w:tc>
        <w:tc>
          <w:tcPr>
            <w:tcW w:w="1630" w:type="dxa"/>
          </w:tcPr>
          <w:p w:rsidR="00E70CA5" w:rsidRPr="00BD198E" w:rsidRDefault="00E70CA5" w:rsidP="004F0FD0">
            <w:pPr>
              <w:snapToGrid w:val="0"/>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w:t>
            </w:r>
          </w:p>
        </w:tc>
        <w:tc>
          <w:tcPr>
            <w:tcW w:w="1630" w:type="dxa"/>
          </w:tcPr>
          <w:p w:rsidR="00E70CA5" w:rsidRPr="00BD198E" w:rsidRDefault="00E70CA5" w:rsidP="004F0FD0">
            <w:pPr>
              <w:snapToGrid w:val="0"/>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25</w:t>
            </w:r>
          </w:p>
        </w:tc>
      </w:tr>
      <w:tr w:rsidR="00BD198E" w:rsidRPr="00BD198E" w:rsidTr="00BD198E">
        <w:trPr>
          <w:trHeight w:val="397"/>
        </w:trPr>
        <w:tc>
          <w:tcPr>
            <w:tcW w:w="2542" w:type="dxa"/>
          </w:tcPr>
          <w:p w:rsidR="00E70CA5" w:rsidRPr="00BD198E" w:rsidRDefault="00E70CA5" w:rsidP="004F0FD0">
            <w:pPr>
              <w:snapToGrid w:val="0"/>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Razem</w:t>
            </w:r>
          </w:p>
        </w:tc>
        <w:tc>
          <w:tcPr>
            <w:tcW w:w="1630" w:type="dxa"/>
          </w:tcPr>
          <w:p w:rsidR="00E70CA5" w:rsidRPr="00BD198E" w:rsidRDefault="00E70CA5" w:rsidP="004F0FD0">
            <w:pPr>
              <w:suppressAutoHyphens w:val="0"/>
              <w:snapToGrid w:val="0"/>
              <w:rPr>
                <w:rFonts w:asciiTheme="minorHAnsi" w:hAnsiTheme="minorHAnsi" w:cstheme="minorHAnsi"/>
                <w:sz w:val="18"/>
                <w:szCs w:val="18"/>
                <w:highlight w:val="cyan"/>
                <w:lang w:eastAsia="en-US"/>
              </w:rPr>
            </w:pPr>
            <w:r w:rsidRPr="00BD198E">
              <w:rPr>
                <w:rFonts w:asciiTheme="minorHAnsi" w:hAnsiTheme="minorHAnsi" w:cstheme="minorHAnsi"/>
                <w:kern w:val="1"/>
                <w:sz w:val="18"/>
                <w:szCs w:val="18"/>
                <w:lang w:eastAsia="ar-SA"/>
              </w:rPr>
              <w:t>298</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14</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kern w:val="1"/>
                <w:sz w:val="18"/>
                <w:szCs w:val="18"/>
                <w:lang w:eastAsia="ar-SA"/>
              </w:rPr>
              <w:t>724</w:t>
            </w:r>
          </w:p>
        </w:tc>
        <w:tc>
          <w:tcPr>
            <w:tcW w:w="1630" w:type="dxa"/>
          </w:tcPr>
          <w:p w:rsidR="00E70CA5" w:rsidRPr="00BD198E" w:rsidRDefault="00E70CA5" w:rsidP="004F0FD0">
            <w:pPr>
              <w:suppressAutoHyphens w:val="0"/>
              <w:snapToGrid w:val="0"/>
              <w:rPr>
                <w:rFonts w:asciiTheme="minorHAnsi" w:hAnsiTheme="minorHAnsi" w:cstheme="minorHAnsi"/>
                <w:sz w:val="18"/>
                <w:szCs w:val="18"/>
                <w:lang w:eastAsia="en-US"/>
              </w:rPr>
            </w:pPr>
            <w:r w:rsidRPr="00BD198E">
              <w:rPr>
                <w:rFonts w:asciiTheme="minorHAnsi" w:hAnsiTheme="minorHAnsi" w:cstheme="minorHAnsi"/>
                <w:sz w:val="18"/>
                <w:szCs w:val="18"/>
                <w:lang w:eastAsia="en-US"/>
              </w:rPr>
              <w:t>118</w:t>
            </w:r>
          </w:p>
        </w:tc>
      </w:tr>
    </w:tbl>
    <w:p w:rsidR="00396FD9" w:rsidRPr="004F0FD0" w:rsidRDefault="00396FD9" w:rsidP="004F0FD0">
      <w:pPr>
        <w:suppressAutoHyphens w:val="0"/>
        <w:rPr>
          <w:rFonts w:asciiTheme="minorHAnsi" w:hAnsiTheme="minorHAnsi" w:cstheme="minorHAnsi"/>
          <w:sz w:val="20"/>
          <w:szCs w:val="20"/>
          <w:highlight w:val="cyan"/>
          <w:lang w:eastAsia="en-US"/>
        </w:rPr>
      </w:pPr>
    </w:p>
    <w:p w:rsidR="000403B8" w:rsidRDefault="00466F12" w:rsidP="004F0FD0">
      <w:pPr>
        <w:widowControl w:val="0"/>
        <w:shd w:val="clear" w:color="auto" w:fill="FFFFFF"/>
        <w:suppressAutoHyphens w:val="0"/>
        <w:spacing w:line="276" w:lineRule="auto"/>
        <w:ind w:firstLine="720"/>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 xml:space="preserve">W 2021 r. funkcjonujące na terenie Łodzi instytucjonalne formy pieczy zastępczej objęły opieką łącznie 842 dzieci, z czego 32 dzieci to mieszkańcy innych powiatów. W zakresie zapewnienia łódzkim dzieciom opieki w formie instytucjonalnej pieczy zastępczej w roku sprawozdawczym 28 dzieci przebywało w placówkach na terenie innych powiatów, a 13 dzieci przebywało w Zakładach Opiekuńczo-Leczniczych poza powiatem. Ponadto w 2021 r. do Interwencyjnego Ośrodka </w:t>
      </w:r>
      <w:proofErr w:type="spellStart"/>
      <w:r w:rsidRPr="004F0FD0">
        <w:rPr>
          <w:rFonts w:asciiTheme="minorHAnsi" w:hAnsiTheme="minorHAnsi" w:cstheme="minorHAnsi"/>
          <w:kern w:val="1"/>
          <w:sz w:val="22"/>
          <w:szCs w:val="22"/>
          <w:lang w:eastAsia="ar-SA"/>
        </w:rPr>
        <w:t>Preadopcyjnego</w:t>
      </w:r>
      <w:proofErr w:type="spellEnd"/>
      <w:r w:rsidRPr="004F0FD0">
        <w:rPr>
          <w:rFonts w:asciiTheme="minorHAnsi" w:hAnsiTheme="minorHAnsi" w:cstheme="minorHAnsi"/>
          <w:kern w:val="1"/>
          <w:sz w:val="22"/>
          <w:szCs w:val="22"/>
          <w:lang w:eastAsia="ar-SA"/>
        </w:rPr>
        <w:t xml:space="preserve"> „Tuli Luli” w Łodzi prowadzonego przez Fundację „</w:t>
      </w:r>
      <w:proofErr w:type="spellStart"/>
      <w:r w:rsidRPr="004F0FD0">
        <w:rPr>
          <w:rFonts w:asciiTheme="minorHAnsi" w:hAnsiTheme="minorHAnsi" w:cstheme="minorHAnsi"/>
          <w:kern w:val="1"/>
          <w:sz w:val="22"/>
          <w:szCs w:val="22"/>
          <w:lang w:eastAsia="ar-SA"/>
        </w:rPr>
        <w:t>Gajusz</w:t>
      </w:r>
      <w:proofErr w:type="spellEnd"/>
      <w:r w:rsidRPr="004F0FD0">
        <w:rPr>
          <w:rFonts w:asciiTheme="minorHAnsi" w:hAnsiTheme="minorHAnsi" w:cstheme="minorHAnsi"/>
          <w:kern w:val="1"/>
          <w:sz w:val="22"/>
          <w:szCs w:val="22"/>
          <w:lang w:eastAsia="ar-SA"/>
        </w:rPr>
        <w:t>” na zlecenie Urzędu</w:t>
      </w:r>
      <w:r w:rsidRPr="004F0FD0">
        <w:rPr>
          <w:rFonts w:asciiTheme="minorHAnsi" w:hAnsiTheme="minorHAnsi" w:cstheme="minorHAnsi"/>
          <w:kern w:val="1"/>
          <w:sz w:val="22"/>
          <w:szCs w:val="22"/>
          <w:shd w:val="clear" w:color="auto" w:fill="00FF00"/>
          <w:lang w:eastAsia="ar-SA"/>
        </w:rPr>
        <w:t xml:space="preserve"> </w:t>
      </w:r>
      <w:r w:rsidRPr="004F0FD0">
        <w:rPr>
          <w:rFonts w:asciiTheme="minorHAnsi" w:hAnsiTheme="minorHAnsi" w:cstheme="minorHAnsi"/>
          <w:kern w:val="1"/>
          <w:sz w:val="22"/>
          <w:szCs w:val="22"/>
          <w:lang w:eastAsia="ar-SA"/>
        </w:rPr>
        <w:t>Marszałkowskiego w Łodzi trafiło 15 łódzkich dzieci.</w:t>
      </w:r>
      <w:r w:rsidR="000403B8" w:rsidRPr="004F0FD0">
        <w:rPr>
          <w:rFonts w:asciiTheme="minorHAnsi" w:hAnsiTheme="minorHAnsi" w:cstheme="minorHAnsi"/>
          <w:kern w:val="1"/>
          <w:sz w:val="22"/>
          <w:szCs w:val="22"/>
          <w:lang w:eastAsia="ar-SA"/>
        </w:rPr>
        <w:t xml:space="preserve"> </w:t>
      </w:r>
    </w:p>
    <w:p w:rsidR="005018EA" w:rsidRPr="004F0FD0" w:rsidRDefault="005018EA" w:rsidP="004F0FD0">
      <w:pPr>
        <w:widowControl w:val="0"/>
        <w:shd w:val="clear" w:color="auto" w:fill="FFFFFF"/>
        <w:suppressAutoHyphens w:val="0"/>
        <w:spacing w:line="276" w:lineRule="auto"/>
        <w:ind w:firstLine="720"/>
        <w:rPr>
          <w:rFonts w:asciiTheme="minorHAnsi" w:hAnsiTheme="minorHAnsi" w:cstheme="minorHAnsi"/>
          <w:kern w:val="1"/>
          <w:sz w:val="22"/>
          <w:szCs w:val="22"/>
          <w:lang w:eastAsia="ar-SA"/>
        </w:rPr>
      </w:pPr>
    </w:p>
    <w:p w:rsidR="00257836" w:rsidRPr="004F0FD0" w:rsidRDefault="00895523" w:rsidP="0055354D">
      <w:pPr>
        <w:pStyle w:val="Nagwek3"/>
      </w:pPr>
      <w:bookmarkStart w:id="90" w:name="_Toc105500650"/>
      <w:r w:rsidRPr="004F0FD0">
        <w:t xml:space="preserve">2.1.4. </w:t>
      </w:r>
      <w:r w:rsidR="00257836" w:rsidRPr="004F0FD0">
        <w:t>Dzieci, które opuściły placówki opiekuńczo – wychowawcze</w:t>
      </w:r>
      <w:bookmarkEnd w:id="90"/>
    </w:p>
    <w:p w:rsidR="000474B2" w:rsidRPr="004F0FD0" w:rsidRDefault="000474B2" w:rsidP="004F0FD0">
      <w:pPr>
        <w:suppressAutoHyphens w:val="0"/>
        <w:spacing w:line="276" w:lineRule="auto"/>
        <w:ind w:firstLine="709"/>
        <w:rPr>
          <w:rFonts w:asciiTheme="minorHAnsi" w:hAnsiTheme="minorHAnsi" w:cstheme="minorHAnsi"/>
          <w:sz w:val="22"/>
          <w:szCs w:val="22"/>
          <w:lang w:eastAsia="pl-PL"/>
        </w:rPr>
      </w:pPr>
    </w:p>
    <w:p w:rsidR="001B2E97" w:rsidRPr="004F0FD0" w:rsidRDefault="001B2E97" w:rsidP="004F0FD0">
      <w:pPr>
        <w:suppressAutoHyphens w:val="0"/>
        <w:spacing w:line="276" w:lineRule="auto"/>
        <w:ind w:firstLine="709"/>
        <w:rPr>
          <w:rFonts w:asciiTheme="minorHAnsi" w:hAnsiTheme="minorHAnsi" w:cstheme="minorHAnsi"/>
          <w:lang w:eastAsia="pl-PL"/>
        </w:rPr>
      </w:pPr>
      <w:r w:rsidRPr="004F0FD0">
        <w:rPr>
          <w:rFonts w:asciiTheme="minorHAnsi" w:hAnsiTheme="minorHAnsi" w:cstheme="minorHAnsi"/>
          <w:sz w:val="22"/>
          <w:szCs w:val="22"/>
          <w:lang w:eastAsia="pl-PL"/>
        </w:rPr>
        <w:t>W 2021 r. łódzkie placówki opiekuńczo – wychowawcze opuściło łącznie 309 dzieci, z czego:</w:t>
      </w:r>
    </w:p>
    <w:p w:rsidR="001B2E97" w:rsidRPr="004F0FD0" w:rsidRDefault="001B2E97" w:rsidP="00AF7211">
      <w:pPr>
        <w:pStyle w:val="Akapitzlist"/>
        <w:numPr>
          <w:ilvl w:val="0"/>
          <w:numId w:val="61"/>
        </w:numPr>
        <w:suppressAutoHyphens w:val="0"/>
        <w:spacing w:line="276" w:lineRule="auto"/>
        <w:ind w:left="284" w:hanging="284"/>
        <w:rPr>
          <w:rFonts w:asciiTheme="minorHAnsi" w:hAnsiTheme="minorHAnsi" w:cstheme="minorHAnsi"/>
        </w:rPr>
      </w:pPr>
      <w:r w:rsidRPr="004F0FD0">
        <w:rPr>
          <w:rFonts w:asciiTheme="minorHAnsi" w:hAnsiTheme="minorHAnsi" w:cstheme="minorHAnsi"/>
          <w:sz w:val="22"/>
          <w:szCs w:val="22"/>
        </w:rPr>
        <w:t>68 wychowanków powróciło do rodziny naturalnej,</w:t>
      </w:r>
    </w:p>
    <w:p w:rsidR="001B2E97" w:rsidRPr="004F0FD0" w:rsidRDefault="001B2E97" w:rsidP="00AF7211">
      <w:pPr>
        <w:pStyle w:val="Akapitzlist"/>
        <w:numPr>
          <w:ilvl w:val="0"/>
          <w:numId w:val="61"/>
        </w:numPr>
        <w:suppressAutoHyphens w:val="0"/>
        <w:spacing w:line="276" w:lineRule="auto"/>
        <w:ind w:left="284" w:hanging="284"/>
        <w:rPr>
          <w:rFonts w:asciiTheme="minorHAnsi" w:hAnsiTheme="minorHAnsi" w:cstheme="minorHAnsi"/>
        </w:rPr>
      </w:pPr>
      <w:r w:rsidRPr="004F0FD0">
        <w:rPr>
          <w:rFonts w:asciiTheme="minorHAnsi" w:hAnsiTheme="minorHAnsi" w:cstheme="minorHAnsi"/>
          <w:sz w:val="22"/>
          <w:szCs w:val="22"/>
        </w:rPr>
        <w:t>22 wychowanków zostało przysposobionych,</w:t>
      </w:r>
    </w:p>
    <w:p w:rsidR="001B2E97" w:rsidRPr="004F0FD0" w:rsidRDefault="001B2E97" w:rsidP="00AF7211">
      <w:pPr>
        <w:pStyle w:val="Akapitzlist"/>
        <w:numPr>
          <w:ilvl w:val="0"/>
          <w:numId w:val="61"/>
        </w:numPr>
        <w:suppressAutoHyphens w:val="0"/>
        <w:spacing w:line="276" w:lineRule="auto"/>
        <w:ind w:left="284" w:hanging="284"/>
        <w:rPr>
          <w:rFonts w:asciiTheme="minorHAnsi" w:hAnsiTheme="minorHAnsi" w:cstheme="minorHAnsi"/>
        </w:rPr>
      </w:pPr>
      <w:r w:rsidRPr="004F0FD0">
        <w:rPr>
          <w:rFonts w:asciiTheme="minorHAnsi" w:hAnsiTheme="minorHAnsi" w:cstheme="minorHAnsi"/>
          <w:sz w:val="22"/>
          <w:szCs w:val="22"/>
        </w:rPr>
        <w:t xml:space="preserve">122 wychowanków zostało umieszczonych w rodzinnych formach pieczy zastępczej (zarówno </w:t>
      </w:r>
      <w:r w:rsidRPr="004F0FD0">
        <w:rPr>
          <w:rFonts w:asciiTheme="minorHAnsi" w:hAnsiTheme="minorHAnsi" w:cstheme="minorHAnsi"/>
          <w:sz w:val="22"/>
          <w:szCs w:val="22"/>
        </w:rPr>
        <w:br/>
        <w:t>w łódzkich, jak i na terenie innych powiatów),</w:t>
      </w:r>
    </w:p>
    <w:p w:rsidR="001B2E97" w:rsidRPr="004F0FD0" w:rsidRDefault="001B2E97" w:rsidP="00AF7211">
      <w:pPr>
        <w:pStyle w:val="Akapitzlist"/>
        <w:numPr>
          <w:ilvl w:val="0"/>
          <w:numId w:val="61"/>
        </w:numPr>
        <w:suppressAutoHyphens w:val="0"/>
        <w:spacing w:line="276" w:lineRule="auto"/>
        <w:ind w:left="284" w:hanging="284"/>
        <w:rPr>
          <w:rFonts w:asciiTheme="minorHAnsi" w:hAnsiTheme="minorHAnsi" w:cstheme="minorHAnsi"/>
        </w:rPr>
      </w:pPr>
      <w:r w:rsidRPr="004F0FD0">
        <w:rPr>
          <w:rFonts w:asciiTheme="minorHAnsi" w:hAnsiTheme="minorHAnsi" w:cstheme="minorHAnsi"/>
          <w:sz w:val="22"/>
          <w:szCs w:val="22"/>
        </w:rPr>
        <w:t>89 wychowanków zostało przeniesionych do innych placówek opiekuńczo-wychowawczych,</w:t>
      </w:r>
    </w:p>
    <w:p w:rsidR="001B2E97" w:rsidRPr="004F0FD0" w:rsidRDefault="001B2E97" w:rsidP="00AF7211">
      <w:pPr>
        <w:pStyle w:val="Akapitzlist"/>
        <w:numPr>
          <w:ilvl w:val="0"/>
          <w:numId w:val="61"/>
        </w:numPr>
        <w:suppressAutoHyphens w:val="0"/>
        <w:spacing w:line="276" w:lineRule="auto"/>
        <w:ind w:left="284" w:hanging="284"/>
        <w:rPr>
          <w:rFonts w:asciiTheme="minorHAnsi" w:hAnsiTheme="minorHAnsi" w:cstheme="minorHAnsi"/>
        </w:rPr>
      </w:pPr>
      <w:r w:rsidRPr="004F0FD0">
        <w:rPr>
          <w:rFonts w:asciiTheme="minorHAnsi" w:hAnsiTheme="minorHAnsi" w:cstheme="minorHAnsi"/>
          <w:sz w:val="22"/>
          <w:szCs w:val="22"/>
        </w:rPr>
        <w:t>3 umieszczono w MOW,</w:t>
      </w:r>
    </w:p>
    <w:p w:rsidR="001B2E97" w:rsidRPr="004F0FD0" w:rsidRDefault="001B2E97" w:rsidP="00AF7211">
      <w:pPr>
        <w:pStyle w:val="Akapitzlist"/>
        <w:numPr>
          <w:ilvl w:val="0"/>
          <w:numId w:val="61"/>
        </w:numPr>
        <w:suppressAutoHyphens w:val="0"/>
        <w:spacing w:line="276" w:lineRule="auto"/>
        <w:ind w:left="284" w:hanging="284"/>
        <w:rPr>
          <w:rFonts w:asciiTheme="minorHAnsi" w:hAnsiTheme="minorHAnsi" w:cstheme="minorHAnsi"/>
        </w:rPr>
      </w:pPr>
      <w:r w:rsidRPr="004F0FD0">
        <w:rPr>
          <w:rFonts w:asciiTheme="minorHAnsi" w:hAnsiTheme="minorHAnsi" w:cstheme="minorHAnsi"/>
          <w:sz w:val="22"/>
          <w:szCs w:val="22"/>
        </w:rPr>
        <w:t>5 wychowanków opuściło pieczę z przyczyn innych wyżej nie wskazanych.</w:t>
      </w:r>
    </w:p>
    <w:p w:rsidR="00767760" w:rsidRPr="004F0FD0" w:rsidRDefault="00767760" w:rsidP="004F0FD0">
      <w:pPr>
        <w:suppressAutoHyphens w:val="0"/>
        <w:rPr>
          <w:rFonts w:asciiTheme="minorHAnsi" w:hAnsiTheme="minorHAnsi" w:cstheme="minorHAnsi"/>
          <w:kern w:val="1"/>
          <w:sz w:val="22"/>
          <w:szCs w:val="22"/>
          <w:highlight w:val="cyan"/>
          <w:lang w:eastAsia="ar-SA"/>
        </w:rPr>
      </w:pPr>
    </w:p>
    <w:p w:rsidR="005018EA" w:rsidRDefault="005018EA">
      <w:pPr>
        <w:suppressAutoHyphens w:val="0"/>
        <w:rPr>
          <w:rFonts w:asciiTheme="minorHAnsi" w:hAnsiTheme="minorHAnsi" w:cstheme="minorHAnsi"/>
          <w:i/>
          <w:color w:val="2F5496" w:themeColor="accent1" w:themeShade="BF"/>
          <w:sz w:val="20"/>
          <w:szCs w:val="20"/>
          <w:lang w:eastAsia="pl-PL"/>
        </w:rPr>
      </w:pPr>
      <w:r>
        <w:rPr>
          <w:rFonts w:asciiTheme="minorHAnsi" w:hAnsiTheme="minorHAnsi" w:cstheme="minorHAnsi"/>
          <w:i/>
          <w:color w:val="2F5496" w:themeColor="accent1" w:themeShade="BF"/>
          <w:sz w:val="20"/>
          <w:szCs w:val="20"/>
          <w:lang w:eastAsia="pl-PL"/>
        </w:rPr>
        <w:br w:type="page"/>
      </w:r>
    </w:p>
    <w:p w:rsidR="00257836" w:rsidRPr="00BD198E" w:rsidRDefault="00257836" w:rsidP="004F0FD0">
      <w:pPr>
        <w:spacing w:after="120" w:line="276" w:lineRule="auto"/>
        <w:rPr>
          <w:rFonts w:asciiTheme="minorHAnsi" w:hAnsiTheme="minorHAnsi" w:cstheme="minorHAnsi"/>
          <w:i/>
          <w:sz w:val="20"/>
          <w:szCs w:val="20"/>
          <w:lang w:eastAsia="pl-PL"/>
        </w:rPr>
      </w:pPr>
      <w:r w:rsidRPr="00BD198E">
        <w:rPr>
          <w:rFonts w:asciiTheme="minorHAnsi" w:hAnsiTheme="minorHAnsi" w:cstheme="minorHAnsi"/>
          <w:i/>
          <w:sz w:val="20"/>
          <w:szCs w:val="20"/>
          <w:lang w:eastAsia="pl-PL"/>
        </w:rPr>
        <w:lastRenderedPageBreak/>
        <w:t>TABELA Nr 1</w:t>
      </w:r>
      <w:r w:rsidR="00150633" w:rsidRPr="00BD198E">
        <w:rPr>
          <w:rFonts w:asciiTheme="minorHAnsi" w:hAnsiTheme="minorHAnsi" w:cstheme="minorHAnsi"/>
          <w:i/>
          <w:sz w:val="20"/>
          <w:szCs w:val="20"/>
          <w:lang w:eastAsia="pl-PL"/>
        </w:rPr>
        <w:t>3</w:t>
      </w:r>
    </w:p>
    <w:p w:rsidR="00257836" w:rsidRPr="00BD198E" w:rsidRDefault="00257836" w:rsidP="004F0FD0">
      <w:pPr>
        <w:spacing w:after="120" w:line="276" w:lineRule="auto"/>
        <w:rPr>
          <w:rFonts w:asciiTheme="minorHAnsi" w:hAnsiTheme="minorHAnsi" w:cstheme="minorHAnsi"/>
          <w:i/>
          <w:sz w:val="20"/>
          <w:szCs w:val="20"/>
          <w:u w:val="single"/>
          <w:lang w:eastAsia="pl-PL"/>
        </w:rPr>
      </w:pPr>
      <w:r w:rsidRPr="00BD198E">
        <w:rPr>
          <w:rFonts w:asciiTheme="minorHAnsi" w:hAnsiTheme="minorHAnsi" w:cstheme="minorHAnsi"/>
          <w:i/>
          <w:sz w:val="20"/>
          <w:szCs w:val="20"/>
          <w:u w:val="single"/>
          <w:lang w:eastAsia="pl-PL"/>
        </w:rPr>
        <w:t xml:space="preserve">Działalność placówek opiekuńczo-wychowawczych w zakresie powrotu dzieci do rodziny naturalnej, adopcyjnej </w:t>
      </w:r>
      <w:r w:rsidR="00150633" w:rsidRPr="00BD198E">
        <w:rPr>
          <w:rFonts w:asciiTheme="minorHAnsi" w:hAnsiTheme="minorHAnsi" w:cstheme="minorHAnsi"/>
          <w:i/>
          <w:sz w:val="20"/>
          <w:szCs w:val="20"/>
          <w:u w:val="single"/>
          <w:lang w:eastAsia="pl-PL"/>
        </w:rPr>
        <w:br/>
      </w:r>
      <w:r w:rsidRPr="00BD198E">
        <w:rPr>
          <w:rFonts w:asciiTheme="minorHAnsi" w:hAnsiTheme="minorHAnsi" w:cstheme="minorHAnsi"/>
          <w:i/>
          <w:sz w:val="20"/>
          <w:szCs w:val="20"/>
          <w:u w:val="single"/>
          <w:lang w:eastAsia="pl-PL"/>
        </w:rPr>
        <w:t>lub umieszczenia dzieci w rodzinnych formach opieki (wg typu placówki)</w:t>
      </w:r>
    </w:p>
    <w:tbl>
      <w:tblPr>
        <w:tblStyle w:val="Tabela-Siatka1"/>
        <w:tblW w:w="9072" w:type="dxa"/>
        <w:tblLayout w:type="fixed"/>
        <w:tblLook w:val="0000"/>
      </w:tblPr>
      <w:tblGrid>
        <w:gridCol w:w="3306"/>
        <w:gridCol w:w="1441"/>
        <w:gridCol w:w="1442"/>
        <w:gridCol w:w="1441"/>
        <w:gridCol w:w="1442"/>
      </w:tblGrid>
      <w:tr w:rsidR="00BD198E" w:rsidRPr="00BD198E" w:rsidTr="007025E5">
        <w:trPr>
          <w:trHeight w:val="567"/>
          <w:tblHeader/>
        </w:trPr>
        <w:tc>
          <w:tcPr>
            <w:tcW w:w="3306" w:type="dxa"/>
          </w:tcPr>
          <w:p w:rsidR="00674D52" w:rsidRPr="00BD198E" w:rsidRDefault="00674D52" w:rsidP="004F0FD0">
            <w:pPr>
              <w:snapToGrid w:val="0"/>
              <w:rPr>
                <w:rFonts w:asciiTheme="minorHAnsi" w:hAnsiTheme="minorHAnsi" w:cstheme="minorHAnsi"/>
                <w:sz w:val="18"/>
                <w:szCs w:val="18"/>
              </w:rPr>
            </w:pPr>
            <w:r w:rsidRPr="00BD198E">
              <w:rPr>
                <w:rFonts w:asciiTheme="minorHAnsi" w:hAnsiTheme="minorHAnsi" w:cstheme="minorHAnsi"/>
                <w:sz w:val="18"/>
                <w:szCs w:val="18"/>
              </w:rPr>
              <w:t>Typ placówki</w:t>
            </w:r>
          </w:p>
        </w:tc>
        <w:tc>
          <w:tcPr>
            <w:tcW w:w="1441" w:type="dxa"/>
          </w:tcPr>
          <w:p w:rsidR="00674D52" w:rsidRPr="00BD198E" w:rsidRDefault="00674D52" w:rsidP="004F0FD0">
            <w:pPr>
              <w:snapToGrid w:val="0"/>
              <w:rPr>
                <w:rFonts w:asciiTheme="minorHAnsi" w:hAnsiTheme="minorHAnsi" w:cstheme="minorHAnsi"/>
                <w:sz w:val="18"/>
                <w:szCs w:val="18"/>
              </w:rPr>
            </w:pPr>
            <w:r w:rsidRPr="00BD198E">
              <w:rPr>
                <w:rFonts w:asciiTheme="minorHAnsi" w:hAnsiTheme="minorHAnsi" w:cstheme="minorHAnsi"/>
                <w:sz w:val="18"/>
                <w:szCs w:val="18"/>
              </w:rPr>
              <w:t>Powrót</w:t>
            </w:r>
            <w:r w:rsidRPr="00BD198E">
              <w:rPr>
                <w:rFonts w:asciiTheme="minorHAnsi" w:hAnsiTheme="minorHAnsi" w:cstheme="minorHAnsi"/>
                <w:sz w:val="18"/>
                <w:szCs w:val="18"/>
              </w:rPr>
              <w:br/>
              <w:t>do rodziny naturalnej</w:t>
            </w:r>
          </w:p>
        </w:tc>
        <w:tc>
          <w:tcPr>
            <w:tcW w:w="1442" w:type="dxa"/>
          </w:tcPr>
          <w:p w:rsidR="00674D52" w:rsidRPr="00BD198E" w:rsidRDefault="00674D52" w:rsidP="004F0FD0">
            <w:pPr>
              <w:snapToGrid w:val="0"/>
              <w:rPr>
                <w:rFonts w:asciiTheme="minorHAnsi" w:hAnsiTheme="minorHAnsi" w:cstheme="minorHAnsi"/>
                <w:sz w:val="18"/>
                <w:szCs w:val="18"/>
              </w:rPr>
            </w:pPr>
            <w:r w:rsidRPr="00BD198E">
              <w:rPr>
                <w:rFonts w:asciiTheme="minorHAnsi" w:hAnsiTheme="minorHAnsi" w:cstheme="minorHAnsi"/>
                <w:sz w:val="18"/>
                <w:szCs w:val="18"/>
              </w:rPr>
              <w:t>Umieszczenie</w:t>
            </w:r>
            <w:r w:rsidRPr="00BD198E">
              <w:rPr>
                <w:rFonts w:asciiTheme="minorHAnsi" w:hAnsiTheme="minorHAnsi" w:cstheme="minorHAnsi"/>
                <w:sz w:val="18"/>
                <w:szCs w:val="18"/>
              </w:rPr>
              <w:br/>
              <w:t>w rodzinnej pieczy zastępczej</w:t>
            </w:r>
          </w:p>
        </w:tc>
        <w:tc>
          <w:tcPr>
            <w:tcW w:w="1441" w:type="dxa"/>
          </w:tcPr>
          <w:p w:rsidR="00674D52" w:rsidRPr="00BD198E" w:rsidRDefault="00674D52" w:rsidP="004F0FD0">
            <w:pPr>
              <w:snapToGrid w:val="0"/>
              <w:rPr>
                <w:rFonts w:asciiTheme="minorHAnsi" w:hAnsiTheme="minorHAnsi" w:cstheme="minorHAnsi"/>
                <w:sz w:val="18"/>
                <w:szCs w:val="18"/>
              </w:rPr>
            </w:pPr>
            <w:r w:rsidRPr="00BD198E">
              <w:rPr>
                <w:rFonts w:asciiTheme="minorHAnsi" w:hAnsiTheme="minorHAnsi" w:cstheme="minorHAnsi"/>
                <w:sz w:val="18"/>
                <w:szCs w:val="18"/>
              </w:rPr>
              <w:t xml:space="preserve">Umieszczenie </w:t>
            </w:r>
            <w:r w:rsidR="009B3B90" w:rsidRPr="00BD198E">
              <w:rPr>
                <w:rFonts w:asciiTheme="minorHAnsi" w:hAnsiTheme="minorHAnsi" w:cstheme="minorHAnsi"/>
                <w:sz w:val="18"/>
                <w:szCs w:val="18"/>
              </w:rPr>
              <w:br/>
            </w:r>
            <w:r w:rsidRPr="00BD198E">
              <w:rPr>
                <w:rFonts w:asciiTheme="minorHAnsi" w:hAnsiTheme="minorHAnsi" w:cstheme="minorHAnsi"/>
                <w:sz w:val="18"/>
                <w:szCs w:val="18"/>
              </w:rPr>
              <w:t>w rodzinie adopcyjnej</w:t>
            </w:r>
          </w:p>
        </w:tc>
        <w:tc>
          <w:tcPr>
            <w:tcW w:w="1442" w:type="dxa"/>
          </w:tcPr>
          <w:p w:rsidR="00674D52" w:rsidRPr="00BD198E" w:rsidRDefault="00674D52" w:rsidP="004F0FD0">
            <w:pPr>
              <w:snapToGrid w:val="0"/>
              <w:rPr>
                <w:rFonts w:asciiTheme="minorHAnsi" w:hAnsiTheme="minorHAnsi" w:cstheme="minorHAnsi"/>
                <w:sz w:val="18"/>
                <w:szCs w:val="18"/>
              </w:rPr>
            </w:pPr>
            <w:r w:rsidRPr="00BD198E">
              <w:rPr>
                <w:rFonts w:asciiTheme="minorHAnsi" w:hAnsiTheme="minorHAnsi" w:cstheme="minorHAnsi"/>
                <w:sz w:val="18"/>
                <w:szCs w:val="18"/>
              </w:rPr>
              <w:t>Umieszczenie</w:t>
            </w:r>
            <w:r w:rsidRPr="00BD198E">
              <w:rPr>
                <w:rFonts w:asciiTheme="minorHAnsi" w:hAnsiTheme="minorHAnsi" w:cstheme="minorHAnsi"/>
                <w:sz w:val="18"/>
                <w:szCs w:val="18"/>
              </w:rPr>
              <w:br/>
              <w:t>w innej placówce</w:t>
            </w:r>
          </w:p>
        </w:tc>
      </w:tr>
      <w:tr w:rsidR="00BD198E" w:rsidRPr="00BD198E" w:rsidTr="00BD198E">
        <w:trPr>
          <w:trHeight w:val="283"/>
        </w:trPr>
        <w:tc>
          <w:tcPr>
            <w:tcW w:w="3306"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sz w:val="18"/>
                <w:szCs w:val="18"/>
              </w:rPr>
              <w:t>Socjalizacyjne</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10</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16</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0</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21</w:t>
            </w:r>
          </w:p>
        </w:tc>
      </w:tr>
      <w:tr w:rsidR="00BD198E" w:rsidRPr="00BD198E" w:rsidTr="00BD198E">
        <w:trPr>
          <w:trHeight w:val="283"/>
        </w:trPr>
        <w:tc>
          <w:tcPr>
            <w:tcW w:w="3306"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sz w:val="18"/>
                <w:szCs w:val="18"/>
              </w:rPr>
              <w:t>Socjalizacyjna z miejscami interwencyjnymi</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29</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66</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22</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5</w:t>
            </w:r>
          </w:p>
        </w:tc>
      </w:tr>
      <w:tr w:rsidR="00BD198E" w:rsidRPr="00BD198E" w:rsidTr="00BD198E">
        <w:trPr>
          <w:trHeight w:val="283"/>
        </w:trPr>
        <w:tc>
          <w:tcPr>
            <w:tcW w:w="3306"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sz w:val="18"/>
                <w:szCs w:val="18"/>
              </w:rPr>
              <w:t>Interwencyjne</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29</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39</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0</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54</w:t>
            </w:r>
          </w:p>
        </w:tc>
      </w:tr>
      <w:tr w:rsidR="00BD198E" w:rsidRPr="00BD198E" w:rsidTr="00BD198E">
        <w:trPr>
          <w:trHeight w:val="283"/>
        </w:trPr>
        <w:tc>
          <w:tcPr>
            <w:tcW w:w="3306"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sz w:val="18"/>
                <w:szCs w:val="18"/>
              </w:rPr>
              <w:t>Rodzinne</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0</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0</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0</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5</w:t>
            </w:r>
          </w:p>
        </w:tc>
      </w:tr>
      <w:tr w:rsidR="00BD198E" w:rsidRPr="00BD198E" w:rsidTr="00BD198E">
        <w:trPr>
          <w:trHeight w:val="283"/>
        </w:trPr>
        <w:tc>
          <w:tcPr>
            <w:tcW w:w="3306"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sz w:val="18"/>
                <w:szCs w:val="18"/>
              </w:rPr>
              <w:t>Specjalistyczno - terapeutyczne</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0</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1</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0</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0</w:t>
            </w:r>
          </w:p>
        </w:tc>
      </w:tr>
      <w:tr w:rsidR="00BD198E" w:rsidRPr="00BD198E" w:rsidTr="00BD198E">
        <w:trPr>
          <w:trHeight w:val="283"/>
        </w:trPr>
        <w:tc>
          <w:tcPr>
            <w:tcW w:w="3306"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sz w:val="18"/>
                <w:szCs w:val="18"/>
              </w:rPr>
              <w:t>Razem</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68</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122</w:t>
            </w:r>
          </w:p>
        </w:tc>
        <w:tc>
          <w:tcPr>
            <w:tcW w:w="1441"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22</w:t>
            </w:r>
          </w:p>
        </w:tc>
        <w:tc>
          <w:tcPr>
            <w:tcW w:w="1442" w:type="dxa"/>
          </w:tcPr>
          <w:p w:rsidR="004B717F" w:rsidRPr="00BD198E" w:rsidRDefault="004B717F" w:rsidP="004F0FD0">
            <w:pPr>
              <w:snapToGrid w:val="0"/>
              <w:rPr>
                <w:rFonts w:asciiTheme="minorHAnsi" w:hAnsiTheme="minorHAnsi" w:cstheme="minorHAnsi"/>
                <w:sz w:val="18"/>
                <w:szCs w:val="18"/>
              </w:rPr>
            </w:pPr>
            <w:r w:rsidRPr="00BD198E">
              <w:rPr>
                <w:rFonts w:asciiTheme="minorHAnsi" w:hAnsiTheme="minorHAnsi" w:cstheme="minorHAnsi"/>
                <w:kern w:val="1"/>
                <w:sz w:val="18"/>
                <w:szCs w:val="18"/>
                <w:lang w:eastAsia="ar-SA"/>
              </w:rPr>
              <w:t>85</w:t>
            </w:r>
          </w:p>
        </w:tc>
      </w:tr>
    </w:tbl>
    <w:p w:rsidR="004B717F" w:rsidRPr="004F0FD0" w:rsidRDefault="004B717F" w:rsidP="004F0FD0">
      <w:pPr>
        <w:spacing w:line="276" w:lineRule="auto"/>
        <w:ind w:firstLine="708"/>
        <w:rPr>
          <w:rFonts w:asciiTheme="minorHAnsi" w:hAnsiTheme="minorHAnsi" w:cstheme="minorHAnsi"/>
          <w:bCs/>
          <w:sz w:val="22"/>
          <w:szCs w:val="22"/>
          <w:highlight w:val="cyan"/>
          <w:lang w:eastAsia="pl-PL"/>
        </w:rPr>
      </w:pPr>
    </w:p>
    <w:p w:rsidR="002654BA" w:rsidRPr="004F0FD0" w:rsidRDefault="002654BA" w:rsidP="004F0FD0">
      <w:pPr>
        <w:spacing w:line="276" w:lineRule="auto"/>
        <w:ind w:firstLine="708"/>
        <w:rPr>
          <w:rFonts w:asciiTheme="minorHAnsi" w:hAnsiTheme="minorHAnsi" w:cstheme="minorHAnsi"/>
          <w:bCs/>
          <w:i/>
          <w:iCs/>
          <w:sz w:val="16"/>
          <w:szCs w:val="16"/>
          <w:highlight w:val="cyan"/>
          <w:lang w:eastAsia="pl-PL"/>
        </w:rPr>
      </w:pPr>
    </w:p>
    <w:p w:rsidR="0094378D" w:rsidRPr="004F0FD0" w:rsidRDefault="0094378D" w:rsidP="0055354D">
      <w:pPr>
        <w:pStyle w:val="Nagwek3"/>
      </w:pPr>
      <w:bookmarkStart w:id="91" w:name="_Toc69910026"/>
      <w:bookmarkStart w:id="92" w:name="_Toc105500651"/>
      <w:r w:rsidRPr="004F0FD0">
        <w:t>2.2. Tworzenie warunków do powstawania i działania rodzinnych form pieczy zastępczej</w:t>
      </w:r>
      <w:bookmarkEnd w:id="91"/>
      <w:bookmarkEnd w:id="92"/>
    </w:p>
    <w:p w:rsidR="0094378D" w:rsidRPr="004F0FD0" w:rsidRDefault="0094378D" w:rsidP="004F0FD0">
      <w:pPr>
        <w:widowControl w:val="0"/>
        <w:tabs>
          <w:tab w:val="left" w:pos="570"/>
        </w:tabs>
        <w:suppressAutoHyphens w:val="0"/>
        <w:spacing w:line="276" w:lineRule="auto"/>
        <w:rPr>
          <w:rFonts w:asciiTheme="minorHAnsi" w:hAnsiTheme="minorHAnsi" w:cstheme="minorHAnsi"/>
          <w:i/>
          <w:iCs/>
          <w:kern w:val="1"/>
          <w:sz w:val="22"/>
          <w:szCs w:val="22"/>
          <w:shd w:val="clear" w:color="auto" w:fill="00FF00"/>
          <w:lang w:eastAsia="ar-SA"/>
        </w:rPr>
      </w:pPr>
    </w:p>
    <w:p w:rsidR="0094378D" w:rsidRPr="004F0FD0" w:rsidRDefault="0094378D" w:rsidP="004F0FD0">
      <w:pPr>
        <w:widowControl w:val="0"/>
        <w:spacing w:line="276" w:lineRule="auto"/>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W roku sprawozdawczym utworzono 93 nowe rodziny zastępcze dla 133 dzieci oraz 1 rodzinny dom dziecka.</w:t>
      </w:r>
    </w:p>
    <w:p w:rsidR="0094378D" w:rsidRPr="00BD198E" w:rsidRDefault="0094378D" w:rsidP="004F0FD0">
      <w:pPr>
        <w:widowControl w:val="0"/>
        <w:spacing w:after="120" w:line="276" w:lineRule="auto"/>
        <w:rPr>
          <w:rFonts w:asciiTheme="minorHAnsi" w:hAnsiTheme="minorHAnsi" w:cstheme="minorHAnsi"/>
          <w:i/>
          <w:kern w:val="1"/>
          <w:sz w:val="20"/>
          <w:szCs w:val="20"/>
          <w:u w:val="single"/>
          <w:lang w:eastAsia="ar-SA"/>
        </w:rPr>
      </w:pPr>
      <w:r w:rsidRPr="00BD198E">
        <w:rPr>
          <w:rFonts w:asciiTheme="minorHAnsi" w:hAnsiTheme="minorHAnsi" w:cstheme="minorHAnsi"/>
          <w:i/>
          <w:kern w:val="1"/>
          <w:sz w:val="20"/>
          <w:szCs w:val="20"/>
          <w:lang w:eastAsia="ar-SA"/>
        </w:rPr>
        <w:t>TABELA Nr 14</w:t>
      </w:r>
    </w:p>
    <w:p w:rsidR="0094378D" w:rsidRPr="00BD198E" w:rsidRDefault="0094378D" w:rsidP="004F0FD0">
      <w:pPr>
        <w:widowControl w:val="0"/>
        <w:spacing w:after="120" w:line="276" w:lineRule="auto"/>
        <w:rPr>
          <w:rFonts w:asciiTheme="minorHAnsi" w:hAnsiTheme="minorHAnsi" w:cstheme="minorHAnsi"/>
          <w:kern w:val="1"/>
          <w:sz w:val="20"/>
          <w:szCs w:val="20"/>
          <w:lang w:eastAsia="ar-SA"/>
        </w:rPr>
      </w:pPr>
      <w:r w:rsidRPr="00BD198E">
        <w:rPr>
          <w:rFonts w:asciiTheme="minorHAnsi" w:hAnsiTheme="minorHAnsi" w:cstheme="minorHAnsi"/>
          <w:i/>
          <w:kern w:val="1"/>
          <w:sz w:val="20"/>
          <w:szCs w:val="20"/>
          <w:u w:val="single"/>
          <w:lang w:eastAsia="ar-SA"/>
        </w:rPr>
        <w:t>Nowe rodzinne formy pieczy zastępczej utworzone w 2021 r.</w:t>
      </w:r>
    </w:p>
    <w:tbl>
      <w:tblPr>
        <w:tblStyle w:val="Tabela-Siatka1"/>
        <w:tblW w:w="0" w:type="auto"/>
        <w:tblLayout w:type="fixed"/>
        <w:tblLook w:val="0000"/>
      </w:tblPr>
      <w:tblGrid>
        <w:gridCol w:w="5169"/>
        <w:gridCol w:w="1950"/>
        <w:gridCol w:w="1953"/>
      </w:tblGrid>
      <w:tr w:rsidR="00BD198E" w:rsidRPr="00BD198E" w:rsidTr="007025E5">
        <w:trPr>
          <w:trHeight w:val="567"/>
          <w:tblHeader/>
        </w:trPr>
        <w:tc>
          <w:tcPr>
            <w:tcW w:w="5169"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Typ rodzinnej pieczy zastępczej</w:t>
            </w:r>
          </w:p>
        </w:tc>
        <w:tc>
          <w:tcPr>
            <w:tcW w:w="1950"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Liczba rodzin</w:t>
            </w:r>
          </w:p>
        </w:tc>
        <w:tc>
          <w:tcPr>
            <w:tcW w:w="1953"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Liczba dzieci</w:t>
            </w:r>
          </w:p>
        </w:tc>
      </w:tr>
      <w:tr w:rsidR="00BD198E" w:rsidRPr="00BD198E" w:rsidTr="00BD198E">
        <w:trPr>
          <w:trHeight w:val="283"/>
        </w:trPr>
        <w:tc>
          <w:tcPr>
            <w:tcW w:w="5169"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Rodziny zastępcze spokrewnione</w:t>
            </w:r>
          </w:p>
        </w:tc>
        <w:tc>
          <w:tcPr>
            <w:tcW w:w="1950"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55</w:t>
            </w:r>
          </w:p>
        </w:tc>
        <w:tc>
          <w:tcPr>
            <w:tcW w:w="1953"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88</w:t>
            </w:r>
          </w:p>
        </w:tc>
      </w:tr>
      <w:tr w:rsidR="00BD198E" w:rsidRPr="00BD198E" w:rsidTr="00BD198E">
        <w:trPr>
          <w:trHeight w:val="283"/>
        </w:trPr>
        <w:tc>
          <w:tcPr>
            <w:tcW w:w="5169" w:type="dxa"/>
          </w:tcPr>
          <w:p w:rsidR="0094378D" w:rsidRPr="00BD198E" w:rsidRDefault="0094378D" w:rsidP="004F0FD0">
            <w:pPr>
              <w:widowControl w:val="0"/>
              <w:spacing w:line="276" w:lineRule="auto"/>
              <w:ind w:left="2"/>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Rodziny zastępcze niezawodowe</w:t>
            </w:r>
          </w:p>
        </w:tc>
        <w:tc>
          <w:tcPr>
            <w:tcW w:w="1950"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37</w:t>
            </w:r>
          </w:p>
        </w:tc>
        <w:tc>
          <w:tcPr>
            <w:tcW w:w="1953"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44</w:t>
            </w:r>
          </w:p>
        </w:tc>
      </w:tr>
      <w:tr w:rsidR="00BD198E" w:rsidRPr="00BD198E" w:rsidTr="00BD198E">
        <w:trPr>
          <w:trHeight w:val="283"/>
        </w:trPr>
        <w:tc>
          <w:tcPr>
            <w:tcW w:w="5169"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Rodziny zastępcze zawodowe pełniące funkcje pogotowia rodzinnego</w:t>
            </w:r>
          </w:p>
        </w:tc>
        <w:tc>
          <w:tcPr>
            <w:tcW w:w="1950"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1</w:t>
            </w:r>
          </w:p>
        </w:tc>
        <w:tc>
          <w:tcPr>
            <w:tcW w:w="1953"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1</w:t>
            </w:r>
          </w:p>
        </w:tc>
      </w:tr>
      <w:tr w:rsidR="00BD198E" w:rsidRPr="00BD198E" w:rsidTr="00BD198E">
        <w:trPr>
          <w:trHeight w:val="283"/>
        </w:trPr>
        <w:tc>
          <w:tcPr>
            <w:tcW w:w="5169"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Rodzinne domy dziecka</w:t>
            </w:r>
          </w:p>
        </w:tc>
        <w:tc>
          <w:tcPr>
            <w:tcW w:w="1950"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1</w:t>
            </w:r>
          </w:p>
        </w:tc>
        <w:tc>
          <w:tcPr>
            <w:tcW w:w="1953"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0</w:t>
            </w:r>
          </w:p>
        </w:tc>
      </w:tr>
      <w:tr w:rsidR="00BD198E" w:rsidRPr="00BD198E" w:rsidTr="00BD198E">
        <w:trPr>
          <w:trHeight w:val="283"/>
        </w:trPr>
        <w:tc>
          <w:tcPr>
            <w:tcW w:w="5169"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Razem</w:t>
            </w:r>
          </w:p>
        </w:tc>
        <w:tc>
          <w:tcPr>
            <w:tcW w:w="1950"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94</w:t>
            </w:r>
          </w:p>
        </w:tc>
        <w:tc>
          <w:tcPr>
            <w:tcW w:w="1953" w:type="dxa"/>
          </w:tcPr>
          <w:p w:rsidR="0094378D" w:rsidRPr="00BD198E" w:rsidRDefault="0094378D" w:rsidP="004F0FD0">
            <w:pPr>
              <w:widowControl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133</w:t>
            </w:r>
          </w:p>
        </w:tc>
      </w:tr>
    </w:tbl>
    <w:p w:rsidR="0094378D" w:rsidRPr="00BD198E" w:rsidRDefault="0094378D" w:rsidP="004F0FD0">
      <w:pPr>
        <w:widowControl w:val="0"/>
        <w:spacing w:line="100" w:lineRule="atLeast"/>
        <w:rPr>
          <w:rFonts w:asciiTheme="minorHAnsi" w:hAnsiTheme="minorHAnsi" w:cstheme="minorHAnsi"/>
          <w:kern w:val="1"/>
          <w:sz w:val="18"/>
          <w:szCs w:val="18"/>
          <w:shd w:val="clear" w:color="auto" w:fill="FFFF00"/>
          <w:lang w:eastAsia="ar-SA"/>
        </w:rPr>
      </w:pPr>
    </w:p>
    <w:p w:rsidR="002654BA" w:rsidRPr="00BD198E" w:rsidRDefault="002654BA" w:rsidP="004F0FD0">
      <w:pPr>
        <w:widowControl w:val="0"/>
        <w:spacing w:line="100" w:lineRule="atLeast"/>
        <w:rPr>
          <w:rFonts w:asciiTheme="minorHAnsi" w:hAnsiTheme="minorHAnsi" w:cstheme="minorHAnsi"/>
          <w:kern w:val="1"/>
          <w:sz w:val="18"/>
          <w:szCs w:val="18"/>
          <w:shd w:val="clear" w:color="auto" w:fill="FFFF00"/>
          <w:lang w:eastAsia="ar-SA"/>
        </w:rPr>
      </w:pPr>
    </w:p>
    <w:p w:rsidR="0094378D" w:rsidRPr="00BD198E" w:rsidRDefault="0094378D" w:rsidP="004F0FD0">
      <w:pPr>
        <w:widowControl w:val="0"/>
        <w:suppressAutoHyphens w:val="0"/>
        <w:spacing w:after="120" w:line="276" w:lineRule="auto"/>
        <w:rPr>
          <w:rFonts w:asciiTheme="minorHAnsi" w:eastAsia="Arial Unicode MS" w:hAnsiTheme="minorHAnsi" w:cstheme="minorHAnsi"/>
          <w:i/>
          <w:kern w:val="1"/>
          <w:sz w:val="20"/>
          <w:szCs w:val="20"/>
          <w:u w:val="single"/>
          <w:lang w:eastAsia="ar-SA"/>
        </w:rPr>
      </w:pPr>
      <w:r w:rsidRPr="00BD198E">
        <w:rPr>
          <w:rFonts w:asciiTheme="minorHAnsi" w:eastAsia="Arial Unicode MS" w:hAnsiTheme="minorHAnsi" w:cstheme="minorHAnsi"/>
          <w:i/>
          <w:kern w:val="1"/>
          <w:sz w:val="20"/>
          <w:szCs w:val="20"/>
          <w:lang w:eastAsia="ar-SA"/>
        </w:rPr>
        <w:t>TABELA Nr 14A</w:t>
      </w:r>
    </w:p>
    <w:p w:rsidR="0094378D" w:rsidRPr="00BD198E" w:rsidRDefault="0094378D" w:rsidP="004F0FD0">
      <w:pPr>
        <w:widowControl w:val="0"/>
        <w:suppressAutoHyphens w:val="0"/>
        <w:spacing w:after="120" w:line="276" w:lineRule="auto"/>
        <w:rPr>
          <w:rFonts w:asciiTheme="minorHAnsi" w:hAnsiTheme="minorHAnsi" w:cstheme="minorHAnsi"/>
          <w:kern w:val="1"/>
          <w:sz w:val="20"/>
          <w:szCs w:val="20"/>
          <w:lang w:eastAsia="ar-SA"/>
        </w:rPr>
      </w:pPr>
      <w:r w:rsidRPr="00BD198E">
        <w:rPr>
          <w:rFonts w:asciiTheme="minorHAnsi" w:eastAsia="Arial Unicode MS" w:hAnsiTheme="minorHAnsi" w:cstheme="minorHAnsi"/>
          <w:i/>
          <w:kern w:val="1"/>
          <w:sz w:val="20"/>
          <w:szCs w:val="20"/>
          <w:u w:val="single"/>
          <w:lang w:eastAsia="ar-SA"/>
        </w:rPr>
        <w:t>Rodzinne formy pieczy zastępczej powstałe</w:t>
      </w:r>
      <w:r w:rsidRPr="00BD198E">
        <w:rPr>
          <w:rFonts w:asciiTheme="minorHAnsi" w:hAnsiTheme="minorHAnsi" w:cstheme="minorHAnsi"/>
          <w:i/>
          <w:kern w:val="1"/>
          <w:sz w:val="20"/>
          <w:szCs w:val="20"/>
          <w:u w:val="single"/>
          <w:lang w:eastAsia="ar-SA"/>
        </w:rPr>
        <w:t xml:space="preserve"> w 202</w:t>
      </w:r>
      <w:r w:rsidR="001667E4" w:rsidRPr="00BD198E">
        <w:rPr>
          <w:rFonts w:asciiTheme="minorHAnsi" w:hAnsiTheme="minorHAnsi" w:cstheme="minorHAnsi"/>
          <w:i/>
          <w:kern w:val="1"/>
          <w:sz w:val="20"/>
          <w:szCs w:val="20"/>
          <w:u w:val="single"/>
          <w:lang w:eastAsia="ar-SA"/>
        </w:rPr>
        <w:t>1</w:t>
      </w:r>
      <w:r w:rsidRPr="00BD198E">
        <w:rPr>
          <w:rFonts w:asciiTheme="minorHAnsi" w:hAnsiTheme="minorHAnsi" w:cstheme="minorHAnsi"/>
          <w:i/>
          <w:kern w:val="1"/>
          <w:sz w:val="20"/>
          <w:szCs w:val="20"/>
          <w:u w:val="single"/>
          <w:lang w:eastAsia="ar-SA"/>
        </w:rPr>
        <w:t xml:space="preserve"> r. w wyniku przekształceń z rodzin zastępczych zawodowych </w:t>
      </w:r>
      <w:r w:rsidR="001667E4" w:rsidRPr="00BD198E">
        <w:rPr>
          <w:rFonts w:asciiTheme="minorHAnsi" w:hAnsiTheme="minorHAnsi" w:cstheme="minorHAnsi"/>
          <w:i/>
          <w:kern w:val="1"/>
          <w:sz w:val="20"/>
          <w:szCs w:val="20"/>
          <w:u w:val="single"/>
          <w:lang w:eastAsia="ar-SA"/>
        </w:rPr>
        <w:br/>
      </w:r>
      <w:r w:rsidRPr="00BD198E">
        <w:rPr>
          <w:rFonts w:asciiTheme="minorHAnsi" w:hAnsiTheme="minorHAnsi" w:cstheme="minorHAnsi"/>
          <w:i/>
          <w:kern w:val="1"/>
          <w:sz w:val="20"/>
          <w:szCs w:val="20"/>
          <w:u w:val="single"/>
          <w:lang w:eastAsia="ar-SA"/>
        </w:rPr>
        <w:t>i niezawodowych</w:t>
      </w:r>
    </w:p>
    <w:tbl>
      <w:tblPr>
        <w:tblStyle w:val="Tabela-Siatka1"/>
        <w:tblW w:w="0" w:type="auto"/>
        <w:tblLayout w:type="fixed"/>
        <w:tblLook w:val="0000"/>
      </w:tblPr>
      <w:tblGrid>
        <w:gridCol w:w="5102"/>
        <w:gridCol w:w="1975"/>
        <w:gridCol w:w="1985"/>
      </w:tblGrid>
      <w:tr w:rsidR="00BD198E" w:rsidRPr="00BD198E" w:rsidTr="007025E5">
        <w:trPr>
          <w:trHeight w:val="567"/>
          <w:tblHeader/>
        </w:trPr>
        <w:tc>
          <w:tcPr>
            <w:tcW w:w="5102"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Typ rodzinnej pieczy zastępczej</w:t>
            </w:r>
          </w:p>
        </w:tc>
        <w:tc>
          <w:tcPr>
            <w:tcW w:w="197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Liczba rodzin</w:t>
            </w:r>
          </w:p>
        </w:tc>
        <w:tc>
          <w:tcPr>
            <w:tcW w:w="198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Liczba dzieci</w:t>
            </w:r>
          </w:p>
        </w:tc>
      </w:tr>
      <w:tr w:rsidR="00BD198E" w:rsidRPr="00BD198E" w:rsidTr="00BD198E">
        <w:trPr>
          <w:trHeight w:val="283"/>
        </w:trPr>
        <w:tc>
          <w:tcPr>
            <w:tcW w:w="5102"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Rodziny zastępcze zawodowe</w:t>
            </w:r>
          </w:p>
        </w:tc>
        <w:tc>
          <w:tcPr>
            <w:tcW w:w="197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3</w:t>
            </w:r>
          </w:p>
        </w:tc>
        <w:tc>
          <w:tcPr>
            <w:tcW w:w="198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5</w:t>
            </w:r>
          </w:p>
        </w:tc>
      </w:tr>
      <w:tr w:rsidR="00BD198E" w:rsidRPr="00BD198E" w:rsidTr="00BD198E">
        <w:trPr>
          <w:trHeight w:val="283"/>
        </w:trPr>
        <w:tc>
          <w:tcPr>
            <w:tcW w:w="5102"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Rodziny zastępcze zawodowe specjalistyczne</w:t>
            </w:r>
          </w:p>
        </w:tc>
        <w:tc>
          <w:tcPr>
            <w:tcW w:w="197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6</w:t>
            </w:r>
          </w:p>
        </w:tc>
        <w:tc>
          <w:tcPr>
            <w:tcW w:w="198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11</w:t>
            </w:r>
          </w:p>
        </w:tc>
      </w:tr>
      <w:tr w:rsidR="00BD198E" w:rsidRPr="00BD198E" w:rsidTr="00BD198E">
        <w:trPr>
          <w:trHeight w:val="283"/>
        </w:trPr>
        <w:tc>
          <w:tcPr>
            <w:tcW w:w="5102"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Pogotowia rodzinne</w:t>
            </w:r>
          </w:p>
        </w:tc>
        <w:tc>
          <w:tcPr>
            <w:tcW w:w="197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0</w:t>
            </w:r>
          </w:p>
        </w:tc>
        <w:tc>
          <w:tcPr>
            <w:tcW w:w="198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0</w:t>
            </w:r>
          </w:p>
        </w:tc>
      </w:tr>
      <w:tr w:rsidR="00BD198E" w:rsidRPr="00BD198E" w:rsidTr="00BD198E">
        <w:trPr>
          <w:trHeight w:val="283"/>
        </w:trPr>
        <w:tc>
          <w:tcPr>
            <w:tcW w:w="5102"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Rodzinne Domy Dziecka</w:t>
            </w:r>
          </w:p>
        </w:tc>
        <w:tc>
          <w:tcPr>
            <w:tcW w:w="197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3</w:t>
            </w:r>
          </w:p>
        </w:tc>
        <w:tc>
          <w:tcPr>
            <w:tcW w:w="198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10</w:t>
            </w:r>
          </w:p>
        </w:tc>
      </w:tr>
      <w:tr w:rsidR="00BD198E" w:rsidRPr="00BD198E" w:rsidTr="00BD198E">
        <w:trPr>
          <w:trHeight w:val="283"/>
        </w:trPr>
        <w:tc>
          <w:tcPr>
            <w:tcW w:w="5102"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Razem</w:t>
            </w:r>
          </w:p>
        </w:tc>
        <w:tc>
          <w:tcPr>
            <w:tcW w:w="197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12</w:t>
            </w:r>
          </w:p>
        </w:tc>
        <w:tc>
          <w:tcPr>
            <w:tcW w:w="1985" w:type="dxa"/>
          </w:tcPr>
          <w:p w:rsidR="0094378D" w:rsidRPr="00BD198E" w:rsidRDefault="0094378D" w:rsidP="004F0FD0">
            <w:pPr>
              <w:widowControl w:val="0"/>
              <w:suppressAutoHyphens w:val="0"/>
              <w:spacing w:line="100" w:lineRule="atLeast"/>
              <w:rPr>
                <w:rFonts w:asciiTheme="minorHAnsi" w:hAnsiTheme="minorHAnsi" w:cstheme="minorHAnsi"/>
                <w:kern w:val="1"/>
                <w:sz w:val="18"/>
                <w:szCs w:val="18"/>
                <w:lang w:eastAsia="ar-SA"/>
              </w:rPr>
            </w:pPr>
            <w:r w:rsidRPr="00BD198E">
              <w:rPr>
                <w:rFonts w:asciiTheme="minorHAnsi" w:hAnsiTheme="minorHAnsi" w:cstheme="minorHAnsi"/>
                <w:kern w:val="1"/>
                <w:sz w:val="18"/>
                <w:szCs w:val="18"/>
                <w:lang w:eastAsia="ar-SA"/>
              </w:rPr>
              <w:t>26</w:t>
            </w:r>
          </w:p>
        </w:tc>
      </w:tr>
    </w:tbl>
    <w:p w:rsidR="0094378D" w:rsidRPr="004F0FD0" w:rsidRDefault="0094378D" w:rsidP="004F0FD0">
      <w:pPr>
        <w:widowControl w:val="0"/>
        <w:suppressAutoHyphens w:val="0"/>
        <w:spacing w:line="100" w:lineRule="atLeast"/>
        <w:rPr>
          <w:rFonts w:asciiTheme="minorHAnsi" w:hAnsiTheme="minorHAnsi" w:cstheme="minorHAnsi"/>
          <w:kern w:val="1"/>
          <w:sz w:val="22"/>
          <w:szCs w:val="22"/>
          <w:shd w:val="clear" w:color="auto" w:fill="00FF00"/>
          <w:lang w:eastAsia="ar-SA"/>
        </w:rPr>
      </w:pPr>
    </w:p>
    <w:p w:rsidR="0094378D" w:rsidRPr="004F0FD0" w:rsidRDefault="00125A59" w:rsidP="004F0FD0">
      <w:pPr>
        <w:widowControl w:val="0"/>
        <w:suppressAutoHyphens w:val="0"/>
        <w:spacing w:line="276" w:lineRule="auto"/>
        <w:ind w:firstLine="284"/>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ab/>
      </w:r>
      <w:r w:rsidR="0094378D" w:rsidRPr="004F0FD0">
        <w:rPr>
          <w:rFonts w:asciiTheme="minorHAnsi" w:hAnsiTheme="minorHAnsi" w:cstheme="minorHAnsi"/>
          <w:color w:val="000000"/>
          <w:kern w:val="1"/>
          <w:sz w:val="22"/>
          <w:szCs w:val="22"/>
          <w:lang w:eastAsia="ar-SA"/>
        </w:rPr>
        <w:t>Mając na względzie rozwój rodzicielstwa zastępczego, Miasto Łódź oferowało rodzinnym formom pieczy zastępczej następujące przywileje:</w:t>
      </w:r>
    </w:p>
    <w:p w:rsidR="0094378D" w:rsidRPr="004F0FD0" w:rsidRDefault="0094378D" w:rsidP="00AF7211">
      <w:pPr>
        <w:widowControl w:val="0"/>
        <w:numPr>
          <w:ilvl w:val="0"/>
          <w:numId w:val="57"/>
        </w:numPr>
        <w:tabs>
          <w:tab w:val="left" w:pos="567"/>
        </w:tabs>
        <w:suppressAutoHyphens w:val="0"/>
        <w:spacing w:line="276" w:lineRule="auto"/>
        <w:ind w:left="284" w:hanging="284"/>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 xml:space="preserve">zwolnienie z opłat za świadczenia udzielane przez przedszkola publiczne prowadzone przez Miasto Łódź w odniesieniu do dzieci z rodzin zastępczych i rodzinnych domów dziecka (Uchwała </w:t>
      </w:r>
      <w:r w:rsidRPr="004F0FD0">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lastRenderedPageBreak/>
        <w:t xml:space="preserve">Nr V/163/19 Rady Miejskiej w Łodzi z dnia 6 lutego 2019 r. w sprawie opłat za świadczenia udzielane przez przedszkola publiczne prowadzone przez Miasto Łódź) - w 2021 r. z powyższego uprawnienia skorzystało 79 dzieci, w tym 33 dzieci z rodzin zastępczych spokrewnionych, 7 dzieci </w:t>
      </w:r>
      <w:r w:rsidR="007025E5">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 xml:space="preserve">z rodzin zastępczych niezawodowych, 11 dzieci z rodzin zastępczych zawodowych, 6 dzieci </w:t>
      </w:r>
      <w:r w:rsidRPr="004F0FD0">
        <w:rPr>
          <w:rFonts w:asciiTheme="minorHAnsi" w:hAnsiTheme="minorHAnsi" w:cstheme="minorHAnsi"/>
          <w:color w:val="000000"/>
          <w:kern w:val="1"/>
          <w:sz w:val="22"/>
          <w:szCs w:val="22"/>
          <w:lang w:eastAsia="ar-SA"/>
        </w:rPr>
        <w:br/>
        <w:t>z rodzin zastępczych zawodowych specjalistycznych, 9 dzieci z rodzin zastępczych zawodowych  pełniących funkcje pogotowia rodzinnego, 12 dzieci z rodzinnych  domów dziecka,</w:t>
      </w:r>
    </w:p>
    <w:p w:rsidR="0094378D" w:rsidRPr="004F0FD0" w:rsidRDefault="0094378D" w:rsidP="00AF7211">
      <w:pPr>
        <w:widowControl w:val="0"/>
        <w:numPr>
          <w:ilvl w:val="0"/>
          <w:numId w:val="57"/>
        </w:numPr>
        <w:tabs>
          <w:tab w:val="left" w:pos="567"/>
        </w:tabs>
        <w:suppressAutoHyphens w:val="0"/>
        <w:spacing w:line="276" w:lineRule="auto"/>
        <w:ind w:left="284" w:hanging="284"/>
        <w:rPr>
          <w:rFonts w:asciiTheme="minorHAnsi" w:hAnsiTheme="minorHAnsi" w:cstheme="minorHAnsi"/>
          <w:color w:val="000000"/>
          <w:kern w:val="1"/>
          <w:sz w:val="22"/>
          <w:szCs w:val="22"/>
          <w:shd w:val="clear" w:color="auto" w:fill="FFFF00"/>
          <w:lang w:eastAsia="ar-SA"/>
        </w:rPr>
      </w:pPr>
      <w:r w:rsidRPr="004F0FD0">
        <w:rPr>
          <w:rFonts w:asciiTheme="minorHAnsi" w:hAnsiTheme="minorHAnsi" w:cstheme="minorHAnsi"/>
          <w:color w:val="000000"/>
          <w:kern w:val="1"/>
          <w:sz w:val="22"/>
          <w:szCs w:val="22"/>
          <w:lang w:eastAsia="ar-SA"/>
        </w:rPr>
        <w:t>prawo do bezpłatnych przejazdów środkami komunikacji miejskiej w przypadku dzieci uczących się i wychowujących w rodzinach zastępczych, posiadających czworo i więcej dzieci oraz</w:t>
      </w:r>
      <w:r w:rsidR="007025E5">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 xml:space="preserve"> w zawodowych rodzinach zastępczych (Uchwała Nr XLII/1108/17 Rady Miejskiej w Łodzi </w:t>
      </w:r>
      <w:r w:rsidRPr="004F0FD0">
        <w:rPr>
          <w:rFonts w:asciiTheme="minorHAnsi" w:hAnsiTheme="minorHAnsi" w:cstheme="minorHAnsi"/>
          <w:color w:val="000000"/>
          <w:kern w:val="1"/>
          <w:sz w:val="22"/>
          <w:szCs w:val="22"/>
          <w:lang w:eastAsia="ar-SA"/>
        </w:rPr>
        <w:br/>
        <w:t xml:space="preserve">z dnia 22 lutego 2017 r. w sprawie ustalenia opłaty za usługi przewozowe lokalnego transportu zbiorowego w Łodzi) – w 2021 r. uprzywilejowanych w tym zakresie było 94 dzieci, w tym 3 dzieci </w:t>
      </w:r>
      <w:r w:rsidR="007025E5">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 xml:space="preserve">z rodzin zastępczych spokrewnionych, 2 dzieci z rodzin zastępczych niezawodowych, 29 dzieci </w:t>
      </w:r>
      <w:r w:rsidR="00D063DB" w:rsidRPr="004F0FD0">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 xml:space="preserve">z rodzin zastępczych zawodowych, 5 dzieci z rodzin zastępczych zawodowych specjalistycznych, </w:t>
      </w:r>
      <w:r w:rsidR="00D063DB" w:rsidRPr="004F0FD0">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8 dzieci z rodzin zastępczych zawodowych pełniących</w:t>
      </w:r>
      <w:r w:rsidRPr="004F0FD0">
        <w:rPr>
          <w:rFonts w:asciiTheme="minorHAnsi" w:hAnsiTheme="minorHAnsi" w:cstheme="minorHAnsi"/>
          <w:color w:val="008000"/>
          <w:kern w:val="1"/>
          <w:sz w:val="22"/>
          <w:szCs w:val="22"/>
          <w:lang w:eastAsia="ar-SA"/>
        </w:rPr>
        <w:t xml:space="preserve"> </w:t>
      </w:r>
      <w:r w:rsidRPr="004F0FD0">
        <w:rPr>
          <w:rFonts w:asciiTheme="minorHAnsi" w:hAnsiTheme="minorHAnsi" w:cstheme="minorHAnsi"/>
          <w:color w:val="000000"/>
          <w:kern w:val="1"/>
          <w:sz w:val="22"/>
          <w:szCs w:val="22"/>
          <w:lang w:eastAsia="ar-SA"/>
        </w:rPr>
        <w:t xml:space="preserve">funkcje pogotowia rodzinnego, 47 dzieci </w:t>
      </w:r>
      <w:r w:rsidR="00D063DB" w:rsidRPr="004F0FD0">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z rodzinnych domów dziecka.</w:t>
      </w:r>
    </w:p>
    <w:p w:rsidR="0094378D" w:rsidRPr="004F0FD0" w:rsidRDefault="0094378D" w:rsidP="004F0FD0">
      <w:pPr>
        <w:widowControl w:val="0"/>
        <w:suppressAutoHyphens w:val="0"/>
        <w:spacing w:line="276" w:lineRule="auto"/>
        <w:ind w:firstLine="360"/>
        <w:rPr>
          <w:rFonts w:asciiTheme="minorHAnsi" w:hAnsiTheme="minorHAnsi" w:cstheme="minorHAnsi"/>
          <w:kern w:val="1"/>
          <w:sz w:val="22"/>
          <w:szCs w:val="22"/>
          <w:shd w:val="clear" w:color="auto" w:fill="FFFF00"/>
          <w:lang w:eastAsia="ar-SA"/>
        </w:rPr>
      </w:pPr>
    </w:p>
    <w:p w:rsidR="00125A59" w:rsidRPr="004F0FD0" w:rsidRDefault="00125A59" w:rsidP="0055354D">
      <w:pPr>
        <w:pStyle w:val="Nagwek3"/>
      </w:pPr>
      <w:bookmarkStart w:id="93" w:name="_Toc69910028"/>
      <w:bookmarkStart w:id="94" w:name="_Toc105500652"/>
      <w:r w:rsidRPr="004F0FD0">
        <w:t>2.3. Tworzenie warunków do powstawania i działania rodzin pomocowych</w:t>
      </w:r>
      <w:bookmarkEnd w:id="93"/>
      <w:bookmarkEnd w:id="94"/>
    </w:p>
    <w:p w:rsidR="00125A59" w:rsidRPr="004F0FD0" w:rsidRDefault="00125A59" w:rsidP="004F0FD0">
      <w:pPr>
        <w:widowControl w:val="0"/>
        <w:suppressAutoHyphens w:val="0"/>
        <w:spacing w:line="276" w:lineRule="auto"/>
        <w:rPr>
          <w:rFonts w:asciiTheme="minorHAnsi" w:hAnsiTheme="minorHAnsi" w:cstheme="minorHAnsi"/>
          <w:i/>
          <w:iCs/>
          <w:color w:val="00B1F1"/>
          <w:kern w:val="1"/>
          <w:sz w:val="22"/>
          <w:szCs w:val="22"/>
          <w:shd w:val="clear" w:color="auto" w:fill="00FF00"/>
          <w:lang w:eastAsia="ar-SA"/>
        </w:rPr>
      </w:pPr>
    </w:p>
    <w:p w:rsidR="00125A59" w:rsidRPr="004F0FD0" w:rsidRDefault="00911226" w:rsidP="004F0FD0">
      <w:pPr>
        <w:widowControl w:val="0"/>
        <w:tabs>
          <w:tab w:val="left" w:pos="360"/>
        </w:tabs>
        <w:spacing w:line="276" w:lineRule="auto"/>
        <w:ind w:left="23"/>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ab/>
      </w:r>
      <w:r w:rsidRPr="004F0FD0">
        <w:rPr>
          <w:rFonts w:asciiTheme="minorHAnsi" w:hAnsiTheme="minorHAnsi" w:cstheme="minorHAnsi"/>
          <w:color w:val="000000"/>
          <w:kern w:val="1"/>
          <w:sz w:val="22"/>
          <w:szCs w:val="22"/>
          <w:lang w:eastAsia="ar-SA"/>
        </w:rPr>
        <w:tab/>
      </w:r>
      <w:r w:rsidR="00125A59" w:rsidRPr="004F0FD0">
        <w:rPr>
          <w:rFonts w:asciiTheme="minorHAnsi" w:hAnsiTheme="minorHAnsi" w:cstheme="minorHAnsi"/>
          <w:color w:val="000000"/>
          <w:kern w:val="1"/>
          <w:sz w:val="22"/>
          <w:szCs w:val="22"/>
          <w:lang w:eastAsia="ar-SA"/>
        </w:rPr>
        <w:t xml:space="preserve">W przypadku, gdy rodzina zastępcza albo prowadzący rodzinny dom dziecka okresowo </w:t>
      </w:r>
      <w:r w:rsidR="00FB4238" w:rsidRPr="004F0FD0">
        <w:rPr>
          <w:rFonts w:asciiTheme="minorHAnsi" w:hAnsiTheme="minorHAnsi" w:cstheme="minorHAnsi"/>
          <w:color w:val="000000"/>
          <w:kern w:val="1"/>
          <w:sz w:val="22"/>
          <w:szCs w:val="22"/>
          <w:lang w:eastAsia="ar-SA"/>
        </w:rPr>
        <w:br/>
      </w:r>
      <w:r w:rsidR="00125A59" w:rsidRPr="004F0FD0">
        <w:rPr>
          <w:rFonts w:asciiTheme="minorHAnsi" w:hAnsiTheme="minorHAnsi" w:cstheme="minorHAnsi"/>
          <w:color w:val="000000"/>
          <w:kern w:val="1"/>
          <w:sz w:val="22"/>
          <w:szCs w:val="22"/>
          <w:lang w:eastAsia="ar-SA"/>
        </w:rPr>
        <w:t>nie może sprawować opieki, w szczególności z powodu:</w:t>
      </w:r>
    </w:p>
    <w:p w:rsidR="00125A59" w:rsidRPr="004F0FD0" w:rsidRDefault="00125A59" w:rsidP="00AF7211">
      <w:pPr>
        <w:widowControl w:val="0"/>
        <w:numPr>
          <w:ilvl w:val="0"/>
          <w:numId w:val="58"/>
        </w:numPr>
        <w:tabs>
          <w:tab w:val="clear" w:pos="1860"/>
          <w:tab w:val="num" w:pos="0"/>
        </w:tabs>
        <w:suppressAutoHyphens w:val="0"/>
        <w:spacing w:line="276" w:lineRule="auto"/>
        <w:ind w:left="284" w:hanging="284"/>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problemów zdrowotnych,</w:t>
      </w:r>
    </w:p>
    <w:p w:rsidR="00125A59" w:rsidRPr="004F0FD0" w:rsidRDefault="00125A59" w:rsidP="00AF7211">
      <w:pPr>
        <w:widowControl w:val="0"/>
        <w:numPr>
          <w:ilvl w:val="0"/>
          <w:numId w:val="58"/>
        </w:numPr>
        <w:tabs>
          <w:tab w:val="clear" w:pos="1860"/>
          <w:tab w:val="num" w:pos="0"/>
        </w:tabs>
        <w:suppressAutoHyphens w:val="0"/>
        <w:spacing w:line="276" w:lineRule="auto"/>
        <w:ind w:left="284" w:hanging="284"/>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nieprzewidzianych zdarzeń losowych,</w:t>
      </w:r>
    </w:p>
    <w:p w:rsidR="00125A59" w:rsidRPr="004F0FD0" w:rsidRDefault="00125A59" w:rsidP="00AF7211">
      <w:pPr>
        <w:widowControl w:val="0"/>
        <w:numPr>
          <w:ilvl w:val="0"/>
          <w:numId w:val="58"/>
        </w:numPr>
        <w:tabs>
          <w:tab w:val="clear" w:pos="1860"/>
          <w:tab w:val="num" w:pos="0"/>
        </w:tabs>
        <w:suppressAutoHyphens w:val="0"/>
        <w:spacing w:line="276" w:lineRule="auto"/>
        <w:ind w:left="284" w:hanging="284"/>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zaplanowanego wypoczynku,</w:t>
      </w:r>
    </w:p>
    <w:p w:rsidR="00125A59" w:rsidRPr="004F0FD0" w:rsidRDefault="00125A59" w:rsidP="004F0FD0">
      <w:pPr>
        <w:widowControl w:val="0"/>
        <w:suppressAutoHyphens w:val="0"/>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piecza zastępcza nad dzieckiem może być powierzona rodzinie pomocowej. Rodziną pomocową może być funkcjonująca rodzina zastępcza niezawodowa, zawodowa lub prowadzący rodzinny dom dziecka bądź osoby w tym zakresie przeszkolone, a podstawą umieszczenia dziecka jest umowa zawarta pomiędzy starostą a rodziną.</w:t>
      </w:r>
    </w:p>
    <w:p w:rsidR="00125A59" w:rsidRPr="004F0FD0" w:rsidRDefault="00911226" w:rsidP="004F0FD0">
      <w:pPr>
        <w:widowControl w:val="0"/>
        <w:spacing w:line="276" w:lineRule="auto"/>
        <w:ind w:firstLine="360"/>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ab/>
      </w:r>
      <w:r w:rsidR="00125A59" w:rsidRPr="004F0FD0">
        <w:rPr>
          <w:rFonts w:asciiTheme="minorHAnsi" w:hAnsiTheme="minorHAnsi" w:cstheme="minorHAnsi"/>
          <w:color w:val="000000"/>
          <w:kern w:val="1"/>
          <w:sz w:val="22"/>
          <w:szCs w:val="22"/>
          <w:lang w:eastAsia="ar-SA"/>
        </w:rPr>
        <w:t xml:space="preserve">W 2021 r. zawartych zostało 6 umów stanowiących podstawę umieszczenia dzieci w rodzinie pomocowej, w tym: </w:t>
      </w:r>
    </w:p>
    <w:p w:rsidR="00125A59" w:rsidRPr="004F0FD0" w:rsidRDefault="00125A59" w:rsidP="00AF7211">
      <w:pPr>
        <w:widowControl w:val="0"/>
        <w:numPr>
          <w:ilvl w:val="0"/>
          <w:numId w:val="59"/>
        </w:numPr>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2 umowy z osobą przeszkoloną do pełnienia funkcji rodziny zastępczej, prowadzenia rodzinnego domu dziecka lub rodziny przysposabiającej,</w:t>
      </w:r>
    </w:p>
    <w:p w:rsidR="00125A59" w:rsidRPr="004F0FD0" w:rsidRDefault="00125A59" w:rsidP="00AF7211">
      <w:pPr>
        <w:widowControl w:val="0"/>
        <w:numPr>
          <w:ilvl w:val="0"/>
          <w:numId w:val="59"/>
        </w:numPr>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2 umowy z osobą prowadzącą rodzinny dom dziecka,</w:t>
      </w:r>
    </w:p>
    <w:p w:rsidR="00125A59" w:rsidRPr="004F0FD0" w:rsidRDefault="00125A59" w:rsidP="00AF7211">
      <w:pPr>
        <w:widowControl w:val="0"/>
        <w:numPr>
          <w:ilvl w:val="0"/>
          <w:numId w:val="59"/>
        </w:numPr>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2 umowy z rodziną zastępczą zawodową pełniącą funkcję pogotowia rodzinnego.</w:t>
      </w:r>
    </w:p>
    <w:p w:rsidR="006B2E9A" w:rsidRPr="004F0FD0" w:rsidRDefault="00911226" w:rsidP="004F0FD0">
      <w:pPr>
        <w:widowControl w:val="0"/>
        <w:tabs>
          <w:tab w:val="left" w:pos="360"/>
        </w:tabs>
        <w:suppressAutoHyphens w:val="0"/>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ab/>
      </w:r>
      <w:r w:rsidRPr="004F0FD0">
        <w:rPr>
          <w:rFonts w:asciiTheme="minorHAnsi" w:hAnsiTheme="minorHAnsi" w:cstheme="minorHAnsi"/>
          <w:color w:val="000000"/>
          <w:kern w:val="1"/>
          <w:sz w:val="22"/>
          <w:szCs w:val="22"/>
          <w:lang w:eastAsia="ar-SA"/>
        </w:rPr>
        <w:tab/>
      </w:r>
      <w:r w:rsidR="00125A59" w:rsidRPr="004F0FD0">
        <w:rPr>
          <w:rFonts w:asciiTheme="minorHAnsi" w:hAnsiTheme="minorHAnsi" w:cstheme="minorHAnsi"/>
          <w:color w:val="000000"/>
          <w:kern w:val="1"/>
          <w:sz w:val="22"/>
          <w:szCs w:val="22"/>
          <w:lang w:eastAsia="ar-SA"/>
        </w:rPr>
        <w:t>W 2021 r. przyczyną umieszczania dzieci w rodzinach pomocowych było korzystanie</w:t>
      </w:r>
      <w:r w:rsidRPr="004F0FD0">
        <w:rPr>
          <w:rFonts w:asciiTheme="minorHAnsi" w:hAnsiTheme="minorHAnsi" w:cstheme="minorHAnsi"/>
          <w:color w:val="000000"/>
          <w:kern w:val="1"/>
          <w:sz w:val="22"/>
          <w:szCs w:val="22"/>
          <w:lang w:eastAsia="ar-SA"/>
        </w:rPr>
        <w:t xml:space="preserve"> </w:t>
      </w:r>
      <w:r w:rsidR="005018EA">
        <w:rPr>
          <w:rFonts w:asciiTheme="minorHAnsi" w:hAnsiTheme="minorHAnsi" w:cstheme="minorHAnsi"/>
          <w:color w:val="000000"/>
          <w:kern w:val="1"/>
          <w:sz w:val="22"/>
          <w:szCs w:val="22"/>
          <w:lang w:eastAsia="ar-SA"/>
        </w:rPr>
        <w:br/>
      </w:r>
      <w:r w:rsidR="00125A59" w:rsidRPr="004F0FD0">
        <w:rPr>
          <w:rFonts w:asciiTheme="minorHAnsi" w:hAnsiTheme="minorHAnsi" w:cstheme="minorHAnsi"/>
          <w:color w:val="000000"/>
          <w:kern w:val="1"/>
          <w:sz w:val="22"/>
          <w:szCs w:val="22"/>
          <w:lang w:eastAsia="ar-SA"/>
        </w:rPr>
        <w:t>z przysługującego prawa do czasowego niesprawowania opieki. Zgodnie z obowiązującymi przepisami, wymiar wypoczynku nie może przekraczać 30 dni kalendarzowych w okresie 12 miesięcy. Czas pobytu dziecka w rodzinie pomocowej nie może przekroczyć 2 miesięcy.</w:t>
      </w:r>
    </w:p>
    <w:p w:rsidR="00767760" w:rsidRPr="004F0FD0" w:rsidRDefault="00767760" w:rsidP="004F0FD0">
      <w:pPr>
        <w:suppressAutoHyphens w:val="0"/>
        <w:rPr>
          <w:rFonts w:asciiTheme="minorHAnsi" w:hAnsiTheme="minorHAnsi" w:cstheme="minorHAnsi"/>
          <w:color w:val="000000"/>
          <w:kern w:val="1"/>
          <w:sz w:val="22"/>
          <w:szCs w:val="22"/>
          <w:lang w:eastAsia="ar-SA"/>
        </w:rPr>
      </w:pPr>
    </w:p>
    <w:p w:rsidR="00125A59" w:rsidRPr="004F0FD0" w:rsidRDefault="00125A59" w:rsidP="004F0FD0">
      <w:pPr>
        <w:widowControl w:val="0"/>
        <w:spacing w:line="100" w:lineRule="atLeast"/>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W 2021 r. z przysługującego prawa do czasowego niesprawowania opieki skorzystały:</w:t>
      </w:r>
    </w:p>
    <w:p w:rsidR="00125A59" w:rsidRPr="004F0FD0" w:rsidRDefault="00125A59" w:rsidP="00AF7211">
      <w:pPr>
        <w:widowControl w:val="0"/>
        <w:numPr>
          <w:ilvl w:val="0"/>
          <w:numId w:val="60"/>
        </w:numPr>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1 rodzina zastępcza niezawodowa,</w:t>
      </w:r>
    </w:p>
    <w:p w:rsidR="00125A59" w:rsidRPr="004F0FD0" w:rsidRDefault="00125A59" w:rsidP="00AF7211">
      <w:pPr>
        <w:widowControl w:val="0"/>
        <w:numPr>
          <w:ilvl w:val="0"/>
          <w:numId w:val="60"/>
        </w:numPr>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1 rodzina zastępcza zawodowa,</w:t>
      </w:r>
    </w:p>
    <w:p w:rsidR="00125A59" w:rsidRPr="004F0FD0" w:rsidRDefault="00125A59" w:rsidP="00AF7211">
      <w:pPr>
        <w:widowControl w:val="0"/>
        <w:numPr>
          <w:ilvl w:val="0"/>
          <w:numId w:val="60"/>
        </w:numPr>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1 rodzina zastępcza zawodowa specjalistyczna</w:t>
      </w:r>
      <w:r w:rsidR="00FB4238" w:rsidRPr="004F0FD0">
        <w:rPr>
          <w:rFonts w:asciiTheme="minorHAnsi" w:hAnsiTheme="minorHAnsi" w:cstheme="minorHAnsi"/>
          <w:color w:val="000000"/>
          <w:kern w:val="1"/>
          <w:sz w:val="22"/>
          <w:szCs w:val="22"/>
          <w:lang w:eastAsia="ar-SA"/>
        </w:rPr>
        <w:t>,</w:t>
      </w:r>
    </w:p>
    <w:p w:rsidR="00125A59" w:rsidRPr="004F0FD0" w:rsidRDefault="00125A59" w:rsidP="00AF7211">
      <w:pPr>
        <w:widowControl w:val="0"/>
        <w:numPr>
          <w:ilvl w:val="0"/>
          <w:numId w:val="60"/>
        </w:numPr>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 xml:space="preserve">3 osoby prowadzące rodzinny dom dziecka. </w:t>
      </w:r>
    </w:p>
    <w:p w:rsidR="00125A59" w:rsidRPr="004F0FD0" w:rsidRDefault="00125A59" w:rsidP="004F0FD0">
      <w:pPr>
        <w:keepNext/>
        <w:widowControl w:val="0"/>
        <w:tabs>
          <w:tab w:val="left" w:pos="360"/>
        </w:tabs>
        <w:suppressAutoHyphens w:val="0"/>
        <w:spacing w:line="276" w:lineRule="auto"/>
        <w:rPr>
          <w:rFonts w:asciiTheme="minorHAnsi" w:hAnsiTheme="minorHAnsi" w:cstheme="minorHAnsi"/>
          <w:color w:val="000000"/>
          <w:kern w:val="1"/>
          <w:sz w:val="22"/>
          <w:szCs w:val="22"/>
          <w:shd w:val="clear" w:color="auto" w:fill="FFFF00"/>
          <w:lang w:eastAsia="ar-SA"/>
        </w:rPr>
      </w:pPr>
      <w:r w:rsidRPr="004F0FD0">
        <w:rPr>
          <w:rFonts w:asciiTheme="minorHAnsi" w:hAnsiTheme="minorHAnsi" w:cstheme="minorHAnsi"/>
          <w:color w:val="000000"/>
          <w:kern w:val="1"/>
          <w:sz w:val="22"/>
          <w:szCs w:val="22"/>
          <w:lang w:eastAsia="ar-SA"/>
        </w:rPr>
        <w:lastRenderedPageBreak/>
        <w:t xml:space="preserve">Pod opieką rodzin pomocowych, z którymi podpisano umowy w 2021 r., znajdowało się łącznie </w:t>
      </w:r>
      <w:r w:rsidR="00FB4238" w:rsidRPr="004F0FD0">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 xml:space="preserve">22 dzieci. </w:t>
      </w:r>
    </w:p>
    <w:p w:rsidR="00125A59" w:rsidRPr="004F0FD0" w:rsidRDefault="00125A59" w:rsidP="004F0FD0">
      <w:pPr>
        <w:widowControl w:val="0"/>
        <w:tabs>
          <w:tab w:val="left" w:pos="360"/>
        </w:tabs>
        <w:suppressAutoHyphens w:val="0"/>
        <w:spacing w:line="276" w:lineRule="auto"/>
        <w:ind w:left="23"/>
        <w:rPr>
          <w:rFonts w:asciiTheme="minorHAnsi" w:hAnsiTheme="minorHAnsi" w:cstheme="minorHAnsi"/>
          <w:kern w:val="1"/>
          <w:sz w:val="22"/>
          <w:szCs w:val="22"/>
          <w:shd w:val="clear" w:color="auto" w:fill="FFFF00"/>
          <w:lang w:eastAsia="ar-SA"/>
        </w:rPr>
      </w:pPr>
    </w:p>
    <w:p w:rsidR="00257836" w:rsidRPr="004F0FD0" w:rsidRDefault="001939D7" w:rsidP="0055354D">
      <w:pPr>
        <w:pStyle w:val="Nagwek3"/>
        <w:rPr>
          <w:strike/>
        </w:rPr>
      </w:pPr>
      <w:bookmarkStart w:id="95" w:name="_Toc105500653"/>
      <w:r w:rsidRPr="004F0FD0">
        <w:t xml:space="preserve">2.4. </w:t>
      </w:r>
      <w:r w:rsidR="00257836" w:rsidRPr="004F0FD0">
        <w:t>Organizowanie wsparcia osobom usamodzielnianym opuszczającym rodzinne oraz instytucjonalne formy pieczy zastępczej</w:t>
      </w:r>
      <w:bookmarkEnd w:id="95"/>
    </w:p>
    <w:p w:rsidR="00562085" w:rsidRPr="004F0FD0" w:rsidRDefault="00562085" w:rsidP="004F0FD0">
      <w:pPr>
        <w:widowControl w:val="0"/>
        <w:shd w:val="clear" w:color="auto" w:fill="FFFFFF"/>
        <w:spacing w:line="276" w:lineRule="auto"/>
        <w:ind w:firstLine="708"/>
        <w:rPr>
          <w:rFonts w:asciiTheme="minorHAnsi" w:hAnsiTheme="minorHAnsi" w:cstheme="minorHAnsi"/>
          <w:kern w:val="1"/>
          <w:sz w:val="22"/>
          <w:szCs w:val="22"/>
          <w:lang w:eastAsia="en-US"/>
        </w:rPr>
      </w:pPr>
    </w:p>
    <w:p w:rsidR="00E16DB5" w:rsidRPr="004F0FD0" w:rsidRDefault="00562085" w:rsidP="004F0FD0">
      <w:pPr>
        <w:widowControl w:val="0"/>
        <w:shd w:val="clear" w:color="auto" w:fill="FFFFFF"/>
        <w:spacing w:line="276" w:lineRule="auto"/>
        <w:ind w:firstLine="708"/>
        <w:rPr>
          <w:rFonts w:asciiTheme="minorHAnsi" w:hAnsiTheme="minorHAnsi" w:cstheme="minorHAnsi"/>
          <w:kern w:val="1"/>
          <w:sz w:val="22"/>
          <w:szCs w:val="22"/>
          <w:lang w:eastAsia="en-US"/>
        </w:rPr>
      </w:pPr>
      <w:r w:rsidRPr="004F0FD0">
        <w:rPr>
          <w:rFonts w:asciiTheme="minorHAnsi" w:hAnsiTheme="minorHAnsi" w:cstheme="minorHAnsi"/>
          <w:kern w:val="1"/>
          <w:sz w:val="22"/>
          <w:szCs w:val="22"/>
          <w:lang w:eastAsia="en-US"/>
        </w:rPr>
        <w:t>Osobie pełnoletniej, opuszczającej rodzinę zastępczą, rodzinny dom dziecka lub placówkę opiekuńczo – wychowawczą udziela się pomocy w uzyskaniu odpowiednich warunków lokalowych oraz zatrudnienia. Ponadto zapewnia się im pomoc prawną i psychologiczną. Pełnoletni wychowankowie rodzinnych form pieczy zastępczej objęci są również wsparciem koordynatora rodzinnej pieczy zastępczej.</w:t>
      </w:r>
    </w:p>
    <w:p w:rsidR="00562085" w:rsidRPr="004F0FD0" w:rsidRDefault="00562085" w:rsidP="004F0FD0">
      <w:pPr>
        <w:widowControl w:val="0"/>
        <w:shd w:val="clear" w:color="auto" w:fill="FFFFFF"/>
        <w:spacing w:line="276" w:lineRule="auto"/>
        <w:rPr>
          <w:rFonts w:asciiTheme="minorHAnsi" w:hAnsiTheme="minorHAnsi" w:cstheme="minorHAnsi"/>
          <w:kern w:val="1"/>
          <w:sz w:val="22"/>
          <w:szCs w:val="22"/>
          <w:lang w:eastAsia="en-US"/>
        </w:rPr>
      </w:pPr>
      <w:r w:rsidRPr="004F0FD0">
        <w:rPr>
          <w:rFonts w:asciiTheme="minorHAnsi" w:hAnsiTheme="minorHAnsi" w:cstheme="minorHAnsi"/>
          <w:kern w:val="1"/>
          <w:sz w:val="22"/>
          <w:szCs w:val="22"/>
          <w:lang w:eastAsia="en-US"/>
        </w:rPr>
        <w:t>W 2021 r. pieczę zastępczą z tytułu usamodzielnienia opuściło 199 wychowanków, z czego:</w:t>
      </w:r>
    </w:p>
    <w:p w:rsidR="00562085" w:rsidRPr="005018EA" w:rsidRDefault="00562085" w:rsidP="00AF7211">
      <w:pPr>
        <w:pStyle w:val="Akapitzlist"/>
        <w:widowControl w:val="0"/>
        <w:numPr>
          <w:ilvl w:val="0"/>
          <w:numId w:val="65"/>
        </w:numPr>
        <w:shd w:val="clear" w:color="auto" w:fill="FFFFFF"/>
        <w:tabs>
          <w:tab w:val="left" w:pos="284"/>
        </w:tabs>
        <w:spacing w:line="276" w:lineRule="auto"/>
        <w:rPr>
          <w:rFonts w:asciiTheme="minorHAnsi" w:hAnsiTheme="minorHAnsi" w:cstheme="minorHAnsi"/>
          <w:kern w:val="1"/>
          <w:sz w:val="22"/>
          <w:szCs w:val="22"/>
          <w:lang w:eastAsia="en-US"/>
        </w:rPr>
      </w:pPr>
      <w:r w:rsidRPr="005018EA">
        <w:rPr>
          <w:rFonts w:asciiTheme="minorHAnsi" w:hAnsiTheme="minorHAnsi" w:cstheme="minorHAnsi"/>
          <w:kern w:val="1"/>
          <w:sz w:val="22"/>
          <w:szCs w:val="22"/>
          <w:lang w:eastAsia="en-US"/>
        </w:rPr>
        <w:t>127 wychowanków opuściło formy rodzinne,</w:t>
      </w:r>
    </w:p>
    <w:p w:rsidR="00562085" w:rsidRPr="005018EA" w:rsidRDefault="00562085" w:rsidP="00AF7211">
      <w:pPr>
        <w:pStyle w:val="Akapitzlist"/>
        <w:widowControl w:val="0"/>
        <w:numPr>
          <w:ilvl w:val="0"/>
          <w:numId w:val="65"/>
        </w:numPr>
        <w:shd w:val="clear" w:color="auto" w:fill="FFFFFF"/>
        <w:tabs>
          <w:tab w:val="left" w:pos="284"/>
        </w:tabs>
        <w:spacing w:line="276" w:lineRule="auto"/>
        <w:rPr>
          <w:rFonts w:asciiTheme="minorHAnsi" w:hAnsiTheme="minorHAnsi" w:cstheme="minorHAnsi"/>
          <w:kern w:val="1"/>
          <w:sz w:val="22"/>
          <w:szCs w:val="22"/>
          <w:lang w:eastAsia="en-US"/>
        </w:rPr>
      </w:pPr>
      <w:r w:rsidRPr="005018EA">
        <w:rPr>
          <w:rFonts w:asciiTheme="minorHAnsi" w:hAnsiTheme="minorHAnsi" w:cstheme="minorHAnsi"/>
          <w:kern w:val="1"/>
          <w:sz w:val="22"/>
          <w:szCs w:val="22"/>
          <w:lang w:eastAsia="en-US"/>
        </w:rPr>
        <w:t>72 wychowanków opuściło formy instytucjonalne.</w:t>
      </w:r>
    </w:p>
    <w:p w:rsidR="00257836" w:rsidRPr="004F0FD0" w:rsidRDefault="00257836" w:rsidP="004F0FD0">
      <w:pPr>
        <w:spacing w:line="276" w:lineRule="auto"/>
        <w:ind w:firstLine="708"/>
        <w:rPr>
          <w:rFonts w:asciiTheme="minorHAnsi" w:hAnsiTheme="minorHAnsi" w:cstheme="minorHAnsi"/>
          <w:bCs/>
          <w:sz w:val="22"/>
          <w:szCs w:val="22"/>
          <w:highlight w:val="cyan"/>
          <w:lang w:eastAsia="pl-PL"/>
        </w:rPr>
      </w:pPr>
    </w:p>
    <w:p w:rsidR="00257836" w:rsidRPr="004F0FD0" w:rsidRDefault="00257836" w:rsidP="0055354D">
      <w:pPr>
        <w:pStyle w:val="Nagwek3"/>
      </w:pPr>
      <w:bookmarkStart w:id="96" w:name="__RefHeading__1620_2098254469"/>
      <w:bookmarkStart w:id="97" w:name="__RefHeading__34_84753092"/>
      <w:bookmarkStart w:id="98" w:name="_Toc105500654"/>
      <w:bookmarkEnd w:id="96"/>
      <w:bookmarkEnd w:id="97"/>
      <w:r w:rsidRPr="004F0FD0">
        <w:t>2.</w:t>
      </w:r>
      <w:r w:rsidR="00895523" w:rsidRPr="004F0FD0">
        <w:t>4</w:t>
      </w:r>
      <w:r w:rsidRPr="004F0FD0">
        <w:t>.1. Pomoc w uzyskaniu odpowiednich warunków lokalowych</w:t>
      </w:r>
      <w:bookmarkEnd w:id="98"/>
    </w:p>
    <w:p w:rsidR="008272A1" w:rsidRPr="004F0FD0" w:rsidRDefault="008272A1" w:rsidP="004F0FD0">
      <w:pPr>
        <w:suppressAutoHyphens w:val="0"/>
        <w:spacing w:line="276" w:lineRule="auto"/>
        <w:ind w:firstLine="709"/>
        <w:rPr>
          <w:rFonts w:asciiTheme="minorHAnsi" w:hAnsiTheme="minorHAnsi" w:cstheme="minorHAnsi"/>
          <w:sz w:val="22"/>
          <w:szCs w:val="22"/>
          <w:lang w:eastAsia="en-US"/>
        </w:rPr>
      </w:pPr>
    </w:p>
    <w:p w:rsidR="008272A1" w:rsidRPr="004F0FD0" w:rsidRDefault="008272A1" w:rsidP="004F0FD0">
      <w:pPr>
        <w:suppressAutoHyphens w:val="0"/>
        <w:spacing w:line="276" w:lineRule="auto"/>
        <w:ind w:firstLine="709"/>
        <w:rPr>
          <w:rFonts w:asciiTheme="minorHAnsi" w:hAnsiTheme="minorHAnsi" w:cstheme="minorHAnsi"/>
          <w:sz w:val="22"/>
          <w:szCs w:val="22"/>
          <w:lang w:eastAsia="en-US"/>
        </w:rPr>
      </w:pPr>
      <w:r w:rsidRPr="004F0FD0">
        <w:rPr>
          <w:rFonts w:asciiTheme="minorHAnsi" w:hAnsiTheme="minorHAnsi" w:cstheme="minorHAnsi"/>
          <w:sz w:val="22"/>
          <w:szCs w:val="22"/>
          <w:lang w:eastAsia="en-US"/>
        </w:rPr>
        <w:t xml:space="preserve">Jedną z form pomocy pełnoletnim osobom opuszczającym pieczę zastępczą, poza możliwością uzyskania lokalu z zasobu lokalowego Miasta, jest umożliwienie pobytu w mieszkaniu chronionym. Samodzielnie funkcjonujący podopieczni pieczy zastępczej mają do dyspozycji </w:t>
      </w:r>
      <w:r w:rsidR="00402F8D" w:rsidRPr="004F0FD0">
        <w:rPr>
          <w:rFonts w:asciiTheme="minorHAnsi" w:hAnsiTheme="minorHAnsi" w:cstheme="minorHAnsi"/>
          <w:sz w:val="22"/>
          <w:szCs w:val="22"/>
          <w:lang w:eastAsia="en-US"/>
        </w:rPr>
        <w:t>siedem</w:t>
      </w:r>
      <w:r w:rsidRPr="004F0FD0">
        <w:rPr>
          <w:rFonts w:asciiTheme="minorHAnsi" w:hAnsiTheme="minorHAnsi" w:cstheme="minorHAnsi"/>
          <w:sz w:val="22"/>
          <w:szCs w:val="22"/>
          <w:lang w:eastAsia="en-US"/>
        </w:rPr>
        <w:t xml:space="preserve"> mieszka</w:t>
      </w:r>
      <w:r w:rsidR="00402F8D" w:rsidRPr="004F0FD0">
        <w:rPr>
          <w:rFonts w:asciiTheme="minorHAnsi" w:hAnsiTheme="minorHAnsi" w:cstheme="minorHAnsi"/>
          <w:sz w:val="22"/>
          <w:szCs w:val="22"/>
          <w:lang w:eastAsia="en-US"/>
        </w:rPr>
        <w:t>ń</w:t>
      </w:r>
      <w:r w:rsidRPr="004F0FD0">
        <w:rPr>
          <w:rFonts w:asciiTheme="minorHAnsi" w:hAnsiTheme="minorHAnsi" w:cstheme="minorHAnsi"/>
          <w:sz w:val="22"/>
          <w:szCs w:val="22"/>
          <w:lang w:eastAsia="en-US"/>
        </w:rPr>
        <w:t xml:space="preserve"> chronion</w:t>
      </w:r>
      <w:r w:rsidR="00402F8D" w:rsidRPr="004F0FD0">
        <w:rPr>
          <w:rFonts w:asciiTheme="minorHAnsi" w:hAnsiTheme="minorHAnsi" w:cstheme="minorHAnsi"/>
          <w:sz w:val="22"/>
          <w:szCs w:val="22"/>
          <w:lang w:eastAsia="en-US"/>
        </w:rPr>
        <w:t>ych</w:t>
      </w:r>
      <w:r w:rsidRPr="004F0FD0">
        <w:rPr>
          <w:rFonts w:asciiTheme="minorHAnsi" w:hAnsiTheme="minorHAnsi" w:cstheme="minorHAnsi"/>
          <w:sz w:val="22"/>
          <w:szCs w:val="22"/>
          <w:lang w:eastAsia="en-US"/>
        </w:rPr>
        <w:t xml:space="preserve"> treningow</w:t>
      </w:r>
      <w:r w:rsidR="00402F8D" w:rsidRPr="004F0FD0">
        <w:rPr>
          <w:rFonts w:asciiTheme="minorHAnsi" w:hAnsiTheme="minorHAnsi" w:cstheme="minorHAnsi"/>
          <w:sz w:val="22"/>
          <w:szCs w:val="22"/>
          <w:lang w:eastAsia="en-US"/>
        </w:rPr>
        <w:t>ych</w:t>
      </w:r>
      <w:r w:rsidRPr="004F0FD0">
        <w:rPr>
          <w:rFonts w:asciiTheme="minorHAnsi" w:hAnsiTheme="minorHAnsi" w:cstheme="minorHAnsi"/>
          <w:sz w:val="22"/>
          <w:szCs w:val="22"/>
          <w:lang w:eastAsia="en-US"/>
        </w:rPr>
        <w:t xml:space="preserve">, w których zapewnia się usługi bytowe oraz naukę, rozwijanie lub utrwalanie samodzielności i sprawności w zakresie samoobsługi, pełnienia ról społecznych w integracji </w:t>
      </w:r>
      <w:r w:rsidR="00402F8D" w:rsidRPr="004F0FD0">
        <w:rPr>
          <w:rFonts w:asciiTheme="minorHAnsi" w:hAnsiTheme="minorHAnsi" w:cstheme="minorHAnsi"/>
          <w:sz w:val="22"/>
          <w:szCs w:val="22"/>
          <w:lang w:eastAsia="en-US"/>
        </w:rPr>
        <w:br/>
      </w:r>
      <w:r w:rsidRPr="004F0FD0">
        <w:rPr>
          <w:rFonts w:asciiTheme="minorHAnsi" w:hAnsiTheme="minorHAnsi" w:cstheme="minorHAnsi"/>
          <w:sz w:val="22"/>
          <w:szCs w:val="22"/>
          <w:lang w:eastAsia="en-US"/>
        </w:rPr>
        <w:t xml:space="preserve">ze społecznością lokalną, w celu umożliwienia prowadzenia samodzielnego życia. </w:t>
      </w:r>
    </w:p>
    <w:p w:rsidR="001F25A9" w:rsidRPr="004F0FD0" w:rsidRDefault="001F25A9" w:rsidP="004F0FD0">
      <w:pPr>
        <w:tabs>
          <w:tab w:val="left" w:pos="360"/>
        </w:tabs>
        <w:spacing w:line="276" w:lineRule="auto"/>
        <w:ind w:firstLine="709"/>
        <w:rPr>
          <w:rFonts w:asciiTheme="minorHAnsi" w:hAnsiTheme="minorHAnsi" w:cstheme="minorHAnsi"/>
          <w:sz w:val="22"/>
          <w:szCs w:val="22"/>
          <w:lang w:eastAsia="en-US"/>
        </w:rPr>
      </w:pPr>
      <w:r w:rsidRPr="004F0FD0">
        <w:rPr>
          <w:rFonts w:asciiTheme="minorHAnsi" w:hAnsiTheme="minorHAnsi" w:cstheme="minorHAnsi"/>
          <w:sz w:val="22"/>
          <w:szCs w:val="22"/>
          <w:lang w:eastAsia="en-US"/>
        </w:rPr>
        <w:tab/>
        <w:t xml:space="preserve">Na terenie Łodzi w 2021 r. funkcjonowało </w:t>
      </w:r>
      <w:r w:rsidR="00402F8D" w:rsidRPr="004F0FD0">
        <w:rPr>
          <w:rFonts w:asciiTheme="minorHAnsi" w:hAnsiTheme="minorHAnsi" w:cstheme="minorHAnsi"/>
          <w:sz w:val="22"/>
          <w:szCs w:val="22"/>
          <w:lang w:eastAsia="en-US"/>
        </w:rPr>
        <w:t>7</w:t>
      </w:r>
      <w:r w:rsidRPr="004F0FD0">
        <w:rPr>
          <w:rFonts w:asciiTheme="minorHAnsi" w:hAnsiTheme="minorHAnsi" w:cstheme="minorHAnsi"/>
          <w:sz w:val="22"/>
          <w:szCs w:val="22"/>
          <w:lang w:eastAsia="en-US"/>
        </w:rPr>
        <w:t xml:space="preserve"> mieszkań chronionych dysponujących łącznie </w:t>
      </w:r>
      <w:r w:rsidRPr="004F0FD0">
        <w:rPr>
          <w:rFonts w:asciiTheme="minorHAnsi" w:hAnsiTheme="minorHAnsi" w:cstheme="minorHAnsi"/>
          <w:sz w:val="22"/>
          <w:szCs w:val="22"/>
          <w:lang w:eastAsia="en-US"/>
        </w:rPr>
        <w:br/>
      </w:r>
      <w:r w:rsidR="00402F8D" w:rsidRPr="004F0FD0">
        <w:rPr>
          <w:rFonts w:asciiTheme="minorHAnsi" w:hAnsiTheme="minorHAnsi" w:cstheme="minorHAnsi"/>
          <w:sz w:val="22"/>
          <w:szCs w:val="22"/>
          <w:lang w:eastAsia="en-US"/>
        </w:rPr>
        <w:t>32</w:t>
      </w:r>
      <w:r w:rsidRPr="004F0FD0">
        <w:rPr>
          <w:rFonts w:asciiTheme="minorHAnsi" w:hAnsiTheme="minorHAnsi" w:cstheme="minorHAnsi"/>
          <w:sz w:val="22"/>
          <w:szCs w:val="22"/>
          <w:lang w:eastAsia="en-US"/>
        </w:rPr>
        <w:t xml:space="preserve"> miejscami, w tym: </w:t>
      </w:r>
      <w:r w:rsidR="00402F8D" w:rsidRPr="004F0FD0">
        <w:rPr>
          <w:rFonts w:asciiTheme="minorHAnsi" w:hAnsiTheme="minorHAnsi" w:cstheme="minorHAnsi"/>
          <w:sz w:val="22"/>
          <w:szCs w:val="22"/>
          <w:lang w:eastAsia="en-US"/>
        </w:rPr>
        <w:t>5</w:t>
      </w:r>
      <w:r w:rsidRPr="004F0FD0">
        <w:rPr>
          <w:rFonts w:asciiTheme="minorHAnsi" w:hAnsiTheme="minorHAnsi" w:cstheme="minorHAnsi"/>
          <w:sz w:val="22"/>
          <w:szCs w:val="22"/>
          <w:lang w:eastAsia="en-US"/>
        </w:rPr>
        <w:t xml:space="preserve"> mieszka</w:t>
      </w:r>
      <w:r w:rsidR="00402F8D" w:rsidRPr="004F0FD0">
        <w:rPr>
          <w:rFonts w:asciiTheme="minorHAnsi" w:hAnsiTheme="minorHAnsi" w:cstheme="minorHAnsi"/>
          <w:sz w:val="22"/>
          <w:szCs w:val="22"/>
          <w:lang w:eastAsia="en-US"/>
        </w:rPr>
        <w:t>ń</w:t>
      </w:r>
      <w:r w:rsidRPr="004F0FD0">
        <w:rPr>
          <w:rFonts w:asciiTheme="minorHAnsi" w:hAnsiTheme="minorHAnsi" w:cstheme="minorHAnsi"/>
          <w:sz w:val="22"/>
          <w:szCs w:val="22"/>
          <w:lang w:eastAsia="en-US"/>
        </w:rPr>
        <w:t xml:space="preserve"> publiczn</w:t>
      </w:r>
      <w:r w:rsidR="00402F8D" w:rsidRPr="004F0FD0">
        <w:rPr>
          <w:rFonts w:asciiTheme="minorHAnsi" w:hAnsiTheme="minorHAnsi" w:cstheme="minorHAnsi"/>
          <w:sz w:val="22"/>
          <w:szCs w:val="22"/>
          <w:lang w:eastAsia="en-US"/>
        </w:rPr>
        <w:t>ych</w:t>
      </w:r>
      <w:r w:rsidRPr="004F0FD0">
        <w:rPr>
          <w:rFonts w:asciiTheme="minorHAnsi" w:hAnsiTheme="minorHAnsi" w:cstheme="minorHAnsi"/>
          <w:sz w:val="22"/>
          <w:szCs w:val="22"/>
          <w:lang w:eastAsia="en-US"/>
        </w:rPr>
        <w:t xml:space="preserve"> i do dnia 30 kwietnia 2021 r. 2 mieszkania prowadzone na zlecenie Miasta przez podmiot niepubliczny</w:t>
      </w:r>
      <w:r w:rsidR="00F62E7D" w:rsidRPr="004F0FD0">
        <w:rPr>
          <w:rFonts w:asciiTheme="minorHAnsi" w:hAnsiTheme="minorHAnsi" w:cstheme="minorHAnsi"/>
          <w:sz w:val="22"/>
          <w:szCs w:val="22"/>
          <w:lang w:eastAsia="en-US"/>
        </w:rPr>
        <w:t xml:space="preserve"> </w:t>
      </w:r>
      <w:r w:rsidRPr="004F0FD0">
        <w:rPr>
          <w:rFonts w:asciiTheme="minorHAnsi" w:hAnsiTheme="minorHAnsi" w:cstheme="minorHAnsi"/>
          <w:sz w:val="22"/>
          <w:szCs w:val="22"/>
          <w:lang w:eastAsia="en-US"/>
        </w:rPr>
        <w:t>- „Fundację im. Joanny Bednarczyk”</w:t>
      </w:r>
      <w:r w:rsidR="00494D23" w:rsidRPr="004F0FD0">
        <w:rPr>
          <w:rFonts w:asciiTheme="minorHAnsi" w:hAnsiTheme="minorHAnsi" w:cstheme="minorHAnsi"/>
          <w:sz w:val="22"/>
          <w:szCs w:val="22"/>
          <w:lang w:eastAsia="en-US"/>
        </w:rPr>
        <w:t>.</w:t>
      </w:r>
    </w:p>
    <w:p w:rsidR="001F25A9" w:rsidRPr="004F0FD0" w:rsidRDefault="001F25A9" w:rsidP="004F0FD0">
      <w:pPr>
        <w:tabs>
          <w:tab w:val="left" w:pos="585"/>
        </w:tabs>
        <w:suppressAutoHyphens w:val="0"/>
        <w:spacing w:line="276" w:lineRule="auto"/>
        <w:rPr>
          <w:rFonts w:asciiTheme="minorHAnsi" w:hAnsiTheme="minorHAnsi" w:cstheme="minorHAnsi"/>
          <w:sz w:val="22"/>
          <w:szCs w:val="22"/>
          <w:u w:val="single"/>
          <w:lang w:eastAsia="en-US"/>
        </w:rPr>
      </w:pPr>
      <w:r w:rsidRPr="004F0FD0">
        <w:rPr>
          <w:rFonts w:asciiTheme="minorHAnsi" w:hAnsiTheme="minorHAnsi" w:cstheme="minorHAnsi"/>
          <w:sz w:val="22"/>
          <w:szCs w:val="22"/>
          <w:u w:val="single"/>
          <w:lang w:eastAsia="en-US"/>
        </w:rPr>
        <w:t>Mieszkania chronione prowadzone przez podmiot niepubliczny - „Fundację im. Joanny Bednarczyk”:</w:t>
      </w:r>
    </w:p>
    <w:p w:rsidR="001F25A9" w:rsidRPr="004F0FD0" w:rsidRDefault="001F25A9" w:rsidP="00AF7211">
      <w:pPr>
        <w:numPr>
          <w:ilvl w:val="0"/>
          <w:numId w:val="39"/>
        </w:numPr>
        <w:tabs>
          <w:tab w:val="left" w:pos="1020"/>
        </w:tabs>
        <w:suppressAutoHyphens w:val="0"/>
        <w:spacing w:line="276" w:lineRule="auto"/>
        <w:rPr>
          <w:rFonts w:asciiTheme="minorHAnsi" w:hAnsiTheme="minorHAnsi" w:cstheme="minorHAnsi"/>
          <w:sz w:val="22"/>
          <w:szCs w:val="22"/>
          <w:lang w:eastAsia="en-US"/>
        </w:rPr>
      </w:pPr>
      <w:r w:rsidRPr="004F0FD0">
        <w:rPr>
          <w:rFonts w:asciiTheme="minorHAnsi" w:hAnsiTheme="minorHAnsi" w:cstheme="minorHAnsi"/>
          <w:sz w:val="22"/>
          <w:szCs w:val="22"/>
          <w:lang w:eastAsia="en-US"/>
        </w:rPr>
        <w:t xml:space="preserve">mieszkanie mieszczące się w Łodzi przy Al. Unii 18 m. 5 – dysponujące 4 miejscami </w:t>
      </w:r>
      <w:r w:rsidRPr="004F0FD0">
        <w:rPr>
          <w:rFonts w:asciiTheme="minorHAnsi" w:hAnsiTheme="minorHAnsi" w:cstheme="minorHAnsi"/>
          <w:sz w:val="22"/>
          <w:szCs w:val="22"/>
          <w:lang w:eastAsia="en-US"/>
        </w:rPr>
        <w:br/>
        <w:t>dla dziewcząt,</w:t>
      </w:r>
    </w:p>
    <w:p w:rsidR="001F25A9" w:rsidRPr="004F0FD0" w:rsidRDefault="001F25A9" w:rsidP="00AF7211">
      <w:pPr>
        <w:numPr>
          <w:ilvl w:val="0"/>
          <w:numId w:val="39"/>
        </w:numPr>
        <w:tabs>
          <w:tab w:val="left" w:pos="1020"/>
        </w:tabs>
        <w:suppressAutoHyphens w:val="0"/>
        <w:spacing w:line="276" w:lineRule="auto"/>
        <w:rPr>
          <w:rFonts w:asciiTheme="minorHAnsi" w:hAnsiTheme="minorHAnsi" w:cstheme="minorHAnsi"/>
          <w:sz w:val="22"/>
          <w:szCs w:val="22"/>
          <w:lang w:eastAsia="en-US"/>
        </w:rPr>
      </w:pPr>
      <w:r w:rsidRPr="004F0FD0">
        <w:rPr>
          <w:rFonts w:asciiTheme="minorHAnsi" w:hAnsiTheme="minorHAnsi" w:cstheme="minorHAnsi"/>
          <w:sz w:val="22"/>
          <w:szCs w:val="22"/>
          <w:lang w:eastAsia="en-US"/>
        </w:rPr>
        <w:t xml:space="preserve">mieszkanie mieszczące się w Łodzi przy ul. Więckowskiego 51 m. 16 – dysponujące </w:t>
      </w:r>
      <w:r w:rsidRPr="004F0FD0">
        <w:rPr>
          <w:rFonts w:asciiTheme="minorHAnsi" w:hAnsiTheme="minorHAnsi" w:cstheme="minorHAnsi"/>
          <w:sz w:val="22"/>
          <w:szCs w:val="22"/>
          <w:lang w:eastAsia="en-US"/>
        </w:rPr>
        <w:br/>
        <w:t>4 miejscami dla chłopców.</w:t>
      </w:r>
    </w:p>
    <w:p w:rsidR="001F25A9" w:rsidRPr="004F0FD0" w:rsidRDefault="001F25A9" w:rsidP="004F0FD0">
      <w:pPr>
        <w:tabs>
          <w:tab w:val="left" w:pos="555"/>
        </w:tabs>
        <w:suppressAutoHyphens w:val="0"/>
        <w:spacing w:line="276" w:lineRule="auto"/>
        <w:rPr>
          <w:rFonts w:asciiTheme="minorHAnsi" w:hAnsiTheme="minorHAnsi" w:cstheme="minorHAnsi"/>
          <w:sz w:val="22"/>
          <w:szCs w:val="22"/>
          <w:u w:val="single"/>
          <w:lang w:eastAsia="en-US"/>
        </w:rPr>
      </w:pPr>
      <w:r w:rsidRPr="004F0FD0">
        <w:rPr>
          <w:rFonts w:asciiTheme="minorHAnsi" w:hAnsiTheme="minorHAnsi" w:cstheme="minorHAnsi"/>
          <w:sz w:val="22"/>
          <w:szCs w:val="22"/>
          <w:u w:val="single"/>
          <w:lang w:eastAsia="en-US"/>
        </w:rPr>
        <w:t>Mieszkania chronione prowadzone przez Miejski Ośrodek Pomocy Społecznej w Łodzi:</w:t>
      </w:r>
    </w:p>
    <w:p w:rsidR="001F25A9" w:rsidRPr="004F0FD0" w:rsidRDefault="001F25A9" w:rsidP="00AF7211">
      <w:pPr>
        <w:numPr>
          <w:ilvl w:val="0"/>
          <w:numId w:val="40"/>
        </w:numPr>
        <w:tabs>
          <w:tab w:val="left" w:pos="1080"/>
        </w:tabs>
        <w:suppressAutoHyphens w:val="0"/>
        <w:spacing w:line="276" w:lineRule="auto"/>
        <w:rPr>
          <w:rFonts w:asciiTheme="minorHAnsi" w:hAnsiTheme="minorHAnsi" w:cstheme="minorHAnsi"/>
          <w:sz w:val="22"/>
          <w:szCs w:val="22"/>
          <w:lang w:eastAsia="en-US"/>
        </w:rPr>
      </w:pPr>
      <w:r w:rsidRPr="004F0FD0">
        <w:rPr>
          <w:rFonts w:asciiTheme="minorHAnsi" w:hAnsiTheme="minorHAnsi" w:cstheme="minorHAnsi"/>
          <w:sz w:val="22"/>
          <w:szCs w:val="22"/>
          <w:lang w:eastAsia="en-US"/>
        </w:rPr>
        <w:t xml:space="preserve">mieszkanie mieszczące się w Łodzi przy Aleksandrowskiej 123, dysponujące </w:t>
      </w:r>
      <w:r w:rsidR="0042044B" w:rsidRPr="004F0FD0">
        <w:rPr>
          <w:rFonts w:asciiTheme="minorHAnsi" w:hAnsiTheme="minorHAnsi" w:cstheme="minorHAnsi"/>
          <w:sz w:val="22"/>
          <w:szCs w:val="22"/>
          <w:lang w:eastAsia="en-US"/>
        </w:rPr>
        <w:t>6</w:t>
      </w:r>
      <w:r w:rsidRPr="004F0FD0">
        <w:rPr>
          <w:rFonts w:asciiTheme="minorHAnsi" w:hAnsiTheme="minorHAnsi" w:cstheme="minorHAnsi"/>
          <w:sz w:val="22"/>
          <w:szCs w:val="22"/>
          <w:lang w:eastAsia="en-US"/>
        </w:rPr>
        <w:t xml:space="preserve"> miejscami,</w:t>
      </w:r>
    </w:p>
    <w:p w:rsidR="001F25A9" w:rsidRPr="004F0FD0" w:rsidRDefault="001F25A9" w:rsidP="00AF7211">
      <w:pPr>
        <w:numPr>
          <w:ilvl w:val="0"/>
          <w:numId w:val="40"/>
        </w:numPr>
        <w:tabs>
          <w:tab w:val="left" w:pos="1080"/>
        </w:tabs>
        <w:suppressAutoHyphens w:val="0"/>
        <w:spacing w:line="276" w:lineRule="auto"/>
        <w:rPr>
          <w:rFonts w:asciiTheme="minorHAnsi" w:hAnsiTheme="minorHAnsi" w:cstheme="minorHAnsi"/>
          <w:sz w:val="22"/>
          <w:szCs w:val="22"/>
          <w:lang w:eastAsia="en-US"/>
        </w:rPr>
      </w:pPr>
      <w:r w:rsidRPr="004F0FD0">
        <w:rPr>
          <w:rFonts w:asciiTheme="minorHAnsi" w:hAnsiTheme="minorHAnsi" w:cstheme="minorHAnsi"/>
          <w:sz w:val="22"/>
          <w:szCs w:val="22"/>
          <w:lang w:eastAsia="en-US"/>
        </w:rPr>
        <w:t xml:space="preserve">mieszkanie powstałe w strefie </w:t>
      </w:r>
      <w:proofErr w:type="spellStart"/>
      <w:r w:rsidRPr="004F0FD0">
        <w:rPr>
          <w:rFonts w:asciiTheme="minorHAnsi" w:hAnsiTheme="minorHAnsi" w:cstheme="minorHAnsi"/>
          <w:sz w:val="22"/>
          <w:szCs w:val="22"/>
          <w:lang w:eastAsia="en-US"/>
        </w:rPr>
        <w:t>zrewitalizowanej</w:t>
      </w:r>
      <w:proofErr w:type="spellEnd"/>
      <w:r w:rsidRPr="004F0FD0">
        <w:rPr>
          <w:rFonts w:asciiTheme="minorHAnsi" w:hAnsiTheme="minorHAnsi" w:cstheme="minorHAnsi"/>
          <w:sz w:val="22"/>
          <w:szCs w:val="22"/>
          <w:lang w:eastAsia="en-US"/>
        </w:rPr>
        <w:t xml:space="preserve"> przy ul. Narutowicza 4</w:t>
      </w:r>
      <w:r w:rsidR="0042044B" w:rsidRPr="004F0FD0">
        <w:rPr>
          <w:rFonts w:asciiTheme="minorHAnsi" w:hAnsiTheme="minorHAnsi" w:cstheme="minorHAnsi"/>
          <w:sz w:val="22"/>
          <w:szCs w:val="22"/>
          <w:lang w:eastAsia="en-US"/>
        </w:rPr>
        <w:t xml:space="preserve"> m. 9</w:t>
      </w:r>
      <w:r w:rsidRPr="004F0FD0">
        <w:rPr>
          <w:rFonts w:asciiTheme="minorHAnsi" w:hAnsiTheme="minorHAnsi" w:cstheme="minorHAnsi"/>
          <w:sz w:val="22"/>
          <w:szCs w:val="22"/>
          <w:lang w:eastAsia="en-US"/>
        </w:rPr>
        <w:t xml:space="preserve">, dysponujące </w:t>
      </w:r>
      <w:r w:rsidRPr="004F0FD0">
        <w:rPr>
          <w:rFonts w:asciiTheme="minorHAnsi" w:hAnsiTheme="minorHAnsi" w:cstheme="minorHAnsi"/>
          <w:sz w:val="22"/>
          <w:szCs w:val="22"/>
          <w:lang w:eastAsia="en-US"/>
        </w:rPr>
        <w:br/>
        <w:t>3 miejscami,</w:t>
      </w:r>
    </w:p>
    <w:p w:rsidR="0042044B" w:rsidRPr="004F0FD0" w:rsidRDefault="0042044B" w:rsidP="00AF7211">
      <w:pPr>
        <w:numPr>
          <w:ilvl w:val="0"/>
          <w:numId w:val="40"/>
        </w:numPr>
        <w:tabs>
          <w:tab w:val="left" w:pos="1080"/>
        </w:tabs>
        <w:suppressAutoHyphens w:val="0"/>
        <w:spacing w:line="276" w:lineRule="auto"/>
        <w:rPr>
          <w:rFonts w:asciiTheme="minorHAnsi" w:hAnsiTheme="minorHAnsi" w:cstheme="minorHAnsi"/>
          <w:sz w:val="22"/>
          <w:szCs w:val="22"/>
          <w:lang w:eastAsia="en-US"/>
        </w:rPr>
      </w:pPr>
      <w:r w:rsidRPr="004F0FD0">
        <w:rPr>
          <w:rFonts w:asciiTheme="minorHAnsi" w:hAnsiTheme="minorHAnsi" w:cstheme="minorHAnsi"/>
          <w:sz w:val="22"/>
          <w:szCs w:val="22"/>
          <w:lang w:eastAsia="en-US"/>
        </w:rPr>
        <w:t xml:space="preserve">mieszkanie powstałe w strefie </w:t>
      </w:r>
      <w:proofErr w:type="spellStart"/>
      <w:r w:rsidRPr="004F0FD0">
        <w:rPr>
          <w:rFonts w:asciiTheme="minorHAnsi" w:hAnsiTheme="minorHAnsi" w:cstheme="minorHAnsi"/>
          <w:sz w:val="22"/>
          <w:szCs w:val="22"/>
          <w:lang w:eastAsia="en-US"/>
        </w:rPr>
        <w:t>zrewitalizowanej</w:t>
      </w:r>
      <w:proofErr w:type="spellEnd"/>
      <w:r w:rsidRPr="004F0FD0">
        <w:rPr>
          <w:rFonts w:asciiTheme="minorHAnsi" w:hAnsiTheme="minorHAnsi" w:cstheme="minorHAnsi"/>
          <w:sz w:val="22"/>
          <w:szCs w:val="22"/>
          <w:lang w:eastAsia="en-US"/>
        </w:rPr>
        <w:t xml:space="preserve"> przy ul. Tuwima 33, dysponujące 4 miejscami,</w:t>
      </w:r>
    </w:p>
    <w:p w:rsidR="0042044B" w:rsidRPr="004F0FD0" w:rsidRDefault="0042044B" w:rsidP="00AF7211">
      <w:pPr>
        <w:numPr>
          <w:ilvl w:val="0"/>
          <w:numId w:val="40"/>
        </w:numPr>
        <w:tabs>
          <w:tab w:val="left" w:pos="1080"/>
        </w:tabs>
        <w:suppressAutoHyphens w:val="0"/>
        <w:spacing w:line="276" w:lineRule="auto"/>
        <w:rPr>
          <w:rFonts w:asciiTheme="minorHAnsi" w:hAnsiTheme="minorHAnsi" w:cstheme="minorHAnsi"/>
          <w:sz w:val="22"/>
          <w:szCs w:val="22"/>
          <w:lang w:eastAsia="en-US"/>
        </w:rPr>
      </w:pPr>
      <w:r w:rsidRPr="004F0FD0">
        <w:rPr>
          <w:rFonts w:asciiTheme="minorHAnsi" w:hAnsiTheme="minorHAnsi" w:cstheme="minorHAnsi"/>
          <w:sz w:val="22"/>
          <w:szCs w:val="22"/>
          <w:lang w:eastAsia="en-US"/>
        </w:rPr>
        <w:t xml:space="preserve">mieszkanie powstałe w strefie </w:t>
      </w:r>
      <w:proofErr w:type="spellStart"/>
      <w:r w:rsidRPr="004F0FD0">
        <w:rPr>
          <w:rFonts w:asciiTheme="minorHAnsi" w:hAnsiTheme="minorHAnsi" w:cstheme="minorHAnsi"/>
          <w:sz w:val="22"/>
          <w:szCs w:val="22"/>
          <w:lang w:eastAsia="en-US"/>
        </w:rPr>
        <w:t>zrewitalizowanej</w:t>
      </w:r>
      <w:proofErr w:type="spellEnd"/>
      <w:r w:rsidRPr="004F0FD0">
        <w:rPr>
          <w:rFonts w:asciiTheme="minorHAnsi" w:hAnsiTheme="minorHAnsi" w:cstheme="minorHAnsi"/>
          <w:sz w:val="22"/>
          <w:szCs w:val="22"/>
          <w:lang w:eastAsia="en-US"/>
        </w:rPr>
        <w:t xml:space="preserve"> przy ul. Narutowicza 12 m. 8, dysponujące </w:t>
      </w:r>
      <w:r w:rsidRPr="004F0FD0">
        <w:rPr>
          <w:rFonts w:asciiTheme="minorHAnsi" w:hAnsiTheme="minorHAnsi" w:cstheme="minorHAnsi"/>
          <w:sz w:val="22"/>
          <w:szCs w:val="22"/>
          <w:lang w:eastAsia="en-US"/>
        </w:rPr>
        <w:br/>
        <w:t>6 miejscami,</w:t>
      </w:r>
    </w:p>
    <w:p w:rsidR="00811C11" w:rsidRPr="004F0FD0" w:rsidRDefault="00811C11" w:rsidP="00AF7211">
      <w:pPr>
        <w:numPr>
          <w:ilvl w:val="0"/>
          <w:numId w:val="40"/>
        </w:numPr>
        <w:tabs>
          <w:tab w:val="left" w:pos="1080"/>
        </w:tabs>
        <w:suppressAutoHyphens w:val="0"/>
        <w:spacing w:line="276" w:lineRule="auto"/>
        <w:rPr>
          <w:rFonts w:asciiTheme="minorHAnsi" w:hAnsiTheme="minorHAnsi" w:cstheme="minorHAnsi"/>
          <w:sz w:val="22"/>
          <w:szCs w:val="22"/>
          <w:lang w:eastAsia="en-US"/>
        </w:rPr>
      </w:pPr>
      <w:r w:rsidRPr="004F0FD0">
        <w:rPr>
          <w:rFonts w:asciiTheme="minorHAnsi" w:hAnsiTheme="minorHAnsi" w:cstheme="minorHAnsi"/>
          <w:sz w:val="22"/>
          <w:szCs w:val="22"/>
          <w:lang w:eastAsia="en-US"/>
        </w:rPr>
        <w:t xml:space="preserve">mieszkanie powstałe w strefie </w:t>
      </w:r>
      <w:proofErr w:type="spellStart"/>
      <w:r w:rsidRPr="004F0FD0">
        <w:rPr>
          <w:rFonts w:asciiTheme="minorHAnsi" w:hAnsiTheme="minorHAnsi" w:cstheme="minorHAnsi"/>
          <w:sz w:val="22"/>
          <w:szCs w:val="22"/>
          <w:lang w:eastAsia="en-US"/>
        </w:rPr>
        <w:t>zrewitalizowanej</w:t>
      </w:r>
      <w:proofErr w:type="spellEnd"/>
      <w:r w:rsidRPr="004F0FD0">
        <w:rPr>
          <w:rFonts w:asciiTheme="minorHAnsi" w:hAnsiTheme="minorHAnsi" w:cstheme="minorHAnsi"/>
          <w:sz w:val="22"/>
          <w:szCs w:val="22"/>
          <w:lang w:eastAsia="en-US"/>
        </w:rPr>
        <w:t xml:space="preserve"> przy ul. Narutowicza 12 m. 2,</w:t>
      </w:r>
      <w:r w:rsidR="006D6DE0" w:rsidRPr="004F0FD0">
        <w:rPr>
          <w:rFonts w:asciiTheme="minorHAnsi" w:hAnsiTheme="minorHAnsi" w:cstheme="minorHAnsi"/>
          <w:sz w:val="22"/>
          <w:szCs w:val="22"/>
          <w:lang w:eastAsia="en-US"/>
        </w:rPr>
        <w:t xml:space="preserve"> </w:t>
      </w:r>
      <w:r w:rsidRPr="004F0FD0">
        <w:rPr>
          <w:rFonts w:asciiTheme="minorHAnsi" w:hAnsiTheme="minorHAnsi" w:cstheme="minorHAnsi"/>
          <w:sz w:val="22"/>
          <w:szCs w:val="22"/>
          <w:lang w:eastAsia="en-US"/>
        </w:rPr>
        <w:t>3,</w:t>
      </w:r>
      <w:r w:rsidR="006D6DE0" w:rsidRPr="004F0FD0">
        <w:rPr>
          <w:rFonts w:asciiTheme="minorHAnsi" w:hAnsiTheme="minorHAnsi" w:cstheme="minorHAnsi"/>
          <w:sz w:val="22"/>
          <w:szCs w:val="22"/>
          <w:lang w:eastAsia="en-US"/>
        </w:rPr>
        <w:t xml:space="preserve"> </w:t>
      </w:r>
      <w:r w:rsidRPr="004F0FD0">
        <w:rPr>
          <w:rFonts w:asciiTheme="minorHAnsi" w:hAnsiTheme="minorHAnsi" w:cstheme="minorHAnsi"/>
          <w:sz w:val="22"/>
          <w:szCs w:val="22"/>
          <w:lang w:eastAsia="en-US"/>
        </w:rPr>
        <w:t>4,</w:t>
      </w:r>
      <w:r w:rsidR="006D6DE0" w:rsidRPr="004F0FD0">
        <w:rPr>
          <w:rFonts w:asciiTheme="minorHAnsi" w:hAnsiTheme="minorHAnsi" w:cstheme="minorHAnsi"/>
          <w:sz w:val="22"/>
          <w:szCs w:val="22"/>
          <w:lang w:eastAsia="en-US"/>
        </w:rPr>
        <w:t xml:space="preserve"> </w:t>
      </w:r>
      <w:r w:rsidRPr="004F0FD0">
        <w:rPr>
          <w:rFonts w:asciiTheme="minorHAnsi" w:hAnsiTheme="minorHAnsi" w:cstheme="minorHAnsi"/>
          <w:sz w:val="22"/>
          <w:szCs w:val="22"/>
          <w:lang w:eastAsia="en-US"/>
        </w:rPr>
        <w:t>5,</w:t>
      </w:r>
      <w:r w:rsidR="006D6DE0" w:rsidRPr="004F0FD0">
        <w:rPr>
          <w:rFonts w:asciiTheme="minorHAnsi" w:hAnsiTheme="minorHAnsi" w:cstheme="minorHAnsi"/>
          <w:sz w:val="22"/>
          <w:szCs w:val="22"/>
          <w:lang w:eastAsia="en-US"/>
        </w:rPr>
        <w:t xml:space="preserve"> </w:t>
      </w:r>
      <w:r w:rsidRPr="004F0FD0">
        <w:rPr>
          <w:rFonts w:asciiTheme="minorHAnsi" w:hAnsiTheme="minorHAnsi" w:cstheme="minorHAnsi"/>
          <w:sz w:val="22"/>
          <w:szCs w:val="22"/>
          <w:lang w:eastAsia="en-US"/>
        </w:rPr>
        <w:t>6, dysponujące 5 miejscami.</w:t>
      </w:r>
    </w:p>
    <w:p w:rsidR="00C66685" w:rsidRPr="004F0FD0" w:rsidRDefault="00C66685" w:rsidP="004F0FD0">
      <w:pPr>
        <w:shd w:val="clear" w:color="auto" w:fill="FFFFFF"/>
        <w:tabs>
          <w:tab w:val="left" w:pos="360"/>
        </w:tabs>
        <w:suppressAutoHyphens w:val="0"/>
        <w:spacing w:line="276" w:lineRule="auto"/>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en-US"/>
        </w:rPr>
        <w:tab/>
      </w:r>
      <w:r w:rsidRPr="004F0FD0">
        <w:rPr>
          <w:rFonts w:asciiTheme="minorHAnsi" w:hAnsiTheme="minorHAnsi" w:cstheme="minorHAnsi"/>
          <w:kern w:val="1"/>
          <w:sz w:val="22"/>
          <w:szCs w:val="22"/>
          <w:lang w:eastAsia="en-US"/>
        </w:rPr>
        <w:tab/>
        <w:t xml:space="preserve">W 2021 r. w mieszkaniach chronionych prowadzonych przez Miejski Ośrodek Pomocy Społecznej w Łodzi przebywały 34 pełnoletnie osoby. Łącznie w 2021 r. z pobytu w mieszkaniach chronionych skorzystało 34 pełnoletnich wychowanków pieczy zastępczej, z czego 8 wychowanków, </w:t>
      </w:r>
      <w:r w:rsidRPr="004F0FD0">
        <w:rPr>
          <w:rFonts w:asciiTheme="minorHAnsi" w:hAnsiTheme="minorHAnsi" w:cstheme="minorHAnsi"/>
          <w:kern w:val="1"/>
          <w:sz w:val="22"/>
          <w:szCs w:val="22"/>
          <w:lang w:eastAsia="en-US"/>
        </w:rPr>
        <w:lastRenderedPageBreak/>
        <w:t>którzy opuścili rodzinną pieczę zastępczą w roku sprawozdawczym. Jedna osoba, mimo wystawionej decyzji administracyjnej, nie skorzystała z pobytu w mieszkaniu.</w:t>
      </w:r>
    </w:p>
    <w:p w:rsidR="001F25A9" w:rsidRPr="004F0FD0" w:rsidRDefault="001F25A9" w:rsidP="004F0FD0">
      <w:pPr>
        <w:tabs>
          <w:tab w:val="left" w:pos="360"/>
        </w:tabs>
        <w:suppressAutoHyphens w:val="0"/>
        <w:spacing w:line="276" w:lineRule="auto"/>
        <w:rPr>
          <w:rFonts w:asciiTheme="minorHAnsi" w:hAnsiTheme="minorHAnsi" w:cstheme="minorHAnsi"/>
          <w:sz w:val="22"/>
          <w:szCs w:val="22"/>
          <w:lang w:eastAsia="en-US"/>
        </w:rPr>
      </w:pPr>
      <w:r w:rsidRPr="004F0FD0">
        <w:rPr>
          <w:rFonts w:asciiTheme="minorHAnsi" w:hAnsiTheme="minorHAnsi" w:cstheme="minorHAnsi"/>
          <w:sz w:val="22"/>
          <w:szCs w:val="22"/>
          <w:lang w:eastAsia="en-US"/>
        </w:rPr>
        <w:tab/>
      </w:r>
      <w:r w:rsidRPr="004F0FD0">
        <w:rPr>
          <w:rFonts w:asciiTheme="minorHAnsi" w:hAnsiTheme="minorHAnsi" w:cstheme="minorHAnsi"/>
          <w:sz w:val="22"/>
          <w:szCs w:val="22"/>
          <w:lang w:eastAsia="en-US"/>
        </w:rPr>
        <w:tab/>
        <w:t>W okresie styczeń</w:t>
      </w:r>
      <w:r w:rsidR="002371C6" w:rsidRPr="004F0FD0">
        <w:rPr>
          <w:rFonts w:asciiTheme="minorHAnsi" w:hAnsiTheme="minorHAnsi" w:cstheme="minorHAnsi"/>
          <w:sz w:val="22"/>
          <w:szCs w:val="22"/>
          <w:lang w:eastAsia="en-US"/>
        </w:rPr>
        <w:t xml:space="preserve"> </w:t>
      </w:r>
      <w:r w:rsidRPr="004F0FD0">
        <w:rPr>
          <w:rFonts w:asciiTheme="minorHAnsi" w:hAnsiTheme="minorHAnsi" w:cstheme="minorHAnsi"/>
          <w:sz w:val="22"/>
          <w:szCs w:val="22"/>
          <w:lang w:eastAsia="en-US"/>
        </w:rPr>
        <w:t>-</w:t>
      </w:r>
      <w:r w:rsidR="002371C6" w:rsidRPr="004F0FD0">
        <w:rPr>
          <w:rFonts w:asciiTheme="minorHAnsi" w:hAnsiTheme="minorHAnsi" w:cstheme="minorHAnsi"/>
          <w:sz w:val="22"/>
          <w:szCs w:val="22"/>
          <w:lang w:eastAsia="en-US"/>
        </w:rPr>
        <w:t xml:space="preserve"> </w:t>
      </w:r>
      <w:r w:rsidRPr="004F0FD0">
        <w:rPr>
          <w:rFonts w:asciiTheme="minorHAnsi" w:hAnsiTheme="minorHAnsi" w:cstheme="minorHAnsi"/>
          <w:sz w:val="22"/>
          <w:szCs w:val="22"/>
          <w:lang w:eastAsia="en-US"/>
        </w:rPr>
        <w:t xml:space="preserve">kwiecień 2021 r. w mieszkaniach chronionych prowadzonych </w:t>
      </w:r>
      <w:r w:rsidR="007C0D42" w:rsidRPr="004F0FD0">
        <w:rPr>
          <w:rFonts w:asciiTheme="minorHAnsi" w:hAnsiTheme="minorHAnsi" w:cstheme="minorHAnsi"/>
          <w:sz w:val="22"/>
          <w:szCs w:val="22"/>
          <w:lang w:eastAsia="en-US"/>
        </w:rPr>
        <w:br/>
      </w:r>
      <w:r w:rsidRPr="004F0FD0">
        <w:rPr>
          <w:rFonts w:asciiTheme="minorHAnsi" w:hAnsiTheme="minorHAnsi" w:cstheme="minorHAnsi"/>
          <w:sz w:val="22"/>
          <w:szCs w:val="22"/>
          <w:lang w:eastAsia="en-US"/>
        </w:rPr>
        <w:t>przez Fundację im. Joanny Bednarczyk przebywały łącznie 4 pełnoletnie osoby.</w:t>
      </w:r>
    </w:p>
    <w:p w:rsidR="003246FC" w:rsidRPr="004F0FD0" w:rsidRDefault="003246FC" w:rsidP="004F0FD0">
      <w:pPr>
        <w:tabs>
          <w:tab w:val="left" w:pos="360"/>
        </w:tabs>
        <w:suppressAutoHyphens w:val="0"/>
        <w:spacing w:line="276" w:lineRule="auto"/>
        <w:rPr>
          <w:rFonts w:asciiTheme="minorHAnsi" w:hAnsiTheme="minorHAnsi" w:cstheme="minorHAnsi"/>
          <w:sz w:val="22"/>
          <w:szCs w:val="22"/>
          <w:lang w:eastAsia="en-US"/>
        </w:rPr>
      </w:pPr>
    </w:p>
    <w:p w:rsidR="003D56CE" w:rsidRPr="004F0FD0" w:rsidRDefault="003D56CE" w:rsidP="0055354D">
      <w:pPr>
        <w:pStyle w:val="Nagwek3"/>
      </w:pPr>
      <w:bookmarkStart w:id="99" w:name="_Toc69910031"/>
      <w:bookmarkStart w:id="100" w:name="_Toc105500655"/>
      <w:r w:rsidRPr="004F0FD0">
        <w:t>2.4.2. Pomoc w uzyskaniu zatrudnienia</w:t>
      </w:r>
      <w:bookmarkEnd w:id="99"/>
      <w:bookmarkEnd w:id="100"/>
    </w:p>
    <w:p w:rsidR="003D56CE" w:rsidRPr="004F0FD0" w:rsidRDefault="003D56CE" w:rsidP="004F0FD0">
      <w:pPr>
        <w:widowControl w:val="0"/>
        <w:tabs>
          <w:tab w:val="left" w:pos="340"/>
          <w:tab w:val="left" w:pos="540"/>
          <w:tab w:val="left" w:pos="1080"/>
        </w:tabs>
        <w:spacing w:line="276" w:lineRule="auto"/>
        <w:rPr>
          <w:rFonts w:asciiTheme="minorHAnsi" w:hAnsiTheme="minorHAnsi" w:cstheme="minorHAnsi"/>
          <w:kern w:val="1"/>
          <w:sz w:val="22"/>
          <w:szCs w:val="22"/>
          <w:lang w:eastAsia="ar-SA"/>
        </w:rPr>
      </w:pPr>
    </w:p>
    <w:p w:rsidR="003D56CE" w:rsidRPr="004F0FD0" w:rsidRDefault="003D56CE" w:rsidP="004F0FD0">
      <w:pPr>
        <w:widowControl w:val="0"/>
        <w:shd w:val="clear" w:color="auto" w:fill="FFFFFF"/>
        <w:tabs>
          <w:tab w:val="left" w:pos="340"/>
          <w:tab w:val="left" w:pos="540"/>
          <w:tab w:val="left" w:pos="1080"/>
        </w:tabs>
        <w:spacing w:line="276" w:lineRule="auto"/>
        <w:ind w:firstLine="709"/>
        <w:rPr>
          <w:rFonts w:asciiTheme="minorHAnsi" w:hAnsiTheme="minorHAnsi" w:cstheme="minorHAnsi"/>
          <w:kern w:val="1"/>
          <w:sz w:val="22"/>
          <w:szCs w:val="22"/>
          <w:lang w:eastAsia="en-US"/>
        </w:rPr>
      </w:pPr>
      <w:r w:rsidRPr="004F0FD0">
        <w:rPr>
          <w:rFonts w:asciiTheme="minorHAnsi" w:hAnsiTheme="minorHAnsi" w:cstheme="minorHAnsi"/>
          <w:kern w:val="1"/>
          <w:sz w:val="22"/>
          <w:szCs w:val="22"/>
          <w:lang w:eastAsia="en-US"/>
        </w:rPr>
        <w:t xml:space="preserve">W 2021 roku Wydział Pieczy Instytucjonalnej i Świadczeń Miejskiego Ośrodka Pomocy Społecznej w Łodzi współpracował z Centrum Wsparcia Osób z </w:t>
      </w:r>
      <w:proofErr w:type="spellStart"/>
      <w:r w:rsidRPr="004F0FD0">
        <w:rPr>
          <w:rFonts w:asciiTheme="minorHAnsi" w:hAnsiTheme="minorHAnsi" w:cstheme="minorHAnsi"/>
          <w:kern w:val="1"/>
          <w:sz w:val="22"/>
          <w:szCs w:val="22"/>
          <w:lang w:eastAsia="en-US"/>
        </w:rPr>
        <w:t>Niepełnosprawnościami</w:t>
      </w:r>
      <w:proofErr w:type="spellEnd"/>
      <w:r w:rsidRPr="004F0FD0">
        <w:rPr>
          <w:rFonts w:asciiTheme="minorHAnsi" w:hAnsiTheme="minorHAnsi" w:cstheme="minorHAnsi"/>
          <w:kern w:val="1"/>
          <w:sz w:val="22"/>
          <w:szCs w:val="22"/>
          <w:lang w:eastAsia="en-US"/>
        </w:rPr>
        <w:t xml:space="preserve"> </w:t>
      </w:r>
      <w:r w:rsidRPr="004F0FD0">
        <w:rPr>
          <w:rFonts w:asciiTheme="minorHAnsi" w:hAnsiTheme="minorHAnsi" w:cstheme="minorHAnsi"/>
          <w:kern w:val="1"/>
          <w:sz w:val="22"/>
          <w:szCs w:val="22"/>
          <w:lang w:eastAsia="en-US"/>
        </w:rPr>
        <w:br/>
        <w:t xml:space="preserve">przy ul. Piotrkowskiej 21. W 2021 r. ww. podmiot kontynuował realizację projektu „Mój sposób </w:t>
      </w:r>
      <w:r w:rsidRPr="004F0FD0">
        <w:rPr>
          <w:rFonts w:asciiTheme="minorHAnsi" w:hAnsiTheme="minorHAnsi" w:cstheme="minorHAnsi"/>
          <w:kern w:val="1"/>
          <w:sz w:val="22"/>
          <w:szCs w:val="22"/>
          <w:lang w:eastAsia="en-US"/>
        </w:rPr>
        <w:br/>
        <w:t xml:space="preserve">na pracę! Kompleksowe wsparcie osób młodych z terenu całej Polski” współfinansowany ze środków Unii Europejskiej. Dzięki projektowi 34 osoby, które opuściły pieczę zastępczą, znalazły zatrudnienie. Projekt zakładał doradztwo zawodowe, poradnictwo psychospołeczne, ocenę predyspozycji zawodowych oraz szkolenie zawodowe, w ramach którego nabywane są konkretne kwalifikacje. Uczestnicy otrzymali stypendium szkoleniowe wypłacane przez 4 miesiące (miesiąc szkolenia </w:t>
      </w:r>
      <w:r w:rsidRPr="004F0FD0">
        <w:rPr>
          <w:rFonts w:asciiTheme="minorHAnsi" w:hAnsiTheme="minorHAnsi" w:cstheme="minorHAnsi"/>
          <w:kern w:val="1"/>
          <w:sz w:val="22"/>
          <w:szCs w:val="22"/>
          <w:lang w:eastAsia="en-US"/>
        </w:rPr>
        <w:br/>
        <w:t>i 3 miesiące stażu).</w:t>
      </w:r>
    </w:p>
    <w:p w:rsidR="003D56CE" w:rsidRPr="004F0FD0" w:rsidRDefault="003D56CE" w:rsidP="004F0FD0">
      <w:pPr>
        <w:widowControl w:val="0"/>
        <w:shd w:val="clear" w:color="auto" w:fill="FFFFFF"/>
        <w:tabs>
          <w:tab w:val="left" w:pos="340"/>
          <w:tab w:val="left" w:pos="540"/>
          <w:tab w:val="left" w:pos="1080"/>
        </w:tabs>
        <w:spacing w:line="276" w:lineRule="auto"/>
        <w:ind w:firstLine="709"/>
        <w:rPr>
          <w:rFonts w:asciiTheme="minorHAnsi" w:hAnsiTheme="minorHAnsi" w:cstheme="minorHAnsi"/>
          <w:kern w:val="1"/>
          <w:sz w:val="22"/>
          <w:szCs w:val="22"/>
          <w:lang w:eastAsia="ar-SA"/>
        </w:rPr>
      </w:pPr>
    </w:p>
    <w:p w:rsidR="00F331AB" w:rsidRPr="004F0FD0" w:rsidRDefault="00F331AB" w:rsidP="0055354D">
      <w:pPr>
        <w:pStyle w:val="Nagwek3"/>
      </w:pPr>
      <w:bookmarkStart w:id="101" w:name="_Toc69910032"/>
      <w:bookmarkStart w:id="102" w:name="_Toc105500656"/>
      <w:r w:rsidRPr="004F0FD0">
        <w:t>2.4.3. Dodatkowe działania w zakresie udzielania wsparcia osobom usamodzielnianym</w:t>
      </w:r>
      <w:bookmarkEnd w:id="101"/>
      <w:bookmarkEnd w:id="102"/>
    </w:p>
    <w:p w:rsidR="00F331AB" w:rsidRPr="004F0FD0" w:rsidRDefault="00F331AB" w:rsidP="004F0FD0">
      <w:pPr>
        <w:widowControl w:val="0"/>
        <w:suppressAutoHyphens w:val="0"/>
        <w:spacing w:line="100" w:lineRule="atLeast"/>
        <w:rPr>
          <w:rFonts w:asciiTheme="minorHAnsi" w:hAnsiTheme="minorHAnsi" w:cstheme="minorHAnsi"/>
          <w:kern w:val="1"/>
          <w:sz w:val="22"/>
          <w:szCs w:val="22"/>
          <w:shd w:val="clear" w:color="auto" w:fill="00FF00"/>
          <w:lang w:eastAsia="ar-SA"/>
        </w:rPr>
      </w:pPr>
    </w:p>
    <w:p w:rsidR="00F331AB" w:rsidRPr="004F0FD0" w:rsidRDefault="00F331AB" w:rsidP="004F0FD0">
      <w:pPr>
        <w:widowControl w:val="0"/>
        <w:spacing w:line="276" w:lineRule="auto"/>
        <w:ind w:firstLine="709"/>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 xml:space="preserve">W 2021 roku Miejski Ośrodek Pomocy Społecznej w Łodzi kontynuował współpracę </w:t>
      </w:r>
      <w:r w:rsidRPr="004F0FD0">
        <w:rPr>
          <w:rFonts w:asciiTheme="minorHAnsi" w:hAnsiTheme="minorHAnsi" w:cstheme="minorHAnsi"/>
          <w:kern w:val="1"/>
          <w:sz w:val="22"/>
          <w:szCs w:val="22"/>
          <w:lang w:eastAsia="ar-SA"/>
        </w:rPr>
        <w:br/>
        <w:t xml:space="preserve">z Fundacją Robinson </w:t>
      </w:r>
      <w:proofErr w:type="spellStart"/>
      <w:r w:rsidRPr="004F0FD0">
        <w:rPr>
          <w:rFonts w:asciiTheme="minorHAnsi" w:hAnsiTheme="minorHAnsi" w:cstheme="minorHAnsi"/>
          <w:kern w:val="1"/>
          <w:sz w:val="22"/>
          <w:szCs w:val="22"/>
          <w:lang w:eastAsia="ar-SA"/>
        </w:rPr>
        <w:t>Cruzoe</w:t>
      </w:r>
      <w:proofErr w:type="spellEnd"/>
      <w:r w:rsidRPr="004F0FD0">
        <w:rPr>
          <w:rFonts w:asciiTheme="minorHAnsi" w:hAnsiTheme="minorHAnsi" w:cstheme="minorHAnsi"/>
          <w:kern w:val="1"/>
          <w:sz w:val="22"/>
          <w:szCs w:val="22"/>
          <w:lang w:eastAsia="ar-SA"/>
        </w:rPr>
        <w:t xml:space="preserve"> przy realizacji projektu „Senior-Junior. </w:t>
      </w:r>
      <w:proofErr w:type="spellStart"/>
      <w:r w:rsidRPr="004F0FD0">
        <w:rPr>
          <w:rFonts w:asciiTheme="minorHAnsi" w:hAnsiTheme="minorHAnsi" w:cstheme="minorHAnsi"/>
          <w:kern w:val="1"/>
          <w:sz w:val="22"/>
          <w:szCs w:val="22"/>
          <w:lang w:eastAsia="ar-SA"/>
        </w:rPr>
        <w:t>Mentoring</w:t>
      </w:r>
      <w:proofErr w:type="spellEnd"/>
      <w:r w:rsidRPr="004F0FD0">
        <w:rPr>
          <w:rFonts w:asciiTheme="minorHAnsi" w:hAnsiTheme="minorHAnsi" w:cstheme="minorHAnsi"/>
          <w:kern w:val="1"/>
          <w:sz w:val="22"/>
          <w:szCs w:val="22"/>
          <w:lang w:eastAsia="ar-SA"/>
        </w:rPr>
        <w:t xml:space="preserve"> w procesie usamodzielnienia”. W projekcie uczestniczyło 11 juniorów w wieku od 16 do 20 lat (5 osób pochodziło z pieczy instytucjonalnej, 6 z pieczy rodzinnej). Projekt zakończył się w listopadzie 2021 roku. </w:t>
      </w:r>
    </w:p>
    <w:p w:rsidR="00F331AB" w:rsidRPr="004F0FD0" w:rsidRDefault="00F331AB" w:rsidP="004F0FD0">
      <w:pPr>
        <w:widowControl w:val="0"/>
        <w:spacing w:line="276" w:lineRule="auto"/>
        <w:ind w:firstLine="709"/>
        <w:rPr>
          <w:rFonts w:asciiTheme="minorHAnsi" w:eastAsia="Arial Unicode MS" w:hAnsiTheme="minorHAnsi" w:cstheme="minorHAnsi"/>
          <w:kern w:val="1"/>
          <w:sz w:val="22"/>
          <w:szCs w:val="22"/>
          <w:shd w:val="clear" w:color="auto" w:fill="FFFF00"/>
          <w:lang w:eastAsia="ar-SA"/>
        </w:rPr>
      </w:pPr>
      <w:r w:rsidRPr="004F0FD0">
        <w:rPr>
          <w:rFonts w:asciiTheme="minorHAnsi" w:hAnsiTheme="minorHAnsi" w:cstheme="minorHAnsi"/>
          <w:kern w:val="1"/>
          <w:sz w:val="22"/>
          <w:szCs w:val="22"/>
          <w:lang w:eastAsia="ar-SA"/>
        </w:rPr>
        <w:t>Kontynuowany był także projekt Fundacji Szczęśliwej Drogi w partnerstwie z Miejskim Ośrodkiem Społecznym w Łodzi oraz Fundacją Robinsona Crusoe pn. „Dobry Początek” współfinansowany ze środków Unii Europejskiej w ramach Regionalnego Programu Operacyjnego Województwa Łódzkiego 2014 – 2020, Osi Priorytetowej IX Włączenie społeczne, Działania IX.1. Aktywna Integracja osób zagrożonych ubóstwem lub wykluczeniem społecznym, aktywizacja społeczno-zawodowa osób zagrożonych ubóstwem lub wykluczeniem społecznym. W okresie od stycznia do grudnia 2021 roku w projekcie brało udział 144 pełnoletnich podopiecznych. Osoby te korzystały ze wsparcia i regularnych spotkań z asystentami usamodzielnienia. W okresie tym 20 pełnoletnich uczestników projektu korzystało ze wsparcia psychologicznego, a 16 brało udział</w:t>
      </w:r>
      <w:r w:rsidR="007025E5">
        <w:rPr>
          <w:rFonts w:asciiTheme="minorHAnsi" w:hAnsiTheme="minorHAnsi" w:cstheme="minorHAnsi"/>
          <w:kern w:val="1"/>
          <w:sz w:val="22"/>
          <w:szCs w:val="22"/>
          <w:lang w:eastAsia="ar-SA"/>
        </w:rPr>
        <w:br/>
      </w:r>
      <w:r w:rsidRPr="004F0FD0">
        <w:rPr>
          <w:rFonts w:asciiTheme="minorHAnsi" w:hAnsiTheme="minorHAnsi" w:cstheme="minorHAnsi"/>
          <w:kern w:val="1"/>
          <w:sz w:val="22"/>
          <w:szCs w:val="22"/>
          <w:lang w:eastAsia="ar-SA"/>
        </w:rPr>
        <w:t xml:space="preserve"> w indywidualnej terapii uzależnień. Dodatkowo 9 osób uczęszczało na korepetycje </w:t>
      </w:r>
      <w:r w:rsidRPr="004F0FD0">
        <w:rPr>
          <w:rFonts w:asciiTheme="minorHAnsi" w:hAnsiTheme="minorHAnsi" w:cstheme="minorHAnsi"/>
          <w:kern w:val="1"/>
          <w:sz w:val="22"/>
          <w:szCs w:val="22"/>
          <w:lang w:eastAsia="ar-SA"/>
        </w:rPr>
        <w:br/>
        <w:t>z języka angielskiego, a 14 osób z matematyki.</w:t>
      </w:r>
    </w:p>
    <w:p w:rsidR="00EF2801" w:rsidRPr="004F0FD0" w:rsidRDefault="00EF2801" w:rsidP="007025E5">
      <w:pPr>
        <w:pStyle w:val="Nagwek3"/>
      </w:pPr>
    </w:p>
    <w:p w:rsidR="001A3395" w:rsidRPr="004F0FD0" w:rsidRDefault="001A3395" w:rsidP="007025E5">
      <w:pPr>
        <w:pStyle w:val="Nagwek3"/>
      </w:pPr>
      <w:bookmarkStart w:id="103" w:name="_Toc69910033"/>
      <w:bookmarkStart w:id="104" w:name="_Toc105500657"/>
      <w:r w:rsidRPr="004F0FD0">
        <w:t>2.5. Organizowanie szkoleń</w:t>
      </w:r>
      <w:bookmarkEnd w:id="103"/>
      <w:bookmarkEnd w:id="104"/>
    </w:p>
    <w:p w:rsidR="001A3395" w:rsidRPr="004F0FD0" w:rsidRDefault="001A3395" w:rsidP="004F0FD0">
      <w:pPr>
        <w:widowControl w:val="0"/>
        <w:tabs>
          <w:tab w:val="left" w:pos="540"/>
        </w:tabs>
        <w:suppressAutoHyphens w:val="0"/>
        <w:spacing w:line="276" w:lineRule="auto"/>
        <w:rPr>
          <w:rFonts w:asciiTheme="minorHAnsi" w:hAnsiTheme="minorHAnsi" w:cstheme="minorHAnsi"/>
          <w:kern w:val="1"/>
          <w:sz w:val="22"/>
          <w:szCs w:val="22"/>
          <w:lang w:eastAsia="ar-SA"/>
        </w:rPr>
      </w:pPr>
    </w:p>
    <w:p w:rsidR="001A3395" w:rsidRPr="004F0FD0" w:rsidRDefault="001A3395" w:rsidP="004F0FD0">
      <w:pPr>
        <w:widowControl w:val="0"/>
        <w:tabs>
          <w:tab w:val="left" w:pos="540"/>
        </w:tabs>
        <w:suppressAutoHyphens w:val="0"/>
        <w:spacing w:line="276" w:lineRule="auto"/>
        <w:ind w:firstLine="709"/>
        <w:rPr>
          <w:rFonts w:asciiTheme="minorHAnsi" w:hAnsiTheme="minorHAnsi" w:cstheme="minorHAnsi"/>
          <w:bCs/>
          <w:kern w:val="1"/>
          <w:sz w:val="22"/>
          <w:szCs w:val="22"/>
          <w:shd w:val="clear" w:color="auto" w:fill="FFFF00"/>
          <w:lang w:eastAsia="ar-SA"/>
        </w:rPr>
      </w:pPr>
      <w:r w:rsidRPr="004F0FD0">
        <w:rPr>
          <w:rFonts w:asciiTheme="minorHAnsi" w:hAnsiTheme="minorHAnsi" w:cstheme="minorHAnsi"/>
          <w:kern w:val="1"/>
          <w:sz w:val="22"/>
          <w:szCs w:val="22"/>
          <w:lang w:eastAsia="ar-SA"/>
        </w:rPr>
        <w:tab/>
        <w:t>Zgodnie z ustawą, do zadań powiatu należy organizowanie szkoleń podwyższających kwalifikacje i umiejętności rodzin zastępczych, prowadzących rodzinne domy dziecka i dyrektorów placówek opiekuńczo-wychowawczych typu rodzinnego, a także dla kandydatów na rodziny zastępcze, prowadzących rodzinne domy dziecka oraz dyrektorów placówek opiekuńczo-wychowawczych typu rodzinnego.</w:t>
      </w:r>
    </w:p>
    <w:p w:rsidR="003246FC" w:rsidRPr="004F0FD0" w:rsidRDefault="003246FC" w:rsidP="004F0FD0">
      <w:pPr>
        <w:tabs>
          <w:tab w:val="left" w:pos="360"/>
        </w:tabs>
        <w:suppressAutoHyphens w:val="0"/>
        <w:spacing w:line="276" w:lineRule="auto"/>
        <w:rPr>
          <w:rFonts w:asciiTheme="minorHAnsi" w:hAnsiTheme="minorHAnsi" w:cstheme="minorHAnsi"/>
          <w:sz w:val="22"/>
          <w:szCs w:val="22"/>
          <w:lang w:eastAsia="en-US"/>
        </w:rPr>
      </w:pPr>
    </w:p>
    <w:p w:rsidR="005B469D" w:rsidRPr="004F0FD0" w:rsidRDefault="005B469D" w:rsidP="004F0FD0">
      <w:pPr>
        <w:widowControl w:val="0"/>
        <w:spacing w:line="276" w:lineRule="auto"/>
        <w:rPr>
          <w:rFonts w:asciiTheme="minorHAnsi" w:hAnsiTheme="minorHAnsi" w:cstheme="minorHAnsi"/>
          <w:i/>
          <w:iCs/>
          <w:color w:val="000000"/>
          <w:kern w:val="1"/>
          <w:sz w:val="22"/>
          <w:szCs w:val="22"/>
          <w:shd w:val="clear" w:color="auto" w:fill="00FF00"/>
          <w:lang w:eastAsia="ar-SA"/>
        </w:rPr>
      </w:pPr>
      <w:r w:rsidRPr="004F0FD0">
        <w:rPr>
          <w:rFonts w:asciiTheme="minorHAnsi" w:hAnsiTheme="minorHAnsi" w:cstheme="minorHAnsi"/>
          <w:color w:val="000000"/>
          <w:kern w:val="1"/>
          <w:sz w:val="22"/>
          <w:szCs w:val="22"/>
          <w:lang w:eastAsia="ar-SA"/>
        </w:rPr>
        <w:tab/>
        <w:t xml:space="preserve">W ramach limitu rodzin zastępczych zawodowych i prowadzących rodzinne domy dziecka wynikającego z „Programu Rozwoju Pieczy Zastępczej w Łodzi na lata 2020-2022” przyjętego Uchwałą </w:t>
      </w:r>
      <w:r w:rsidRPr="004F0FD0">
        <w:rPr>
          <w:rFonts w:asciiTheme="minorHAnsi" w:hAnsiTheme="minorHAnsi" w:cstheme="minorHAnsi"/>
          <w:color w:val="000000"/>
          <w:kern w:val="1"/>
          <w:sz w:val="22"/>
          <w:szCs w:val="22"/>
          <w:lang w:eastAsia="ar-SA"/>
        </w:rPr>
        <w:lastRenderedPageBreak/>
        <w:t xml:space="preserve">nr XVIII/730/19 Rady Miejskiej w Łodzi z dnia 27 grudnia 2019 r., w roku sprawozdawczym zostało zawartych 9 nowych umów, w tym 1 na prowadzenie rodzinnego domu dziecka, 1 na założenie rodziny zastępczej zawodowej pełniącej funkcję pogotowia rodzinnego, 4 na rodzinę zastępczą zawodową specjalistyczną oraz 3 na rodzinę zastępczą zawodową. W wyniku przekształceń form rodzicielstwa zastępczego w 2021 r. podpisano 5 dodatkowych umów, w tym 2 na rodzinę zastępczą zawodową specjalistyczną oraz 3 na prowadzenie rodzinnego domu dziecka. </w:t>
      </w:r>
    </w:p>
    <w:p w:rsidR="005B469D" w:rsidRPr="004F0FD0" w:rsidRDefault="005B469D" w:rsidP="004F0FD0">
      <w:pPr>
        <w:widowControl w:val="0"/>
        <w:suppressAutoHyphens w:val="0"/>
        <w:spacing w:line="276" w:lineRule="auto"/>
        <w:ind w:firstLine="709"/>
        <w:rPr>
          <w:rFonts w:asciiTheme="minorHAnsi" w:hAnsiTheme="minorHAnsi" w:cstheme="minorHAnsi"/>
          <w:i/>
          <w:iCs/>
          <w:color w:val="000000"/>
          <w:kern w:val="1"/>
          <w:sz w:val="22"/>
          <w:szCs w:val="22"/>
          <w:shd w:val="clear" w:color="auto" w:fill="00FF00"/>
          <w:lang w:eastAsia="ar-SA"/>
        </w:rPr>
      </w:pPr>
    </w:p>
    <w:p w:rsidR="00156F83" w:rsidRPr="004F0FD0" w:rsidRDefault="00156F83" w:rsidP="0055354D">
      <w:pPr>
        <w:pStyle w:val="Nagwek3"/>
      </w:pPr>
      <w:bookmarkStart w:id="105" w:name="_Toc69910035"/>
      <w:bookmarkStart w:id="106" w:name="_Toc105500658"/>
      <w:r w:rsidRPr="004F0FD0">
        <w:t>2.6. Prowadzenie rejestru danych dotyczącego rodzinnych form pieczy zastępczej</w:t>
      </w:r>
      <w:bookmarkEnd w:id="105"/>
      <w:bookmarkEnd w:id="106"/>
    </w:p>
    <w:p w:rsidR="00156F83" w:rsidRPr="004F0FD0" w:rsidRDefault="00156F83" w:rsidP="004F0FD0">
      <w:pPr>
        <w:widowControl w:val="0"/>
        <w:suppressAutoHyphens w:val="0"/>
        <w:spacing w:line="276" w:lineRule="auto"/>
        <w:rPr>
          <w:rFonts w:asciiTheme="minorHAnsi" w:hAnsiTheme="minorHAnsi" w:cstheme="minorHAnsi"/>
          <w:kern w:val="1"/>
          <w:sz w:val="22"/>
          <w:szCs w:val="22"/>
          <w:shd w:val="clear" w:color="auto" w:fill="00FF00"/>
          <w:lang w:eastAsia="ar-SA"/>
        </w:rPr>
      </w:pPr>
    </w:p>
    <w:p w:rsidR="00156F83" w:rsidRPr="004F0FD0" w:rsidRDefault="00156F83" w:rsidP="004F0FD0">
      <w:pPr>
        <w:widowControl w:val="0"/>
        <w:spacing w:line="276" w:lineRule="auto"/>
        <w:ind w:firstLine="720"/>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Zgodnie z art. 46 ustawy o wspieraniu rodziny i systemie pieczy zastępczej, starosta prowadzi rejestr danych o osobach:</w:t>
      </w:r>
    </w:p>
    <w:p w:rsidR="00156F83" w:rsidRPr="004F0FD0" w:rsidRDefault="00156F83" w:rsidP="004F0FD0">
      <w:pPr>
        <w:widowControl w:val="0"/>
        <w:tabs>
          <w:tab w:val="left" w:pos="284"/>
        </w:tabs>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w:t>
      </w:r>
      <w:r w:rsidRPr="004F0FD0">
        <w:rPr>
          <w:rFonts w:asciiTheme="minorHAnsi" w:hAnsiTheme="minorHAnsi" w:cstheme="minorHAnsi"/>
          <w:color w:val="000000"/>
          <w:kern w:val="1"/>
          <w:sz w:val="22"/>
          <w:szCs w:val="22"/>
          <w:lang w:eastAsia="ar-SA"/>
        </w:rPr>
        <w:tab/>
        <w:t xml:space="preserve">zakwalifikowanych do pełnienia funkcji rodziny zastępczej zawodowej, niezawodowej </w:t>
      </w:r>
      <w:r w:rsidR="00B54DCB" w:rsidRPr="004F0FD0">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 xml:space="preserve">lub do prowadzenia rodzinnego domu dziecka, </w:t>
      </w:r>
    </w:p>
    <w:p w:rsidR="00156F83" w:rsidRPr="004F0FD0" w:rsidRDefault="00156F83" w:rsidP="004F0FD0">
      <w:pPr>
        <w:widowControl w:val="0"/>
        <w:tabs>
          <w:tab w:val="left" w:pos="284"/>
        </w:tabs>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w:t>
      </w:r>
      <w:r w:rsidRPr="004F0FD0">
        <w:rPr>
          <w:rFonts w:asciiTheme="minorHAnsi" w:hAnsiTheme="minorHAnsi" w:cstheme="minorHAnsi"/>
          <w:color w:val="000000"/>
          <w:kern w:val="1"/>
          <w:sz w:val="22"/>
          <w:szCs w:val="22"/>
          <w:lang w:eastAsia="ar-SA"/>
        </w:rPr>
        <w:tab/>
        <w:t xml:space="preserve">pełniących funkcję rodziny zastępczej zawodowej lub rodziny zastępczej niezawodowej </w:t>
      </w:r>
      <w:r w:rsidR="00B54DCB" w:rsidRPr="004F0FD0">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oraz prowadzących rodzinny dom dziecka wraz z liczbą umieszczonych dzieci.</w:t>
      </w:r>
    </w:p>
    <w:p w:rsidR="00156F83" w:rsidRPr="004F0FD0" w:rsidRDefault="00156F83" w:rsidP="004F0FD0">
      <w:pPr>
        <w:widowControl w:val="0"/>
        <w:spacing w:line="276" w:lineRule="auto"/>
        <w:rPr>
          <w:rFonts w:asciiTheme="minorHAnsi" w:hAnsiTheme="minorHAnsi" w:cstheme="minorHAnsi"/>
          <w:color w:val="000000"/>
          <w:kern w:val="1"/>
          <w:sz w:val="22"/>
          <w:szCs w:val="22"/>
          <w:lang w:eastAsia="ar-SA"/>
        </w:rPr>
      </w:pPr>
      <w:r w:rsidRPr="004F0FD0">
        <w:rPr>
          <w:rFonts w:asciiTheme="minorHAnsi" w:hAnsiTheme="minorHAnsi" w:cstheme="minorHAnsi"/>
          <w:color w:val="000000"/>
          <w:kern w:val="1"/>
          <w:sz w:val="22"/>
          <w:szCs w:val="22"/>
          <w:lang w:eastAsia="ar-SA"/>
        </w:rPr>
        <w:tab/>
        <w:t xml:space="preserve">W 2021 r. do rejestru zostały wpisane wszystkie funkcjonujące zawodowe i niezawodowe rodziny zastępcze oraz prowadzący rodzinne domy dziecka. Dane zostały opracowane w wersji papierowej i elektronicznej oraz zostały przesłane do właściwego sądu. Dane zawierały informacje </w:t>
      </w:r>
      <w:r w:rsidR="00657AFC" w:rsidRPr="004F0FD0">
        <w:rPr>
          <w:rFonts w:asciiTheme="minorHAnsi" w:hAnsiTheme="minorHAnsi" w:cstheme="minorHAnsi"/>
          <w:color w:val="000000"/>
          <w:kern w:val="1"/>
          <w:sz w:val="22"/>
          <w:szCs w:val="22"/>
          <w:lang w:eastAsia="ar-SA"/>
        </w:rPr>
        <w:br/>
      </w:r>
      <w:r w:rsidRPr="004F0FD0">
        <w:rPr>
          <w:rFonts w:asciiTheme="minorHAnsi" w:hAnsiTheme="minorHAnsi" w:cstheme="minorHAnsi"/>
          <w:color w:val="000000"/>
          <w:kern w:val="1"/>
          <w:sz w:val="22"/>
          <w:szCs w:val="22"/>
          <w:lang w:eastAsia="ar-SA"/>
        </w:rPr>
        <w:t>o liczbie dzieci umieszczonych w rodzinnej pieczy zastępczej.</w:t>
      </w:r>
    </w:p>
    <w:p w:rsidR="003246FC" w:rsidRPr="004F0FD0" w:rsidRDefault="003246FC" w:rsidP="004F0FD0">
      <w:pPr>
        <w:tabs>
          <w:tab w:val="left" w:pos="360"/>
        </w:tabs>
        <w:suppressAutoHyphens w:val="0"/>
        <w:spacing w:line="276" w:lineRule="auto"/>
        <w:rPr>
          <w:rFonts w:asciiTheme="minorHAnsi" w:hAnsiTheme="minorHAnsi" w:cstheme="minorHAnsi"/>
          <w:sz w:val="22"/>
          <w:szCs w:val="22"/>
          <w:highlight w:val="cyan"/>
          <w:lang w:eastAsia="en-US"/>
        </w:rPr>
      </w:pPr>
    </w:p>
    <w:p w:rsidR="00F31DED" w:rsidRPr="004F0FD0" w:rsidRDefault="00F31DED" w:rsidP="004F0FD0">
      <w:pPr>
        <w:tabs>
          <w:tab w:val="left" w:pos="360"/>
        </w:tabs>
        <w:suppressAutoHyphens w:val="0"/>
        <w:spacing w:line="276" w:lineRule="auto"/>
        <w:rPr>
          <w:rFonts w:asciiTheme="minorHAnsi" w:hAnsiTheme="minorHAnsi" w:cstheme="minorHAnsi"/>
          <w:sz w:val="22"/>
          <w:szCs w:val="22"/>
          <w:highlight w:val="cyan"/>
          <w:lang w:eastAsia="en-US"/>
        </w:rPr>
      </w:pPr>
    </w:p>
    <w:p w:rsidR="00F31DED" w:rsidRPr="004F0FD0" w:rsidRDefault="00F31DED" w:rsidP="004F0FD0">
      <w:pPr>
        <w:tabs>
          <w:tab w:val="left" w:pos="360"/>
        </w:tabs>
        <w:suppressAutoHyphens w:val="0"/>
        <w:spacing w:line="276" w:lineRule="auto"/>
        <w:rPr>
          <w:rFonts w:asciiTheme="minorHAnsi" w:hAnsiTheme="minorHAnsi" w:cstheme="minorHAnsi"/>
          <w:sz w:val="22"/>
          <w:szCs w:val="22"/>
          <w:highlight w:val="cyan"/>
          <w:lang w:eastAsia="en-US"/>
        </w:rPr>
      </w:pPr>
    </w:p>
    <w:p w:rsidR="00257836" w:rsidRPr="004F0FD0" w:rsidRDefault="00257836" w:rsidP="00B226F0">
      <w:pPr>
        <w:pStyle w:val="Nagwek1"/>
      </w:pPr>
      <w:bookmarkStart w:id="107" w:name="_Toc105500659"/>
      <w:r w:rsidRPr="004F0FD0">
        <w:t>CZĘŚĆ III</w:t>
      </w:r>
      <w:r w:rsidR="00F32521">
        <w:t xml:space="preserve"> </w:t>
      </w:r>
      <w:r w:rsidR="00765050" w:rsidRPr="004F0FD0">
        <w:t>Działania na rzecz włączenia społecznego</w:t>
      </w:r>
      <w:bookmarkEnd w:id="107"/>
    </w:p>
    <w:p w:rsidR="00257836" w:rsidRPr="004F0FD0" w:rsidRDefault="00257836" w:rsidP="004F0FD0">
      <w:pPr>
        <w:spacing w:line="276" w:lineRule="auto"/>
        <w:rPr>
          <w:rFonts w:asciiTheme="minorHAnsi" w:hAnsiTheme="minorHAnsi" w:cstheme="minorHAnsi"/>
          <w:sz w:val="22"/>
          <w:szCs w:val="22"/>
          <w:lang w:eastAsia="pl-PL"/>
        </w:rPr>
      </w:pPr>
    </w:p>
    <w:p w:rsidR="00747593" w:rsidRPr="004F0FD0" w:rsidRDefault="00747593" w:rsidP="004F0FD0">
      <w:pPr>
        <w:suppressAutoHyphens w:val="0"/>
        <w:spacing w:line="276" w:lineRule="auto"/>
        <w:rPr>
          <w:rFonts w:asciiTheme="minorHAnsi" w:eastAsiaTheme="minorHAnsi" w:hAnsiTheme="minorHAnsi" w:cstheme="minorHAnsi"/>
          <w:sz w:val="22"/>
          <w:szCs w:val="22"/>
          <w:lang w:eastAsia="en-US"/>
        </w:rPr>
      </w:pPr>
    </w:p>
    <w:p w:rsidR="009A4FFA" w:rsidRPr="004F0FD0" w:rsidRDefault="00C07532" w:rsidP="0055354D">
      <w:pPr>
        <w:pStyle w:val="Nagwek3"/>
      </w:pPr>
      <w:bookmarkStart w:id="108" w:name="_Toc515210"/>
      <w:bookmarkStart w:id="109" w:name="_Toc105500660"/>
      <w:r w:rsidRPr="004F0FD0">
        <w:t>1</w:t>
      </w:r>
      <w:r w:rsidR="009A4FFA" w:rsidRPr="004F0FD0">
        <w:t>. Projekt „Rodzina w Łodzi do celu”</w:t>
      </w:r>
      <w:bookmarkStart w:id="110" w:name="_Hlk33103511"/>
      <w:bookmarkEnd w:id="108"/>
      <w:bookmarkEnd w:id="109"/>
    </w:p>
    <w:p w:rsidR="00805062" w:rsidRPr="004F0FD0" w:rsidRDefault="00805062" w:rsidP="004F0FD0">
      <w:pPr>
        <w:suppressAutoHyphens w:val="0"/>
        <w:spacing w:line="276" w:lineRule="auto"/>
        <w:ind w:firstLine="708"/>
        <w:rPr>
          <w:rFonts w:asciiTheme="minorHAnsi" w:eastAsiaTheme="minorHAnsi" w:hAnsiTheme="minorHAnsi" w:cstheme="minorHAnsi"/>
          <w:sz w:val="22"/>
          <w:szCs w:val="22"/>
          <w:lang w:eastAsia="en-US"/>
        </w:rPr>
      </w:pPr>
      <w:bookmarkStart w:id="111" w:name="_Hlk506546109"/>
      <w:bookmarkEnd w:id="110"/>
    </w:p>
    <w:p w:rsidR="00B52488" w:rsidRPr="004F0FD0" w:rsidRDefault="00B52488"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W okresie 01.10.2018 r. – 29.12.2021 r., zgodnie z umową nr RPLD.09.02.01-10-A006/18-00 </w:t>
      </w:r>
      <w:r w:rsidRPr="004F0FD0">
        <w:rPr>
          <w:rFonts w:asciiTheme="minorHAnsi" w:eastAsiaTheme="minorHAnsi" w:hAnsiTheme="minorHAnsi" w:cstheme="minorHAnsi"/>
          <w:sz w:val="22"/>
          <w:szCs w:val="22"/>
          <w:lang w:eastAsia="en-US"/>
        </w:rPr>
        <w:br/>
        <w:t>z dnia 11.01.2019 r., podpisaną pomiędzy Gminą Łódź a Wojewódzkim Urzędem Pracy w Łodzi, Miejski Ośrodek Pomocy Społecznej w Łodzi realizował projekt „Rodzina w Łodzi do celu”.</w:t>
      </w:r>
    </w:p>
    <w:p w:rsidR="00B52488" w:rsidRPr="004F0FD0" w:rsidRDefault="00B52488"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Projekt był współfinansowany ze środków Europejskiego Funduszu Społecznego w ramach </w:t>
      </w:r>
      <w:proofErr w:type="spellStart"/>
      <w:r w:rsidRPr="004F0FD0">
        <w:rPr>
          <w:rFonts w:asciiTheme="minorHAnsi" w:eastAsiaTheme="minorHAnsi" w:hAnsiTheme="minorHAnsi" w:cstheme="minorHAnsi"/>
          <w:sz w:val="22"/>
          <w:szCs w:val="22"/>
          <w:lang w:eastAsia="en-US"/>
        </w:rPr>
        <w:t>Poddziałania</w:t>
      </w:r>
      <w:proofErr w:type="spellEnd"/>
      <w:r w:rsidRPr="004F0FD0">
        <w:rPr>
          <w:rFonts w:asciiTheme="minorHAnsi" w:eastAsiaTheme="minorHAnsi" w:hAnsiTheme="minorHAnsi" w:cstheme="minorHAnsi"/>
          <w:sz w:val="22"/>
          <w:szCs w:val="22"/>
          <w:lang w:eastAsia="en-US"/>
        </w:rPr>
        <w:t xml:space="preserve"> 9.2.1: Usługi społeczne i zdrowotne, Regionalnego Programu Operacyjnego Województwa Łódzkiego na lata 2014-2020.</w:t>
      </w:r>
    </w:p>
    <w:p w:rsidR="00B52488" w:rsidRPr="004F0FD0" w:rsidRDefault="00B52488"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Projekt skierowany był do rodzin biologicznych i rodzin zastępczych, a jego celem </w:t>
      </w:r>
      <w:r w:rsidRPr="004F0FD0">
        <w:rPr>
          <w:rFonts w:asciiTheme="minorHAnsi" w:eastAsiaTheme="minorHAnsi" w:hAnsiTheme="minorHAnsi" w:cstheme="minorHAnsi"/>
          <w:sz w:val="22"/>
          <w:szCs w:val="22"/>
          <w:lang w:eastAsia="en-US"/>
        </w:rPr>
        <w:br/>
        <w:t>było wzmocnienie kompetencji opiekuńczo – wychowawczych uczestników, wsparcie procesu rozwiązywania problemów rodzin wynikających z głębokich i utrwalonych zaburzeń emocjonalnych zarówno rodziców, jak i dzieci oraz, w rezultacie, poprawienie funkcjonowania rodzin.</w:t>
      </w:r>
    </w:p>
    <w:p w:rsidR="00B52488" w:rsidRPr="004F0FD0" w:rsidRDefault="00B52488"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ab/>
        <w:t xml:space="preserve">W przypadku rodzin, którym decyzją Sądu odebrano dzieci, aktywność projektowa nakierowana była  na działania zmierzające do powrotu dziecka do rodziny biologicznej, w przypadku rodzin, którym groziło odebranie dzieci aktywność dotyczyła działań prewencyjnych. </w:t>
      </w:r>
    </w:p>
    <w:p w:rsidR="00B52488" w:rsidRPr="004F0FD0" w:rsidRDefault="00B52488"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W ramach projektu wzmocnieniu uległa kadra MOPS w Łodzi. Zwiększono ilość asystentów rodziny, koordynatorów rodzinnej pieczy zastępczej, psychologów i pedagogów. Do XII 2021 r. ze wsparcia </w:t>
      </w:r>
      <w:r w:rsidRPr="004F0FD0">
        <w:rPr>
          <w:rFonts w:asciiTheme="minorHAnsi" w:eastAsiaTheme="minorHAnsi" w:hAnsiTheme="minorHAnsi" w:cstheme="minorHAnsi"/>
          <w:sz w:val="22"/>
          <w:szCs w:val="22"/>
          <w:lang w:eastAsia="en-US"/>
        </w:rPr>
        <w:br/>
        <w:t xml:space="preserve">w ramach projektu skorzystało 765 osób. </w:t>
      </w:r>
    </w:p>
    <w:p w:rsidR="00B52488" w:rsidRPr="004F0FD0" w:rsidRDefault="00B52488"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lastRenderedPageBreak/>
        <w:tab/>
        <w:t xml:space="preserve">Osiągnięte efekty: umiejętność rozwiązania problemów wynikających z głębokich </w:t>
      </w:r>
      <w:r w:rsidRPr="004F0FD0">
        <w:rPr>
          <w:rFonts w:asciiTheme="minorHAnsi" w:eastAsiaTheme="minorHAnsi" w:hAnsiTheme="minorHAnsi" w:cstheme="minorHAnsi"/>
          <w:sz w:val="22"/>
          <w:szCs w:val="22"/>
          <w:lang w:eastAsia="en-US"/>
        </w:rPr>
        <w:br/>
        <w:t xml:space="preserve">i utrwalonych zaburzeń emocjonalnych zarówno rodziców, jak i dzieci, poprawa funkcjonowania rodzin biologicznych w sferze opiekuńczo-wychowawczej. </w:t>
      </w:r>
    </w:p>
    <w:p w:rsidR="00B52488" w:rsidRPr="004F0FD0" w:rsidRDefault="00B52488" w:rsidP="004F0FD0">
      <w:pPr>
        <w:suppressAutoHyphens w:val="0"/>
        <w:spacing w:line="276" w:lineRule="auto"/>
        <w:ind w:firstLine="720"/>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Wydatki w ramach projektu w 2021 r.: 1 385 984,91 zł, w tym wkład własny 168 707,72 zł.</w:t>
      </w:r>
    </w:p>
    <w:p w:rsidR="00927498" w:rsidRPr="004F0FD0" w:rsidRDefault="00927498" w:rsidP="004F0FD0">
      <w:pPr>
        <w:suppressAutoHyphens w:val="0"/>
        <w:rPr>
          <w:rFonts w:asciiTheme="minorHAnsi" w:hAnsiTheme="minorHAnsi" w:cstheme="minorHAnsi"/>
          <w:sz w:val="22"/>
          <w:szCs w:val="22"/>
          <w:highlight w:val="cyan"/>
          <w:lang w:eastAsia="pl-PL"/>
        </w:rPr>
      </w:pPr>
    </w:p>
    <w:p w:rsidR="00F062BD" w:rsidRPr="004F0FD0" w:rsidRDefault="00C07532" w:rsidP="0055354D">
      <w:pPr>
        <w:pStyle w:val="Nagwek3"/>
      </w:pPr>
      <w:bookmarkStart w:id="112" w:name="_Toc105500661"/>
      <w:r w:rsidRPr="004F0FD0">
        <w:t>2</w:t>
      </w:r>
      <w:r w:rsidR="007510B4" w:rsidRPr="004F0FD0">
        <w:t>. Projekt „Aktywizacja plus”</w:t>
      </w:r>
      <w:bookmarkEnd w:id="112"/>
      <w:r w:rsidR="00F062BD" w:rsidRPr="004F0FD0">
        <w:t xml:space="preserve"> </w:t>
      </w:r>
    </w:p>
    <w:p w:rsidR="00A95A69" w:rsidRPr="004F0FD0" w:rsidRDefault="00A95A69" w:rsidP="004F0FD0">
      <w:pPr>
        <w:rPr>
          <w:rFonts w:asciiTheme="minorHAnsi" w:hAnsiTheme="minorHAnsi" w:cstheme="minorHAnsi"/>
          <w:sz w:val="22"/>
          <w:szCs w:val="22"/>
          <w:highlight w:val="cyan"/>
        </w:rPr>
      </w:pPr>
    </w:p>
    <w:p w:rsidR="00E72245" w:rsidRPr="004F0FD0" w:rsidRDefault="00E72245"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ab/>
        <w:t>Okres realizacji 01.05.2019 r. – 3</w:t>
      </w:r>
      <w:r w:rsidR="008D6B9D" w:rsidRPr="004F0FD0">
        <w:rPr>
          <w:rFonts w:asciiTheme="minorHAnsi" w:hAnsiTheme="minorHAnsi" w:cstheme="minorHAnsi"/>
          <w:sz w:val="22"/>
          <w:szCs w:val="22"/>
        </w:rPr>
        <w:t>0</w:t>
      </w:r>
      <w:r w:rsidRPr="004F0FD0">
        <w:rPr>
          <w:rFonts w:asciiTheme="minorHAnsi" w:hAnsiTheme="minorHAnsi" w:cstheme="minorHAnsi"/>
          <w:sz w:val="22"/>
          <w:szCs w:val="22"/>
        </w:rPr>
        <w:t>.0</w:t>
      </w:r>
      <w:r w:rsidR="008D6B9D" w:rsidRPr="004F0FD0">
        <w:rPr>
          <w:rFonts w:asciiTheme="minorHAnsi" w:hAnsiTheme="minorHAnsi" w:cstheme="minorHAnsi"/>
          <w:sz w:val="22"/>
          <w:szCs w:val="22"/>
        </w:rPr>
        <w:t>6</w:t>
      </w:r>
      <w:r w:rsidRPr="004F0FD0">
        <w:rPr>
          <w:rFonts w:asciiTheme="minorHAnsi" w:hAnsiTheme="minorHAnsi" w:cstheme="minorHAnsi"/>
          <w:sz w:val="22"/>
          <w:szCs w:val="22"/>
        </w:rPr>
        <w:t xml:space="preserve">.2022 r. Projekt skierowany do osób bezrobotnych </w:t>
      </w:r>
      <w:r w:rsidRPr="004F0FD0">
        <w:rPr>
          <w:rFonts w:asciiTheme="minorHAnsi" w:hAnsiTheme="minorHAnsi" w:cstheme="minorHAnsi"/>
          <w:sz w:val="22"/>
          <w:szCs w:val="22"/>
        </w:rPr>
        <w:br/>
        <w:t>i nieaktywnych zawodowo, klientów MOPS. Celem projektu jest aktywizacja zawodowa uczestników projektu. W ramach reintegracji społecznej zastosowane zostaną następujące instrumenty oddziaływania: warsztat rozwoju osobistego, poradnictwo specjalistyczne, szkolenie z podstaw obsługi komputera, terapię uzależnień, grupy wsparcia, kurs prawo jazdy kat. b. W ramach reintegracji zawodowej  zastosowane będą z kolei takie instrumenty oddziaływania jak: poradnictwo zawodowe grupowe i indywidualne, szkolenia zawodowe. Zakładane efekty działań: podniesienie kompetencji społecznych i zawodowych przywracających szansę na zatrudnienie osobom długotrwale bezrobotnym, oddalonym od rynku pracy.</w:t>
      </w:r>
    </w:p>
    <w:p w:rsidR="00E72245" w:rsidRPr="004F0FD0" w:rsidRDefault="00E72245"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W 2021 r. zrealizowano warsztaty rozwoju osobistego, poradnictwo zawodowe, szkolenia zawodowe, kursy na prawo jazdy kategorii b, szkolenie z podstaw obsługi komputera. Do grudnia </w:t>
      </w:r>
      <w:r w:rsidRPr="004F0FD0">
        <w:rPr>
          <w:rFonts w:asciiTheme="minorHAnsi" w:hAnsiTheme="minorHAnsi" w:cstheme="minorHAnsi"/>
          <w:sz w:val="22"/>
          <w:szCs w:val="22"/>
        </w:rPr>
        <w:br/>
        <w:t xml:space="preserve">2021 r. ze wsparcia w ramach projektu skorzystało 128 osób. </w:t>
      </w:r>
    </w:p>
    <w:p w:rsidR="00E72245" w:rsidRPr="004F0FD0" w:rsidRDefault="00E72245" w:rsidP="004F0FD0">
      <w:pPr>
        <w:spacing w:line="276" w:lineRule="auto"/>
        <w:ind w:firstLine="720"/>
        <w:rPr>
          <w:rFonts w:asciiTheme="minorHAnsi" w:hAnsiTheme="minorHAnsi" w:cstheme="minorHAnsi"/>
        </w:rPr>
      </w:pPr>
      <w:r w:rsidRPr="004F0FD0">
        <w:rPr>
          <w:rFonts w:asciiTheme="minorHAnsi" w:eastAsiaTheme="minorHAnsi" w:hAnsiTheme="minorHAnsi" w:cstheme="minorHAnsi"/>
          <w:sz w:val="22"/>
          <w:szCs w:val="22"/>
          <w:lang w:eastAsia="en-US"/>
        </w:rPr>
        <w:t>Wydatki w ramach  projektu w 2021 r.: 399 593,34 zł, w tym wkład własny 58 836,00 zł.</w:t>
      </w:r>
    </w:p>
    <w:p w:rsidR="00E72245" w:rsidRPr="004F0FD0" w:rsidRDefault="00E72245" w:rsidP="004F0FD0">
      <w:pPr>
        <w:rPr>
          <w:rFonts w:asciiTheme="minorHAnsi" w:hAnsiTheme="minorHAnsi" w:cstheme="minorHAnsi"/>
          <w:sz w:val="22"/>
          <w:szCs w:val="22"/>
        </w:rPr>
      </w:pPr>
    </w:p>
    <w:p w:rsidR="00F062BD" w:rsidRPr="004F0FD0" w:rsidRDefault="00991889" w:rsidP="0055354D">
      <w:pPr>
        <w:pStyle w:val="Nagwek3"/>
      </w:pPr>
      <w:bookmarkStart w:id="113" w:name="_Toc105500662"/>
      <w:r w:rsidRPr="004F0FD0">
        <w:t>3</w:t>
      </w:r>
      <w:r w:rsidR="007510B4" w:rsidRPr="004F0FD0">
        <w:t>. Projekt „Nasze świetlice”</w:t>
      </w:r>
      <w:bookmarkEnd w:id="113"/>
      <w:r w:rsidR="00F062BD" w:rsidRPr="004F0FD0">
        <w:t xml:space="preserve"> </w:t>
      </w:r>
    </w:p>
    <w:p w:rsidR="00847846" w:rsidRPr="004F0FD0" w:rsidRDefault="00847846" w:rsidP="004F0FD0">
      <w:pPr>
        <w:contextualSpacing/>
        <w:rPr>
          <w:rFonts w:asciiTheme="minorHAnsi" w:hAnsiTheme="minorHAnsi" w:cstheme="minorHAnsi"/>
          <w:sz w:val="22"/>
          <w:szCs w:val="22"/>
          <w:highlight w:val="cyan"/>
        </w:rPr>
      </w:pPr>
    </w:p>
    <w:p w:rsidR="009244CD" w:rsidRPr="004F0FD0" w:rsidRDefault="009244CD" w:rsidP="004F0FD0">
      <w:pPr>
        <w:spacing w:line="276" w:lineRule="auto"/>
        <w:ind w:firstLine="709"/>
        <w:contextualSpacing/>
        <w:rPr>
          <w:rFonts w:asciiTheme="minorHAnsi" w:hAnsiTheme="minorHAnsi" w:cstheme="minorHAnsi"/>
          <w:sz w:val="22"/>
          <w:szCs w:val="22"/>
        </w:rPr>
      </w:pPr>
      <w:r w:rsidRPr="004F0FD0">
        <w:rPr>
          <w:rFonts w:asciiTheme="minorHAnsi" w:hAnsiTheme="minorHAnsi" w:cstheme="minorHAnsi"/>
          <w:sz w:val="22"/>
          <w:szCs w:val="22"/>
        </w:rPr>
        <w:tab/>
        <w:t xml:space="preserve">Okres realizacji 01.07.2019 r. – 30.06.2022 r. zgodnie z wnioskiem o dofinansowanie. Faktyczna realizacja projektu rozpoczęła się 17 lutego 2020 r. Zatrudniony został wówczas 1 pracownik socjalny w II Wydziale Pracy Środowiskowej oraz 1 asystent rodziny w I Wydziale Pracy Środowiskowej. Od dnia 1 czerwca 2020 r. rozpoczęto realizację działań w świetlicach środowiskowych i ogniskach wychowawczych. Celem projektu była poprawa funkcjonowania rodzin zagrożonych wykluczeniem społecznym, wzmocnienie kompetencji  wychowawczych rodziców oraz niwelowanie deficytów rozwojowych i braków edukacyjnych u dzieci, poprzez rozszerzenie oferty wsparcia świetlic środowiskowych funkcjonujących na terenie miasta. </w:t>
      </w:r>
    </w:p>
    <w:p w:rsidR="009244CD" w:rsidRPr="004F0FD0" w:rsidRDefault="009244CD" w:rsidP="004F0FD0">
      <w:pPr>
        <w:spacing w:line="276" w:lineRule="auto"/>
        <w:ind w:firstLine="709"/>
        <w:contextualSpacing/>
        <w:rPr>
          <w:rFonts w:asciiTheme="minorHAnsi" w:hAnsiTheme="minorHAnsi" w:cstheme="minorHAnsi"/>
          <w:sz w:val="22"/>
          <w:szCs w:val="22"/>
        </w:rPr>
      </w:pPr>
      <w:r w:rsidRPr="004F0FD0">
        <w:rPr>
          <w:rFonts w:asciiTheme="minorHAnsi" w:hAnsiTheme="minorHAnsi" w:cstheme="minorHAnsi"/>
          <w:sz w:val="22"/>
          <w:szCs w:val="22"/>
        </w:rPr>
        <w:t xml:space="preserve">W ramach projektu w świetlicach/ogniskach została zatrudniona dodatkowa kadra </w:t>
      </w:r>
      <w:r w:rsidRPr="004F0FD0">
        <w:rPr>
          <w:rFonts w:asciiTheme="minorHAnsi" w:hAnsiTheme="minorHAnsi" w:cstheme="minorHAnsi"/>
          <w:sz w:val="22"/>
          <w:szCs w:val="22"/>
        </w:rPr>
        <w:br/>
        <w:t xml:space="preserve">i zorganizowano zajęcia, które wzbogaciły ofertę świetlic oraz przyczyniły się do rozwijania pasji </w:t>
      </w:r>
      <w:r w:rsidRPr="004F0FD0">
        <w:rPr>
          <w:rFonts w:asciiTheme="minorHAnsi" w:hAnsiTheme="minorHAnsi" w:cstheme="minorHAnsi"/>
          <w:sz w:val="22"/>
          <w:szCs w:val="22"/>
        </w:rPr>
        <w:br/>
        <w:t xml:space="preserve">i zainteresowań dzieci. W placówkach prowadzone były zajęcia matematyczne, naukowo-techniczne, informatyczne, lingwistyczne, z zakresu ekspresji kulturalnej oraz zajęcia specjalistyczne (psychologiczne, logopedyczne, pedagogiczne, socjoterapeutyczne). </w:t>
      </w:r>
    </w:p>
    <w:p w:rsidR="009244CD" w:rsidRPr="004F0FD0" w:rsidRDefault="009244CD" w:rsidP="004F0FD0">
      <w:pPr>
        <w:spacing w:line="276" w:lineRule="auto"/>
        <w:ind w:firstLine="709"/>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t>Dzięki działaniom realizowanym w ramach projektu udało się osiągnąć następujące efekty:</w:t>
      </w:r>
    </w:p>
    <w:p w:rsidR="009244CD" w:rsidRPr="004F0FD0" w:rsidRDefault="009244CD" w:rsidP="00AF7211">
      <w:pPr>
        <w:numPr>
          <w:ilvl w:val="0"/>
          <w:numId w:val="29"/>
        </w:numPr>
        <w:suppressAutoHyphens w:val="0"/>
        <w:spacing w:line="276" w:lineRule="auto"/>
        <w:ind w:left="709" w:hanging="283"/>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t>zmotywowanie dorosłych uczestników projektu do aktywizacji zawodowej,</w:t>
      </w:r>
    </w:p>
    <w:p w:rsidR="009244CD" w:rsidRPr="004F0FD0" w:rsidRDefault="009244CD" w:rsidP="00AF7211">
      <w:pPr>
        <w:numPr>
          <w:ilvl w:val="0"/>
          <w:numId w:val="29"/>
        </w:numPr>
        <w:suppressAutoHyphens w:val="0"/>
        <w:spacing w:line="276" w:lineRule="auto"/>
        <w:ind w:left="709" w:hanging="283"/>
        <w:contextualSpacing/>
        <w:rPr>
          <w:rFonts w:asciiTheme="minorHAnsi" w:hAnsiTheme="minorHAnsi" w:cstheme="minorHAnsi"/>
          <w:sz w:val="22"/>
          <w:szCs w:val="22"/>
          <w:lang w:eastAsia="pl-PL"/>
        </w:rPr>
      </w:pPr>
      <w:r w:rsidRPr="004F0FD0">
        <w:rPr>
          <w:rFonts w:asciiTheme="minorHAnsi" w:hAnsiTheme="minorHAnsi" w:cstheme="minorHAnsi"/>
          <w:sz w:val="22"/>
          <w:szCs w:val="22"/>
        </w:rPr>
        <w:t>wyrównanie szans edukacyjnych dzieci pochodzących z rodzin dysfunkcyjnych,</w:t>
      </w:r>
    </w:p>
    <w:p w:rsidR="009244CD" w:rsidRPr="004F0FD0" w:rsidRDefault="009244CD" w:rsidP="00AF7211">
      <w:pPr>
        <w:numPr>
          <w:ilvl w:val="0"/>
          <w:numId w:val="29"/>
        </w:numPr>
        <w:suppressAutoHyphens w:val="0"/>
        <w:spacing w:line="276" w:lineRule="auto"/>
        <w:ind w:left="709" w:hanging="283"/>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t>poprawa zachowań dzieci i młodzieży oraz cech niezbędnych w życiu społecznym,</w:t>
      </w:r>
    </w:p>
    <w:p w:rsidR="009244CD" w:rsidRPr="004F0FD0" w:rsidRDefault="009244CD" w:rsidP="00AF7211">
      <w:pPr>
        <w:numPr>
          <w:ilvl w:val="0"/>
          <w:numId w:val="29"/>
        </w:numPr>
        <w:shd w:val="clear" w:color="auto" w:fill="FFFFFF"/>
        <w:suppressAutoHyphens w:val="0"/>
        <w:spacing w:line="276" w:lineRule="auto"/>
        <w:ind w:left="709" w:hanging="283"/>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poprawa zasad kultury osobistej życia codziennego oraz wzajemnego szacunku, </w:t>
      </w:r>
    </w:p>
    <w:p w:rsidR="009244CD" w:rsidRPr="004F0FD0" w:rsidRDefault="009244CD" w:rsidP="00AF7211">
      <w:pPr>
        <w:numPr>
          <w:ilvl w:val="0"/>
          <w:numId w:val="29"/>
        </w:numPr>
        <w:shd w:val="clear" w:color="auto" w:fill="FFFFFF"/>
        <w:suppressAutoHyphens w:val="0"/>
        <w:spacing w:line="276" w:lineRule="auto"/>
        <w:ind w:left="709" w:hanging="283"/>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t>poprawa koncentracji, kreatywności i twórczego myślenia,</w:t>
      </w:r>
    </w:p>
    <w:p w:rsidR="009244CD" w:rsidRPr="004F0FD0" w:rsidRDefault="009244CD" w:rsidP="00AF7211">
      <w:pPr>
        <w:numPr>
          <w:ilvl w:val="0"/>
          <w:numId w:val="29"/>
        </w:numPr>
        <w:shd w:val="clear" w:color="auto" w:fill="FFFFFF"/>
        <w:suppressAutoHyphens w:val="0"/>
        <w:spacing w:line="276" w:lineRule="auto"/>
        <w:ind w:left="709" w:hanging="283"/>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nabycie umiejętności współpracy w grupie, rozwinięcie poczucia współodpowiedzialności </w:t>
      </w:r>
      <w:r w:rsidRPr="004F0FD0">
        <w:rPr>
          <w:rFonts w:asciiTheme="minorHAnsi" w:hAnsiTheme="minorHAnsi" w:cstheme="minorHAnsi"/>
          <w:sz w:val="22"/>
          <w:szCs w:val="22"/>
          <w:lang w:eastAsia="pl-PL"/>
        </w:rPr>
        <w:br/>
        <w:t>za grupę,</w:t>
      </w:r>
    </w:p>
    <w:p w:rsidR="009244CD" w:rsidRPr="004F0FD0" w:rsidRDefault="009244CD" w:rsidP="00AF7211">
      <w:pPr>
        <w:numPr>
          <w:ilvl w:val="0"/>
          <w:numId w:val="29"/>
        </w:numPr>
        <w:suppressAutoHyphens w:val="0"/>
        <w:spacing w:line="276" w:lineRule="auto"/>
        <w:ind w:left="709" w:hanging="283"/>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lastRenderedPageBreak/>
        <w:t xml:space="preserve"> rozwinięcie sfery emocjonalnej, poznawczej, społecznej, co wpłynęło na poprawę </w:t>
      </w:r>
      <w:r w:rsidRPr="004F0FD0">
        <w:rPr>
          <w:rFonts w:asciiTheme="minorHAnsi" w:hAnsiTheme="minorHAnsi" w:cstheme="minorHAnsi"/>
          <w:sz w:val="22"/>
          <w:szCs w:val="22"/>
          <w:lang w:eastAsia="pl-PL"/>
        </w:rPr>
        <w:br/>
        <w:t>ich funkcjonowania na terenie domu, szkoły oraz świetlicy/ogniska/klubu, a także większą motywację do pracy,</w:t>
      </w:r>
    </w:p>
    <w:p w:rsidR="009244CD" w:rsidRPr="004F0FD0" w:rsidRDefault="009244CD" w:rsidP="00AF7211">
      <w:pPr>
        <w:numPr>
          <w:ilvl w:val="0"/>
          <w:numId w:val="29"/>
        </w:numPr>
        <w:shd w:val="clear" w:color="auto" w:fill="FFFFFF"/>
        <w:suppressAutoHyphens w:val="0"/>
        <w:spacing w:line="276" w:lineRule="auto"/>
        <w:ind w:left="709" w:hanging="283"/>
        <w:contextualSpacing/>
        <w:rPr>
          <w:rFonts w:asciiTheme="minorHAnsi" w:hAnsiTheme="minorHAnsi" w:cstheme="minorHAnsi"/>
          <w:sz w:val="22"/>
          <w:szCs w:val="22"/>
          <w:lang w:eastAsia="pl-PL"/>
        </w:rPr>
      </w:pPr>
      <w:r w:rsidRPr="004F0FD0">
        <w:rPr>
          <w:rFonts w:asciiTheme="minorHAnsi" w:hAnsiTheme="minorHAnsi" w:cstheme="minorHAnsi"/>
          <w:sz w:val="22"/>
          <w:szCs w:val="22"/>
          <w:lang w:eastAsia="pl-PL"/>
        </w:rPr>
        <w:t>podniesienie kompetencji językowych i matematycznych, poprawa wyników w nauce.</w:t>
      </w:r>
    </w:p>
    <w:p w:rsidR="009244CD" w:rsidRPr="004F0FD0" w:rsidRDefault="009244CD"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 xml:space="preserve">W roku 2021 w ramach projektu zatrudniono rotacyjnie 3 pracowników socjalnych oraz 3 asystentów rodzinnych, po jednym w każdym Wydziale Pracy Środowiskowej. </w:t>
      </w:r>
    </w:p>
    <w:p w:rsidR="009244CD" w:rsidRPr="004F0FD0" w:rsidRDefault="009244CD" w:rsidP="004F0FD0">
      <w:pPr>
        <w:suppressAutoHyphens w:val="0"/>
        <w:spacing w:line="276" w:lineRule="auto"/>
        <w:rPr>
          <w:rFonts w:asciiTheme="minorHAnsi" w:hAnsiTheme="minorHAnsi" w:cstheme="minorHAnsi"/>
          <w:b/>
          <w:bCs/>
          <w:color w:val="FFFFFF"/>
          <w:sz w:val="18"/>
          <w:szCs w:val="18"/>
          <w:lang w:eastAsia="pl-PL"/>
        </w:rPr>
      </w:pPr>
      <w:r w:rsidRPr="004F0FD0">
        <w:rPr>
          <w:rFonts w:asciiTheme="minorHAnsi" w:hAnsiTheme="minorHAnsi" w:cstheme="minorHAnsi"/>
          <w:sz w:val="22"/>
          <w:szCs w:val="22"/>
        </w:rPr>
        <w:t>Do otwartego konkursu ofert na realizację działań w świetlicach i ogniskach przystąpiło 10 organizacji pozarządowych (działania realizowane w 15 placówkach wsparcia dziennego). Wydatki realizatora projektu: Wydziału Zdrowia i Spraw Społecznych w 2021 r.: 1 471 631,81 zł</w:t>
      </w:r>
      <w:r w:rsidRPr="004F0FD0">
        <w:rPr>
          <w:rFonts w:asciiTheme="minorHAnsi" w:hAnsiTheme="minorHAnsi" w:cstheme="minorHAnsi"/>
          <w:b/>
          <w:bCs/>
          <w:sz w:val="22"/>
          <w:szCs w:val="22"/>
          <w:lang w:eastAsia="pl-PL"/>
        </w:rPr>
        <w:t>.</w:t>
      </w:r>
    </w:p>
    <w:p w:rsidR="009244CD" w:rsidRPr="004F0FD0" w:rsidRDefault="009244CD"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Ze wsparcia w ramach projektu w 2021 r. skorzystały 653 osoby.</w:t>
      </w:r>
    </w:p>
    <w:p w:rsidR="009244CD" w:rsidRPr="004F0FD0" w:rsidRDefault="009244CD" w:rsidP="004F0FD0">
      <w:pPr>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Wydatki w ramach projektu w 2021 r.: </w:t>
      </w:r>
      <w:r w:rsidRPr="004F0FD0">
        <w:rPr>
          <w:rFonts w:asciiTheme="minorHAnsi" w:hAnsiTheme="minorHAnsi" w:cstheme="minorHAnsi"/>
          <w:sz w:val="22"/>
          <w:szCs w:val="22"/>
        </w:rPr>
        <w:t>874 044,06 zł, w tym wkład własny 423 720,16 zł.</w:t>
      </w:r>
    </w:p>
    <w:p w:rsidR="007510B4" w:rsidRPr="004F0FD0" w:rsidRDefault="007510B4" w:rsidP="004F0FD0">
      <w:pPr>
        <w:suppressAutoHyphens w:val="0"/>
        <w:spacing w:line="276" w:lineRule="auto"/>
        <w:rPr>
          <w:rFonts w:asciiTheme="minorHAnsi" w:eastAsiaTheme="minorHAnsi" w:hAnsiTheme="minorHAnsi" w:cstheme="minorHAnsi"/>
          <w:sz w:val="22"/>
          <w:szCs w:val="22"/>
          <w:highlight w:val="cyan"/>
          <w:lang w:eastAsia="en-US"/>
        </w:rPr>
      </w:pPr>
    </w:p>
    <w:p w:rsidR="00E5328C" w:rsidRPr="004F0FD0" w:rsidRDefault="00991889" w:rsidP="0055354D">
      <w:pPr>
        <w:pStyle w:val="Nagwek3"/>
      </w:pPr>
      <w:bookmarkStart w:id="114" w:name="_Toc105500663"/>
      <w:r w:rsidRPr="004F0FD0">
        <w:rPr>
          <w:rFonts w:eastAsiaTheme="minorHAnsi"/>
          <w:lang w:eastAsia="en-US"/>
        </w:rPr>
        <w:t>4</w:t>
      </w:r>
      <w:r w:rsidR="00AF0B6F" w:rsidRPr="004F0FD0">
        <w:rPr>
          <w:rFonts w:eastAsiaTheme="minorHAnsi"/>
          <w:lang w:eastAsia="en-US"/>
        </w:rPr>
        <w:t xml:space="preserve">. </w:t>
      </w:r>
      <w:r w:rsidR="00E5328C" w:rsidRPr="004F0FD0">
        <w:rPr>
          <w:rStyle w:val="Nagwek3Znak"/>
          <w:i/>
        </w:rPr>
        <w:t>Projekt „Opiekuńcza Łódź Bis”</w:t>
      </w:r>
      <w:bookmarkEnd w:id="114"/>
    </w:p>
    <w:p w:rsidR="00E5328C" w:rsidRPr="004F0FD0" w:rsidRDefault="00E5328C" w:rsidP="004F0FD0">
      <w:pPr>
        <w:suppressAutoHyphens w:val="0"/>
        <w:spacing w:line="276" w:lineRule="auto"/>
        <w:ind w:firstLine="708"/>
        <w:rPr>
          <w:rFonts w:asciiTheme="minorHAnsi" w:eastAsiaTheme="minorHAnsi" w:hAnsiTheme="minorHAnsi" w:cstheme="minorHAnsi"/>
          <w:sz w:val="22"/>
          <w:szCs w:val="22"/>
          <w:lang w:eastAsia="en-US"/>
        </w:rPr>
      </w:pPr>
    </w:p>
    <w:p w:rsidR="00217F7C" w:rsidRPr="004F0FD0" w:rsidRDefault="00217F7C"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W okresie 01.01.2020 r. –</w:t>
      </w:r>
      <w:r w:rsidRPr="004F0FD0">
        <w:rPr>
          <w:rFonts w:asciiTheme="minorHAnsi" w:hAnsiTheme="minorHAnsi" w:cstheme="minorHAnsi"/>
          <w:sz w:val="22"/>
          <w:szCs w:val="22"/>
        </w:rPr>
        <w:t xml:space="preserve"> 31.0</w:t>
      </w:r>
      <w:r w:rsidR="002218C7" w:rsidRPr="004F0FD0">
        <w:rPr>
          <w:rFonts w:asciiTheme="minorHAnsi" w:hAnsiTheme="minorHAnsi" w:cstheme="minorHAnsi"/>
          <w:sz w:val="22"/>
          <w:szCs w:val="22"/>
        </w:rPr>
        <w:t>5</w:t>
      </w:r>
      <w:r w:rsidRPr="004F0FD0">
        <w:rPr>
          <w:rFonts w:asciiTheme="minorHAnsi" w:hAnsiTheme="minorHAnsi" w:cstheme="minorHAnsi"/>
          <w:sz w:val="22"/>
          <w:szCs w:val="22"/>
        </w:rPr>
        <w:t>.2022 r</w:t>
      </w:r>
      <w:r w:rsidRPr="004F0FD0">
        <w:rPr>
          <w:rFonts w:asciiTheme="minorHAnsi" w:eastAsiaTheme="minorHAnsi" w:hAnsiTheme="minorHAnsi" w:cstheme="minorHAnsi"/>
          <w:sz w:val="22"/>
          <w:szCs w:val="22"/>
          <w:lang w:eastAsia="en-US"/>
        </w:rPr>
        <w:t xml:space="preserve">., zgodnie z umową nr RPLD.09.02.01-10-A011-19-00 z dnia 08.05.2020 r., podpisaną pomiędzy Liderem projektu: Towarzystwem Przyjaciół Niepełnosprawnych i Partnerami, w tym Gminą Łódź, a Wojewódzkim Urzędem Pracy w Łodzi, Miejski Ośrodek Pomocy Społecznej w Łodzi realizuje projekt „Opiekuńcza Łódź bis”. </w:t>
      </w:r>
      <w:r w:rsidRPr="004F0FD0">
        <w:rPr>
          <w:rFonts w:asciiTheme="minorHAnsi" w:eastAsiaTheme="minorHAnsi" w:hAnsiTheme="minorHAnsi" w:cstheme="minorHAnsi"/>
          <w:sz w:val="22"/>
          <w:szCs w:val="22"/>
          <w:lang w:eastAsia="en-US"/>
        </w:rPr>
        <w:br/>
        <w:t xml:space="preserve">Projekt jest współfinansowany ze środków Europejskiego Funduszu Społecznego w ramach </w:t>
      </w:r>
      <w:proofErr w:type="spellStart"/>
      <w:r w:rsidRPr="004F0FD0">
        <w:rPr>
          <w:rFonts w:asciiTheme="minorHAnsi" w:eastAsiaTheme="minorHAnsi" w:hAnsiTheme="minorHAnsi" w:cstheme="minorHAnsi"/>
          <w:sz w:val="22"/>
          <w:szCs w:val="22"/>
          <w:lang w:eastAsia="en-US"/>
        </w:rPr>
        <w:t>Poddziałania</w:t>
      </w:r>
      <w:proofErr w:type="spellEnd"/>
      <w:r w:rsidRPr="004F0FD0">
        <w:rPr>
          <w:rFonts w:asciiTheme="minorHAnsi" w:eastAsiaTheme="minorHAnsi" w:hAnsiTheme="minorHAnsi" w:cstheme="minorHAnsi"/>
          <w:sz w:val="22"/>
          <w:szCs w:val="22"/>
          <w:lang w:eastAsia="en-US"/>
        </w:rPr>
        <w:t xml:space="preserve"> 9.2.1: </w:t>
      </w:r>
      <w:r w:rsidRPr="004F0FD0">
        <w:rPr>
          <w:rFonts w:asciiTheme="minorHAnsi" w:hAnsiTheme="minorHAnsi" w:cstheme="minorHAnsi"/>
          <w:sz w:val="22"/>
          <w:szCs w:val="22"/>
          <w:lang w:eastAsia="pl-PL"/>
        </w:rPr>
        <w:t xml:space="preserve">Usługi społeczne i zdrowotne </w:t>
      </w:r>
      <w:r w:rsidRPr="004F0FD0">
        <w:rPr>
          <w:rFonts w:asciiTheme="minorHAnsi" w:eastAsiaTheme="minorHAnsi" w:hAnsiTheme="minorHAnsi" w:cstheme="minorHAnsi"/>
          <w:sz w:val="22"/>
          <w:szCs w:val="22"/>
          <w:lang w:eastAsia="en-US"/>
        </w:rPr>
        <w:t>Regionalnego Programu Operacyjnego Województwa Łódzkiego na lata 2014-2020.</w:t>
      </w:r>
    </w:p>
    <w:p w:rsidR="00217F7C" w:rsidRPr="004F0FD0" w:rsidRDefault="00217F7C" w:rsidP="004F0FD0">
      <w:pPr>
        <w:suppressAutoHyphens w:val="0"/>
        <w:spacing w:line="276" w:lineRule="auto"/>
        <w:ind w:firstLine="720"/>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Projekt skierowany jest do osób niesamodzielnych, w tym osób starszych </w:t>
      </w:r>
      <w:r w:rsidRPr="004F0FD0">
        <w:rPr>
          <w:rFonts w:asciiTheme="minorHAnsi" w:eastAsiaTheme="minorHAnsi" w:hAnsiTheme="minorHAnsi" w:cstheme="minorHAnsi"/>
          <w:sz w:val="22"/>
          <w:szCs w:val="22"/>
          <w:lang w:eastAsia="en-US"/>
        </w:rPr>
        <w:br/>
        <w:t xml:space="preserve">lub z </w:t>
      </w:r>
      <w:proofErr w:type="spellStart"/>
      <w:r w:rsidRPr="004F0FD0">
        <w:rPr>
          <w:rFonts w:asciiTheme="minorHAnsi" w:eastAsiaTheme="minorHAnsi" w:hAnsiTheme="minorHAnsi" w:cstheme="minorHAnsi"/>
          <w:sz w:val="22"/>
          <w:szCs w:val="22"/>
          <w:lang w:eastAsia="en-US"/>
        </w:rPr>
        <w:t>niepełnosprawnościami</w:t>
      </w:r>
      <w:proofErr w:type="spellEnd"/>
      <w:r w:rsidRPr="004F0FD0">
        <w:rPr>
          <w:rFonts w:asciiTheme="minorHAnsi" w:eastAsiaTheme="minorHAnsi" w:hAnsiTheme="minorHAnsi" w:cstheme="minorHAnsi"/>
          <w:sz w:val="22"/>
          <w:szCs w:val="22"/>
          <w:lang w:eastAsia="en-US"/>
        </w:rPr>
        <w:t xml:space="preserve"> oraz do ich rodzin i opiekunów. Uczestnicy projektu uzyskali dostęp </w:t>
      </w:r>
      <w:r w:rsidRPr="004F0FD0">
        <w:rPr>
          <w:rFonts w:asciiTheme="minorHAnsi" w:eastAsiaTheme="minorHAnsi" w:hAnsiTheme="minorHAnsi" w:cstheme="minorHAnsi"/>
          <w:sz w:val="22"/>
          <w:szCs w:val="22"/>
          <w:lang w:eastAsia="en-US"/>
        </w:rPr>
        <w:br/>
        <w:t xml:space="preserve">do takich form pomocy jak: wsparcie: psychologa, pracowników socjalnych, prawnika, Asystenta Osobistego Osoby Niepełnosprawnej, mieszkania wspomagane, Rodzinny Dom Pomocy, usługi opiekuńcze i usługi opiekuńcze psychiatryczne w miejscu zamieszkania, wypożyczalnia sprzętu wspomagającego lub pielęgnacyjnego, zapewnienie transportu i posiłków. Efektem projektu będzie zwiększenie samodzielności oraz zdolności do uczestniczenia w życiu społecznym, zawodowym </w:t>
      </w:r>
      <w:r w:rsidRPr="004F0FD0">
        <w:rPr>
          <w:rFonts w:asciiTheme="minorHAnsi" w:eastAsiaTheme="minorHAnsi" w:hAnsiTheme="minorHAnsi" w:cstheme="minorHAnsi"/>
          <w:sz w:val="22"/>
          <w:szCs w:val="22"/>
          <w:lang w:eastAsia="en-US"/>
        </w:rPr>
        <w:br/>
        <w:t xml:space="preserve">i edukacyjnym osób niesamodzielnych, w następstwie umożliwiające ich opiekunom powrót na rynek pracy. </w:t>
      </w:r>
    </w:p>
    <w:p w:rsidR="00217F7C" w:rsidRPr="004F0FD0" w:rsidRDefault="00217F7C" w:rsidP="004F0FD0">
      <w:pPr>
        <w:suppressAutoHyphens w:val="0"/>
        <w:spacing w:line="276" w:lineRule="auto"/>
        <w:ind w:firstLine="720"/>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W 2021 r. realizowane było wsparcie w postaci usług opiekuńczych, Asystenta Osobistego Osoby Niepełnosprawnej, Rodzinnego Domu Pomocy, mieszkań chronionych, wypożyczalni sprzętu rehabilitacyjnego, poradnictwa prawnego, terapii psychologicznej, posiłków, usługi transportowej.</w:t>
      </w:r>
    </w:p>
    <w:p w:rsidR="00217F7C" w:rsidRPr="004F0FD0" w:rsidRDefault="00217F7C" w:rsidP="004F0FD0">
      <w:pPr>
        <w:suppressAutoHyphens w:val="0"/>
        <w:spacing w:line="276" w:lineRule="auto"/>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Do grudnia 2021 r. w projekcie wzięło udział 1 447 osób. </w:t>
      </w:r>
    </w:p>
    <w:p w:rsidR="00217F7C" w:rsidRPr="004F0FD0" w:rsidRDefault="00217F7C" w:rsidP="004F0FD0">
      <w:pPr>
        <w:suppressAutoHyphens w:val="0"/>
        <w:spacing w:line="276" w:lineRule="auto"/>
        <w:ind w:firstLine="720"/>
        <w:rPr>
          <w:rFonts w:asciiTheme="minorHAnsi" w:eastAsiaTheme="minorHAnsi" w:hAnsiTheme="minorHAnsi" w:cstheme="minorHAnsi"/>
          <w:sz w:val="22"/>
          <w:szCs w:val="22"/>
          <w:highlight w:val="cyan"/>
          <w:lang w:eastAsia="en-US"/>
        </w:rPr>
      </w:pPr>
      <w:r w:rsidRPr="004F0FD0">
        <w:rPr>
          <w:rFonts w:asciiTheme="minorHAnsi" w:eastAsiaTheme="minorHAnsi" w:hAnsiTheme="minorHAnsi" w:cstheme="minorHAnsi"/>
          <w:sz w:val="22"/>
          <w:szCs w:val="22"/>
          <w:lang w:eastAsia="en-US"/>
        </w:rPr>
        <w:t xml:space="preserve">Projekt realizowany w partnerstwie Miasta Łodzi/Wydziału Zdrowia i Spraw Społecznych </w:t>
      </w:r>
      <w:r w:rsidRPr="004F0FD0">
        <w:rPr>
          <w:rFonts w:asciiTheme="minorHAnsi" w:eastAsiaTheme="minorHAnsi" w:hAnsiTheme="minorHAnsi" w:cstheme="minorHAnsi"/>
          <w:sz w:val="22"/>
          <w:szCs w:val="22"/>
          <w:lang w:eastAsia="en-US"/>
        </w:rPr>
        <w:br/>
        <w:t xml:space="preserve">oraz MOPS w Łodzi z Towarzystwem Przyjaciół Niepełnosprawnych, Łódzki Sejmikiem Osób Niepełnosprawnych, Stowarzyszeniem Dla Rodziny, Fundacją Pomocy Niepełnosprawnym „Okaż Serce”. Wydatki w ramach projektu w 2021 r.: </w:t>
      </w:r>
      <w:r w:rsidRPr="004F0FD0">
        <w:rPr>
          <w:rFonts w:asciiTheme="minorHAnsi" w:hAnsiTheme="minorHAnsi" w:cstheme="minorHAnsi"/>
          <w:sz w:val="22"/>
          <w:szCs w:val="22"/>
        </w:rPr>
        <w:t>469 866,91 zł (2020-2021: narastająco 655 385,04 z</w:t>
      </w:r>
      <w:r w:rsidRPr="006F15A5">
        <w:rPr>
          <w:rFonts w:asciiTheme="minorHAnsi" w:hAnsiTheme="minorHAnsi" w:cstheme="minorHAnsi"/>
          <w:sz w:val="22"/>
          <w:szCs w:val="22"/>
        </w:rPr>
        <w:t>ł)</w:t>
      </w:r>
      <w:r w:rsidR="00FA4345" w:rsidRPr="006F15A5">
        <w:rPr>
          <w:rFonts w:asciiTheme="minorHAnsi" w:eastAsiaTheme="minorHAnsi" w:hAnsiTheme="minorHAnsi" w:cstheme="minorHAnsi"/>
          <w:sz w:val="22"/>
          <w:szCs w:val="22"/>
          <w:lang w:eastAsia="en-US"/>
        </w:rPr>
        <w:t>.</w:t>
      </w:r>
      <w:r w:rsidRPr="006F15A5">
        <w:rPr>
          <w:rFonts w:asciiTheme="minorHAnsi" w:eastAsiaTheme="minorHAnsi" w:hAnsiTheme="minorHAnsi" w:cstheme="minorHAnsi"/>
          <w:sz w:val="22"/>
          <w:szCs w:val="22"/>
          <w:lang w:eastAsia="en-US"/>
        </w:rPr>
        <w:t xml:space="preserve"> </w:t>
      </w:r>
    </w:p>
    <w:p w:rsidR="0021766C" w:rsidRPr="004F0FD0" w:rsidRDefault="0021766C" w:rsidP="004F0FD0">
      <w:pPr>
        <w:suppressAutoHyphens w:val="0"/>
        <w:spacing w:line="276" w:lineRule="auto"/>
        <w:rPr>
          <w:rFonts w:asciiTheme="minorHAnsi" w:eastAsiaTheme="minorHAnsi" w:hAnsiTheme="minorHAnsi" w:cstheme="minorHAnsi"/>
          <w:sz w:val="22"/>
          <w:szCs w:val="22"/>
          <w:highlight w:val="cyan"/>
          <w:lang w:eastAsia="en-US"/>
        </w:rPr>
      </w:pPr>
    </w:p>
    <w:p w:rsidR="0021766C" w:rsidRPr="004F0FD0" w:rsidRDefault="00991889" w:rsidP="0055354D">
      <w:pPr>
        <w:pStyle w:val="Nagwek3"/>
      </w:pPr>
      <w:bookmarkStart w:id="115" w:name="_Toc105500664"/>
      <w:r w:rsidRPr="004F0FD0">
        <w:t>5</w:t>
      </w:r>
      <w:r w:rsidR="0021766C" w:rsidRPr="004F0FD0">
        <w:t xml:space="preserve">. </w:t>
      </w:r>
      <w:r w:rsidR="0021766C" w:rsidRPr="004F0FD0">
        <w:rPr>
          <w:rStyle w:val="Nagwek3Znak"/>
          <w:i/>
        </w:rPr>
        <w:t>Projekt „Dobry początek”</w:t>
      </w:r>
      <w:bookmarkEnd w:id="115"/>
      <w:r w:rsidR="0021766C" w:rsidRPr="004F0FD0">
        <w:t xml:space="preserve"> </w:t>
      </w:r>
    </w:p>
    <w:p w:rsidR="0021766C" w:rsidRPr="004F0FD0" w:rsidRDefault="0021766C" w:rsidP="004F0FD0">
      <w:pPr>
        <w:suppressAutoHyphens w:val="0"/>
        <w:spacing w:line="276" w:lineRule="auto"/>
        <w:ind w:firstLine="708"/>
        <w:rPr>
          <w:rFonts w:asciiTheme="minorHAnsi" w:eastAsiaTheme="minorHAnsi" w:hAnsiTheme="minorHAnsi" w:cstheme="minorHAnsi"/>
          <w:sz w:val="22"/>
          <w:szCs w:val="22"/>
          <w:lang w:eastAsia="en-US"/>
        </w:rPr>
      </w:pPr>
    </w:p>
    <w:p w:rsidR="007A5269" w:rsidRPr="004F0FD0" w:rsidRDefault="007A5269"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W okresie 01.06.2020 r. – 31.05.2023 r., zgodnie z umową nr RPLD.09.01.01-10-A006/19-00 z dnia 24.07.2020 r., podpisaną pomiędzy Gminą Łódź i Partnerami projektu a Wojewódzkim Urzędem Pracy w Łodzi, Miejski Ośrodek Pomocy Społecznej w Łodzi realizuje projekt „Dobry początek”.</w:t>
      </w:r>
    </w:p>
    <w:p w:rsidR="007A5269" w:rsidRPr="004F0FD0" w:rsidRDefault="007A5269" w:rsidP="004F0FD0">
      <w:pPr>
        <w:suppressAutoHyphens w:val="0"/>
        <w:autoSpaceDE w:val="0"/>
        <w:autoSpaceDN w:val="0"/>
        <w:adjustRightInd w:val="0"/>
        <w:spacing w:line="276" w:lineRule="auto"/>
        <w:ind w:firstLine="708"/>
        <w:rPr>
          <w:rFonts w:asciiTheme="minorHAnsi" w:hAnsiTheme="minorHAnsi" w:cstheme="minorHAnsi"/>
          <w:sz w:val="22"/>
          <w:szCs w:val="22"/>
          <w:lang w:eastAsia="pl-PL"/>
        </w:rPr>
      </w:pPr>
      <w:r w:rsidRPr="004F0FD0">
        <w:rPr>
          <w:rFonts w:asciiTheme="minorHAnsi" w:eastAsiaTheme="minorHAnsi" w:hAnsiTheme="minorHAnsi" w:cstheme="minorHAnsi"/>
          <w:sz w:val="22"/>
          <w:szCs w:val="22"/>
          <w:lang w:eastAsia="en-US"/>
        </w:rPr>
        <w:lastRenderedPageBreak/>
        <w:t xml:space="preserve">Projekt jest współfinansowany ze środków Europejskiego Funduszu Społecznego w ramach </w:t>
      </w:r>
      <w:proofErr w:type="spellStart"/>
      <w:r w:rsidRPr="004F0FD0">
        <w:rPr>
          <w:rFonts w:asciiTheme="minorHAnsi" w:eastAsiaTheme="minorHAnsi" w:hAnsiTheme="minorHAnsi" w:cstheme="minorHAnsi"/>
          <w:sz w:val="22"/>
          <w:szCs w:val="22"/>
          <w:lang w:eastAsia="en-US"/>
        </w:rPr>
        <w:t>Poddziałania</w:t>
      </w:r>
      <w:proofErr w:type="spellEnd"/>
      <w:r w:rsidRPr="004F0FD0">
        <w:rPr>
          <w:rFonts w:asciiTheme="minorHAnsi" w:eastAsiaTheme="minorHAnsi" w:hAnsiTheme="minorHAnsi" w:cstheme="minorHAnsi"/>
          <w:sz w:val="22"/>
          <w:szCs w:val="22"/>
          <w:lang w:eastAsia="en-US"/>
        </w:rPr>
        <w:t xml:space="preserve"> 9.1.1: </w:t>
      </w:r>
      <w:r w:rsidRPr="004F0FD0">
        <w:rPr>
          <w:rFonts w:asciiTheme="minorHAnsi" w:hAnsiTheme="minorHAnsi" w:cstheme="minorHAnsi"/>
          <w:sz w:val="22"/>
          <w:szCs w:val="22"/>
          <w:lang w:eastAsia="pl-PL"/>
        </w:rPr>
        <w:t xml:space="preserve">Aktywizacja społeczno-zawodowa osób zagrożonych ubóstwem lub wykluczeniem społecznym </w:t>
      </w:r>
      <w:r w:rsidRPr="004F0FD0">
        <w:rPr>
          <w:rFonts w:asciiTheme="minorHAnsi" w:eastAsiaTheme="minorHAnsi" w:hAnsiTheme="minorHAnsi" w:cstheme="minorHAnsi"/>
          <w:sz w:val="22"/>
          <w:szCs w:val="22"/>
          <w:lang w:eastAsia="en-US"/>
        </w:rPr>
        <w:t>Regionalnego Programu Operacyjnego Województwa Łódzkiego na lata 2014-2020.</w:t>
      </w:r>
    </w:p>
    <w:p w:rsidR="007A5269" w:rsidRPr="004F0FD0" w:rsidRDefault="007A5269"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Projekt skierowany jest do usamodzielniających się wychowanków rodzinnej </w:t>
      </w:r>
      <w:r w:rsidR="007025E5">
        <w:rPr>
          <w:rFonts w:asciiTheme="minorHAnsi" w:eastAsiaTheme="minorHAnsi" w:hAnsiTheme="minorHAnsi" w:cstheme="minorHAnsi"/>
          <w:sz w:val="22"/>
          <w:szCs w:val="22"/>
          <w:lang w:eastAsia="en-US"/>
        </w:rPr>
        <w:br/>
      </w:r>
      <w:r w:rsidRPr="004F0FD0">
        <w:rPr>
          <w:rFonts w:asciiTheme="minorHAnsi" w:eastAsiaTheme="minorHAnsi" w:hAnsiTheme="minorHAnsi" w:cstheme="minorHAnsi"/>
          <w:sz w:val="22"/>
          <w:szCs w:val="22"/>
          <w:lang w:eastAsia="en-US"/>
        </w:rPr>
        <w:t xml:space="preserve">i instytucjonalnej pieczy zastępczej. Celem projektu jest aktywizacja społeczna i zawodowa uczestników projektu. W ramach reintegracji społecznej zaplanowano takie instrumenty oddziaływania, jak m.in.: wsparcie asystentów usamodzielnienia, </w:t>
      </w:r>
      <w:proofErr w:type="spellStart"/>
      <w:r w:rsidRPr="004F0FD0">
        <w:rPr>
          <w:rFonts w:asciiTheme="minorHAnsi" w:eastAsiaTheme="minorHAnsi" w:hAnsiTheme="minorHAnsi" w:cstheme="minorHAnsi"/>
          <w:sz w:val="22"/>
          <w:szCs w:val="22"/>
          <w:lang w:eastAsia="en-US"/>
        </w:rPr>
        <w:t>tutoring</w:t>
      </w:r>
      <w:proofErr w:type="spellEnd"/>
      <w:r w:rsidRPr="004F0FD0">
        <w:rPr>
          <w:rFonts w:asciiTheme="minorHAnsi" w:eastAsiaTheme="minorHAnsi" w:hAnsiTheme="minorHAnsi" w:cstheme="minorHAnsi"/>
          <w:sz w:val="22"/>
          <w:szCs w:val="22"/>
          <w:lang w:eastAsia="en-US"/>
        </w:rPr>
        <w:t xml:space="preserve">, warsztaty rozwoju osobistego, poradnictwo specjalistyczne,  terapię uzależnień, grupy wsparcia, korepetycje. W ramach reintegracji zawodowej  zaplanowano doradztwo zawodowe i szkolenia podnoszące kwalifikacje zawodowe. Zakładane efekty działań: podniesienie kompetencji społecznych i zawodowych młodzieży opuszczającej pieczę zastępczą, ułatwienie startu w dorosłe życie. </w:t>
      </w:r>
    </w:p>
    <w:p w:rsidR="007A5269" w:rsidRPr="004F0FD0" w:rsidRDefault="007A5269"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W 2021 r. realizowane były działania z zakresu aktywizacji społecznej: warsztaty, terapia, </w:t>
      </w:r>
      <w:proofErr w:type="spellStart"/>
      <w:r w:rsidRPr="004F0FD0">
        <w:rPr>
          <w:rFonts w:asciiTheme="minorHAnsi" w:eastAsiaTheme="minorHAnsi" w:hAnsiTheme="minorHAnsi" w:cstheme="minorHAnsi"/>
          <w:sz w:val="22"/>
          <w:szCs w:val="22"/>
          <w:lang w:eastAsia="en-US"/>
        </w:rPr>
        <w:t>mentoring</w:t>
      </w:r>
      <w:proofErr w:type="spellEnd"/>
      <w:r w:rsidRPr="004F0FD0">
        <w:rPr>
          <w:rFonts w:asciiTheme="minorHAnsi" w:eastAsiaTheme="minorHAnsi" w:hAnsiTheme="minorHAnsi" w:cstheme="minorHAnsi"/>
          <w:sz w:val="22"/>
          <w:szCs w:val="22"/>
          <w:lang w:eastAsia="en-US"/>
        </w:rPr>
        <w:t xml:space="preserve">, wsparcie Asystentów Usamodzielnienia, grupy wsparcia dla młodych rodziców, warsztaty wyjazdowe, doradztwo zawodowe indywidualne i grupowe. Do grudnia 2021 r. w projekcie wzięły udział 244 osoby. </w:t>
      </w:r>
    </w:p>
    <w:p w:rsidR="007A5269" w:rsidRPr="004F0FD0" w:rsidRDefault="007A5269"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Projekt realizowany jest w partnerstwie MOPS w Łodzi z Fundacją Szczęśliwej Drogi </w:t>
      </w:r>
      <w:r w:rsidRPr="004F0FD0">
        <w:rPr>
          <w:rFonts w:asciiTheme="minorHAnsi" w:eastAsiaTheme="minorHAnsi" w:hAnsiTheme="minorHAnsi" w:cstheme="minorHAnsi"/>
          <w:sz w:val="22"/>
          <w:szCs w:val="22"/>
          <w:lang w:eastAsia="en-US"/>
        </w:rPr>
        <w:br/>
        <w:t xml:space="preserve">oraz Fundacją Robinson Crusoe. </w:t>
      </w:r>
    </w:p>
    <w:p w:rsidR="007A5269" w:rsidRPr="004F0FD0" w:rsidRDefault="007A5269"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Wydatki w ramach projektu w 2021 r.: 734 905,25 zł, w tym wkład własny 129 884,40 zł.</w:t>
      </w:r>
    </w:p>
    <w:p w:rsidR="007A5269" w:rsidRPr="004F0FD0" w:rsidRDefault="007A5269" w:rsidP="004F0FD0">
      <w:pPr>
        <w:suppressAutoHyphens w:val="0"/>
        <w:spacing w:line="276" w:lineRule="auto"/>
        <w:ind w:firstLine="708"/>
        <w:rPr>
          <w:rFonts w:asciiTheme="minorHAnsi" w:eastAsiaTheme="minorHAnsi" w:hAnsiTheme="minorHAnsi" w:cstheme="minorHAnsi"/>
          <w:sz w:val="22"/>
          <w:szCs w:val="22"/>
          <w:highlight w:val="cyan"/>
          <w:lang w:eastAsia="en-US"/>
        </w:rPr>
      </w:pPr>
    </w:p>
    <w:p w:rsidR="000D2678" w:rsidRPr="004F0FD0" w:rsidRDefault="00991889" w:rsidP="0055354D">
      <w:pPr>
        <w:pStyle w:val="Nagwek3"/>
      </w:pPr>
      <w:bookmarkStart w:id="116" w:name="_Toc105500665"/>
      <w:r w:rsidRPr="004F0FD0">
        <w:t>6</w:t>
      </w:r>
      <w:r w:rsidR="000D2678" w:rsidRPr="004F0FD0">
        <w:t xml:space="preserve">. </w:t>
      </w:r>
      <w:r w:rsidR="000D2678" w:rsidRPr="004F0FD0">
        <w:rPr>
          <w:rStyle w:val="Nagwek3Znak"/>
          <w:i/>
        </w:rPr>
        <w:t>Projekt „Furtka do aktywizacji”</w:t>
      </w:r>
      <w:bookmarkEnd w:id="116"/>
      <w:r w:rsidR="000D2678" w:rsidRPr="004F0FD0">
        <w:t xml:space="preserve"> </w:t>
      </w:r>
    </w:p>
    <w:p w:rsidR="000D2678" w:rsidRPr="004F0FD0" w:rsidRDefault="000D2678" w:rsidP="004F0FD0">
      <w:pPr>
        <w:rPr>
          <w:rFonts w:asciiTheme="minorHAnsi" w:hAnsiTheme="minorHAnsi" w:cstheme="minorHAnsi"/>
          <w:lang w:eastAsia="pl-PL"/>
        </w:rPr>
      </w:pPr>
    </w:p>
    <w:p w:rsidR="000D2678" w:rsidRPr="004F0FD0" w:rsidRDefault="000D2678"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Okres realizacji </w:t>
      </w:r>
      <w:r w:rsidR="00B95255" w:rsidRPr="004F0FD0">
        <w:rPr>
          <w:rFonts w:asciiTheme="minorHAnsi" w:hAnsiTheme="minorHAnsi" w:cstheme="minorHAnsi"/>
          <w:sz w:val="22"/>
          <w:szCs w:val="22"/>
        </w:rPr>
        <w:t xml:space="preserve">projektu: </w:t>
      </w:r>
      <w:r w:rsidRPr="004F0FD0">
        <w:rPr>
          <w:rFonts w:asciiTheme="minorHAnsi" w:hAnsiTheme="minorHAnsi" w:cstheme="minorHAnsi"/>
          <w:sz w:val="22"/>
          <w:szCs w:val="22"/>
        </w:rPr>
        <w:t>01.06.2021 r. – 3</w:t>
      </w:r>
      <w:r w:rsidR="00925405" w:rsidRPr="004F0FD0">
        <w:rPr>
          <w:rFonts w:asciiTheme="minorHAnsi" w:hAnsiTheme="minorHAnsi" w:cstheme="minorHAnsi"/>
          <w:sz w:val="22"/>
          <w:szCs w:val="22"/>
        </w:rPr>
        <w:t>0</w:t>
      </w:r>
      <w:r w:rsidRPr="004F0FD0">
        <w:rPr>
          <w:rFonts w:asciiTheme="minorHAnsi" w:hAnsiTheme="minorHAnsi" w:cstheme="minorHAnsi"/>
          <w:sz w:val="22"/>
          <w:szCs w:val="22"/>
        </w:rPr>
        <w:t>.</w:t>
      </w:r>
      <w:r w:rsidR="00925405" w:rsidRPr="004F0FD0">
        <w:rPr>
          <w:rFonts w:asciiTheme="minorHAnsi" w:hAnsiTheme="minorHAnsi" w:cstheme="minorHAnsi"/>
          <w:sz w:val="22"/>
          <w:szCs w:val="22"/>
        </w:rPr>
        <w:t>06</w:t>
      </w:r>
      <w:r w:rsidRPr="004F0FD0">
        <w:rPr>
          <w:rFonts w:asciiTheme="minorHAnsi" w:hAnsiTheme="minorHAnsi" w:cstheme="minorHAnsi"/>
          <w:sz w:val="22"/>
          <w:szCs w:val="22"/>
        </w:rPr>
        <w:t>.202</w:t>
      </w:r>
      <w:r w:rsidR="00925405" w:rsidRPr="004F0FD0">
        <w:rPr>
          <w:rFonts w:asciiTheme="minorHAnsi" w:hAnsiTheme="minorHAnsi" w:cstheme="minorHAnsi"/>
          <w:sz w:val="22"/>
          <w:szCs w:val="22"/>
        </w:rPr>
        <w:t>3</w:t>
      </w:r>
      <w:r w:rsidRPr="004F0FD0">
        <w:rPr>
          <w:rFonts w:asciiTheme="minorHAnsi" w:hAnsiTheme="minorHAnsi" w:cstheme="minorHAnsi"/>
          <w:sz w:val="22"/>
          <w:szCs w:val="22"/>
        </w:rPr>
        <w:t xml:space="preserve"> r. Umowa o dofinansowanie projektu podpisana została w dniu 8.11.2021</w:t>
      </w:r>
      <w:r w:rsidR="00B95255" w:rsidRPr="004F0FD0">
        <w:rPr>
          <w:rFonts w:asciiTheme="minorHAnsi" w:hAnsiTheme="minorHAnsi" w:cstheme="minorHAnsi"/>
          <w:sz w:val="22"/>
          <w:szCs w:val="22"/>
        </w:rPr>
        <w:t xml:space="preserve"> </w:t>
      </w:r>
      <w:r w:rsidRPr="004F0FD0">
        <w:rPr>
          <w:rFonts w:asciiTheme="minorHAnsi" w:hAnsiTheme="minorHAnsi" w:cstheme="minorHAnsi"/>
          <w:sz w:val="22"/>
          <w:szCs w:val="22"/>
        </w:rPr>
        <w:t>r. (RPLD.09.01.01-10-A012/20). Rzeczowy i finansowy okres realizacji projektu rozpocznie się w 2022</w:t>
      </w:r>
      <w:r w:rsidR="003A6C0A" w:rsidRPr="004F0FD0">
        <w:rPr>
          <w:rFonts w:asciiTheme="minorHAnsi" w:hAnsiTheme="minorHAnsi" w:cstheme="minorHAnsi"/>
          <w:sz w:val="22"/>
          <w:szCs w:val="22"/>
        </w:rPr>
        <w:t xml:space="preserve"> </w:t>
      </w:r>
      <w:r w:rsidRPr="004F0FD0">
        <w:rPr>
          <w:rFonts w:asciiTheme="minorHAnsi" w:hAnsiTheme="minorHAnsi" w:cstheme="minorHAnsi"/>
          <w:sz w:val="22"/>
          <w:szCs w:val="22"/>
        </w:rPr>
        <w:t xml:space="preserve">r. </w:t>
      </w:r>
    </w:p>
    <w:p w:rsidR="000D2678" w:rsidRPr="004F0FD0" w:rsidRDefault="000D2678"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Projekt skierowany do 100 osób zagrożonych ubóstwem lub wykluczeniem społecznym, nieaktywnych zawodowo, klientów MOPS. </w:t>
      </w:r>
    </w:p>
    <w:p w:rsidR="000D2678" w:rsidRPr="004F0FD0" w:rsidRDefault="000D2678"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Celem projektu jest przywrócenie UP zdolności do zatrudnienia poprzez wdrożenie instrumentów aktywizacji społecznej i zawodowej, których efektem będzie w pierwszej kolejności wzrost kompetencji społecznych i przywrócenie zdolności do wypełniania ról społecznych, </w:t>
      </w:r>
      <w:r w:rsidR="00B95255" w:rsidRPr="004F0FD0">
        <w:rPr>
          <w:rFonts w:asciiTheme="minorHAnsi" w:hAnsiTheme="minorHAnsi" w:cstheme="minorHAnsi"/>
          <w:sz w:val="22"/>
          <w:szCs w:val="22"/>
        </w:rPr>
        <w:br/>
      </w:r>
      <w:r w:rsidRPr="004F0FD0">
        <w:rPr>
          <w:rFonts w:asciiTheme="minorHAnsi" w:hAnsiTheme="minorHAnsi" w:cstheme="minorHAnsi"/>
          <w:sz w:val="22"/>
          <w:szCs w:val="22"/>
        </w:rPr>
        <w:t xml:space="preserve">a w konsekwencji wzrost kompetencji i kwalifikacji zawodowych i przywrócenie zdolności </w:t>
      </w:r>
      <w:r w:rsidR="00C9440A" w:rsidRPr="004F0FD0">
        <w:rPr>
          <w:rFonts w:asciiTheme="minorHAnsi" w:hAnsiTheme="minorHAnsi" w:cstheme="minorHAnsi"/>
          <w:sz w:val="22"/>
          <w:szCs w:val="22"/>
        </w:rPr>
        <w:br/>
      </w:r>
      <w:r w:rsidRPr="004F0FD0">
        <w:rPr>
          <w:rFonts w:asciiTheme="minorHAnsi" w:hAnsiTheme="minorHAnsi" w:cstheme="minorHAnsi"/>
          <w:sz w:val="22"/>
          <w:szCs w:val="22"/>
        </w:rPr>
        <w:t>do zatrudnienia.</w:t>
      </w:r>
    </w:p>
    <w:p w:rsidR="000D2678" w:rsidRPr="004F0FD0" w:rsidRDefault="000D2678"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W ramach reintegracji społecznej zastosowane zostaną następujące instrumenty oddziaływania: warsztat rozwoju osobistego, poradnictwo specjalistyczne, szkolenie z podstaw obsługi komputera, terapię uzależnień, grupy wsparcia. W ramach reintegracji zawodowej  zastosowane będą z kolei takie instrumenty oddziaływania jak: poradnictwo zawodowe grupowe i indywidualne, szkolenia zawodowe. </w:t>
      </w:r>
    </w:p>
    <w:p w:rsidR="000D2678" w:rsidRPr="004F0FD0" w:rsidRDefault="000D2678" w:rsidP="004F0FD0">
      <w:pPr>
        <w:rPr>
          <w:rFonts w:asciiTheme="minorHAnsi" w:hAnsiTheme="minorHAnsi" w:cstheme="minorHAnsi"/>
        </w:rPr>
      </w:pPr>
    </w:p>
    <w:p w:rsidR="00765050" w:rsidRPr="004F0FD0" w:rsidRDefault="00745B23" w:rsidP="0055354D">
      <w:pPr>
        <w:pStyle w:val="Nagwek3"/>
      </w:pPr>
      <w:bookmarkStart w:id="117" w:name="_Toc105500666"/>
      <w:r w:rsidRPr="004F0FD0">
        <w:t>7</w:t>
      </w:r>
      <w:r w:rsidR="00257836" w:rsidRPr="004F0FD0">
        <w:t>. Kluby Integracji Społecznej</w:t>
      </w:r>
      <w:bookmarkEnd w:id="117"/>
    </w:p>
    <w:p w:rsidR="008B46AC" w:rsidRPr="004F0FD0" w:rsidRDefault="008B46AC" w:rsidP="004F0FD0">
      <w:pPr>
        <w:spacing w:line="276" w:lineRule="auto"/>
        <w:ind w:firstLine="709"/>
        <w:rPr>
          <w:rFonts w:asciiTheme="minorHAnsi" w:hAnsiTheme="minorHAnsi" w:cstheme="minorHAnsi"/>
          <w:sz w:val="22"/>
          <w:szCs w:val="22"/>
          <w:highlight w:val="cyan"/>
        </w:rPr>
      </w:pPr>
    </w:p>
    <w:p w:rsidR="00C8097B" w:rsidRPr="004F0FD0" w:rsidRDefault="00C8097B"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W 2021 w strukturze Miejskiego Ośrodka Pomocy Społecznej w Łodzi funkcjonowały </w:t>
      </w:r>
      <w:r w:rsidRPr="004F0FD0">
        <w:rPr>
          <w:rFonts w:asciiTheme="minorHAnsi" w:hAnsiTheme="minorHAnsi" w:cstheme="minorHAnsi"/>
          <w:sz w:val="22"/>
          <w:szCs w:val="22"/>
        </w:rPr>
        <w:br/>
        <w:t>dwa Kluby Integracji Społecznej, tj.:</w:t>
      </w:r>
    </w:p>
    <w:p w:rsidR="00C8097B" w:rsidRPr="004F0FD0" w:rsidRDefault="00C8097B"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1. Klub Integracji Społecznej w Łodzi przy ul. Księży Młyn 2,</w:t>
      </w:r>
    </w:p>
    <w:p w:rsidR="00C8097B" w:rsidRPr="004F0FD0" w:rsidRDefault="00C8097B"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2. Klub Integracji Społecznej, w Łodzi przy ul. Objazdowej 17.</w:t>
      </w:r>
    </w:p>
    <w:p w:rsidR="00C8097B" w:rsidRPr="004F0FD0" w:rsidRDefault="00C8097B"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Kluby Integracji Społecznej finansowane były w ramach Celu II. Minimalizacja dysfunkcji życia rodzinnego i społecznego, wywołanych szkodliwym używaniem alkoholu, działanie 8, </w:t>
      </w:r>
      <w:r w:rsidRPr="004F0FD0">
        <w:rPr>
          <w:rFonts w:asciiTheme="minorHAnsi" w:hAnsiTheme="minorHAnsi" w:cstheme="minorHAnsi"/>
          <w:sz w:val="22"/>
          <w:szCs w:val="22"/>
        </w:rPr>
        <w:br/>
      </w:r>
      <w:r w:rsidRPr="004F0FD0">
        <w:rPr>
          <w:rFonts w:asciiTheme="minorHAnsi" w:hAnsiTheme="minorHAnsi" w:cstheme="minorHAnsi"/>
          <w:sz w:val="22"/>
          <w:szCs w:val="22"/>
        </w:rPr>
        <w:lastRenderedPageBreak/>
        <w:t xml:space="preserve">pn. „Aktywizacja zawodowa osób z problemem alkoholowym w klubach integracji społecznej poprzez działania mające na celu pomoc w znalezieniu pracy oraz przygotowanie do podjęcia zatrudnienia” </w:t>
      </w:r>
      <w:proofErr w:type="spellStart"/>
      <w:r w:rsidRPr="004F0FD0">
        <w:rPr>
          <w:rFonts w:asciiTheme="minorHAnsi" w:hAnsiTheme="minorHAnsi" w:cstheme="minorHAnsi"/>
          <w:sz w:val="22"/>
          <w:szCs w:val="22"/>
        </w:rPr>
        <w:t>MPPiRPA</w:t>
      </w:r>
      <w:proofErr w:type="spellEnd"/>
      <w:r w:rsidRPr="004F0FD0">
        <w:rPr>
          <w:rFonts w:asciiTheme="minorHAnsi" w:hAnsiTheme="minorHAnsi" w:cstheme="minorHAnsi"/>
          <w:sz w:val="22"/>
          <w:szCs w:val="22"/>
        </w:rPr>
        <w:t xml:space="preserve"> na rok 2021, Projektu Dobry Początek oraz Projektu Aktywizacja Plus, w ramach Regionalnego Programu Operacyjnego Województwa Łódzkiego 2014-2020.</w:t>
      </w:r>
    </w:p>
    <w:p w:rsidR="00C8097B" w:rsidRPr="004F0FD0" w:rsidRDefault="00C8097B"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Działania podejmowane w Klubach Integracji Społecznej miały na celu przeciwdziałanie zjawisku wykluczenia społecznego między innymi poprzez:</w:t>
      </w:r>
    </w:p>
    <w:p w:rsidR="00C8097B" w:rsidRPr="004F0FD0" w:rsidRDefault="00C8097B" w:rsidP="00AF7211">
      <w:pPr>
        <w:pStyle w:val="Akapitzlist"/>
        <w:numPr>
          <w:ilvl w:val="0"/>
          <w:numId w:val="49"/>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minimalizowanie skutków długotrwałego bezrobocia,</w:t>
      </w:r>
    </w:p>
    <w:p w:rsidR="00C8097B" w:rsidRPr="004F0FD0" w:rsidRDefault="00C8097B" w:rsidP="00AF7211">
      <w:pPr>
        <w:pStyle w:val="Akapitzlist"/>
        <w:numPr>
          <w:ilvl w:val="0"/>
          <w:numId w:val="49"/>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prowadzenie poradnictwa specjalistycznego,</w:t>
      </w:r>
    </w:p>
    <w:p w:rsidR="00C8097B" w:rsidRPr="004F0FD0" w:rsidRDefault="00C8097B" w:rsidP="00AF7211">
      <w:pPr>
        <w:pStyle w:val="Akapitzlist"/>
        <w:numPr>
          <w:ilvl w:val="0"/>
          <w:numId w:val="49"/>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kształtowanie umiejętności w zakresie kompetencji społecznych,</w:t>
      </w:r>
    </w:p>
    <w:p w:rsidR="00C8097B" w:rsidRPr="004F0FD0" w:rsidRDefault="00C8097B" w:rsidP="00AF7211">
      <w:pPr>
        <w:pStyle w:val="Akapitzlist"/>
        <w:numPr>
          <w:ilvl w:val="0"/>
          <w:numId w:val="49"/>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kształtowanie postaw samodzielności w poszukiwaniu zatrudnienia,</w:t>
      </w:r>
    </w:p>
    <w:p w:rsidR="00C8097B" w:rsidRPr="004F0FD0" w:rsidRDefault="00C8097B" w:rsidP="00AF7211">
      <w:pPr>
        <w:pStyle w:val="Akapitzlist"/>
        <w:numPr>
          <w:ilvl w:val="0"/>
          <w:numId w:val="49"/>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opracowywanie i realizacja programów pomocowych,</w:t>
      </w:r>
    </w:p>
    <w:p w:rsidR="00C8097B" w:rsidRPr="004F0FD0" w:rsidRDefault="00C8097B" w:rsidP="00AF7211">
      <w:pPr>
        <w:pStyle w:val="Akapitzlist"/>
        <w:numPr>
          <w:ilvl w:val="0"/>
          <w:numId w:val="49"/>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rozpoznawanie możliwości zatrudnienia na lokalnym rynku pracy,</w:t>
      </w:r>
    </w:p>
    <w:p w:rsidR="00C8097B" w:rsidRPr="004F0FD0" w:rsidRDefault="00C8097B" w:rsidP="00AF7211">
      <w:pPr>
        <w:pStyle w:val="Akapitzlist"/>
        <w:numPr>
          <w:ilvl w:val="0"/>
          <w:numId w:val="49"/>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 xml:space="preserve">prowadzenie działalności samopomocowej w zakresie zwiększenia aktywności społecznej </w:t>
      </w:r>
      <w:r w:rsidRPr="004F0FD0">
        <w:rPr>
          <w:rFonts w:asciiTheme="minorHAnsi" w:hAnsiTheme="minorHAnsi" w:cstheme="minorHAnsi"/>
          <w:sz w:val="22"/>
          <w:szCs w:val="22"/>
        </w:rPr>
        <w:br/>
        <w:t>i korzystania z dostępnej infrastruktury.</w:t>
      </w:r>
    </w:p>
    <w:p w:rsidR="00C8097B" w:rsidRPr="004F0FD0" w:rsidRDefault="00C8097B" w:rsidP="004F0FD0">
      <w:pPr>
        <w:spacing w:line="276" w:lineRule="auto"/>
        <w:ind w:firstLine="567"/>
        <w:rPr>
          <w:rFonts w:asciiTheme="minorHAnsi" w:hAnsiTheme="minorHAnsi" w:cstheme="minorHAnsi"/>
          <w:sz w:val="22"/>
          <w:szCs w:val="22"/>
        </w:rPr>
      </w:pPr>
      <w:r w:rsidRPr="004F0FD0">
        <w:rPr>
          <w:rFonts w:asciiTheme="minorHAnsi" w:hAnsiTheme="minorHAnsi" w:cstheme="minorHAnsi"/>
          <w:sz w:val="22"/>
          <w:szCs w:val="22"/>
        </w:rPr>
        <w:t xml:space="preserve">W ramach działalności Klubów Integracji Społecznej, podjęto następujące działania reintegracyjne: </w:t>
      </w:r>
    </w:p>
    <w:p w:rsidR="00C8097B" w:rsidRPr="004F0FD0" w:rsidRDefault="00C8097B" w:rsidP="00AF7211">
      <w:pPr>
        <w:pStyle w:val="Akapitzlist"/>
        <w:numPr>
          <w:ilvl w:val="0"/>
          <w:numId w:val="50"/>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 xml:space="preserve">doradztwo zawodowe jako rodzaj zindywidualizowanych i grupowych działań mających na celu zapewnienie uczestnikom pomocy w przygotowaniu dokumentów aplikacyjnych, poruszania się po rynku pracy, przygotowania do rozmowy kwalifikacyjnej; </w:t>
      </w:r>
    </w:p>
    <w:p w:rsidR="00C8097B" w:rsidRPr="004F0FD0" w:rsidRDefault="00C8097B" w:rsidP="00AF7211">
      <w:pPr>
        <w:pStyle w:val="Akapitzlist"/>
        <w:numPr>
          <w:ilvl w:val="0"/>
          <w:numId w:val="50"/>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 xml:space="preserve">umożliwienie dostępu do </w:t>
      </w:r>
      <w:proofErr w:type="spellStart"/>
      <w:r w:rsidRPr="004F0FD0">
        <w:rPr>
          <w:rFonts w:asciiTheme="minorHAnsi" w:hAnsiTheme="minorHAnsi" w:cstheme="minorHAnsi"/>
          <w:sz w:val="22"/>
          <w:szCs w:val="22"/>
        </w:rPr>
        <w:t>Infokiosku</w:t>
      </w:r>
      <w:proofErr w:type="spellEnd"/>
      <w:r w:rsidRPr="004F0FD0">
        <w:rPr>
          <w:rFonts w:asciiTheme="minorHAnsi" w:hAnsiTheme="minorHAnsi" w:cstheme="minorHAnsi"/>
          <w:sz w:val="22"/>
          <w:szCs w:val="22"/>
        </w:rPr>
        <w:t xml:space="preserve"> (oferty pracy na terenie Łodzi, Polski, dostęp do stron internetowych Miejskiego Ośrodka Pomocy Społecznej, Powiatowego Urzędu Pracy, Urzędu Miasta Łodzi, planu miasta Łodzi);</w:t>
      </w:r>
    </w:p>
    <w:p w:rsidR="00C8097B" w:rsidRPr="004F0FD0" w:rsidRDefault="00C8097B" w:rsidP="00AF7211">
      <w:pPr>
        <w:pStyle w:val="Akapitzlist"/>
        <w:numPr>
          <w:ilvl w:val="0"/>
          <w:numId w:val="50"/>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 xml:space="preserve">trening umiejętności społecznych dla osób skierowanych na prace społecznie użyteczne </w:t>
      </w:r>
      <w:r w:rsidRPr="004F0FD0">
        <w:rPr>
          <w:rFonts w:asciiTheme="minorHAnsi" w:hAnsiTheme="minorHAnsi" w:cstheme="minorHAnsi"/>
          <w:sz w:val="22"/>
          <w:szCs w:val="22"/>
        </w:rPr>
        <w:br/>
        <w:t xml:space="preserve">– warsztaty kształtujące kompetencje osobiste, m.in.: komunikację interpersonalną, empatię,  samoocenę, asertywność, radzenie sobie ze stresem, planowanie i wyznaczenie celów. Celem warsztatów jest kształtowanie umiejętności adaptacji osób długotrwale bezrobotnych </w:t>
      </w:r>
      <w:r w:rsidRPr="004F0FD0">
        <w:rPr>
          <w:rFonts w:asciiTheme="minorHAnsi" w:hAnsiTheme="minorHAnsi" w:cstheme="minorHAnsi"/>
          <w:sz w:val="22"/>
          <w:szCs w:val="22"/>
        </w:rPr>
        <w:br/>
        <w:t>w przyszłym miejscu pracy;</w:t>
      </w:r>
    </w:p>
    <w:p w:rsidR="00C8097B" w:rsidRPr="004F0FD0" w:rsidRDefault="00C8097B" w:rsidP="00AF7211">
      <w:pPr>
        <w:pStyle w:val="Akapitzlist"/>
        <w:numPr>
          <w:ilvl w:val="0"/>
          <w:numId w:val="50"/>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 xml:space="preserve">samopomocową grupę wsparcia, w ramach której poprzez proces animowania z wykorzystaniem elementów terapii grupowej, uczestnicy wymieniali się doświadczeniami, a tym samym udzielali sobie wzajemnego wsparcia (oferta skierowana do osób uzależnionych i </w:t>
      </w:r>
      <w:proofErr w:type="spellStart"/>
      <w:r w:rsidRPr="004F0FD0">
        <w:rPr>
          <w:rFonts w:asciiTheme="minorHAnsi" w:hAnsiTheme="minorHAnsi" w:cstheme="minorHAnsi"/>
          <w:sz w:val="22"/>
          <w:szCs w:val="22"/>
        </w:rPr>
        <w:t>współuzależnionych</w:t>
      </w:r>
      <w:proofErr w:type="spellEnd"/>
      <w:r w:rsidRPr="004F0FD0">
        <w:rPr>
          <w:rFonts w:asciiTheme="minorHAnsi" w:hAnsiTheme="minorHAnsi" w:cstheme="minorHAnsi"/>
          <w:sz w:val="22"/>
          <w:szCs w:val="22"/>
        </w:rPr>
        <w:t>);</w:t>
      </w:r>
    </w:p>
    <w:p w:rsidR="00C8097B" w:rsidRPr="004F0FD0" w:rsidRDefault="00C8097B" w:rsidP="00AF7211">
      <w:pPr>
        <w:pStyle w:val="Akapitzlist"/>
        <w:numPr>
          <w:ilvl w:val="0"/>
          <w:numId w:val="50"/>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warsztaty rozwoju osobistego i zawodowego, rozumiane jako animacja odbudowania prawidłowych zachowań prospołecznych, kształtowanie aktywnej i odpowiedzialnej postawy życiowej, treningu autoprezentacji, kształtowanie umiejętności wykorzystania istniejącej infrastruktury pomocowej;</w:t>
      </w:r>
    </w:p>
    <w:p w:rsidR="00C8097B" w:rsidRPr="004F0FD0" w:rsidRDefault="00C8097B" w:rsidP="00AF7211">
      <w:pPr>
        <w:pStyle w:val="Akapitzlist"/>
        <w:numPr>
          <w:ilvl w:val="0"/>
          <w:numId w:val="50"/>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 xml:space="preserve">wsparcie dla osób dotkniętych problemem bezdomności poprzez aktywizację społeczną </w:t>
      </w:r>
      <w:r w:rsidRPr="004F0FD0">
        <w:rPr>
          <w:rFonts w:asciiTheme="minorHAnsi" w:hAnsiTheme="minorHAnsi" w:cstheme="minorHAnsi"/>
          <w:sz w:val="22"/>
          <w:szCs w:val="22"/>
        </w:rPr>
        <w:br/>
        <w:t>i zawodową;</w:t>
      </w:r>
    </w:p>
    <w:p w:rsidR="00C8097B" w:rsidRPr="004F0FD0" w:rsidRDefault="00C8097B" w:rsidP="00AF7211">
      <w:pPr>
        <w:pStyle w:val="Akapitzlist"/>
        <w:numPr>
          <w:ilvl w:val="0"/>
          <w:numId w:val="50"/>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prowadzenie infolinii dla osób przebywających w kwarantannie lub izolacji domowej w związku z sytuacją epidemiczną;</w:t>
      </w:r>
    </w:p>
    <w:p w:rsidR="00C8097B" w:rsidRPr="004F0FD0" w:rsidRDefault="00C8097B" w:rsidP="00AF7211">
      <w:pPr>
        <w:pStyle w:val="Akapitzlist"/>
        <w:numPr>
          <w:ilvl w:val="0"/>
          <w:numId w:val="50"/>
        </w:numPr>
        <w:spacing w:line="276" w:lineRule="auto"/>
        <w:ind w:left="567" w:hanging="567"/>
        <w:rPr>
          <w:rFonts w:asciiTheme="minorHAnsi" w:hAnsiTheme="minorHAnsi" w:cstheme="minorHAnsi"/>
          <w:sz w:val="22"/>
          <w:szCs w:val="22"/>
        </w:rPr>
      </w:pPr>
      <w:r w:rsidRPr="004F0FD0">
        <w:rPr>
          <w:rFonts w:asciiTheme="minorHAnsi" w:hAnsiTheme="minorHAnsi" w:cstheme="minorHAnsi"/>
          <w:sz w:val="22"/>
          <w:szCs w:val="22"/>
        </w:rPr>
        <w:t xml:space="preserve">prowadzenie „ Przyjaznego Telefonu” dla seniorów rozumianego jako linia telefoniczna mająca za zadanie przeciwdziałanie samotności, wsparcie i pomoc w najróżniejszych obszarach życia </w:t>
      </w:r>
      <w:r w:rsidR="00CE18AA" w:rsidRPr="004F0FD0">
        <w:rPr>
          <w:rFonts w:asciiTheme="minorHAnsi" w:hAnsiTheme="minorHAnsi" w:cstheme="minorHAnsi"/>
          <w:sz w:val="22"/>
          <w:szCs w:val="22"/>
        </w:rPr>
        <w:br/>
      </w:r>
      <w:r w:rsidRPr="004F0FD0">
        <w:rPr>
          <w:rFonts w:asciiTheme="minorHAnsi" w:hAnsiTheme="minorHAnsi" w:cstheme="minorHAnsi"/>
          <w:sz w:val="22"/>
          <w:szCs w:val="22"/>
        </w:rPr>
        <w:t xml:space="preserve">dla osób starszych. </w:t>
      </w:r>
    </w:p>
    <w:p w:rsidR="00C8097B" w:rsidRPr="004F0FD0" w:rsidRDefault="00C8097B" w:rsidP="004F0FD0">
      <w:pPr>
        <w:spacing w:line="276" w:lineRule="auto"/>
        <w:ind w:firstLine="567"/>
        <w:rPr>
          <w:rFonts w:asciiTheme="minorHAnsi" w:hAnsiTheme="minorHAnsi" w:cstheme="minorHAnsi"/>
          <w:sz w:val="22"/>
          <w:szCs w:val="22"/>
        </w:rPr>
      </w:pPr>
      <w:r w:rsidRPr="004F0FD0">
        <w:rPr>
          <w:rFonts w:asciiTheme="minorHAnsi" w:hAnsiTheme="minorHAnsi" w:cstheme="minorHAnsi"/>
          <w:sz w:val="22"/>
          <w:szCs w:val="22"/>
        </w:rPr>
        <w:t>W 2021</w:t>
      </w:r>
      <w:r w:rsidR="00C21784" w:rsidRPr="004F0FD0">
        <w:rPr>
          <w:rFonts w:asciiTheme="minorHAnsi" w:hAnsiTheme="minorHAnsi" w:cstheme="minorHAnsi"/>
          <w:sz w:val="22"/>
          <w:szCs w:val="22"/>
        </w:rPr>
        <w:t xml:space="preserve"> </w:t>
      </w:r>
      <w:r w:rsidRPr="004F0FD0">
        <w:rPr>
          <w:rFonts w:asciiTheme="minorHAnsi" w:hAnsiTheme="minorHAnsi" w:cstheme="minorHAnsi"/>
          <w:sz w:val="22"/>
          <w:szCs w:val="22"/>
        </w:rPr>
        <w:t xml:space="preserve">r. z pomocy i wsparcia Klubów Integracji Społecznej na terenie Miasta Łodzi skorzystało 240 osób. Poleceniem Wojewody Łódzkiego, w okresie od 27.03.2021 r. do 18.04.2021 r., </w:t>
      </w:r>
      <w:r w:rsidRPr="004F0FD0">
        <w:rPr>
          <w:rFonts w:asciiTheme="minorHAnsi" w:hAnsiTheme="minorHAnsi" w:cstheme="minorHAnsi"/>
          <w:sz w:val="22"/>
          <w:szCs w:val="22"/>
        </w:rPr>
        <w:lastRenderedPageBreak/>
        <w:t>na podstawie art. 11 ust. 1 ustawy z dnia 2 marca 2020 r. o szczególnych rozwiązaniach związanych z zapobieganiem, przeciwdziałaniem i zwalczaniem COVID-19, innych chorób zakaźnych oraz wywołanych nimi sytuacji kryzysowych (Dz. U. z 2020 r. poz. 374) w celu zapobiegania rozprzestrzenianiu się choroby zakaźnej COVID-19 wywołanej wirusemSARS-CoV-2, działalność Klubów Integracji Społecznej była zawieszona.</w:t>
      </w:r>
    </w:p>
    <w:p w:rsidR="00F062BD" w:rsidRPr="004F0FD0" w:rsidRDefault="00F062BD" w:rsidP="004F0FD0">
      <w:pPr>
        <w:rPr>
          <w:rFonts w:asciiTheme="minorHAnsi" w:hAnsiTheme="minorHAnsi" w:cstheme="minorHAnsi"/>
          <w:highlight w:val="cyan"/>
          <w:lang w:eastAsia="pl-PL"/>
        </w:rPr>
      </w:pPr>
    </w:p>
    <w:p w:rsidR="00456F92" w:rsidRPr="004F0FD0" w:rsidRDefault="00456F92" w:rsidP="0055354D">
      <w:pPr>
        <w:pStyle w:val="Nagwek3"/>
      </w:pPr>
      <w:bookmarkStart w:id="118" w:name="_Toc105500667"/>
      <w:r w:rsidRPr="004F0FD0">
        <w:rPr>
          <w:bCs/>
        </w:rPr>
        <w:t xml:space="preserve">8. </w:t>
      </w:r>
      <w:bookmarkStart w:id="119" w:name="_Toc33609984"/>
      <w:r w:rsidRPr="004F0FD0">
        <w:t>Działania na rzecz aktywizacji zawodowej</w:t>
      </w:r>
      <w:bookmarkEnd w:id="118"/>
      <w:bookmarkEnd w:id="119"/>
    </w:p>
    <w:p w:rsidR="00456F92" w:rsidRPr="004F0FD0" w:rsidRDefault="00456F92" w:rsidP="004F0FD0">
      <w:pPr>
        <w:rPr>
          <w:rFonts w:asciiTheme="minorHAnsi" w:hAnsiTheme="minorHAnsi" w:cstheme="minorHAnsi"/>
          <w:lang w:eastAsia="pl-PL"/>
        </w:rPr>
      </w:pPr>
    </w:p>
    <w:p w:rsidR="00456F92" w:rsidRPr="004F0FD0" w:rsidRDefault="00456F92" w:rsidP="0055354D">
      <w:pPr>
        <w:pStyle w:val="Nagwek3"/>
      </w:pPr>
      <w:bookmarkStart w:id="120" w:name="_Toc105500668"/>
      <w:r w:rsidRPr="004F0FD0">
        <w:t>8.1. Program Aktywizacja i Integracja (PAI)</w:t>
      </w:r>
      <w:bookmarkEnd w:id="120"/>
      <w:r w:rsidRPr="004F0FD0">
        <w:t xml:space="preserve"> </w:t>
      </w:r>
    </w:p>
    <w:p w:rsidR="004D2293" w:rsidRPr="004F0FD0" w:rsidRDefault="004D2293" w:rsidP="004F0FD0">
      <w:pPr>
        <w:spacing w:line="276" w:lineRule="auto"/>
        <w:rPr>
          <w:rFonts w:asciiTheme="minorHAnsi" w:hAnsiTheme="minorHAnsi" w:cstheme="minorHAnsi"/>
          <w:strike/>
          <w:sz w:val="22"/>
          <w:szCs w:val="22"/>
          <w:highlight w:val="cyan"/>
          <w:lang w:eastAsia="pl-PL"/>
        </w:rPr>
      </w:pPr>
    </w:p>
    <w:p w:rsidR="008A7CC6" w:rsidRPr="004F0FD0" w:rsidRDefault="008A7CC6"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Program miał na celu integrację społeczną i zawodową osób bezrobotnych zarejestrowanych </w:t>
      </w:r>
      <w:r w:rsidRPr="004F0FD0">
        <w:rPr>
          <w:rFonts w:asciiTheme="minorHAnsi" w:hAnsiTheme="minorHAnsi" w:cstheme="minorHAnsi"/>
          <w:sz w:val="22"/>
          <w:szCs w:val="22"/>
        </w:rPr>
        <w:br/>
        <w:t xml:space="preserve">w Powiatowym Urzędzie Pracy w Łodzi jednocześnie korzystających ze świadczeń pomocy społecznej, w szczególności realizujących kontrakt socjalny. Do realizacji Programu Aktywizacja i Integracja </w:t>
      </w:r>
      <w:r w:rsidRPr="004F0FD0">
        <w:rPr>
          <w:rFonts w:asciiTheme="minorHAnsi" w:hAnsiTheme="minorHAnsi" w:cstheme="minorHAnsi"/>
          <w:sz w:val="22"/>
          <w:szCs w:val="22"/>
        </w:rPr>
        <w:br/>
        <w:t xml:space="preserve">w 2021 roku Miejski Ośrodek Pomocy Społecznej w Łodzi przystąpił na podstawie Porozumienia </w:t>
      </w:r>
      <w:r w:rsidRPr="004F0FD0">
        <w:rPr>
          <w:rFonts w:asciiTheme="minorHAnsi" w:hAnsiTheme="minorHAnsi" w:cstheme="minorHAnsi"/>
          <w:sz w:val="22"/>
          <w:szCs w:val="22"/>
        </w:rPr>
        <w:br/>
        <w:t xml:space="preserve">z dnia 06.04.2021 r. zawartego z Powiatowym Urzędem Pracy w Łodzi. Uczestnikami programu </w:t>
      </w:r>
      <w:r w:rsidRPr="004F0FD0">
        <w:rPr>
          <w:rFonts w:asciiTheme="minorHAnsi" w:hAnsiTheme="minorHAnsi" w:cstheme="minorHAnsi"/>
          <w:sz w:val="22"/>
          <w:szCs w:val="22"/>
        </w:rPr>
        <w:br/>
        <w:t xml:space="preserve">były osoby </w:t>
      </w:r>
      <w:proofErr w:type="spellStart"/>
      <w:r w:rsidRPr="004F0FD0">
        <w:rPr>
          <w:rFonts w:asciiTheme="minorHAnsi" w:hAnsiTheme="minorHAnsi" w:cstheme="minorHAnsi"/>
          <w:sz w:val="22"/>
          <w:szCs w:val="22"/>
        </w:rPr>
        <w:t>zrekrutowane</w:t>
      </w:r>
      <w:proofErr w:type="spellEnd"/>
      <w:r w:rsidRPr="004F0FD0">
        <w:rPr>
          <w:rFonts w:asciiTheme="minorHAnsi" w:hAnsiTheme="minorHAnsi" w:cstheme="minorHAnsi"/>
          <w:sz w:val="22"/>
          <w:szCs w:val="22"/>
        </w:rPr>
        <w:t xml:space="preserve"> do projektu „Aktywizacja plus”, który był współfinansowany ze środków Unii Europejskiej w ramach Europejskiego Funduszu Społecznego. </w:t>
      </w:r>
    </w:p>
    <w:p w:rsidR="008A7CC6" w:rsidRPr="004F0FD0" w:rsidRDefault="008A7CC6" w:rsidP="004F0FD0">
      <w:pPr>
        <w:pStyle w:val="Tekstpodstawowywcity"/>
        <w:spacing w:line="276" w:lineRule="auto"/>
        <w:ind w:firstLine="720"/>
        <w:jc w:val="left"/>
        <w:rPr>
          <w:rFonts w:asciiTheme="minorHAnsi" w:hAnsiTheme="minorHAnsi" w:cstheme="minorHAnsi"/>
          <w:b w:val="0"/>
        </w:rPr>
      </w:pPr>
      <w:r w:rsidRPr="004F0FD0">
        <w:rPr>
          <w:rFonts w:asciiTheme="minorHAnsi" w:hAnsiTheme="minorHAnsi" w:cstheme="minorHAnsi"/>
          <w:b w:val="0"/>
        </w:rPr>
        <w:t xml:space="preserve">Działania w zakresie aktywizacji zawodowej bezrobotnych były realizowane w ramach </w:t>
      </w:r>
      <w:r w:rsidRPr="004F0FD0">
        <w:rPr>
          <w:rFonts w:asciiTheme="minorHAnsi" w:hAnsiTheme="minorHAnsi" w:cstheme="minorHAnsi"/>
          <w:b w:val="0"/>
        </w:rPr>
        <w:br/>
        <w:t xml:space="preserve">prac społecznie użytecznych, natomiast działania w zakresie integracji społecznej bezrobotnych </w:t>
      </w:r>
      <w:r w:rsidRPr="004F0FD0">
        <w:rPr>
          <w:rFonts w:asciiTheme="minorHAnsi" w:hAnsiTheme="minorHAnsi" w:cstheme="minorHAnsi"/>
          <w:b w:val="0"/>
        </w:rPr>
        <w:br/>
        <w:t>były realizowane poprzez grupowe poradnictwo specjalistyczne oraz treningi umiejętności społecznych.</w:t>
      </w:r>
    </w:p>
    <w:p w:rsidR="008A7CC6" w:rsidRPr="004F0FD0" w:rsidRDefault="008A7CC6" w:rsidP="004F0FD0">
      <w:pPr>
        <w:pStyle w:val="Standard"/>
        <w:spacing w:line="276" w:lineRule="auto"/>
        <w:rPr>
          <w:rFonts w:asciiTheme="minorHAnsi" w:hAnsiTheme="minorHAnsi" w:cstheme="minorHAnsi"/>
          <w:sz w:val="22"/>
          <w:szCs w:val="22"/>
        </w:rPr>
      </w:pPr>
      <w:r w:rsidRPr="004F0FD0">
        <w:rPr>
          <w:rFonts w:asciiTheme="minorHAnsi" w:hAnsiTheme="minorHAnsi" w:cstheme="minorHAnsi"/>
          <w:sz w:val="22"/>
          <w:szCs w:val="22"/>
        </w:rPr>
        <w:tab/>
        <w:t xml:space="preserve">Prace społecznie użyteczne w ramach PAI wykonywane były w 3 podmiotach na terenie Łodzi, </w:t>
      </w:r>
      <w:r w:rsidRPr="004F0FD0">
        <w:rPr>
          <w:rFonts w:asciiTheme="minorHAnsi" w:hAnsiTheme="minorHAnsi" w:cstheme="minorHAnsi"/>
          <w:sz w:val="22"/>
          <w:szCs w:val="22"/>
        </w:rPr>
        <w:br/>
        <w:t>w wymiarze 10 godzin tygodniowo. Do ww. programu skierowano 12 osób, które ukończyły Warsztat Rozwoju Osobistego i Zawodowego w ramach ścieżki aktywizacji dla uczestników projektu „Aktywizacja plus”. Ostatecznie Program Aktywizacja i Integracja w 2021 roku ukończyły 4 osoby.</w:t>
      </w:r>
    </w:p>
    <w:p w:rsidR="008A7CC6" w:rsidRPr="004F0FD0" w:rsidRDefault="008A7CC6"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Z tytułu realizacji prac społecznie użytecznych w ramach Programu Aktywizacja i Integracja wypłacono kwotę 3 096,00 zł, z czego Miejski Ośrodek Pomocy Społecznej w Łodzi 1 260,00 zł </w:t>
      </w:r>
      <w:r w:rsidRPr="004F0FD0">
        <w:rPr>
          <w:rFonts w:asciiTheme="minorHAnsi" w:hAnsiTheme="minorHAnsi" w:cstheme="minorHAnsi"/>
          <w:sz w:val="22"/>
          <w:szCs w:val="22"/>
        </w:rPr>
        <w:br/>
        <w:t>z Funduszy w ramach Europejskiego Funduszu Społecznego (projekt „Aktywizacja plus”). Pozostała kwota zrefundowana była przez Powiatowy Urząd Pracy.</w:t>
      </w:r>
    </w:p>
    <w:p w:rsidR="004D2293" w:rsidRPr="004F0FD0" w:rsidRDefault="004D2293" w:rsidP="004F0FD0">
      <w:pPr>
        <w:spacing w:line="276" w:lineRule="auto"/>
        <w:rPr>
          <w:rFonts w:asciiTheme="minorHAnsi" w:hAnsiTheme="minorHAnsi" w:cstheme="minorHAnsi"/>
          <w:sz w:val="22"/>
          <w:szCs w:val="22"/>
          <w:highlight w:val="cyan"/>
        </w:rPr>
      </w:pPr>
    </w:p>
    <w:p w:rsidR="004D2293" w:rsidRPr="004F0FD0" w:rsidRDefault="004D2293" w:rsidP="0055354D">
      <w:pPr>
        <w:pStyle w:val="Nagwek3"/>
      </w:pPr>
      <w:bookmarkStart w:id="121" w:name="_Toc105500669"/>
      <w:r w:rsidRPr="004F0FD0">
        <w:t>8.2. Prace społecznie użyteczne</w:t>
      </w:r>
      <w:bookmarkEnd w:id="121"/>
    </w:p>
    <w:p w:rsidR="004D2293" w:rsidRPr="004F0FD0" w:rsidRDefault="004D2293" w:rsidP="004F0FD0">
      <w:pPr>
        <w:spacing w:line="276" w:lineRule="auto"/>
        <w:rPr>
          <w:rFonts w:asciiTheme="minorHAnsi" w:hAnsiTheme="minorHAnsi" w:cstheme="minorHAnsi"/>
          <w:sz w:val="22"/>
          <w:szCs w:val="22"/>
        </w:rPr>
      </w:pPr>
    </w:p>
    <w:p w:rsidR="00CB4236" w:rsidRPr="004F0FD0" w:rsidRDefault="00CB4236"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Do wykonywania prac społecznie użytecznych kierowane były osoby bezrobotne bez prawa </w:t>
      </w:r>
      <w:r w:rsidRPr="004F0FD0">
        <w:rPr>
          <w:rFonts w:asciiTheme="minorHAnsi" w:hAnsiTheme="minorHAnsi" w:cstheme="minorHAnsi"/>
          <w:sz w:val="22"/>
          <w:szCs w:val="22"/>
        </w:rPr>
        <w:br/>
        <w:t xml:space="preserve">do zasiłku, korzystające ze świadczeń pomocy społecznej. </w:t>
      </w:r>
    </w:p>
    <w:p w:rsidR="00CB4236" w:rsidRPr="004F0FD0" w:rsidRDefault="00CB4236"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Bezrobotni kierowani byli do wykonywania prac społecznie użytecznych w jednostkach organizacyjnych pomocy społecznej, organizacjach lub instytucjach statutowo zajmujących się pomocą charytatywną lub działalnością na rzecz społeczności lokalnej po uwzględnieniu ich umiejętności, miejsca zamieszkania oraz potrzeb danej placówki. </w:t>
      </w:r>
    </w:p>
    <w:p w:rsidR="00CB4236" w:rsidRPr="004F0FD0" w:rsidRDefault="00CB4236"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W pracach społecznie użytecznych brało udział 6 miejskich jednostek organizacyjnych </w:t>
      </w:r>
      <w:r w:rsidRPr="004F0FD0">
        <w:rPr>
          <w:rFonts w:asciiTheme="minorHAnsi" w:hAnsiTheme="minorHAnsi" w:cstheme="minorHAnsi"/>
          <w:sz w:val="22"/>
          <w:szCs w:val="22"/>
        </w:rPr>
        <w:br/>
        <w:t xml:space="preserve">oraz 3 organizacje pozarządowe w okresie od marca 2021 r. do listopada 2021 r. Do prac społecznie użytecznych skierowano 54 osoby (31 kobiet i 23 mężczyzn). </w:t>
      </w:r>
    </w:p>
    <w:p w:rsidR="00CB4236" w:rsidRPr="004F0FD0" w:rsidRDefault="00CB4236" w:rsidP="004F0FD0">
      <w:pPr>
        <w:spacing w:line="276" w:lineRule="auto"/>
        <w:ind w:firstLine="720"/>
        <w:rPr>
          <w:rFonts w:asciiTheme="minorHAnsi" w:hAnsiTheme="minorHAnsi" w:cstheme="minorHAnsi"/>
          <w:sz w:val="22"/>
          <w:szCs w:val="22"/>
        </w:rPr>
      </w:pPr>
      <w:r w:rsidRPr="004F0FD0">
        <w:rPr>
          <w:rFonts w:asciiTheme="minorHAnsi" w:hAnsiTheme="minorHAnsi" w:cstheme="minorHAnsi"/>
          <w:sz w:val="22"/>
          <w:szCs w:val="22"/>
        </w:rPr>
        <w:t xml:space="preserve">Ogółem wypłacono z tytułu wykonywania prac społecznie użytecznych kwotę 123 688,50 zł, </w:t>
      </w:r>
      <w:r w:rsidRPr="004F0FD0">
        <w:rPr>
          <w:rFonts w:asciiTheme="minorHAnsi" w:hAnsiTheme="minorHAnsi" w:cstheme="minorHAnsi"/>
          <w:sz w:val="22"/>
          <w:szCs w:val="22"/>
        </w:rPr>
        <w:br/>
        <w:t>z czego 40 % stanowił wkład własny jednostek, a 60 % zostało zrefundowane przez Powiatowy Urząd Pracy.</w:t>
      </w:r>
    </w:p>
    <w:p w:rsidR="005C419D" w:rsidRPr="004F0FD0" w:rsidRDefault="005C419D" w:rsidP="004F0FD0">
      <w:pPr>
        <w:spacing w:line="276" w:lineRule="auto"/>
        <w:rPr>
          <w:rFonts w:asciiTheme="minorHAnsi" w:hAnsiTheme="minorHAnsi" w:cstheme="minorHAnsi"/>
          <w:bCs/>
          <w:sz w:val="22"/>
          <w:szCs w:val="22"/>
          <w:lang w:eastAsia="pl-PL"/>
        </w:rPr>
      </w:pPr>
    </w:p>
    <w:p w:rsidR="00257836" w:rsidRPr="004F0FD0" w:rsidRDefault="00404D74" w:rsidP="0055354D">
      <w:pPr>
        <w:pStyle w:val="Nagwek3"/>
      </w:pPr>
      <w:bookmarkStart w:id="122" w:name="_Toc105500670"/>
      <w:bookmarkEnd w:id="111"/>
      <w:r w:rsidRPr="004F0FD0">
        <w:lastRenderedPageBreak/>
        <w:t>9</w:t>
      </w:r>
      <w:r w:rsidR="00257836" w:rsidRPr="004F0FD0">
        <w:t>. Centrum Integracji Społecznej (Miejski Programu Profilaktyki i Rozwiązywania Problemów Alkoholowych)</w:t>
      </w:r>
      <w:bookmarkEnd w:id="122"/>
    </w:p>
    <w:p w:rsidR="0082191B" w:rsidRPr="004F0FD0" w:rsidRDefault="0082191B" w:rsidP="004F0FD0">
      <w:pPr>
        <w:spacing w:line="276" w:lineRule="auto"/>
        <w:rPr>
          <w:rFonts w:asciiTheme="minorHAnsi" w:hAnsiTheme="minorHAnsi" w:cstheme="minorHAnsi"/>
          <w:sz w:val="22"/>
          <w:szCs w:val="22"/>
          <w:lang w:eastAsia="pl-PL"/>
        </w:rPr>
      </w:pPr>
    </w:p>
    <w:p w:rsidR="00471C4D" w:rsidRPr="004F0FD0" w:rsidRDefault="00471C4D"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2021 r. Miejski Ośrodek Pomocy Społecznej w Łodzi wspierał zatrudnienie socjalne </w:t>
      </w:r>
      <w:r w:rsidRPr="004F0FD0">
        <w:rPr>
          <w:rFonts w:asciiTheme="minorHAnsi" w:hAnsiTheme="minorHAnsi" w:cstheme="minorHAnsi"/>
          <w:sz w:val="22"/>
          <w:szCs w:val="22"/>
          <w:lang w:eastAsia="pl-PL"/>
        </w:rPr>
        <w:br/>
        <w:t xml:space="preserve">poprzez finansowanie Centrum Integracji Społecznej dla osób uzależnionych od alkoholu. </w:t>
      </w:r>
      <w:r w:rsidRPr="004F0FD0">
        <w:rPr>
          <w:rFonts w:asciiTheme="minorHAnsi" w:hAnsiTheme="minorHAnsi" w:cstheme="minorHAnsi"/>
          <w:sz w:val="22"/>
          <w:szCs w:val="22"/>
          <w:lang w:eastAsia="pl-PL"/>
        </w:rPr>
        <w:br/>
        <w:t>Zadanie to realizowała Fundacja „Uwolnienie” z siedzibą w Łodzi przy ul. Inowrocławskiej 5a.</w:t>
      </w:r>
    </w:p>
    <w:p w:rsidR="00471C4D" w:rsidRPr="004F0FD0" w:rsidRDefault="00471C4D" w:rsidP="004F0FD0">
      <w:pPr>
        <w:spacing w:line="276" w:lineRule="auto"/>
        <w:ind w:firstLine="708"/>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ramach zadania podejmowane były działania mające na celu aktywizację zawodową </w:t>
      </w:r>
      <w:r w:rsidRPr="004F0FD0">
        <w:rPr>
          <w:rFonts w:asciiTheme="minorHAnsi" w:hAnsiTheme="minorHAnsi" w:cstheme="minorHAnsi"/>
          <w:sz w:val="22"/>
          <w:szCs w:val="22"/>
          <w:lang w:eastAsia="pl-PL"/>
        </w:rPr>
        <w:br/>
        <w:t xml:space="preserve">i społeczną uczestników Centrum Integracji Społecznej poprzez zorganizowanie: kursów zawodowych (prace porządkowe, prace biurowe), terapii indywidualnej i grupowej (spotkania o charakterze edukacyjnym i warsztatowym) oraz zajęć z zakresu aktywizacji zawodowej (połączone z edukacją profilaktyki uzależnień oraz zwalczaniem objawów wykluczenia społecznego). Ponadto uczestnicy mieli zapewnioną pomoc psychologiczną, pedagogiczną oraz pomoc ze strony doradcy zawodowego. </w:t>
      </w:r>
    </w:p>
    <w:p w:rsidR="00471C4D" w:rsidRPr="004F0FD0" w:rsidRDefault="00471C4D" w:rsidP="004F0FD0">
      <w:pPr>
        <w:spacing w:line="276" w:lineRule="auto"/>
        <w:ind w:firstLine="708"/>
        <w:rPr>
          <w:rFonts w:asciiTheme="minorHAnsi" w:hAnsiTheme="minorHAnsi" w:cstheme="minorHAnsi"/>
          <w:sz w:val="22"/>
          <w:szCs w:val="22"/>
          <w:u w:val="single"/>
          <w:lang w:eastAsia="pl-PL"/>
        </w:rPr>
      </w:pPr>
      <w:r w:rsidRPr="004F0FD0">
        <w:rPr>
          <w:rFonts w:asciiTheme="minorHAnsi" w:hAnsiTheme="minorHAnsi" w:cstheme="minorHAnsi"/>
          <w:sz w:val="22"/>
          <w:szCs w:val="22"/>
          <w:lang w:eastAsia="pl-PL"/>
        </w:rPr>
        <w:t xml:space="preserve">W 2021 r. z Centrum Integracji Społecznej skorzystało 40 osób. </w:t>
      </w:r>
    </w:p>
    <w:p w:rsidR="00471C4D" w:rsidRPr="004F0FD0" w:rsidRDefault="00471C4D" w:rsidP="004F0FD0">
      <w:pPr>
        <w:spacing w:line="276" w:lineRule="auto"/>
        <w:rPr>
          <w:rFonts w:asciiTheme="minorHAnsi" w:hAnsiTheme="minorHAnsi" w:cstheme="minorHAnsi"/>
          <w:sz w:val="22"/>
          <w:szCs w:val="22"/>
          <w:lang w:eastAsia="pl-PL"/>
        </w:rPr>
      </w:pPr>
    </w:p>
    <w:p w:rsidR="009108B0" w:rsidRPr="004F0FD0" w:rsidRDefault="009108B0" w:rsidP="004F0FD0">
      <w:pPr>
        <w:spacing w:line="276" w:lineRule="auto"/>
        <w:rPr>
          <w:rFonts w:asciiTheme="minorHAnsi" w:hAnsiTheme="minorHAnsi" w:cstheme="minorHAnsi"/>
          <w:sz w:val="22"/>
          <w:szCs w:val="22"/>
          <w:lang w:eastAsia="pl-PL"/>
        </w:rPr>
      </w:pPr>
    </w:p>
    <w:p w:rsidR="004F7BDB" w:rsidRPr="004F0FD0" w:rsidRDefault="004F7BDB" w:rsidP="004F0FD0">
      <w:pPr>
        <w:spacing w:line="276" w:lineRule="auto"/>
        <w:rPr>
          <w:rFonts w:asciiTheme="minorHAnsi" w:hAnsiTheme="minorHAnsi" w:cstheme="minorHAnsi"/>
          <w:sz w:val="22"/>
          <w:szCs w:val="22"/>
          <w:lang w:eastAsia="pl-PL"/>
        </w:rPr>
      </w:pPr>
    </w:p>
    <w:p w:rsidR="009108B0" w:rsidRPr="004F0FD0" w:rsidRDefault="009108B0" w:rsidP="004F0FD0">
      <w:pPr>
        <w:spacing w:line="276" w:lineRule="auto"/>
        <w:rPr>
          <w:rFonts w:asciiTheme="minorHAnsi" w:hAnsiTheme="minorHAnsi" w:cstheme="minorHAnsi"/>
          <w:sz w:val="22"/>
          <w:szCs w:val="22"/>
          <w:lang w:eastAsia="pl-PL"/>
        </w:rPr>
      </w:pPr>
    </w:p>
    <w:p w:rsidR="00257836" w:rsidRPr="004F0FD0" w:rsidRDefault="00257836" w:rsidP="00B226F0">
      <w:pPr>
        <w:pStyle w:val="Nagwek1"/>
      </w:pPr>
      <w:bookmarkStart w:id="123" w:name="_Toc105500671"/>
      <w:r w:rsidRPr="004F0FD0">
        <w:t xml:space="preserve">CZĘŚĆ </w:t>
      </w:r>
      <w:r w:rsidR="006515A4" w:rsidRPr="004F0FD0">
        <w:t>I</w:t>
      </w:r>
      <w:r w:rsidRPr="004F0FD0">
        <w:t>V</w:t>
      </w:r>
      <w:r w:rsidR="00F32521">
        <w:t xml:space="preserve"> </w:t>
      </w:r>
      <w:r w:rsidR="007858BC" w:rsidRPr="004F0FD0">
        <w:t>Współdziałanie Miejskiego Ośrodka Pomocy Społecznej w Łodzi z podmiotami niepublicznymi w realizacji zadań z zakresu pomocy społecznej</w:t>
      </w:r>
      <w:bookmarkEnd w:id="123"/>
    </w:p>
    <w:p w:rsidR="00AF5200" w:rsidRPr="004F0FD0" w:rsidRDefault="00AF5200" w:rsidP="004F0FD0">
      <w:pPr>
        <w:rPr>
          <w:rFonts w:asciiTheme="minorHAnsi" w:hAnsiTheme="minorHAnsi" w:cstheme="minorHAnsi"/>
          <w:sz w:val="22"/>
          <w:szCs w:val="22"/>
          <w:lang w:eastAsia="pl-PL"/>
        </w:rPr>
      </w:pPr>
    </w:p>
    <w:p w:rsidR="00D6610A" w:rsidRPr="004F0FD0" w:rsidRDefault="00D6610A" w:rsidP="004F0FD0">
      <w:pPr>
        <w:suppressAutoHyphens w:val="0"/>
        <w:spacing w:line="276" w:lineRule="auto"/>
        <w:ind w:firstLine="708"/>
        <w:rPr>
          <w:rFonts w:asciiTheme="minorHAnsi" w:eastAsiaTheme="minorHAnsi" w:hAnsiTheme="minorHAnsi" w:cstheme="minorHAnsi"/>
          <w:sz w:val="22"/>
          <w:szCs w:val="22"/>
          <w:lang w:eastAsia="en-US"/>
        </w:rPr>
      </w:pPr>
    </w:p>
    <w:p w:rsidR="004A08EE" w:rsidRPr="004F0FD0" w:rsidRDefault="004A08EE" w:rsidP="004F0FD0">
      <w:pPr>
        <w:suppressAutoHyphens w:val="0"/>
        <w:spacing w:line="276" w:lineRule="auto"/>
        <w:ind w:firstLine="708"/>
        <w:rPr>
          <w:rFonts w:asciiTheme="minorHAnsi" w:eastAsiaTheme="minorHAnsi" w:hAnsiTheme="minorHAnsi" w:cstheme="minorHAnsi"/>
          <w:sz w:val="22"/>
          <w:szCs w:val="22"/>
          <w:lang w:eastAsia="en-US"/>
        </w:rPr>
      </w:pPr>
      <w:r w:rsidRPr="004F0FD0">
        <w:rPr>
          <w:rFonts w:asciiTheme="minorHAnsi" w:eastAsiaTheme="minorHAnsi" w:hAnsiTheme="minorHAnsi" w:cstheme="minorHAnsi"/>
          <w:sz w:val="22"/>
          <w:szCs w:val="22"/>
          <w:lang w:eastAsia="en-US"/>
        </w:rPr>
        <w:t xml:space="preserve">W 2021 r. współpraca z organizacjami pozarządowymi, polegająca na organizacji </w:t>
      </w:r>
      <w:r w:rsidRPr="004F0FD0">
        <w:rPr>
          <w:rFonts w:asciiTheme="minorHAnsi" w:eastAsiaTheme="minorHAnsi" w:hAnsiTheme="minorHAnsi" w:cstheme="minorHAnsi"/>
          <w:sz w:val="22"/>
          <w:szCs w:val="22"/>
          <w:lang w:eastAsia="en-US"/>
        </w:rPr>
        <w:br/>
        <w:t xml:space="preserve">otwartych konkursów ofert, zawieraniu umów i ich rozliczaniu pod względem finansowym w ramach realizacji zadań z zakresu pomocy społecznej, wspierania rodziny i systemu pieczy zastępczej </w:t>
      </w:r>
      <w:r w:rsidRPr="004F0FD0">
        <w:rPr>
          <w:rFonts w:asciiTheme="minorHAnsi" w:eastAsiaTheme="minorHAnsi" w:hAnsiTheme="minorHAnsi" w:cstheme="minorHAnsi"/>
          <w:sz w:val="22"/>
          <w:szCs w:val="22"/>
          <w:lang w:eastAsia="en-US"/>
        </w:rPr>
        <w:br/>
        <w:t xml:space="preserve">oraz </w:t>
      </w:r>
      <w:r w:rsidRPr="004F0FD0">
        <w:rPr>
          <w:rFonts w:asciiTheme="minorHAnsi" w:hAnsiTheme="minorHAnsi" w:cstheme="minorHAnsi"/>
          <w:sz w:val="22"/>
          <w:szCs w:val="22"/>
          <w:lang w:eastAsia="pl-PL"/>
        </w:rPr>
        <w:t xml:space="preserve">przeciwdziałaniu uzależnieniom i patologiom społecznych odbywała się przy pomocy Miejskiego Ośrodka Pomocy Społecznej w Łodzi. W budżecie Miasta wskazane zadania przypisano </w:t>
      </w:r>
      <w:r w:rsidRPr="004F0FD0">
        <w:rPr>
          <w:rFonts w:asciiTheme="minorHAnsi" w:eastAsiaTheme="minorHAnsi" w:hAnsiTheme="minorHAnsi" w:cstheme="minorHAnsi"/>
          <w:sz w:val="22"/>
          <w:szCs w:val="22"/>
          <w:lang w:eastAsia="en-US"/>
        </w:rPr>
        <w:t>Wydziałowi Zdrowia i Spraw Społecznych UMŁ.</w:t>
      </w:r>
    </w:p>
    <w:p w:rsidR="004A08EE" w:rsidRPr="004F0FD0" w:rsidRDefault="004A08EE" w:rsidP="004F0FD0">
      <w:pPr>
        <w:suppressAutoHyphens w:val="0"/>
        <w:spacing w:line="276" w:lineRule="auto"/>
        <w:ind w:firstLine="709"/>
        <w:rPr>
          <w:rFonts w:asciiTheme="minorHAnsi" w:hAnsiTheme="minorHAnsi" w:cstheme="minorHAnsi"/>
          <w:sz w:val="22"/>
          <w:szCs w:val="22"/>
          <w:lang w:eastAsia="ar-SA"/>
        </w:rPr>
      </w:pPr>
      <w:r w:rsidRPr="004F0FD0">
        <w:rPr>
          <w:rFonts w:asciiTheme="minorHAnsi" w:eastAsiaTheme="minorHAnsi" w:hAnsiTheme="minorHAnsi" w:cstheme="minorHAnsi"/>
          <w:sz w:val="22"/>
          <w:szCs w:val="22"/>
          <w:lang w:eastAsia="en-US"/>
        </w:rPr>
        <w:t xml:space="preserve">Miasto Łódź zleciło 38 organizacjom pozarządowym oraz podmiotom, wymienionym </w:t>
      </w:r>
      <w:r w:rsidRPr="004F0FD0">
        <w:rPr>
          <w:rFonts w:asciiTheme="minorHAnsi" w:eastAsiaTheme="minorHAnsi" w:hAnsiTheme="minorHAnsi" w:cstheme="minorHAnsi"/>
          <w:sz w:val="22"/>
          <w:szCs w:val="22"/>
          <w:lang w:eastAsia="en-US"/>
        </w:rPr>
        <w:br/>
        <w:t xml:space="preserve">w art. 3 ust. 3 ustawy z dnia 24 kwietnia 2003 r. o działalności pożytku publicznego i o wolontariacie, </w:t>
      </w:r>
      <w:r w:rsidRPr="004F0FD0">
        <w:rPr>
          <w:rFonts w:asciiTheme="minorHAnsi" w:hAnsiTheme="minorHAnsi" w:cstheme="minorHAnsi"/>
          <w:sz w:val="22"/>
          <w:szCs w:val="22"/>
          <w:lang w:eastAsia="ar-SA"/>
        </w:rPr>
        <w:t>realizację następujących zadań:</w:t>
      </w:r>
    </w:p>
    <w:p w:rsidR="004A08EE" w:rsidRDefault="004A08EE" w:rsidP="004F0FD0">
      <w:pPr>
        <w:suppressAutoHyphens w:val="0"/>
        <w:spacing w:line="276" w:lineRule="auto"/>
        <w:ind w:firstLine="708"/>
        <w:rPr>
          <w:rFonts w:asciiTheme="minorHAnsi" w:eastAsiaTheme="minorHAnsi" w:hAnsiTheme="minorHAnsi" w:cstheme="minorHAnsi"/>
          <w:sz w:val="22"/>
          <w:szCs w:val="22"/>
          <w:lang w:eastAsia="en-US"/>
        </w:rPr>
      </w:pPr>
    </w:p>
    <w:p w:rsidR="00B226F0" w:rsidRPr="004F0FD0" w:rsidRDefault="00B226F0" w:rsidP="004F0FD0">
      <w:pPr>
        <w:suppressAutoHyphens w:val="0"/>
        <w:spacing w:line="276" w:lineRule="auto"/>
        <w:ind w:firstLine="708"/>
        <w:rPr>
          <w:rFonts w:asciiTheme="minorHAnsi" w:eastAsiaTheme="minorHAnsi" w:hAnsiTheme="minorHAnsi" w:cstheme="minorHAnsi"/>
          <w:sz w:val="22"/>
          <w:szCs w:val="22"/>
          <w:lang w:eastAsia="en-US"/>
        </w:rPr>
      </w:pPr>
    </w:p>
    <w:p w:rsidR="00AF5200" w:rsidRPr="004F0FD0" w:rsidRDefault="00705B5E" w:rsidP="0055354D">
      <w:pPr>
        <w:pStyle w:val="Nagwek3"/>
      </w:pPr>
      <w:bookmarkStart w:id="124" w:name="_Toc105500672"/>
      <w:r w:rsidRPr="004F0FD0">
        <w:t xml:space="preserve">1. </w:t>
      </w:r>
      <w:r w:rsidR="00AF5200" w:rsidRPr="004F0FD0">
        <w:t>Wspieranie rodziny przeżywającej trudności w wypełnianiu funkcji opiekuńczo-wychowawczych:</w:t>
      </w:r>
      <w:bookmarkEnd w:id="124"/>
    </w:p>
    <w:p w:rsidR="00880935" w:rsidRPr="004F0FD0" w:rsidRDefault="00880935" w:rsidP="004F0FD0">
      <w:pPr>
        <w:pStyle w:val="Akapitzlist"/>
        <w:ind w:left="357"/>
        <w:rPr>
          <w:rFonts w:asciiTheme="minorHAnsi" w:hAnsiTheme="minorHAnsi" w:cstheme="minorHAnsi"/>
        </w:rPr>
      </w:pPr>
    </w:p>
    <w:p w:rsidR="00C62D2A" w:rsidRPr="004F0FD0" w:rsidRDefault="00C62D2A" w:rsidP="00AF7211">
      <w:pPr>
        <w:numPr>
          <w:ilvl w:val="4"/>
          <w:numId w:val="16"/>
        </w:numPr>
        <w:tabs>
          <w:tab w:val="clear" w:pos="3600"/>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prowadzenie placówek wsparcia dziennego w formie opiekuńczej (w tym kół zainteresowań, świetlic, klubów i ognisk wychowawczych),</w:t>
      </w:r>
    </w:p>
    <w:p w:rsidR="00C62D2A" w:rsidRPr="004F0FD0" w:rsidRDefault="00C62D2A" w:rsidP="00AF7211">
      <w:pPr>
        <w:numPr>
          <w:ilvl w:val="4"/>
          <w:numId w:val="16"/>
        </w:numPr>
        <w:tabs>
          <w:tab w:val="clear" w:pos="3600"/>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 xml:space="preserve">organizowanie programów wspierających z zakresu podnoszenia umiejętności opiekuńczo-wychowawczych dla rodziców dzieci czasowo umieszczonych w pieczy zastępczej </w:t>
      </w:r>
      <w:r w:rsidRPr="004F0FD0">
        <w:rPr>
          <w:rFonts w:asciiTheme="minorHAnsi" w:hAnsiTheme="minorHAnsi" w:cstheme="minorHAnsi"/>
          <w:sz w:val="22"/>
          <w:szCs w:val="22"/>
        </w:rPr>
        <w:br/>
        <w:t>oraz rodziców przeżywających trudności opiekuńczo-wychowawcze.</w:t>
      </w:r>
    </w:p>
    <w:p w:rsidR="008172E2" w:rsidRPr="004F0FD0" w:rsidRDefault="008172E2" w:rsidP="004F0FD0">
      <w:pPr>
        <w:suppressAutoHyphens w:val="0"/>
        <w:spacing w:line="276" w:lineRule="auto"/>
        <w:ind w:left="720"/>
        <w:rPr>
          <w:rFonts w:asciiTheme="minorHAnsi" w:hAnsiTheme="minorHAnsi" w:cstheme="minorHAnsi"/>
          <w:sz w:val="22"/>
          <w:szCs w:val="22"/>
        </w:rPr>
      </w:pPr>
    </w:p>
    <w:p w:rsidR="00C263F6" w:rsidRPr="004F0FD0" w:rsidRDefault="00705B5E" w:rsidP="0055354D">
      <w:pPr>
        <w:pStyle w:val="Nagwek3"/>
      </w:pPr>
      <w:bookmarkStart w:id="125" w:name="_Toc105500673"/>
      <w:bookmarkStart w:id="126" w:name="_Hlk102991457"/>
      <w:r w:rsidRPr="004F0FD0">
        <w:t xml:space="preserve">2. </w:t>
      </w:r>
      <w:bookmarkStart w:id="127" w:name="_Toc33609995"/>
      <w:r w:rsidR="00C263F6" w:rsidRPr="004F0FD0">
        <w:t>Rozwój pieczy zastępczej:</w:t>
      </w:r>
      <w:bookmarkEnd w:id="125"/>
      <w:bookmarkEnd w:id="127"/>
    </w:p>
    <w:bookmarkEnd w:id="126"/>
    <w:p w:rsidR="00880935" w:rsidRPr="004F0FD0" w:rsidRDefault="00880935" w:rsidP="004F0FD0">
      <w:pPr>
        <w:pStyle w:val="Akapitzlist"/>
        <w:ind w:left="357"/>
        <w:rPr>
          <w:rFonts w:asciiTheme="minorHAnsi" w:hAnsiTheme="minorHAnsi" w:cstheme="minorHAnsi"/>
        </w:rPr>
      </w:pPr>
    </w:p>
    <w:p w:rsidR="00C62D2A" w:rsidRPr="004F0FD0" w:rsidRDefault="00C62D2A" w:rsidP="00AF7211">
      <w:pPr>
        <w:numPr>
          <w:ilvl w:val="0"/>
          <w:numId w:val="17"/>
        </w:numPr>
        <w:tabs>
          <w:tab w:val="clear" w:pos="1211"/>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prowadzenie mieszkań chronionych dla pełnoletnich wychowanków opuszczających formy pieczy zastępczej,</w:t>
      </w:r>
    </w:p>
    <w:p w:rsidR="00C263F6" w:rsidRPr="004F0FD0" w:rsidRDefault="00C263F6" w:rsidP="004F0FD0">
      <w:pPr>
        <w:tabs>
          <w:tab w:val="num" w:pos="2880"/>
        </w:tabs>
        <w:spacing w:line="276" w:lineRule="auto"/>
        <w:rPr>
          <w:rFonts w:asciiTheme="minorHAnsi" w:hAnsiTheme="minorHAnsi" w:cstheme="minorHAnsi"/>
          <w:b/>
          <w:bCs/>
          <w:sz w:val="22"/>
          <w:szCs w:val="22"/>
        </w:rPr>
      </w:pPr>
    </w:p>
    <w:p w:rsidR="00C263F6" w:rsidRPr="004F0FD0" w:rsidRDefault="00C263F6" w:rsidP="0055354D">
      <w:pPr>
        <w:pStyle w:val="Nagwek3"/>
      </w:pPr>
      <w:bookmarkStart w:id="128" w:name="_Toc105500674"/>
      <w:r w:rsidRPr="004F0FD0">
        <w:lastRenderedPageBreak/>
        <w:t xml:space="preserve">3. </w:t>
      </w:r>
      <w:bookmarkStart w:id="129" w:name="_Toc33609996"/>
      <w:r w:rsidRPr="004F0FD0">
        <w:t>Udzielanie schronienia, zapewnienie posiłku oraz niezbędnego ubrania osobom tego pozbawionym:</w:t>
      </w:r>
      <w:bookmarkEnd w:id="128"/>
      <w:bookmarkEnd w:id="129"/>
    </w:p>
    <w:p w:rsidR="00880935" w:rsidRPr="004F0FD0" w:rsidRDefault="00880935" w:rsidP="004F0FD0">
      <w:pPr>
        <w:rPr>
          <w:rFonts w:asciiTheme="minorHAnsi" w:hAnsiTheme="minorHAnsi" w:cstheme="minorHAnsi"/>
          <w:highlight w:val="cyan"/>
          <w:lang w:eastAsia="pl-PL"/>
        </w:rPr>
      </w:pPr>
    </w:p>
    <w:p w:rsidR="00B6763E" w:rsidRPr="004F0FD0" w:rsidRDefault="00B6763E" w:rsidP="00AF7211">
      <w:pPr>
        <w:numPr>
          <w:ilvl w:val="0"/>
          <w:numId w:val="18"/>
        </w:numPr>
        <w:tabs>
          <w:tab w:val="clear" w:pos="1211"/>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prowadzenie placówek dla osób bezdomnych,</w:t>
      </w:r>
    </w:p>
    <w:p w:rsidR="00B6763E" w:rsidRPr="004F0FD0" w:rsidRDefault="00B6763E" w:rsidP="00AF7211">
      <w:pPr>
        <w:numPr>
          <w:ilvl w:val="0"/>
          <w:numId w:val="18"/>
        </w:numPr>
        <w:tabs>
          <w:tab w:val="clear" w:pos="1211"/>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realizacja programu „Autobus dla bezdomnych i potrzebujących”,</w:t>
      </w:r>
    </w:p>
    <w:p w:rsidR="00B6763E" w:rsidRPr="004F0FD0" w:rsidRDefault="00B6763E" w:rsidP="00AF7211">
      <w:pPr>
        <w:numPr>
          <w:ilvl w:val="0"/>
          <w:numId w:val="18"/>
        </w:numPr>
        <w:tabs>
          <w:tab w:val="clear" w:pos="1211"/>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realizacja programu „Mieszkania wspierane dla osób bezdomnych”,</w:t>
      </w:r>
    </w:p>
    <w:p w:rsidR="00B6763E" w:rsidRPr="004F0FD0" w:rsidRDefault="00B6763E" w:rsidP="00AF7211">
      <w:pPr>
        <w:numPr>
          <w:ilvl w:val="0"/>
          <w:numId w:val="18"/>
        </w:numPr>
        <w:tabs>
          <w:tab w:val="clear" w:pos="1211"/>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 xml:space="preserve">realizacja programu „Świetlica </w:t>
      </w:r>
      <w:r w:rsidRPr="004F0FD0">
        <w:rPr>
          <w:rFonts w:asciiTheme="minorHAnsi" w:hAnsiTheme="minorHAnsi" w:cstheme="minorHAnsi"/>
          <w:bCs/>
          <w:sz w:val="22"/>
          <w:szCs w:val="22"/>
        </w:rPr>
        <w:t>dla osób bezdomnych”.</w:t>
      </w:r>
    </w:p>
    <w:p w:rsidR="00B6763E" w:rsidRPr="004F0FD0" w:rsidRDefault="00B6763E" w:rsidP="004F0FD0">
      <w:pPr>
        <w:rPr>
          <w:rFonts w:asciiTheme="minorHAnsi" w:hAnsiTheme="minorHAnsi" w:cstheme="minorHAnsi"/>
          <w:highlight w:val="cyan"/>
          <w:lang w:eastAsia="pl-PL"/>
        </w:rPr>
      </w:pPr>
    </w:p>
    <w:p w:rsidR="00AF5200" w:rsidRPr="004F0FD0" w:rsidRDefault="007524C5" w:rsidP="0055354D">
      <w:pPr>
        <w:pStyle w:val="Nagwek3"/>
      </w:pPr>
      <w:bookmarkStart w:id="130" w:name="_Toc105500675"/>
      <w:r w:rsidRPr="004F0FD0">
        <w:t xml:space="preserve">4. </w:t>
      </w:r>
      <w:r w:rsidR="00AF5200" w:rsidRPr="004F0FD0">
        <w:t>Organizowanie i świadczenie pomocy osobom, które ze względu na trudną sytuację życiową, wiek, niepełnosprawność, chorobę lub inne przyczyny, potrzebują wsparcia w funkcjonowaniu w</w:t>
      </w:r>
      <w:r w:rsidRPr="004F0FD0">
        <w:t xml:space="preserve"> </w:t>
      </w:r>
      <w:r w:rsidR="00AF5200" w:rsidRPr="004F0FD0">
        <w:t>codziennym życiu bądź wymagają usług w zakresie świadczonym przez jednostki całodobowej opieki:</w:t>
      </w:r>
      <w:bookmarkEnd w:id="130"/>
    </w:p>
    <w:p w:rsidR="00880935" w:rsidRPr="004F0FD0" w:rsidRDefault="00880935" w:rsidP="004F0FD0">
      <w:pPr>
        <w:rPr>
          <w:rFonts w:asciiTheme="minorHAnsi" w:hAnsiTheme="minorHAnsi" w:cstheme="minorHAnsi"/>
          <w:lang w:eastAsia="pl-PL"/>
        </w:rPr>
      </w:pPr>
    </w:p>
    <w:p w:rsidR="00B6763E" w:rsidRPr="004F0FD0" w:rsidRDefault="00B6763E" w:rsidP="00AF7211">
      <w:pPr>
        <w:numPr>
          <w:ilvl w:val="0"/>
          <w:numId w:val="19"/>
        </w:numPr>
        <w:tabs>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prowadzenie jednostek specjalistycznego poradnictwa,</w:t>
      </w:r>
    </w:p>
    <w:p w:rsidR="00B6763E" w:rsidRPr="004F0FD0" w:rsidRDefault="00B6763E" w:rsidP="00AF7211">
      <w:pPr>
        <w:numPr>
          <w:ilvl w:val="0"/>
          <w:numId w:val="19"/>
        </w:numPr>
        <w:tabs>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organizowanie i świadczenie usług opiekuńczych,</w:t>
      </w:r>
    </w:p>
    <w:p w:rsidR="00B6763E" w:rsidRPr="004F0FD0" w:rsidRDefault="00B6763E" w:rsidP="00AF7211">
      <w:pPr>
        <w:numPr>
          <w:ilvl w:val="0"/>
          <w:numId w:val="19"/>
        </w:numPr>
        <w:tabs>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organizowanie i świadczenie specjalistycznych usług opiekuńczych w miejscu zamieszkania dla osób z zaburzeniami psychicznymi,</w:t>
      </w:r>
    </w:p>
    <w:p w:rsidR="00B6763E" w:rsidRPr="004F0FD0" w:rsidRDefault="00B6763E" w:rsidP="00AF7211">
      <w:pPr>
        <w:numPr>
          <w:ilvl w:val="0"/>
          <w:numId w:val="19"/>
        </w:numPr>
        <w:tabs>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prowadzenie dziennych domów pomocy,</w:t>
      </w:r>
    </w:p>
    <w:p w:rsidR="00B6763E" w:rsidRPr="004F0FD0" w:rsidRDefault="00B6763E" w:rsidP="00AF7211">
      <w:pPr>
        <w:numPr>
          <w:ilvl w:val="0"/>
          <w:numId w:val="19"/>
        </w:numPr>
        <w:tabs>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prowadzenie ośrodków wsparcia dla osób z zaburzeniami psychicznymi w formie środowiskowych domów samopomocy,</w:t>
      </w:r>
    </w:p>
    <w:p w:rsidR="00B6763E" w:rsidRPr="004F0FD0" w:rsidRDefault="00B6763E" w:rsidP="00AF7211">
      <w:pPr>
        <w:numPr>
          <w:ilvl w:val="0"/>
          <w:numId w:val="19"/>
        </w:numPr>
        <w:tabs>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prowadzenie ośrodków wsparcia dla osób z zaburzeniami psychicznymi w formie klubów samopomocy,</w:t>
      </w:r>
    </w:p>
    <w:p w:rsidR="00B6763E" w:rsidRPr="004F0FD0" w:rsidRDefault="00B6763E" w:rsidP="00AF7211">
      <w:pPr>
        <w:numPr>
          <w:ilvl w:val="0"/>
          <w:numId w:val="19"/>
        </w:numPr>
        <w:tabs>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 xml:space="preserve">prowadzenie mieszkań chronionych (różnego typu) </w:t>
      </w:r>
      <w:r w:rsidRPr="004F0FD0">
        <w:rPr>
          <w:rFonts w:asciiTheme="minorHAnsi" w:hAnsiTheme="minorHAnsi" w:cstheme="minorHAnsi"/>
          <w:color w:val="000000"/>
          <w:sz w:val="22"/>
          <w:szCs w:val="22"/>
        </w:rPr>
        <w:t xml:space="preserve">dla osób z różnymi </w:t>
      </w:r>
      <w:proofErr w:type="spellStart"/>
      <w:r w:rsidRPr="004F0FD0">
        <w:rPr>
          <w:rFonts w:asciiTheme="minorHAnsi" w:hAnsiTheme="minorHAnsi" w:cstheme="minorHAnsi"/>
          <w:color w:val="000000"/>
          <w:sz w:val="22"/>
          <w:szCs w:val="22"/>
        </w:rPr>
        <w:t>niepełnosprawnościami</w:t>
      </w:r>
      <w:proofErr w:type="spellEnd"/>
      <w:r w:rsidRPr="004F0FD0">
        <w:rPr>
          <w:rFonts w:asciiTheme="minorHAnsi" w:hAnsiTheme="minorHAnsi" w:cstheme="minorHAnsi"/>
          <w:color w:val="000000"/>
          <w:sz w:val="22"/>
          <w:szCs w:val="22"/>
        </w:rPr>
        <w:t>,</w:t>
      </w:r>
    </w:p>
    <w:p w:rsidR="00B6763E" w:rsidRPr="004F0FD0" w:rsidRDefault="00B6763E" w:rsidP="00AF7211">
      <w:pPr>
        <w:numPr>
          <w:ilvl w:val="0"/>
          <w:numId w:val="19"/>
        </w:numPr>
        <w:tabs>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prowadzenie domu dla matek z małoletnimi dziećmi i kobiet w ciąży,</w:t>
      </w:r>
    </w:p>
    <w:p w:rsidR="00B6763E" w:rsidRPr="004F0FD0" w:rsidRDefault="00B6763E" w:rsidP="00AF7211">
      <w:pPr>
        <w:numPr>
          <w:ilvl w:val="0"/>
          <w:numId w:val="19"/>
        </w:numPr>
        <w:tabs>
          <w:tab w:val="num" w:pos="720"/>
          <w:tab w:val="num" w:pos="2880"/>
        </w:tabs>
        <w:suppressAutoHyphens w:val="0"/>
        <w:spacing w:line="276" w:lineRule="auto"/>
        <w:ind w:left="720"/>
        <w:rPr>
          <w:rFonts w:asciiTheme="minorHAnsi" w:hAnsiTheme="minorHAnsi" w:cstheme="minorHAnsi"/>
          <w:b/>
          <w:bCs/>
          <w:sz w:val="22"/>
          <w:szCs w:val="22"/>
        </w:rPr>
      </w:pPr>
      <w:r w:rsidRPr="004F0FD0">
        <w:rPr>
          <w:rFonts w:asciiTheme="minorHAnsi" w:hAnsiTheme="minorHAnsi" w:cstheme="minorHAnsi"/>
          <w:sz w:val="22"/>
          <w:szCs w:val="22"/>
        </w:rPr>
        <w:t>prowadzenie domów pomocy społecznej,</w:t>
      </w:r>
    </w:p>
    <w:p w:rsidR="00B6763E" w:rsidRPr="004F0FD0" w:rsidRDefault="00B6763E" w:rsidP="00AF7211">
      <w:pPr>
        <w:numPr>
          <w:ilvl w:val="0"/>
          <w:numId w:val="19"/>
        </w:numPr>
        <w:tabs>
          <w:tab w:val="num" w:pos="720"/>
          <w:tab w:val="num" w:pos="2880"/>
        </w:tabs>
        <w:suppressAutoHyphens w:val="0"/>
        <w:spacing w:line="276" w:lineRule="auto"/>
        <w:ind w:left="720"/>
        <w:rPr>
          <w:rFonts w:asciiTheme="minorHAnsi" w:hAnsiTheme="minorHAnsi" w:cstheme="minorHAnsi"/>
          <w:b/>
          <w:bCs/>
          <w:sz w:val="22"/>
          <w:szCs w:val="22"/>
        </w:rPr>
      </w:pPr>
      <w:r w:rsidRPr="004F0FD0">
        <w:rPr>
          <w:rFonts w:asciiTheme="minorHAnsi" w:hAnsiTheme="minorHAnsi" w:cstheme="minorHAnsi"/>
          <w:sz w:val="22"/>
          <w:szCs w:val="22"/>
        </w:rPr>
        <w:t>prowadzenie punktu pomocy charytatywnej.</w:t>
      </w:r>
    </w:p>
    <w:p w:rsidR="00AF5200" w:rsidRPr="004F0FD0" w:rsidRDefault="00AF5200" w:rsidP="004F0FD0">
      <w:pPr>
        <w:tabs>
          <w:tab w:val="num" w:pos="2880"/>
        </w:tabs>
        <w:spacing w:line="276" w:lineRule="auto"/>
        <w:ind w:left="363"/>
        <w:rPr>
          <w:rFonts w:asciiTheme="minorHAnsi" w:hAnsiTheme="minorHAnsi" w:cstheme="minorHAnsi"/>
          <w:b/>
          <w:bCs/>
          <w:sz w:val="22"/>
          <w:szCs w:val="22"/>
        </w:rPr>
      </w:pPr>
    </w:p>
    <w:p w:rsidR="00AF5200" w:rsidRPr="004F0FD0" w:rsidRDefault="007524C5" w:rsidP="0055354D">
      <w:pPr>
        <w:pStyle w:val="Nagwek3"/>
      </w:pPr>
      <w:bookmarkStart w:id="131" w:name="_Toc105500676"/>
      <w:r w:rsidRPr="004F0FD0">
        <w:t xml:space="preserve">5. </w:t>
      </w:r>
      <w:r w:rsidR="00AF5200" w:rsidRPr="004F0FD0">
        <w:t>Realizacja Gminnego Programu Przeciwdziałania Przemocy w Rodzinie oraz Ochrony Ofiar Przemocy w Rodzinie w zakresie zmniejszania negatywnych następstw dla ofiar i świadków występowania przemocy w rodzinie:</w:t>
      </w:r>
      <w:bookmarkEnd w:id="131"/>
    </w:p>
    <w:p w:rsidR="00880935" w:rsidRPr="004F0FD0" w:rsidRDefault="00880935" w:rsidP="004F0FD0">
      <w:pPr>
        <w:rPr>
          <w:rFonts w:asciiTheme="minorHAnsi" w:hAnsiTheme="minorHAnsi" w:cstheme="minorHAnsi"/>
          <w:highlight w:val="cyan"/>
          <w:lang w:eastAsia="pl-PL"/>
        </w:rPr>
      </w:pPr>
    </w:p>
    <w:p w:rsidR="00D838BC" w:rsidRPr="004F0FD0" w:rsidRDefault="00D838BC" w:rsidP="00AF7211">
      <w:pPr>
        <w:numPr>
          <w:ilvl w:val="0"/>
          <w:numId w:val="20"/>
        </w:numPr>
        <w:tabs>
          <w:tab w:val="clear" w:pos="1211"/>
          <w:tab w:val="num" w:pos="720"/>
        </w:tabs>
        <w:suppressAutoHyphens w:val="0"/>
        <w:spacing w:line="276" w:lineRule="auto"/>
        <w:ind w:left="720"/>
        <w:rPr>
          <w:rFonts w:asciiTheme="minorHAnsi" w:hAnsiTheme="minorHAnsi" w:cstheme="minorHAnsi"/>
          <w:sz w:val="22"/>
          <w:szCs w:val="22"/>
        </w:rPr>
      </w:pPr>
      <w:r w:rsidRPr="004F0FD0">
        <w:rPr>
          <w:rFonts w:asciiTheme="minorHAnsi" w:hAnsiTheme="minorHAnsi" w:cstheme="minorHAnsi"/>
          <w:sz w:val="22"/>
          <w:szCs w:val="22"/>
        </w:rPr>
        <w:t>prowadzenie specjalistycznego ośrodka wsparcia dla ofiar przemocy w rodzinie.</w:t>
      </w:r>
    </w:p>
    <w:p w:rsidR="005476F8" w:rsidRPr="004F0FD0" w:rsidRDefault="005476F8" w:rsidP="004F0FD0">
      <w:pPr>
        <w:suppressAutoHyphens w:val="0"/>
        <w:spacing w:line="276" w:lineRule="auto"/>
        <w:rPr>
          <w:rFonts w:asciiTheme="minorHAnsi" w:hAnsiTheme="minorHAnsi" w:cstheme="minorHAnsi"/>
          <w:bCs/>
          <w:color w:val="000000"/>
          <w:sz w:val="22"/>
          <w:szCs w:val="22"/>
          <w:highlight w:val="cyan"/>
          <w:u w:val="single"/>
        </w:rPr>
      </w:pPr>
    </w:p>
    <w:p w:rsidR="005476F8" w:rsidRPr="004F0FD0" w:rsidRDefault="005476F8" w:rsidP="0055354D">
      <w:pPr>
        <w:pStyle w:val="Nagwek3"/>
      </w:pPr>
      <w:bookmarkStart w:id="132" w:name="_Toc105500677"/>
      <w:r w:rsidRPr="004F0FD0">
        <w:t>6. Realizacja Miejskiego Programu Profilaktyki i Rozwiązywania Problemów Alkoholowych w zakresie ograniczenia zaburzeń życia rodzinnego i społecznego wywołanych nadużywaniem alkoholu, przemocą i innymi czynnikami niszczącymi życie rodzinne i społeczne:</w:t>
      </w:r>
      <w:bookmarkEnd w:id="132"/>
    </w:p>
    <w:p w:rsidR="00880935" w:rsidRPr="004F0FD0" w:rsidRDefault="00880935" w:rsidP="004F0FD0">
      <w:pPr>
        <w:rPr>
          <w:rFonts w:asciiTheme="minorHAnsi" w:hAnsiTheme="minorHAnsi" w:cstheme="minorHAnsi"/>
          <w:lang w:eastAsia="pl-PL"/>
        </w:rPr>
      </w:pPr>
    </w:p>
    <w:p w:rsidR="00D838BC" w:rsidRPr="004F0FD0" w:rsidRDefault="00D838BC" w:rsidP="00AF7211">
      <w:pPr>
        <w:pStyle w:val="Akapitzlist"/>
        <w:numPr>
          <w:ilvl w:val="0"/>
          <w:numId w:val="34"/>
        </w:numPr>
        <w:tabs>
          <w:tab w:val="clear" w:pos="928"/>
          <w:tab w:val="num" w:pos="709"/>
        </w:tabs>
        <w:suppressAutoHyphens w:val="0"/>
        <w:spacing w:line="276" w:lineRule="auto"/>
        <w:ind w:left="709" w:hanging="283"/>
        <w:rPr>
          <w:rFonts w:asciiTheme="minorHAnsi" w:hAnsiTheme="minorHAnsi" w:cstheme="minorHAnsi"/>
          <w:bCs/>
          <w:sz w:val="22"/>
          <w:szCs w:val="22"/>
        </w:rPr>
      </w:pPr>
      <w:r w:rsidRPr="004F0FD0">
        <w:rPr>
          <w:rFonts w:asciiTheme="minorHAnsi" w:hAnsiTheme="minorHAnsi" w:cstheme="minorHAnsi"/>
          <w:bCs/>
          <w:sz w:val="22"/>
          <w:szCs w:val="22"/>
        </w:rPr>
        <w:t>prowadzenie działań resocjalizacyjnych i opiekuńczych wobec osób z problemem alkoholowym (</w:t>
      </w:r>
      <w:proofErr w:type="spellStart"/>
      <w:r w:rsidRPr="004F0FD0">
        <w:rPr>
          <w:rFonts w:asciiTheme="minorHAnsi" w:hAnsiTheme="minorHAnsi" w:cstheme="minorHAnsi"/>
          <w:bCs/>
          <w:sz w:val="22"/>
          <w:szCs w:val="22"/>
        </w:rPr>
        <w:t>hosteli</w:t>
      </w:r>
      <w:proofErr w:type="spellEnd"/>
      <w:r w:rsidRPr="004F0FD0">
        <w:rPr>
          <w:rFonts w:asciiTheme="minorHAnsi" w:hAnsiTheme="minorHAnsi" w:cstheme="minorHAnsi"/>
          <w:bCs/>
          <w:sz w:val="22"/>
          <w:szCs w:val="22"/>
        </w:rPr>
        <w:t>),</w:t>
      </w:r>
    </w:p>
    <w:p w:rsidR="00D838BC" w:rsidRPr="004F0FD0" w:rsidRDefault="00D838BC" w:rsidP="00AF7211">
      <w:pPr>
        <w:pStyle w:val="Akapitzlist"/>
        <w:numPr>
          <w:ilvl w:val="0"/>
          <w:numId w:val="34"/>
        </w:numPr>
        <w:tabs>
          <w:tab w:val="clear" w:pos="928"/>
          <w:tab w:val="num" w:pos="709"/>
        </w:tabs>
        <w:suppressAutoHyphens w:val="0"/>
        <w:spacing w:line="276" w:lineRule="auto"/>
        <w:ind w:hanging="499"/>
        <w:rPr>
          <w:rFonts w:asciiTheme="minorHAnsi" w:hAnsiTheme="minorHAnsi" w:cstheme="minorHAnsi"/>
          <w:sz w:val="22"/>
          <w:szCs w:val="22"/>
        </w:rPr>
      </w:pPr>
      <w:r w:rsidRPr="004F0FD0">
        <w:rPr>
          <w:rFonts w:asciiTheme="minorHAnsi" w:hAnsiTheme="minorHAnsi" w:cstheme="minorHAnsi"/>
          <w:sz w:val="22"/>
          <w:szCs w:val="22"/>
        </w:rPr>
        <w:t>organizowanie i prowadzenie banków żywności,</w:t>
      </w:r>
    </w:p>
    <w:p w:rsidR="00D838BC" w:rsidRPr="004F0FD0" w:rsidRDefault="00D838BC" w:rsidP="00AF7211">
      <w:pPr>
        <w:pStyle w:val="Akapitzlist"/>
        <w:numPr>
          <w:ilvl w:val="0"/>
          <w:numId w:val="34"/>
        </w:numPr>
        <w:tabs>
          <w:tab w:val="clear" w:pos="928"/>
          <w:tab w:val="num" w:pos="709"/>
        </w:tabs>
        <w:suppressAutoHyphens w:val="0"/>
        <w:spacing w:line="276" w:lineRule="auto"/>
        <w:ind w:left="709" w:hanging="283"/>
        <w:rPr>
          <w:rFonts w:asciiTheme="minorHAnsi" w:hAnsiTheme="minorHAnsi" w:cstheme="minorHAnsi"/>
          <w:sz w:val="22"/>
          <w:szCs w:val="22"/>
        </w:rPr>
      </w:pPr>
      <w:r w:rsidRPr="004F0FD0">
        <w:rPr>
          <w:rFonts w:asciiTheme="minorHAnsi" w:hAnsiTheme="minorHAnsi" w:cstheme="minorHAnsi"/>
          <w:sz w:val="22"/>
          <w:szCs w:val="22"/>
        </w:rPr>
        <w:t>prowadzenie jadłodajni i kuchni społecznych dla osób z problemem alkoholowym i członków ich rodzin (dorosłych i dzieci),</w:t>
      </w:r>
    </w:p>
    <w:p w:rsidR="00D838BC" w:rsidRPr="004F0FD0" w:rsidRDefault="00D838BC" w:rsidP="00AF7211">
      <w:pPr>
        <w:pStyle w:val="Akapitzlist"/>
        <w:numPr>
          <w:ilvl w:val="0"/>
          <w:numId w:val="34"/>
        </w:numPr>
        <w:tabs>
          <w:tab w:val="clear" w:pos="928"/>
          <w:tab w:val="num" w:pos="709"/>
        </w:tabs>
        <w:suppressAutoHyphens w:val="0"/>
        <w:spacing w:line="276" w:lineRule="auto"/>
        <w:ind w:left="709" w:hanging="283"/>
        <w:rPr>
          <w:rFonts w:asciiTheme="minorHAnsi" w:hAnsiTheme="minorHAnsi" w:cstheme="minorHAnsi"/>
          <w:sz w:val="22"/>
          <w:szCs w:val="22"/>
        </w:rPr>
      </w:pPr>
      <w:r w:rsidRPr="004F0FD0">
        <w:rPr>
          <w:rFonts w:asciiTheme="minorHAnsi" w:hAnsiTheme="minorHAnsi" w:cstheme="minorHAnsi"/>
          <w:sz w:val="22"/>
          <w:szCs w:val="22"/>
        </w:rPr>
        <w:t xml:space="preserve">organizowanie i prowadzenie specjalistycznych placówek wsparcia dziennego dla dzieci </w:t>
      </w:r>
      <w:r w:rsidRPr="004F0FD0">
        <w:rPr>
          <w:rFonts w:asciiTheme="minorHAnsi" w:hAnsiTheme="minorHAnsi" w:cstheme="minorHAnsi"/>
          <w:sz w:val="22"/>
          <w:szCs w:val="22"/>
        </w:rPr>
        <w:br/>
        <w:t>i młodzieży z rodzin z problemem alkoholowym,</w:t>
      </w:r>
    </w:p>
    <w:p w:rsidR="00D838BC" w:rsidRPr="004F0FD0" w:rsidRDefault="00D838BC" w:rsidP="00AF7211">
      <w:pPr>
        <w:pStyle w:val="Akapitzlist"/>
        <w:numPr>
          <w:ilvl w:val="0"/>
          <w:numId w:val="34"/>
        </w:numPr>
        <w:tabs>
          <w:tab w:val="clear" w:pos="928"/>
          <w:tab w:val="num" w:pos="709"/>
        </w:tabs>
        <w:suppressAutoHyphens w:val="0"/>
        <w:spacing w:line="276" w:lineRule="auto"/>
        <w:ind w:left="709" w:hanging="283"/>
        <w:rPr>
          <w:rFonts w:asciiTheme="minorHAnsi" w:hAnsiTheme="minorHAnsi" w:cstheme="minorHAnsi"/>
          <w:sz w:val="22"/>
          <w:szCs w:val="22"/>
        </w:rPr>
      </w:pPr>
      <w:r w:rsidRPr="004F0FD0">
        <w:rPr>
          <w:rFonts w:asciiTheme="minorHAnsi" w:hAnsiTheme="minorHAnsi" w:cstheme="minorHAnsi"/>
          <w:sz w:val="22"/>
          <w:szCs w:val="22"/>
        </w:rPr>
        <w:t>wspieranie zatrudnienia socjalnego poprzez organizowanie i finansowanie centrum integracji społecznej dla osób uzależnionych od alkoholu.</w:t>
      </w:r>
    </w:p>
    <w:p w:rsidR="00B3348E" w:rsidRPr="004F0FD0" w:rsidRDefault="00B3348E" w:rsidP="004F0FD0">
      <w:pPr>
        <w:tabs>
          <w:tab w:val="num" w:pos="2880"/>
        </w:tabs>
        <w:spacing w:line="276" w:lineRule="auto"/>
        <w:rPr>
          <w:rFonts w:asciiTheme="minorHAnsi" w:hAnsiTheme="minorHAnsi" w:cstheme="minorHAnsi"/>
          <w:b/>
          <w:bCs/>
          <w:sz w:val="22"/>
          <w:szCs w:val="22"/>
          <w:highlight w:val="cyan"/>
        </w:rPr>
      </w:pPr>
    </w:p>
    <w:p w:rsidR="00B3348E" w:rsidRPr="004F0FD0" w:rsidRDefault="00B3348E" w:rsidP="0055354D">
      <w:pPr>
        <w:pStyle w:val="Nagwek3"/>
        <w:rPr>
          <w:bCs/>
        </w:rPr>
      </w:pPr>
      <w:bookmarkStart w:id="133" w:name="_Toc105500678"/>
      <w:r w:rsidRPr="004F0FD0">
        <w:t xml:space="preserve">7. </w:t>
      </w:r>
      <w:bookmarkStart w:id="134" w:name="_Toc33610000"/>
      <w:r w:rsidRPr="004F0FD0">
        <w:t>Realizacja Miejskiego Programu Przeciwdziałania Narkomanii w zakresie ograniczenia zaburzeń życia rodzinnego i społecznego wywołanych używaniem substancji psychoaktywnych</w:t>
      </w:r>
      <w:r w:rsidRPr="004F0FD0">
        <w:rPr>
          <w:bCs/>
        </w:rPr>
        <w:t>:</w:t>
      </w:r>
      <w:bookmarkEnd w:id="133"/>
      <w:bookmarkEnd w:id="134"/>
    </w:p>
    <w:p w:rsidR="00880935" w:rsidRPr="004F0FD0" w:rsidRDefault="00880935" w:rsidP="004F0FD0">
      <w:pPr>
        <w:rPr>
          <w:rFonts w:asciiTheme="minorHAnsi" w:hAnsiTheme="minorHAnsi" w:cstheme="minorHAnsi"/>
          <w:lang w:eastAsia="pl-PL"/>
        </w:rPr>
      </w:pPr>
    </w:p>
    <w:p w:rsidR="003B3743" w:rsidRPr="004F0FD0" w:rsidRDefault="003B3743" w:rsidP="00AF7211">
      <w:pPr>
        <w:numPr>
          <w:ilvl w:val="0"/>
          <w:numId w:val="21"/>
        </w:numPr>
        <w:tabs>
          <w:tab w:val="clear" w:pos="1211"/>
          <w:tab w:val="num" w:pos="720"/>
          <w:tab w:val="num" w:pos="1418"/>
        </w:tabs>
        <w:suppressAutoHyphens w:val="0"/>
        <w:spacing w:line="276" w:lineRule="auto"/>
        <w:ind w:left="720" w:hanging="294"/>
        <w:rPr>
          <w:rFonts w:asciiTheme="minorHAnsi" w:hAnsiTheme="minorHAnsi" w:cstheme="minorHAnsi"/>
          <w:bCs/>
          <w:sz w:val="22"/>
          <w:szCs w:val="22"/>
        </w:rPr>
      </w:pPr>
      <w:r w:rsidRPr="004F0FD0">
        <w:rPr>
          <w:rFonts w:asciiTheme="minorHAnsi" w:hAnsiTheme="minorHAnsi" w:cstheme="minorHAnsi"/>
          <w:bCs/>
          <w:sz w:val="22"/>
          <w:szCs w:val="22"/>
        </w:rPr>
        <w:t>prowadzenie działań resocjalizacyjnych i opiekuńczych wobec osób z problemem narkotykowym (</w:t>
      </w:r>
      <w:proofErr w:type="spellStart"/>
      <w:r w:rsidRPr="004F0FD0">
        <w:rPr>
          <w:rFonts w:asciiTheme="minorHAnsi" w:hAnsiTheme="minorHAnsi" w:cstheme="minorHAnsi"/>
          <w:bCs/>
          <w:sz w:val="22"/>
          <w:szCs w:val="22"/>
        </w:rPr>
        <w:t>hostelu</w:t>
      </w:r>
      <w:proofErr w:type="spellEnd"/>
      <w:r w:rsidRPr="004F0FD0">
        <w:rPr>
          <w:rFonts w:asciiTheme="minorHAnsi" w:hAnsiTheme="minorHAnsi" w:cstheme="minorHAnsi"/>
          <w:bCs/>
          <w:sz w:val="22"/>
          <w:szCs w:val="22"/>
        </w:rPr>
        <w:t>),</w:t>
      </w:r>
    </w:p>
    <w:p w:rsidR="003B3743" w:rsidRPr="004F0FD0" w:rsidRDefault="003B3743" w:rsidP="00AF7211">
      <w:pPr>
        <w:numPr>
          <w:ilvl w:val="0"/>
          <w:numId w:val="21"/>
        </w:numPr>
        <w:tabs>
          <w:tab w:val="clear" w:pos="1211"/>
          <w:tab w:val="num" w:pos="720"/>
          <w:tab w:val="num" w:pos="1418"/>
        </w:tabs>
        <w:suppressAutoHyphens w:val="0"/>
        <w:spacing w:line="276" w:lineRule="auto"/>
        <w:ind w:left="720" w:hanging="294"/>
        <w:rPr>
          <w:rFonts w:asciiTheme="minorHAnsi" w:hAnsiTheme="minorHAnsi" w:cstheme="minorHAnsi"/>
          <w:sz w:val="22"/>
          <w:szCs w:val="22"/>
        </w:rPr>
      </w:pPr>
      <w:r w:rsidRPr="004F0FD0">
        <w:rPr>
          <w:rFonts w:asciiTheme="minorHAnsi" w:hAnsiTheme="minorHAnsi" w:cstheme="minorHAnsi"/>
          <w:sz w:val="22"/>
          <w:szCs w:val="22"/>
        </w:rPr>
        <w:t xml:space="preserve">realizacja programów reintegracji zawodowej dla bezrobotnych osób uzależnionych </w:t>
      </w:r>
      <w:r w:rsidRPr="004F0FD0">
        <w:rPr>
          <w:rFonts w:asciiTheme="minorHAnsi" w:hAnsiTheme="minorHAnsi" w:cstheme="minorHAnsi"/>
          <w:sz w:val="22"/>
          <w:szCs w:val="22"/>
        </w:rPr>
        <w:br/>
        <w:t>lub szkodliwie używających, które ukończyły program terapeutyczny,</w:t>
      </w:r>
    </w:p>
    <w:p w:rsidR="00E83B34" w:rsidRDefault="003B3743" w:rsidP="00AF7211">
      <w:pPr>
        <w:numPr>
          <w:ilvl w:val="0"/>
          <w:numId w:val="21"/>
        </w:numPr>
        <w:tabs>
          <w:tab w:val="clear" w:pos="1211"/>
          <w:tab w:val="num" w:pos="720"/>
          <w:tab w:val="num" w:pos="1418"/>
        </w:tabs>
        <w:suppressAutoHyphens w:val="0"/>
        <w:spacing w:line="276" w:lineRule="auto"/>
        <w:ind w:left="720" w:hanging="294"/>
        <w:rPr>
          <w:rFonts w:asciiTheme="minorHAnsi" w:hAnsiTheme="minorHAnsi" w:cstheme="minorHAnsi"/>
          <w:sz w:val="22"/>
          <w:szCs w:val="22"/>
        </w:rPr>
      </w:pPr>
      <w:r w:rsidRPr="004F0FD0">
        <w:rPr>
          <w:rFonts w:asciiTheme="minorHAnsi" w:hAnsiTheme="minorHAnsi" w:cstheme="minorHAnsi"/>
          <w:sz w:val="22"/>
          <w:szCs w:val="22"/>
        </w:rPr>
        <w:t xml:space="preserve">realizacja programów reintegracji społecznej dla osób uzależnionych lub szkodliwie używających, które ukończyły program terapeutyczny. </w:t>
      </w:r>
      <w:bookmarkStart w:id="135" w:name="_Toc99711053"/>
    </w:p>
    <w:p w:rsidR="00E83B34" w:rsidRPr="00E83B34" w:rsidRDefault="00E83B34" w:rsidP="00AF7211">
      <w:pPr>
        <w:numPr>
          <w:ilvl w:val="0"/>
          <w:numId w:val="21"/>
        </w:numPr>
        <w:tabs>
          <w:tab w:val="clear" w:pos="1211"/>
          <w:tab w:val="num" w:pos="720"/>
          <w:tab w:val="num" w:pos="1418"/>
        </w:tabs>
        <w:suppressAutoHyphens w:val="0"/>
        <w:spacing w:line="276" w:lineRule="auto"/>
        <w:ind w:left="720" w:hanging="294"/>
        <w:rPr>
          <w:rFonts w:asciiTheme="minorHAnsi" w:hAnsiTheme="minorHAnsi" w:cstheme="minorHAnsi"/>
          <w:sz w:val="22"/>
          <w:szCs w:val="22"/>
        </w:rPr>
      </w:pPr>
    </w:p>
    <w:p w:rsidR="009A3E54" w:rsidRPr="004F0FD0" w:rsidRDefault="00435F27" w:rsidP="00B226F0">
      <w:pPr>
        <w:pStyle w:val="Nagwek1"/>
      </w:pPr>
      <w:bookmarkStart w:id="136" w:name="_Toc105500679"/>
      <w:r w:rsidRPr="004F0FD0">
        <w:t>CZĘŚĆ V</w:t>
      </w:r>
      <w:r w:rsidR="00F32521">
        <w:t xml:space="preserve"> </w:t>
      </w:r>
      <w:r w:rsidR="009A3E54" w:rsidRPr="004F0FD0">
        <w:t xml:space="preserve">Działania związane z przeciwdziałaniem rozprzestrzeniania się </w:t>
      </w:r>
      <w:r w:rsidR="009A3E54" w:rsidRPr="004F0FD0">
        <w:br/>
        <w:t>wirusa Sars-Cov2</w:t>
      </w:r>
      <w:bookmarkEnd w:id="135"/>
      <w:bookmarkEnd w:id="136"/>
    </w:p>
    <w:p w:rsidR="009A3E54" w:rsidRPr="004F0FD0" w:rsidRDefault="009A3E54" w:rsidP="004F0FD0">
      <w:pPr>
        <w:spacing w:line="276" w:lineRule="auto"/>
        <w:rPr>
          <w:rFonts w:asciiTheme="minorHAnsi" w:hAnsiTheme="minorHAnsi" w:cstheme="minorHAnsi"/>
          <w:sz w:val="22"/>
          <w:szCs w:val="22"/>
          <w:lang w:eastAsia="pl-PL"/>
        </w:rPr>
      </w:pPr>
    </w:p>
    <w:p w:rsidR="009A3E54" w:rsidRPr="004F0FD0" w:rsidRDefault="009A3E54" w:rsidP="004F0FD0">
      <w:pPr>
        <w:spacing w:line="276" w:lineRule="auto"/>
        <w:rPr>
          <w:rFonts w:asciiTheme="minorHAnsi" w:hAnsiTheme="minorHAnsi" w:cstheme="minorHAnsi"/>
          <w:sz w:val="22"/>
          <w:szCs w:val="22"/>
          <w:lang w:eastAsia="pl-PL"/>
        </w:rPr>
      </w:pPr>
    </w:p>
    <w:p w:rsidR="009A3E54" w:rsidRPr="004F0FD0" w:rsidRDefault="009A3E54"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ab/>
        <w:t xml:space="preserve">W związku z trwającym stanem epidemii, w 2021 r. nadal funkcjonowała infolinia Miejskiego Ośrodka Pomocy Społecznej w Łodzi. Infolinię obsługiwało dwóch pracowników: pedagog </w:t>
      </w:r>
      <w:r w:rsidRPr="004F0FD0">
        <w:rPr>
          <w:rFonts w:asciiTheme="minorHAnsi" w:hAnsiTheme="minorHAnsi" w:cstheme="minorHAnsi"/>
          <w:sz w:val="22"/>
          <w:szCs w:val="22"/>
        </w:rPr>
        <w:br/>
        <w:t xml:space="preserve">z I Wydziału Pracy Środowiskowej oraz asystent rodziny z III Wydziału Pracy Środowiskowej. </w:t>
      </w:r>
    </w:p>
    <w:p w:rsidR="009A3E54" w:rsidRPr="004F0FD0" w:rsidRDefault="009A3E54" w:rsidP="004F0FD0">
      <w:pPr>
        <w:spacing w:line="276" w:lineRule="auto"/>
        <w:rPr>
          <w:rFonts w:asciiTheme="minorHAnsi" w:hAnsiTheme="minorHAnsi" w:cstheme="minorHAnsi"/>
          <w:sz w:val="22"/>
          <w:szCs w:val="22"/>
        </w:rPr>
      </w:pPr>
      <w:r w:rsidRPr="004F0FD0">
        <w:rPr>
          <w:rFonts w:asciiTheme="minorHAnsi" w:hAnsiTheme="minorHAnsi" w:cstheme="minorHAnsi"/>
          <w:sz w:val="22"/>
          <w:szCs w:val="22"/>
        </w:rPr>
        <w:tab/>
        <w:t xml:space="preserve">Infolinia działała od poniedziałku do piątku w godz. 16-20 (we wtorek w godz. 17-20) </w:t>
      </w:r>
      <w:r w:rsidRPr="004F0FD0">
        <w:rPr>
          <w:rFonts w:asciiTheme="minorHAnsi" w:hAnsiTheme="minorHAnsi" w:cstheme="minorHAnsi"/>
          <w:sz w:val="22"/>
          <w:szCs w:val="22"/>
        </w:rPr>
        <w:br/>
        <w:t xml:space="preserve">oraz w soboty, niedziele i święta w godz. 8-19. Numerem infolinii był numer do sekretariatu Miejskiego Ośrodka Pomocy Społecznej w Łodzi, tj. 42 685 43 62/63, z którego  rozmowa w wyznaczonych godzinach automatycznie </w:t>
      </w:r>
      <w:proofErr w:type="spellStart"/>
      <w:r w:rsidRPr="004F0FD0">
        <w:rPr>
          <w:rFonts w:asciiTheme="minorHAnsi" w:hAnsiTheme="minorHAnsi" w:cstheme="minorHAnsi"/>
          <w:sz w:val="22"/>
          <w:szCs w:val="22"/>
        </w:rPr>
        <w:t>przekierowywana</w:t>
      </w:r>
      <w:proofErr w:type="spellEnd"/>
      <w:r w:rsidRPr="004F0FD0">
        <w:rPr>
          <w:rFonts w:asciiTheme="minorHAnsi" w:hAnsiTheme="minorHAnsi" w:cstheme="minorHAnsi"/>
          <w:sz w:val="22"/>
          <w:szCs w:val="22"/>
        </w:rPr>
        <w:t xml:space="preserve"> była na numer obsługującego infolinię pracownika. Większość telefonów dotyczyła tematu pomocy żywnościowej dla osób będących na kwarantannie domowej oraz usług opiekuńczych dla osób starszych i chorych.</w:t>
      </w:r>
    </w:p>
    <w:p w:rsidR="009A3E54" w:rsidRPr="004F0FD0" w:rsidRDefault="009A3E54" w:rsidP="004F0FD0">
      <w:pPr>
        <w:suppressAutoHyphens w:val="0"/>
        <w:spacing w:line="276" w:lineRule="auto"/>
        <w:rPr>
          <w:rFonts w:asciiTheme="minorHAnsi" w:eastAsia="Calibri" w:hAnsiTheme="minorHAnsi" w:cstheme="minorHAnsi"/>
          <w:sz w:val="22"/>
          <w:szCs w:val="22"/>
          <w:lang w:eastAsia="en-US"/>
        </w:rPr>
      </w:pPr>
    </w:p>
    <w:p w:rsidR="009A3E54" w:rsidRPr="004F0FD0" w:rsidRDefault="00435F27" w:rsidP="0055354D">
      <w:pPr>
        <w:pStyle w:val="Nagwek3"/>
      </w:pPr>
      <w:bookmarkStart w:id="137" w:name="_Toc99711056"/>
      <w:bookmarkStart w:id="138" w:name="_Toc105500680"/>
      <w:r w:rsidRPr="004F0FD0">
        <w:t xml:space="preserve">1 </w:t>
      </w:r>
      <w:r w:rsidR="009A3E54" w:rsidRPr="004F0FD0">
        <w:t>Pomoc żywnościowa dla osób przebywających na kwarantannie</w:t>
      </w:r>
      <w:bookmarkEnd w:id="137"/>
      <w:bookmarkEnd w:id="138"/>
    </w:p>
    <w:p w:rsidR="009A3E54" w:rsidRPr="004F0FD0" w:rsidRDefault="009A3E54" w:rsidP="004F0FD0">
      <w:pPr>
        <w:suppressAutoHyphens w:val="0"/>
        <w:spacing w:line="276" w:lineRule="auto"/>
        <w:rPr>
          <w:rFonts w:asciiTheme="minorHAnsi" w:eastAsia="Calibri" w:hAnsiTheme="minorHAnsi" w:cstheme="minorHAnsi"/>
          <w:b/>
          <w:sz w:val="22"/>
          <w:szCs w:val="22"/>
          <w:lang w:eastAsia="en-US"/>
        </w:rPr>
      </w:pPr>
    </w:p>
    <w:p w:rsidR="009A3E54" w:rsidRPr="004F0FD0" w:rsidRDefault="009A3E54" w:rsidP="004F0FD0">
      <w:pPr>
        <w:suppressAutoHyphens w:val="0"/>
        <w:spacing w:line="276" w:lineRule="auto"/>
        <w:rPr>
          <w:rFonts w:asciiTheme="minorHAnsi" w:eastAsia="Calibri" w:hAnsiTheme="minorHAnsi" w:cstheme="minorHAnsi"/>
          <w:sz w:val="22"/>
          <w:szCs w:val="22"/>
          <w:lang w:eastAsia="en-US"/>
        </w:rPr>
      </w:pPr>
      <w:r w:rsidRPr="004F0FD0">
        <w:rPr>
          <w:rFonts w:asciiTheme="minorHAnsi" w:eastAsia="Calibri" w:hAnsiTheme="minorHAnsi" w:cstheme="minorHAnsi"/>
          <w:bCs/>
          <w:sz w:val="22"/>
          <w:szCs w:val="22"/>
          <w:lang w:eastAsia="en-US"/>
        </w:rPr>
        <w:tab/>
      </w:r>
      <w:r w:rsidRPr="004F0FD0">
        <w:rPr>
          <w:rFonts w:asciiTheme="minorHAnsi" w:eastAsia="Calibri" w:hAnsiTheme="minorHAnsi" w:cstheme="minorHAnsi"/>
          <w:sz w:val="22"/>
          <w:szCs w:val="22"/>
          <w:lang w:eastAsia="en-US"/>
        </w:rPr>
        <w:t xml:space="preserve">Pomoc dla osób skierowanych na kwarantannę w 2021 r. była udzielana na podstawie regulacji określonej w art. 48b ust. 5 </w:t>
      </w:r>
      <w:proofErr w:type="spellStart"/>
      <w:r w:rsidRPr="004F0FD0">
        <w:rPr>
          <w:rFonts w:asciiTheme="minorHAnsi" w:eastAsia="Calibri" w:hAnsiTheme="minorHAnsi" w:cstheme="minorHAnsi"/>
          <w:sz w:val="22"/>
          <w:szCs w:val="22"/>
          <w:lang w:eastAsia="en-US"/>
        </w:rPr>
        <w:t>pkt</w:t>
      </w:r>
      <w:proofErr w:type="spellEnd"/>
      <w:r w:rsidRPr="004F0FD0">
        <w:rPr>
          <w:rFonts w:asciiTheme="minorHAnsi" w:eastAsia="Calibri" w:hAnsiTheme="minorHAnsi" w:cstheme="minorHAnsi"/>
          <w:sz w:val="22"/>
          <w:szCs w:val="22"/>
          <w:lang w:eastAsia="en-US"/>
        </w:rPr>
        <w:t xml:space="preserve"> 2 ustawy z dnia 12 marca 2004 r. o pomocy społecznej umożliwiającej udzielanie pomocy żywnościowej bez przeprowadzania rodzinnego wywiadu środowiskowego </w:t>
      </w:r>
      <w:r w:rsidRPr="004F0FD0">
        <w:rPr>
          <w:rFonts w:asciiTheme="minorHAnsi" w:eastAsia="Calibri" w:hAnsiTheme="minorHAnsi" w:cstheme="minorHAnsi"/>
          <w:sz w:val="22"/>
          <w:szCs w:val="22"/>
          <w:lang w:eastAsia="en-US"/>
        </w:rPr>
        <w:br/>
        <w:t>oraz wydawania decyzji administracyjnej, w przypadku sytuacji kryzysowej występującej na skalę masową. Wyodrębniono trzy typy paczek żywnościowych:</w:t>
      </w:r>
    </w:p>
    <w:p w:rsidR="009A3E54" w:rsidRPr="00E83B34" w:rsidRDefault="009A3E54" w:rsidP="00AF7211">
      <w:pPr>
        <w:pStyle w:val="Akapitzlist"/>
        <w:numPr>
          <w:ilvl w:val="0"/>
          <w:numId w:val="72"/>
        </w:numPr>
        <w:suppressAutoHyphens w:val="0"/>
        <w:spacing w:line="276" w:lineRule="auto"/>
        <w:rPr>
          <w:rFonts w:asciiTheme="minorHAnsi" w:eastAsia="Calibri" w:hAnsiTheme="minorHAnsi" w:cstheme="minorHAnsi"/>
          <w:sz w:val="22"/>
          <w:szCs w:val="22"/>
          <w:lang w:eastAsia="en-US"/>
        </w:rPr>
      </w:pPr>
      <w:r w:rsidRPr="00E83B34">
        <w:rPr>
          <w:rFonts w:asciiTheme="minorHAnsi" w:eastAsia="Calibri" w:hAnsiTheme="minorHAnsi" w:cstheme="minorHAnsi"/>
          <w:sz w:val="22"/>
          <w:szCs w:val="22"/>
          <w:lang w:eastAsia="en-US"/>
        </w:rPr>
        <w:t>typ I – zawierające podstawowe produkty żywnościowe o wydłużonej wartości do spożycia,</w:t>
      </w:r>
    </w:p>
    <w:p w:rsidR="009A3E54" w:rsidRPr="00E83B34" w:rsidRDefault="009A3E54" w:rsidP="00AF7211">
      <w:pPr>
        <w:pStyle w:val="Akapitzlist"/>
        <w:numPr>
          <w:ilvl w:val="0"/>
          <w:numId w:val="72"/>
        </w:numPr>
        <w:suppressAutoHyphens w:val="0"/>
        <w:spacing w:line="276" w:lineRule="auto"/>
        <w:rPr>
          <w:rFonts w:asciiTheme="minorHAnsi" w:eastAsia="Calibri" w:hAnsiTheme="minorHAnsi" w:cstheme="minorHAnsi"/>
          <w:sz w:val="22"/>
          <w:szCs w:val="22"/>
          <w:lang w:eastAsia="en-US"/>
        </w:rPr>
      </w:pPr>
      <w:r w:rsidRPr="00E83B34">
        <w:rPr>
          <w:rFonts w:asciiTheme="minorHAnsi" w:eastAsia="Calibri" w:hAnsiTheme="minorHAnsi" w:cstheme="minorHAnsi"/>
          <w:sz w:val="22"/>
          <w:szCs w:val="22"/>
          <w:lang w:eastAsia="en-US"/>
        </w:rPr>
        <w:t>typ II – paczka uzupełniona o mleko dla dzieci do pierwszego roku życia,</w:t>
      </w:r>
    </w:p>
    <w:p w:rsidR="009A3E54" w:rsidRPr="00E83B34" w:rsidRDefault="009A3E54" w:rsidP="00AF7211">
      <w:pPr>
        <w:pStyle w:val="Akapitzlist"/>
        <w:numPr>
          <w:ilvl w:val="0"/>
          <w:numId w:val="72"/>
        </w:numPr>
        <w:suppressAutoHyphens w:val="0"/>
        <w:spacing w:line="276" w:lineRule="auto"/>
        <w:rPr>
          <w:rFonts w:asciiTheme="minorHAnsi" w:eastAsia="Calibri" w:hAnsiTheme="minorHAnsi" w:cstheme="minorHAnsi"/>
          <w:sz w:val="22"/>
          <w:szCs w:val="22"/>
          <w:lang w:eastAsia="en-US"/>
        </w:rPr>
      </w:pPr>
      <w:r w:rsidRPr="00E83B34">
        <w:rPr>
          <w:rFonts w:asciiTheme="minorHAnsi" w:eastAsia="Calibri" w:hAnsiTheme="minorHAnsi" w:cstheme="minorHAnsi"/>
          <w:sz w:val="22"/>
          <w:szCs w:val="22"/>
          <w:lang w:eastAsia="en-US"/>
        </w:rPr>
        <w:t>typ III – paczka uzupełniona o mleko dla dzieci powyżej jednego roku życia.</w:t>
      </w:r>
    </w:p>
    <w:p w:rsidR="009A3E54" w:rsidRPr="004F0FD0" w:rsidRDefault="009A3E54" w:rsidP="004F0FD0">
      <w:pPr>
        <w:suppressAutoHyphens w:val="0"/>
        <w:spacing w:line="276" w:lineRule="auto"/>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 xml:space="preserve">Paczki były przygotowywane przez wyłoniony w drodze przetargu w trybie ustawy Prawo zamówień publicznych podmiot prywatny skąd, zgodnie z poleceniem Wojewody Łódzkiego z dnia 14 marca </w:t>
      </w:r>
      <w:r w:rsidRPr="004F0FD0">
        <w:rPr>
          <w:rFonts w:asciiTheme="minorHAnsi" w:eastAsia="Calibri" w:hAnsiTheme="minorHAnsi" w:cstheme="minorHAnsi"/>
          <w:sz w:val="22"/>
          <w:szCs w:val="22"/>
          <w:lang w:eastAsia="en-US"/>
        </w:rPr>
        <w:br/>
        <w:t>2020 r. „Instrukcja pomocy żywnościowej dla osób potrzebujących objętych kwarantanną”, odbierane i dostarczane pod wskazany przez Ośrodek adres rodziny/osoby przez WOT</w:t>
      </w:r>
      <w:r w:rsidR="00E83B34">
        <w:rPr>
          <w:rFonts w:asciiTheme="minorHAnsi" w:eastAsia="Calibri" w:hAnsiTheme="minorHAnsi" w:cstheme="minorHAnsi"/>
          <w:sz w:val="22"/>
          <w:szCs w:val="22"/>
          <w:lang w:eastAsia="en-US"/>
        </w:rPr>
        <w:br/>
      </w:r>
      <w:r w:rsidRPr="004F0FD0">
        <w:rPr>
          <w:rFonts w:asciiTheme="minorHAnsi" w:eastAsia="Calibri" w:hAnsiTheme="minorHAnsi" w:cstheme="minorHAnsi"/>
          <w:sz w:val="22"/>
          <w:szCs w:val="22"/>
          <w:lang w:eastAsia="en-US"/>
        </w:rPr>
        <w:t xml:space="preserve"> a w późniejszym okresie dedykowaną do tych celów jednostkę Straży Miejskiej w Łodzi. </w:t>
      </w:r>
    </w:p>
    <w:p w:rsidR="009A3E54" w:rsidRPr="004F0FD0" w:rsidRDefault="009A3E54" w:rsidP="004F0FD0">
      <w:pPr>
        <w:suppressAutoHyphens w:val="0"/>
        <w:spacing w:after="160" w:line="276" w:lineRule="auto"/>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ab/>
        <w:t xml:space="preserve">Łącznie wydano zlecenia na przekazanie 101 paczek żywnościowych, w tym typu I – 96 szt. oraz typu II i III – 5 szt. Koszt realizacji zadania w 2021 r. wyniósł 7.836,32 zł.  </w:t>
      </w:r>
    </w:p>
    <w:p w:rsidR="009A3E54" w:rsidRPr="004F0FD0" w:rsidRDefault="008D1C4B" w:rsidP="0055354D">
      <w:pPr>
        <w:pStyle w:val="Nagwek3"/>
      </w:pPr>
      <w:bookmarkStart w:id="139" w:name="_Toc105500681"/>
      <w:r w:rsidRPr="004F0FD0">
        <w:lastRenderedPageBreak/>
        <w:t xml:space="preserve">2. </w:t>
      </w:r>
      <w:bookmarkStart w:id="140" w:name="_Toc99711057"/>
      <w:r w:rsidR="009A3E54" w:rsidRPr="004F0FD0">
        <w:t>Program Wspieraj Seniora</w:t>
      </w:r>
      <w:bookmarkEnd w:id="139"/>
      <w:bookmarkEnd w:id="140"/>
    </w:p>
    <w:p w:rsidR="009A3E54" w:rsidRPr="004F0FD0" w:rsidRDefault="009A3E54" w:rsidP="004F0FD0">
      <w:pPr>
        <w:suppressAutoHyphens w:val="0"/>
        <w:spacing w:line="276" w:lineRule="auto"/>
        <w:rPr>
          <w:rFonts w:asciiTheme="minorHAnsi" w:eastAsia="Calibri" w:hAnsiTheme="minorHAnsi" w:cstheme="minorHAnsi"/>
          <w:b/>
          <w:bCs/>
          <w:sz w:val="22"/>
          <w:szCs w:val="22"/>
          <w:lang w:eastAsia="en-US"/>
        </w:rPr>
      </w:pPr>
    </w:p>
    <w:p w:rsidR="009A3E54" w:rsidRPr="004F0FD0" w:rsidRDefault="009A3E54" w:rsidP="004F0FD0">
      <w:pPr>
        <w:suppressAutoHyphens w:val="0"/>
        <w:spacing w:line="276" w:lineRule="auto"/>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ab/>
        <w:t xml:space="preserve">Działając na podstawie umów </w:t>
      </w:r>
      <w:r w:rsidR="000B72B0" w:rsidRPr="004F0FD0">
        <w:rPr>
          <w:rFonts w:asciiTheme="minorHAnsi" w:eastAsia="Calibri" w:hAnsiTheme="minorHAnsi" w:cstheme="minorHAnsi"/>
          <w:sz w:val="22"/>
          <w:szCs w:val="22"/>
          <w:lang w:eastAsia="en-US"/>
        </w:rPr>
        <w:t>zawartych</w:t>
      </w:r>
      <w:r w:rsidRPr="004F0FD0">
        <w:rPr>
          <w:rFonts w:asciiTheme="minorHAnsi" w:eastAsia="Calibri" w:hAnsiTheme="minorHAnsi" w:cstheme="minorHAnsi"/>
          <w:sz w:val="22"/>
          <w:szCs w:val="22"/>
          <w:lang w:eastAsia="en-US"/>
        </w:rPr>
        <w:t xml:space="preserve"> pomiędzy Skarbem Państwa – Wojewodą Łódzkim </w:t>
      </w:r>
      <w:r w:rsidR="000B72B0" w:rsidRPr="004F0FD0">
        <w:rPr>
          <w:rFonts w:asciiTheme="minorHAnsi" w:eastAsia="Calibri" w:hAnsiTheme="minorHAnsi" w:cstheme="minorHAnsi"/>
          <w:sz w:val="22"/>
          <w:szCs w:val="22"/>
          <w:lang w:eastAsia="en-US"/>
        </w:rPr>
        <w:br/>
      </w:r>
      <w:r w:rsidRPr="004F0FD0">
        <w:rPr>
          <w:rFonts w:asciiTheme="minorHAnsi" w:eastAsia="Calibri" w:hAnsiTheme="minorHAnsi" w:cstheme="minorHAnsi"/>
          <w:sz w:val="22"/>
          <w:szCs w:val="22"/>
          <w:lang w:eastAsia="en-US"/>
        </w:rPr>
        <w:t xml:space="preserve">a Miastem Łódź w 2021 r. Ośrodek realizował resortowy program Ministra Rodziny i Polityki Społecznej  „Wspieraj Seniora”. Program był odpowiedzią na potrzeby osób w wieku 70 lat i więcej </w:t>
      </w:r>
      <w:r w:rsidR="000B72B0" w:rsidRPr="004F0FD0">
        <w:rPr>
          <w:rFonts w:asciiTheme="minorHAnsi" w:eastAsia="Calibri" w:hAnsiTheme="minorHAnsi" w:cstheme="minorHAnsi"/>
          <w:sz w:val="22"/>
          <w:szCs w:val="22"/>
          <w:lang w:eastAsia="en-US"/>
        </w:rPr>
        <w:br/>
      </w:r>
      <w:r w:rsidRPr="004F0FD0">
        <w:rPr>
          <w:rFonts w:asciiTheme="minorHAnsi" w:eastAsia="Calibri" w:hAnsiTheme="minorHAnsi" w:cstheme="minorHAnsi"/>
          <w:sz w:val="22"/>
          <w:szCs w:val="22"/>
          <w:lang w:eastAsia="en-US"/>
        </w:rPr>
        <w:t>(w uzasadnionych przypadkach także dla osób poniżej 70 roku życia), w zakresie ochrony przed zakażeniem Covid-19, w związku z utrzymującym się stanem epidemii na obszarze Rzeczypospolitej Polskiej. Program miał na celu dofinansowanie gmin w zakresie realizacji usługi wsparcia na rzecz Seniorów, którzy w związku</w:t>
      </w:r>
      <w:r w:rsidR="0076131E" w:rsidRPr="004F0FD0">
        <w:rPr>
          <w:rFonts w:asciiTheme="minorHAnsi" w:eastAsia="Calibri" w:hAnsiTheme="minorHAnsi" w:cstheme="minorHAnsi"/>
          <w:sz w:val="22"/>
          <w:szCs w:val="22"/>
          <w:lang w:eastAsia="en-US"/>
        </w:rPr>
        <w:t xml:space="preserve"> </w:t>
      </w:r>
      <w:r w:rsidRPr="004F0FD0">
        <w:rPr>
          <w:rFonts w:asciiTheme="minorHAnsi" w:eastAsia="Calibri" w:hAnsiTheme="minorHAnsi" w:cstheme="minorHAnsi"/>
          <w:sz w:val="22"/>
          <w:szCs w:val="22"/>
          <w:lang w:eastAsia="en-US"/>
        </w:rPr>
        <w:t>ze stanem epidemii zdecydowali się pozostać w domu. Usługa wsparcia polegała w szczególności na dostarczaniu zakupów, zgodnie ze wskazanym przez Seniorów zakresem, obejmujących artykuły podstawowej potrzeby, w tym artykuły spożywcze i środki higieny osobistej.</w:t>
      </w:r>
    </w:p>
    <w:p w:rsidR="009A3E54" w:rsidRPr="004F0FD0" w:rsidRDefault="009A3E54" w:rsidP="004F0FD0">
      <w:pPr>
        <w:suppressAutoHyphens w:val="0"/>
        <w:spacing w:line="276" w:lineRule="auto"/>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ab/>
        <w:t xml:space="preserve">Ponieważ zasady realizacji Programu nałożyły na gminy odpowiedzialność za opracowanie zasad bezpieczeństwa realizacji usługi wsparcia dla Seniorów, w szczególności uwrażliwienie na osoby podszywające się za realizatorów tego zadania, był on realizowany przez pracowników pomocy społecznej. Koszty realizacji Programu obejmowały wypłaty dodatków zadaniowych dla pracowników bezpośrednio realizujących wsparcie na rzecz Seniorów oraz koordynatorów zapewniających obsługę zgłoszeń beneficjentów, które były przekazywane poprzez platformę Centralna Aplikacja Statystyczna. </w:t>
      </w:r>
    </w:p>
    <w:p w:rsidR="009A3E54" w:rsidRPr="004F0FD0" w:rsidRDefault="009A3E54" w:rsidP="004F0FD0">
      <w:pPr>
        <w:suppressAutoHyphens w:val="0"/>
        <w:spacing w:line="276" w:lineRule="auto"/>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ab/>
        <w:t>Za pośrednictwem ogólnopolskiej infolinii uruchomionej w ramach Solidarnościowego Korpusu Wsparcia Seniorów przyjęto dla Łodzi 177 zgłoszeń, a poza Infolinią 53, łącznie 230 zgłoszeń. Wsparcia udzielono dla 32 osób. W przypadku pozostałych zgłoszeń wsparcie nie zostało udzielone</w:t>
      </w:r>
      <w:r w:rsidRPr="004F0FD0">
        <w:rPr>
          <w:rFonts w:asciiTheme="minorHAnsi" w:eastAsia="Calibri" w:hAnsiTheme="minorHAnsi" w:cstheme="minorHAnsi"/>
          <w:sz w:val="22"/>
          <w:szCs w:val="22"/>
          <w:lang w:eastAsia="en-US"/>
        </w:rPr>
        <w:br/>
        <w:t>ze względu na m.in.:</w:t>
      </w:r>
    </w:p>
    <w:p w:rsidR="009A3E54" w:rsidRPr="00E83B34" w:rsidRDefault="009A3E54" w:rsidP="00AF7211">
      <w:pPr>
        <w:pStyle w:val="Akapitzlist"/>
        <w:numPr>
          <w:ilvl w:val="0"/>
          <w:numId w:val="73"/>
        </w:numPr>
        <w:suppressAutoHyphens w:val="0"/>
        <w:spacing w:line="276" w:lineRule="auto"/>
        <w:rPr>
          <w:rFonts w:asciiTheme="minorHAnsi" w:eastAsia="Calibri" w:hAnsiTheme="minorHAnsi" w:cstheme="minorHAnsi"/>
          <w:sz w:val="22"/>
          <w:szCs w:val="22"/>
          <w:lang w:eastAsia="en-US"/>
        </w:rPr>
      </w:pPr>
      <w:r w:rsidRPr="00E83B34">
        <w:rPr>
          <w:rFonts w:asciiTheme="minorHAnsi" w:eastAsia="Calibri" w:hAnsiTheme="minorHAnsi" w:cstheme="minorHAnsi"/>
          <w:sz w:val="22"/>
          <w:szCs w:val="22"/>
          <w:lang w:eastAsia="en-US"/>
        </w:rPr>
        <w:t>niemożność nawiązania kontaktu,</w:t>
      </w:r>
    </w:p>
    <w:p w:rsidR="009A3E54" w:rsidRPr="00E83B34" w:rsidRDefault="009A3E54" w:rsidP="00AF7211">
      <w:pPr>
        <w:pStyle w:val="Akapitzlist"/>
        <w:numPr>
          <w:ilvl w:val="0"/>
          <w:numId w:val="73"/>
        </w:numPr>
        <w:suppressAutoHyphens w:val="0"/>
        <w:spacing w:line="276" w:lineRule="auto"/>
        <w:rPr>
          <w:rFonts w:asciiTheme="minorHAnsi" w:eastAsia="Calibri" w:hAnsiTheme="minorHAnsi" w:cstheme="minorHAnsi"/>
          <w:sz w:val="22"/>
          <w:szCs w:val="22"/>
          <w:lang w:eastAsia="en-US"/>
        </w:rPr>
      </w:pPr>
      <w:r w:rsidRPr="00E83B34">
        <w:rPr>
          <w:rFonts w:asciiTheme="minorHAnsi" w:eastAsia="Calibri" w:hAnsiTheme="minorHAnsi" w:cstheme="minorHAnsi"/>
          <w:sz w:val="22"/>
          <w:szCs w:val="22"/>
          <w:lang w:eastAsia="en-US"/>
        </w:rPr>
        <w:t>objęcie pomocą w formie usług opiekuńczych – zasady Programu wyłączały tą grupę osób,</w:t>
      </w:r>
    </w:p>
    <w:p w:rsidR="009A3E54" w:rsidRPr="00E83B34" w:rsidRDefault="009A3E54" w:rsidP="00AF7211">
      <w:pPr>
        <w:pStyle w:val="Akapitzlist"/>
        <w:numPr>
          <w:ilvl w:val="0"/>
          <w:numId w:val="73"/>
        </w:numPr>
        <w:suppressAutoHyphens w:val="0"/>
        <w:spacing w:line="276" w:lineRule="auto"/>
        <w:rPr>
          <w:rFonts w:asciiTheme="minorHAnsi" w:eastAsia="Calibri" w:hAnsiTheme="minorHAnsi" w:cstheme="minorHAnsi"/>
          <w:sz w:val="22"/>
          <w:szCs w:val="22"/>
          <w:lang w:eastAsia="en-US"/>
        </w:rPr>
      </w:pPr>
      <w:r w:rsidRPr="00E83B34">
        <w:rPr>
          <w:rFonts w:asciiTheme="minorHAnsi" w:eastAsia="Calibri" w:hAnsiTheme="minorHAnsi" w:cstheme="minorHAnsi"/>
          <w:sz w:val="22"/>
          <w:szCs w:val="22"/>
          <w:lang w:eastAsia="en-US"/>
        </w:rPr>
        <w:t xml:space="preserve">zgłoszenia wykraczające poza zakres programu, np. przeprowadzenie remontu. </w:t>
      </w:r>
    </w:p>
    <w:p w:rsidR="009A3E54" w:rsidRPr="004F0FD0" w:rsidRDefault="009A3E54" w:rsidP="004F0FD0">
      <w:pPr>
        <w:suppressAutoHyphens w:val="0"/>
        <w:spacing w:line="276" w:lineRule="auto"/>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Całkowity koszt realizacji Programu wyniósł 6 466,00 zł.</w:t>
      </w:r>
    </w:p>
    <w:p w:rsidR="00780437" w:rsidRPr="004F0FD0" w:rsidRDefault="00780437" w:rsidP="004F0FD0">
      <w:pPr>
        <w:tabs>
          <w:tab w:val="left" w:pos="567"/>
        </w:tabs>
        <w:spacing w:line="276" w:lineRule="auto"/>
        <w:ind w:left="426"/>
        <w:rPr>
          <w:rFonts w:asciiTheme="minorHAnsi" w:hAnsiTheme="minorHAnsi" w:cstheme="minorHAnsi"/>
          <w:kern w:val="1"/>
          <w:sz w:val="22"/>
          <w:szCs w:val="22"/>
          <w:lang w:eastAsia="ar-SA"/>
        </w:rPr>
      </w:pPr>
    </w:p>
    <w:p w:rsidR="00780437" w:rsidRPr="004F0FD0" w:rsidRDefault="00780437" w:rsidP="004F0FD0">
      <w:pPr>
        <w:tabs>
          <w:tab w:val="left" w:pos="567"/>
        </w:tabs>
        <w:spacing w:line="276" w:lineRule="auto"/>
        <w:ind w:left="426"/>
        <w:rPr>
          <w:rFonts w:asciiTheme="minorHAnsi" w:hAnsiTheme="minorHAnsi" w:cstheme="minorHAnsi"/>
          <w:kern w:val="1"/>
          <w:sz w:val="22"/>
          <w:szCs w:val="22"/>
          <w:lang w:eastAsia="ar-SA"/>
        </w:rPr>
      </w:pPr>
    </w:p>
    <w:p w:rsidR="00780437" w:rsidRPr="004F0FD0" w:rsidRDefault="00780437" w:rsidP="004F0FD0">
      <w:pPr>
        <w:tabs>
          <w:tab w:val="left" w:pos="567"/>
        </w:tabs>
        <w:spacing w:line="276" w:lineRule="auto"/>
        <w:ind w:left="426"/>
        <w:rPr>
          <w:rFonts w:asciiTheme="minorHAnsi" w:hAnsiTheme="minorHAnsi" w:cstheme="minorHAnsi"/>
          <w:kern w:val="1"/>
          <w:sz w:val="22"/>
          <w:szCs w:val="22"/>
          <w:lang w:eastAsia="ar-SA"/>
        </w:rPr>
      </w:pPr>
    </w:p>
    <w:p w:rsidR="00780437" w:rsidRPr="004F0FD0" w:rsidRDefault="00780437" w:rsidP="004F0FD0">
      <w:pPr>
        <w:tabs>
          <w:tab w:val="left" w:pos="567"/>
        </w:tabs>
        <w:spacing w:line="276" w:lineRule="auto"/>
        <w:ind w:left="426"/>
        <w:rPr>
          <w:rFonts w:asciiTheme="minorHAnsi" w:hAnsiTheme="minorHAnsi" w:cstheme="minorHAnsi"/>
          <w:kern w:val="1"/>
          <w:sz w:val="22"/>
          <w:szCs w:val="22"/>
          <w:lang w:eastAsia="ar-SA"/>
        </w:rPr>
      </w:pPr>
    </w:p>
    <w:p w:rsidR="00257836" w:rsidRPr="004F0FD0" w:rsidRDefault="00257836" w:rsidP="00B226F0">
      <w:pPr>
        <w:pStyle w:val="Nagwek1"/>
      </w:pPr>
      <w:bookmarkStart w:id="141" w:name="_Hlk102991456"/>
      <w:bookmarkStart w:id="142" w:name="_Toc105500682"/>
      <w:r w:rsidRPr="004F0FD0">
        <w:t>CZĘŚĆ V</w:t>
      </w:r>
      <w:r w:rsidR="005E4CB0" w:rsidRPr="004F0FD0">
        <w:t>I</w:t>
      </w:r>
      <w:r w:rsidR="00F32521">
        <w:t xml:space="preserve"> </w:t>
      </w:r>
      <w:bookmarkEnd w:id="141"/>
      <w:r w:rsidR="007524C5" w:rsidRPr="004F0FD0">
        <w:t>Kontrole merytoryczno-finansowe</w:t>
      </w:r>
      <w:bookmarkEnd w:id="142"/>
    </w:p>
    <w:p w:rsidR="00257836" w:rsidRPr="004F0FD0" w:rsidRDefault="00257836" w:rsidP="004F0FD0">
      <w:pPr>
        <w:spacing w:line="276" w:lineRule="auto"/>
        <w:rPr>
          <w:rFonts w:asciiTheme="minorHAnsi" w:hAnsiTheme="minorHAnsi" w:cstheme="minorHAnsi"/>
          <w:sz w:val="22"/>
          <w:szCs w:val="22"/>
          <w:lang w:eastAsia="pl-PL"/>
        </w:rPr>
      </w:pPr>
    </w:p>
    <w:p w:rsidR="00433617" w:rsidRPr="004F0FD0" w:rsidRDefault="00433617" w:rsidP="004F0FD0">
      <w:pPr>
        <w:spacing w:line="276" w:lineRule="auto"/>
        <w:rPr>
          <w:rFonts w:asciiTheme="minorHAnsi" w:hAnsiTheme="minorHAnsi" w:cstheme="minorHAnsi"/>
          <w:sz w:val="22"/>
          <w:szCs w:val="22"/>
          <w:lang w:eastAsia="pl-PL"/>
        </w:rPr>
      </w:pPr>
    </w:p>
    <w:p w:rsidR="00970E84" w:rsidRPr="004F0FD0" w:rsidRDefault="003B65CA" w:rsidP="00AF7211">
      <w:pPr>
        <w:pStyle w:val="Akapitzlist"/>
        <w:numPr>
          <w:ilvl w:val="0"/>
          <w:numId w:val="9"/>
        </w:numPr>
        <w:tabs>
          <w:tab w:val="clear" w:pos="720"/>
          <w:tab w:val="num" w:pos="426"/>
          <w:tab w:val="left" w:pos="567"/>
        </w:tabs>
        <w:spacing w:line="276" w:lineRule="auto"/>
        <w:ind w:hanging="578"/>
        <w:rPr>
          <w:rFonts w:asciiTheme="minorHAnsi" w:hAnsiTheme="minorHAnsi" w:cstheme="minorHAnsi"/>
          <w:b/>
          <w:bCs/>
          <w:sz w:val="22"/>
          <w:szCs w:val="22"/>
        </w:rPr>
      </w:pPr>
      <w:r w:rsidRPr="004F0FD0">
        <w:rPr>
          <w:rFonts w:asciiTheme="minorHAnsi" w:hAnsiTheme="minorHAnsi" w:cstheme="minorHAnsi"/>
          <w:b/>
          <w:bCs/>
          <w:sz w:val="22"/>
          <w:szCs w:val="22"/>
        </w:rPr>
        <w:t>Wydział Audytu i Kontroli Wewnętrznej</w:t>
      </w:r>
    </w:p>
    <w:p w:rsidR="00895378" w:rsidRPr="004F0FD0" w:rsidRDefault="00895378" w:rsidP="004F0FD0">
      <w:pPr>
        <w:pStyle w:val="Tekstpodstawowy"/>
        <w:tabs>
          <w:tab w:val="left" w:pos="709"/>
        </w:tabs>
        <w:spacing w:line="276" w:lineRule="auto"/>
        <w:ind w:left="426"/>
        <w:jc w:val="left"/>
        <w:rPr>
          <w:rFonts w:asciiTheme="minorHAnsi" w:hAnsiTheme="minorHAnsi" w:cstheme="minorHAnsi"/>
          <w:sz w:val="22"/>
          <w:szCs w:val="22"/>
        </w:rPr>
      </w:pPr>
      <w:r w:rsidRPr="004F0FD0">
        <w:rPr>
          <w:rFonts w:asciiTheme="minorHAnsi" w:hAnsiTheme="minorHAnsi" w:cstheme="minorHAnsi"/>
          <w:sz w:val="22"/>
          <w:szCs w:val="22"/>
        </w:rPr>
        <w:t xml:space="preserve">Na podstawie regulaminu organizacyjnego Miejskiego Ośrodka Pomocy Społecznej w Łodzi Wydział Audytu i Kontroli Wewnętrznej organizował i prowadził kontrole w nadzorowanych jednostkach pomocy społecznej, podmiotach realizujących zadania z zakresu pomocy społecznej na podstawie zawartych umów oraz w jednostkach realizujących zadania z zakresu wspierania rodziny i systemu pieczy zastępczej. Prowadził również sprawy z zakresu audytu wewnętrznego, a w szczególności realizował zaplanowane zadania </w:t>
      </w:r>
      <w:proofErr w:type="spellStart"/>
      <w:r w:rsidRPr="004F0FD0">
        <w:rPr>
          <w:rFonts w:asciiTheme="minorHAnsi" w:hAnsiTheme="minorHAnsi" w:cstheme="minorHAnsi"/>
          <w:sz w:val="22"/>
          <w:szCs w:val="22"/>
        </w:rPr>
        <w:t>audytowe</w:t>
      </w:r>
      <w:proofErr w:type="spellEnd"/>
      <w:r w:rsidRPr="004F0FD0">
        <w:rPr>
          <w:rFonts w:asciiTheme="minorHAnsi" w:hAnsiTheme="minorHAnsi" w:cstheme="minorHAnsi"/>
          <w:sz w:val="22"/>
          <w:szCs w:val="22"/>
        </w:rPr>
        <w:t xml:space="preserve"> oraz wykonywał czynności doradcze.</w:t>
      </w:r>
    </w:p>
    <w:p w:rsidR="00895378" w:rsidRPr="004F0FD0" w:rsidRDefault="00895378" w:rsidP="004F0FD0">
      <w:pPr>
        <w:pStyle w:val="Tekstpodstawowy"/>
        <w:tabs>
          <w:tab w:val="left" w:pos="1440"/>
        </w:tabs>
        <w:spacing w:line="276" w:lineRule="auto"/>
        <w:ind w:left="426"/>
        <w:jc w:val="left"/>
        <w:rPr>
          <w:rFonts w:asciiTheme="minorHAnsi" w:hAnsiTheme="minorHAnsi" w:cstheme="minorHAnsi"/>
          <w:sz w:val="16"/>
          <w:szCs w:val="16"/>
          <w:u w:val="single"/>
        </w:rPr>
      </w:pPr>
    </w:p>
    <w:p w:rsidR="00895378" w:rsidRPr="004F0FD0" w:rsidRDefault="00895378" w:rsidP="004F0FD0">
      <w:pPr>
        <w:pStyle w:val="Tekstpodstawowy"/>
        <w:tabs>
          <w:tab w:val="left" w:pos="1440"/>
        </w:tabs>
        <w:spacing w:line="276" w:lineRule="auto"/>
        <w:ind w:left="426"/>
        <w:jc w:val="left"/>
        <w:rPr>
          <w:rFonts w:asciiTheme="minorHAnsi" w:hAnsiTheme="minorHAnsi" w:cstheme="minorHAnsi"/>
          <w:sz w:val="22"/>
          <w:szCs w:val="22"/>
          <w:u w:val="single"/>
        </w:rPr>
      </w:pPr>
      <w:r w:rsidRPr="004F0FD0">
        <w:rPr>
          <w:rFonts w:asciiTheme="minorHAnsi" w:hAnsiTheme="minorHAnsi" w:cstheme="minorHAnsi"/>
          <w:sz w:val="22"/>
          <w:szCs w:val="22"/>
          <w:u w:val="single"/>
        </w:rPr>
        <w:t>W zakresie kontroli wewnętrznej:</w:t>
      </w:r>
    </w:p>
    <w:p w:rsidR="00895378" w:rsidRPr="004F0FD0" w:rsidRDefault="00895378" w:rsidP="004F0FD0">
      <w:pPr>
        <w:pStyle w:val="Tekstpodstawowy"/>
        <w:spacing w:line="276" w:lineRule="auto"/>
        <w:ind w:left="426"/>
        <w:jc w:val="left"/>
        <w:rPr>
          <w:rFonts w:asciiTheme="minorHAnsi" w:hAnsiTheme="minorHAnsi" w:cstheme="minorHAnsi"/>
          <w:sz w:val="22"/>
          <w:szCs w:val="22"/>
        </w:rPr>
      </w:pPr>
      <w:r w:rsidRPr="004F0FD0">
        <w:rPr>
          <w:rFonts w:asciiTheme="minorHAnsi" w:hAnsiTheme="minorHAnsi" w:cstheme="minorHAnsi"/>
          <w:sz w:val="22"/>
          <w:szCs w:val="22"/>
        </w:rPr>
        <w:t xml:space="preserve">W roku 2021 w planie (po zmianie) przewidziano przeprowadzenie 13 kontroli, które w 100 % zostały zrealizowane. Wszystkie kontrole zaplanowane w roku 2021 były kontrolami </w:t>
      </w:r>
      <w:r w:rsidRPr="004F0FD0">
        <w:rPr>
          <w:rFonts w:asciiTheme="minorHAnsi" w:hAnsiTheme="minorHAnsi" w:cstheme="minorHAnsi"/>
          <w:sz w:val="22"/>
          <w:szCs w:val="22"/>
        </w:rPr>
        <w:lastRenderedPageBreak/>
        <w:t xml:space="preserve">problemowymi. W roku 2021, poza planem, przeprowadzono 1 kontrolę doraźną. W ramach kontroli planowych przeprowadzono 8 kontroli w organizacjach pozarządowych, z którymi zawarto stosowne Umowy (w tym: 1 kontrola w  Domu Samotnej Matki im. St. Leszczyńskiej </w:t>
      </w:r>
      <w:r w:rsidR="002E0966" w:rsidRPr="004F0FD0">
        <w:rPr>
          <w:rFonts w:asciiTheme="minorHAnsi" w:hAnsiTheme="minorHAnsi" w:cstheme="minorHAnsi"/>
          <w:sz w:val="22"/>
          <w:szCs w:val="22"/>
        </w:rPr>
        <w:br/>
      </w:r>
      <w:r w:rsidRPr="004F0FD0">
        <w:rPr>
          <w:rFonts w:asciiTheme="minorHAnsi" w:hAnsiTheme="minorHAnsi" w:cstheme="minorHAnsi"/>
          <w:sz w:val="22"/>
          <w:szCs w:val="22"/>
        </w:rPr>
        <w:t xml:space="preserve">w Łodzi, ul. Broniewskiego 1a  oraz 7 kontroli w Warsztatach Terapii Zajęciowej). Poza planem kontroli w 2021 r., skontrolowano doraźnie - Dom Dziecka  nr 15 w Łodzi, przy ul. Kilińskiego 206 . Zalecenia pokontrolne zostały wydane 5 podmiotom objętym kontrolą. W związku </w:t>
      </w:r>
      <w:r w:rsidR="00F3232D">
        <w:rPr>
          <w:rFonts w:asciiTheme="minorHAnsi" w:hAnsiTheme="minorHAnsi" w:cstheme="minorHAnsi"/>
          <w:sz w:val="22"/>
          <w:szCs w:val="22"/>
        </w:rPr>
        <w:br/>
      </w:r>
      <w:r w:rsidRPr="004F0FD0">
        <w:rPr>
          <w:rFonts w:asciiTheme="minorHAnsi" w:hAnsiTheme="minorHAnsi" w:cstheme="minorHAnsi"/>
          <w:sz w:val="22"/>
          <w:szCs w:val="22"/>
        </w:rPr>
        <w:t>z dokonanymi kontrolami wydano 29 zaleceń pokontrolnych. W toku kontroli przeprowadzonych w roku 2021, nie stwierdzono naruszenia dyscypliny finansów publicznych.</w:t>
      </w:r>
    </w:p>
    <w:p w:rsidR="00895378" w:rsidRPr="004F0FD0" w:rsidRDefault="00895378" w:rsidP="004F0FD0">
      <w:pPr>
        <w:pStyle w:val="Tekstpodstawowy"/>
        <w:spacing w:line="276" w:lineRule="auto"/>
        <w:ind w:left="426"/>
        <w:jc w:val="left"/>
        <w:rPr>
          <w:rFonts w:asciiTheme="minorHAnsi" w:hAnsiTheme="minorHAnsi" w:cstheme="minorHAnsi"/>
          <w:sz w:val="22"/>
          <w:szCs w:val="22"/>
        </w:rPr>
      </w:pPr>
      <w:r w:rsidRPr="004F0FD0">
        <w:rPr>
          <w:rFonts w:asciiTheme="minorHAnsi" w:hAnsiTheme="minorHAnsi" w:cstheme="minorHAnsi"/>
          <w:sz w:val="22"/>
          <w:szCs w:val="22"/>
        </w:rPr>
        <w:t xml:space="preserve">W rezultacie kontroli zrealizowanych w 2021 r. nie ujawniono strat finansowych Miasta Łódź. Wykonane kontrole i ich wyniki nie miały wpływu na zmiany organizacyjne lub wyniki ekonomiczno-finansowe. W związku z kontrolami przeprowadzonymi w podmiotach, z którymi MOPS zawarł stosowne umowy, nie wypowiedziano żadnej umowy. Główne przyczyny występowania ujawnionych  nieprawidłowości wynikały m.in. z: braku aktualizacji zasad rachunkowości oraz uregulowań związanych z ewidencjonowaniem i przetwarzaniem danych finansowych, z nie stosowania przepisów prawa lub własnych zarządzeń i instrukcji, braku odpowiednich uregulowań wewnętrznych oraz braku należytego nadzoru służbowego. </w:t>
      </w:r>
    </w:p>
    <w:p w:rsidR="00B006F4" w:rsidRPr="004F0FD0" w:rsidRDefault="00B006F4" w:rsidP="004F0FD0">
      <w:pPr>
        <w:pStyle w:val="Tekstpodstawowy"/>
        <w:tabs>
          <w:tab w:val="left" w:pos="426"/>
        </w:tabs>
        <w:spacing w:line="276" w:lineRule="auto"/>
        <w:jc w:val="left"/>
        <w:rPr>
          <w:rFonts w:asciiTheme="minorHAnsi" w:hAnsiTheme="minorHAnsi" w:cstheme="minorHAnsi"/>
          <w:sz w:val="16"/>
          <w:szCs w:val="16"/>
        </w:rPr>
      </w:pPr>
    </w:p>
    <w:p w:rsidR="00895378" w:rsidRPr="004F0FD0" w:rsidRDefault="00895378" w:rsidP="004F0FD0">
      <w:pPr>
        <w:pStyle w:val="Tekstpodstawowy"/>
        <w:tabs>
          <w:tab w:val="left" w:pos="1440"/>
        </w:tabs>
        <w:spacing w:line="276" w:lineRule="auto"/>
        <w:ind w:left="360"/>
        <w:jc w:val="left"/>
        <w:rPr>
          <w:rFonts w:asciiTheme="minorHAnsi" w:hAnsiTheme="minorHAnsi" w:cstheme="minorHAnsi"/>
          <w:sz w:val="22"/>
          <w:szCs w:val="22"/>
          <w:u w:val="single"/>
        </w:rPr>
      </w:pPr>
      <w:r w:rsidRPr="004F0FD0">
        <w:rPr>
          <w:rFonts w:asciiTheme="minorHAnsi" w:hAnsiTheme="minorHAnsi" w:cstheme="minorHAnsi"/>
          <w:sz w:val="22"/>
          <w:szCs w:val="22"/>
          <w:u w:val="single"/>
        </w:rPr>
        <w:t>W zakresie audytu wewnętrznego:</w:t>
      </w:r>
    </w:p>
    <w:p w:rsidR="00895378" w:rsidRPr="004F0FD0" w:rsidRDefault="00895378" w:rsidP="004F0FD0">
      <w:pPr>
        <w:spacing w:line="276" w:lineRule="auto"/>
        <w:ind w:left="426"/>
        <w:rPr>
          <w:rFonts w:asciiTheme="minorHAnsi" w:hAnsiTheme="minorHAnsi" w:cstheme="minorHAnsi"/>
          <w:sz w:val="22"/>
          <w:szCs w:val="22"/>
          <w:lang w:eastAsia="en-US"/>
        </w:rPr>
      </w:pPr>
      <w:r w:rsidRPr="004F0FD0">
        <w:rPr>
          <w:rFonts w:asciiTheme="minorHAnsi" w:hAnsiTheme="minorHAnsi" w:cstheme="minorHAnsi"/>
          <w:sz w:val="22"/>
          <w:szCs w:val="22"/>
        </w:rPr>
        <w:t xml:space="preserve">W roku 2021 wykonano 3 zadania </w:t>
      </w:r>
      <w:proofErr w:type="spellStart"/>
      <w:r w:rsidRPr="004F0FD0">
        <w:rPr>
          <w:rFonts w:asciiTheme="minorHAnsi" w:hAnsiTheme="minorHAnsi" w:cstheme="minorHAnsi"/>
          <w:sz w:val="22"/>
          <w:szCs w:val="22"/>
        </w:rPr>
        <w:t>audytowe</w:t>
      </w:r>
      <w:proofErr w:type="spellEnd"/>
      <w:r w:rsidRPr="004F0FD0">
        <w:rPr>
          <w:rFonts w:asciiTheme="minorHAnsi" w:hAnsiTheme="minorHAnsi" w:cstheme="minorHAnsi"/>
          <w:sz w:val="22"/>
          <w:szCs w:val="22"/>
        </w:rPr>
        <w:t>, a 4 rozpoczęto. Na podstawie wyników zrealizowanych zadań zapewniających audytorzy wewnętrzni stwierdzili, iż badane obszary wymagały wdrożenia wydanych zaleceń. Zalecenia dotyczyły w szczególności obowiązku przestrzegania i stosowania przepisów, analizy i bieżącej aktualizacji uregulowań wewnętrznych, stosowania standardów kontroli zarządczej, wzmocnienia kontroli zarządczej na każdym stanowisku pracy, zwiększenia poziomu wykorzystania dostępnych systemów informatycznych oraz przeszkolenia użytkowników systemów, zintensyfikowania działań podejmowanych</w:t>
      </w:r>
      <w:r w:rsidRPr="004F0FD0">
        <w:rPr>
          <w:rFonts w:asciiTheme="minorHAnsi" w:hAnsiTheme="minorHAnsi" w:cstheme="minorHAnsi"/>
          <w:sz w:val="22"/>
          <w:szCs w:val="22"/>
          <w:lang w:eastAsia="en-US"/>
        </w:rPr>
        <w:t xml:space="preserve"> w celu skutecznego odzyskiwania należności, ujednolicenia sposobu postępowania w zakresie wydawanych decyzji administracyjnych oraz stosowania zasad w zakresie korygowania błędnych zapisów. W roku 2021 wykonano również czynności monitorujące dla zadania zrealizowanego </w:t>
      </w:r>
      <w:r w:rsidR="0092552A" w:rsidRPr="004F0FD0">
        <w:rPr>
          <w:rFonts w:asciiTheme="minorHAnsi" w:hAnsiTheme="minorHAnsi" w:cstheme="minorHAnsi"/>
          <w:sz w:val="22"/>
          <w:szCs w:val="22"/>
          <w:lang w:eastAsia="en-US"/>
        </w:rPr>
        <w:br/>
      </w:r>
      <w:r w:rsidRPr="004F0FD0">
        <w:rPr>
          <w:rFonts w:asciiTheme="minorHAnsi" w:hAnsiTheme="minorHAnsi" w:cstheme="minorHAnsi"/>
          <w:sz w:val="22"/>
          <w:szCs w:val="22"/>
          <w:lang w:eastAsia="en-US"/>
        </w:rPr>
        <w:t xml:space="preserve">w roku 2020 i stwierdzono, że wydane zalecenia i rekomendacje zostały w 89,30% wdrożone, </w:t>
      </w:r>
      <w:r w:rsidRPr="004F0FD0">
        <w:rPr>
          <w:rFonts w:asciiTheme="minorHAnsi" w:hAnsiTheme="minorHAnsi" w:cstheme="minorHAnsi"/>
          <w:sz w:val="22"/>
          <w:szCs w:val="22"/>
          <w:lang w:eastAsia="en-US"/>
        </w:rPr>
        <w:br/>
        <w:t xml:space="preserve">a w 10,70% były w trakcie realizacji oraz dla 1 zadania zrealizowanego w 2021 </w:t>
      </w:r>
      <w:r w:rsidR="007B0BC8" w:rsidRPr="004F0FD0">
        <w:rPr>
          <w:rFonts w:asciiTheme="minorHAnsi" w:hAnsiTheme="minorHAnsi" w:cstheme="minorHAnsi"/>
          <w:sz w:val="22"/>
          <w:szCs w:val="22"/>
          <w:lang w:eastAsia="en-US"/>
        </w:rPr>
        <w:t xml:space="preserve">r. </w:t>
      </w:r>
      <w:r w:rsidRPr="004F0FD0">
        <w:rPr>
          <w:rFonts w:asciiTheme="minorHAnsi" w:hAnsiTheme="minorHAnsi" w:cstheme="minorHAnsi"/>
          <w:sz w:val="22"/>
          <w:szCs w:val="22"/>
          <w:lang w:eastAsia="en-US"/>
        </w:rPr>
        <w:t xml:space="preserve">i stwierdzono, że wydane zalecenia wdrożono w 88,90%, a w 11,10% były nadal realizowane. </w:t>
      </w:r>
    </w:p>
    <w:p w:rsidR="001E10E4" w:rsidRPr="004F0FD0" w:rsidRDefault="001E10E4" w:rsidP="004F0FD0">
      <w:pPr>
        <w:pStyle w:val="Tekstpodstawowy"/>
        <w:tabs>
          <w:tab w:val="left" w:pos="1440"/>
        </w:tabs>
        <w:spacing w:line="276" w:lineRule="auto"/>
        <w:ind w:left="426"/>
        <w:jc w:val="left"/>
        <w:rPr>
          <w:rFonts w:asciiTheme="minorHAnsi" w:hAnsiTheme="minorHAnsi" w:cstheme="minorHAnsi"/>
          <w:sz w:val="16"/>
          <w:szCs w:val="16"/>
          <w:highlight w:val="cyan"/>
          <w:u w:val="single"/>
        </w:rPr>
      </w:pPr>
    </w:p>
    <w:p w:rsidR="00E0071D" w:rsidRPr="004F0FD0" w:rsidRDefault="00E0071D" w:rsidP="00AF7211">
      <w:pPr>
        <w:numPr>
          <w:ilvl w:val="0"/>
          <w:numId w:val="10"/>
        </w:numPr>
        <w:tabs>
          <w:tab w:val="left" w:pos="567"/>
        </w:tabs>
        <w:autoSpaceDN w:val="0"/>
        <w:spacing w:line="276" w:lineRule="auto"/>
        <w:ind w:left="426" w:hanging="426"/>
        <w:textAlignment w:val="baseline"/>
        <w:rPr>
          <w:rFonts w:asciiTheme="minorHAnsi" w:hAnsiTheme="minorHAnsi" w:cstheme="minorHAnsi"/>
          <w:kern w:val="3"/>
          <w:sz w:val="22"/>
          <w:szCs w:val="22"/>
          <w:lang w:eastAsia="pl-PL"/>
        </w:rPr>
      </w:pPr>
      <w:r w:rsidRPr="004F0FD0">
        <w:rPr>
          <w:rFonts w:asciiTheme="minorHAnsi" w:hAnsiTheme="minorHAnsi" w:cstheme="minorHAnsi"/>
          <w:b/>
          <w:bCs/>
          <w:sz w:val="22"/>
          <w:szCs w:val="22"/>
          <w:lang w:eastAsia="pl-PL"/>
        </w:rPr>
        <w:t>Wydział Pomocy Stacjonarnej</w:t>
      </w:r>
      <w:r w:rsidRPr="004F0FD0">
        <w:rPr>
          <w:rFonts w:asciiTheme="minorHAnsi" w:hAnsiTheme="minorHAnsi" w:cstheme="minorHAnsi"/>
          <w:sz w:val="22"/>
          <w:szCs w:val="22"/>
          <w:lang w:eastAsia="pl-PL"/>
        </w:rPr>
        <w:t xml:space="preserve"> przeprowadził w </w:t>
      </w:r>
      <w:r w:rsidRPr="004F0FD0">
        <w:rPr>
          <w:rFonts w:asciiTheme="minorHAnsi" w:hAnsiTheme="minorHAnsi" w:cstheme="minorHAnsi"/>
          <w:kern w:val="3"/>
          <w:sz w:val="22"/>
          <w:szCs w:val="22"/>
          <w:lang w:eastAsia="pl-PL"/>
        </w:rPr>
        <w:t xml:space="preserve">2 kontrole zgodnie z określonym harmonogramem kontroli, ich przedmiotem była ocena prawidłowości funkcjonowania rodzinnego domu pomocy – nie wydano zaleceń. </w:t>
      </w:r>
    </w:p>
    <w:p w:rsidR="00E0071D" w:rsidRPr="004F0FD0" w:rsidRDefault="00E0071D" w:rsidP="004F0FD0">
      <w:pPr>
        <w:tabs>
          <w:tab w:val="left" w:pos="567"/>
        </w:tabs>
        <w:autoSpaceDN w:val="0"/>
        <w:spacing w:line="276" w:lineRule="auto"/>
        <w:ind w:left="426"/>
        <w:textAlignment w:val="baseline"/>
        <w:rPr>
          <w:rFonts w:asciiTheme="minorHAnsi" w:hAnsiTheme="minorHAnsi" w:cstheme="minorHAnsi"/>
          <w:kern w:val="3"/>
          <w:sz w:val="22"/>
          <w:szCs w:val="22"/>
          <w:lang w:eastAsia="pl-PL"/>
        </w:rPr>
      </w:pPr>
      <w:r w:rsidRPr="004F0FD0">
        <w:rPr>
          <w:rFonts w:asciiTheme="minorHAnsi" w:hAnsiTheme="minorHAnsi" w:cstheme="minorHAnsi"/>
          <w:sz w:val="22"/>
          <w:szCs w:val="22"/>
          <w:lang w:eastAsia="pl-PL"/>
        </w:rPr>
        <w:t>W związku z wprowadzonym stanem zagrożenia epidemicznego oraz wprowadzonymi ograniczeniami w funkcjonowaniu domów pomocy społecznej m.in. w zakresie ograniczenia wstępu na teren domu pomocy społecznej wyłączne do osób niezbędnych do prawidłowego funkcjonowania placówki – odstąpiono od przeprowadzenia wizytacji w domach pomocy społecznej, czynności kontrolne ograniczono do pozyskiwania informacji oraz wyjaśnień</w:t>
      </w:r>
      <w:r w:rsidR="00F3232D">
        <w:rPr>
          <w:rFonts w:asciiTheme="minorHAnsi" w:hAnsiTheme="minorHAnsi" w:cstheme="minorHAnsi"/>
          <w:sz w:val="22"/>
          <w:szCs w:val="22"/>
          <w:lang w:eastAsia="pl-PL"/>
        </w:rPr>
        <w:br/>
      </w:r>
      <w:r w:rsidRPr="004F0FD0">
        <w:rPr>
          <w:rFonts w:asciiTheme="minorHAnsi" w:hAnsiTheme="minorHAnsi" w:cstheme="minorHAnsi"/>
          <w:sz w:val="22"/>
          <w:szCs w:val="22"/>
          <w:lang w:eastAsia="pl-PL"/>
        </w:rPr>
        <w:t xml:space="preserve"> w zakresie zgłaszanych nieprawidłowości.</w:t>
      </w:r>
    </w:p>
    <w:p w:rsidR="00E0071D" w:rsidRPr="004F0FD0" w:rsidRDefault="00E0071D" w:rsidP="004F0FD0">
      <w:pPr>
        <w:pStyle w:val="Tekstpodstawowy"/>
        <w:tabs>
          <w:tab w:val="left" w:pos="1440"/>
        </w:tabs>
        <w:spacing w:line="276" w:lineRule="auto"/>
        <w:ind w:left="426"/>
        <w:jc w:val="left"/>
        <w:rPr>
          <w:rFonts w:asciiTheme="minorHAnsi" w:hAnsiTheme="minorHAnsi" w:cstheme="minorHAnsi"/>
          <w:sz w:val="16"/>
          <w:szCs w:val="16"/>
          <w:highlight w:val="cyan"/>
          <w:u w:val="single"/>
        </w:rPr>
      </w:pPr>
    </w:p>
    <w:p w:rsidR="00804F27" w:rsidRPr="004F0FD0" w:rsidRDefault="00804F27" w:rsidP="00AF7211">
      <w:pPr>
        <w:pStyle w:val="Akapitzlist"/>
        <w:numPr>
          <w:ilvl w:val="0"/>
          <w:numId w:val="35"/>
        </w:numPr>
        <w:tabs>
          <w:tab w:val="num" w:pos="426"/>
          <w:tab w:val="left" w:pos="567"/>
        </w:tabs>
        <w:spacing w:line="276" w:lineRule="auto"/>
        <w:ind w:left="426" w:hanging="426"/>
        <w:rPr>
          <w:rFonts w:asciiTheme="minorHAnsi" w:hAnsiTheme="minorHAnsi" w:cstheme="minorHAnsi"/>
          <w:kern w:val="1"/>
          <w:sz w:val="22"/>
          <w:szCs w:val="22"/>
          <w:shd w:val="clear" w:color="auto" w:fill="FFFF00"/>
          <w:lang w:eastAsia="ar-SA"/>
        </w:rPr>
      </w:pPr>
      <w:r w:rsidRPr="004F0FD0">
        <w:rPr>
          <w:rFonts w:asciiTheme="minorHAnsi" w:hAnsiTheme="minorHAnsi" w:cstheme="minorHAnsi"/>
          <w:b/>
          <w:sz w:val="22"/>
          <w:szCs w:val="22"/>
        </w:rPr>
        <w:t xml:space="preserve">Wydział Wspierania Ekonomii Społecznej </w:t>
      </w:r>
      <w:r w:rsidRPr="004F0FD0">
        <w:rPr>
          <w:rFonts w:asciiTheme="minorHAnsi" w:hAnsiTheme="minorHAnsi" w:cstheme="minorHAnsi"/>
          <w:sz w:val="22"/>
          <w:szCs w:val="22"/>
        </w:rPr>
        <w:t>przeprowadził</w:t>
      </w:r>
      <w:r w:rsidR="00794184" w:rsidRPr="004F0FD0">
        <w:rPr>
          <w:rFonts w:asciiTheme="minorHAnsi" w:hAnsiTheme="minorHAnsi" w:cstheme="minorHAnsi"/>
          <w:sz w:val="22"/>
          <w:szCs w:val="22"/>
        </w:rPr>
        <w:t xml:space="preserve"> </w:t>
      </w:r>
      <w:r w:rsidRPr="004F0FD0">
        <w:rPr>
          <w:rFonts w:asciiTheme="minorHAnsi" w:hAnsiTheme="minorHAnsi" w:cstheme="minorHAnsi"/>
          <w:kern w:val="1"/>
          <w:sz w:val="22"/>
          <w:szCs w:val="22"/>
          <w:lang w:eastAsia="ar-SA"/>
        </w:rPr>
        <w:t xml:space="preserve">6 kontroli merytorycznych 10 zadań publicznych, w tym 4 wynikających z Miejskiego Programu Profilaktyki i Rozwiązywania Problemów Alkoholowych oraz Miejskiego Programu Przeciwdziałania Narkomanii </w:t>
      </w:r>
      <w:r w:rsidR="00243870" w:rsidRPr="004F0FD0">
        <w:rPr>
          <w:rFonts w:asciiTheme="minorHAnsi" w:hAnsiTheme="minorHAnsi" w:cstheme="minorHAnsi"/>
          <w:kern w:val="1"/>
          <w:sz w:val="22"/>
          <w:szCs w:val="22"/>
          <w:lang w:eastAsia="ar-SA"/>
        </w:rPr>
        <w:br/>
      </w:r>
      <w:r w:rsidRPr="004F0FD0">
        <w:rPr>
          <w:rFonts w:asciiTheme="minorHAnsi" w:hAnsiTheme="minorHAnsi" w:cstheme="minorHAnsi"/>
          <w:kern w:val="1"/>
          <w:sz w:val="22"/>
          <w:szCs w:val="22"/>
          <w:lang w:eastAsia="ar-SA"/>
        </w:rPr>
        <w:t xml:space="preserve">oraz 4 wynikających z realizacji projektu pn. „Nasze świetlice”, 1 zadania wynikającego z ustawy </w:t>
      </w:r>
      <w:r w:rsidR="00F3232D">
        <w:rPr>
          <w:rFonts w:asciiTheme="minorHAnsi" w:hAnsiTheme="minorHAnsi" w:cstheme="minorHAnsi"/>
          <w:kern w:val="1"/>
          <w:sz w:val="22"/>
          <w:szCs w:val="22"/>
          <w:lang w:eastAsia="ar-SA"/>
        </w:rPr>
        <w:br/>
      </w:r>
      <w:r w:rsidRPr="004F0FD0">
        <w:rPr>
          <w:rFonts w:asciiTheme="minorHAnsi" w:hAnsiTheme="minorHAnsi" w:cstheme="minorHAnsi"/>
          <w:kern w:val="1"/>
          <w:sz w:val="22"/>
          <w:szCs w:val="22"/>
          <w:lang w:eastAsia="ar-SA"/>
        </w:rPr>
        <w:lastRenderedPageBreak/>
        <w:t xml:space="preserve">z dnia 12 marca 2004 r. o pomocy społecznej oraz 1 zadania wynikającego z ustawy z dnia 9 czerwca 2011 r. o wspieraniu rodziny i systemie pieczy zastępczej. </w:t>
      </w:r>
    </w:p>
    <w:p w:rsidR="00804F27" w:rsidRPr="004F0FD0" w:rsidRDefault="00804F27" w:rsidP="004F0FD0">
      <w:pPr>
        <w:tabs>
          <w:tab w:val="left" w:pos="567"/>
        </w:tabs>
        <w:spacing w:line="276" w:lineRule="auto"/>
        <w:ind w:left="426"/>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Ich przedmiotem była ocena prawidłowości realizacji:</w:t>
      </w:r>
    </w:p>
    <w:p w:rsidR="00804F27" w:rsidRPr="004F0FD0" w:rsidRDefault="00804F27" w:rsidP="00AF7211">
      <w:pPr>
        <w:pStyle w:val="Akapitzlist"/>
        <w:numPr>
          <w:ilvl w:val="0"/>
          <w:numId w:val="36"/>
        </w:numPr>
        <w:tabs>
          <w:tab w:val="left" w:pos="567"/>
        </w:tabs>
        <w:spacing w:line="276" w:lineRule="auto"/>
        <w:ind w:hanging="294"/>
        <w:rPr>
          <w:rFonts w:asciiTheme="minorHAnsi" w:hAnsiTheme="minorHAnsi" w:cstheme="minorHAnsi"/>
          <w:kern w:val="1"/>
          <w:sz w:val="22"/>
          <w:szCs w:val="22"/>
          <w:lang w:eastAsia="ar-SA"/>
        </w:rPr>
      </w:pPr>
      <w:r w:rsidRPr="004F0FD0">
        <w:rPr>
          <w:rFonts w:asciiTheme="minorHAnsi" w:hAnsiTheme="minorHAnsi" w:cstheme="minorHAnsi"/>
          <w:i/>
          <w:iCs/>
          <w:kern w:val="1"/>
          <w:sz w:val="22"/>
          <w:szCs w:val="22"/>
          <w:lang w:eastAsia="ar-SA"/>
        </w:rPr>
        <w:t xml:space="preserve"> </w:t>
      </w:r>
      <w:r w:rsidRPr="004F0FD0">
        <w:rPr>
          <w:rFonts w:asciiTheme="minorHAnsi" w:hAnsiTheme="minorHAnsi" w:cstheme="minorHAnsi"/>
          <w:b/>
          <w:bCs/>
          <w:i/>
          <w:iCs/>
          <w:sz w:val="22"/>
          <w:szCs w:val="22"/>
        </w:rPr>
        <w:t>działania 3</w:t>
      </w:r>
      <w:r w:rsidRPr="004F0FD0">
        <w:rPr>
          <w:rFonts w:asciiTheme="minorHAnsi" w:hAnsiTheme="minorHAnsi" w:cstheme="minorHAnsi"/>
          <w:sz w:val="22"/>
          <w:szCs w:val="22"/>
        </w:rPr>
        <w:t xml:space="preserve"> w projekcie „Nasze świetlice” pn. Rozszerzenie oferty świetlic: Podnoszenie kompetencji matematycznych, naukowo-technicznych i informatycznych, </w:t>
      </w:r>
      <w:r w:rsidRPr="004F0FD0">
        <w:rPr>
          <w:rFonts w:asciiTheme="minorHAnsi" w:hAnsiTheme="minorHAnsi" w:cstheme="minorHAnsi"/>
          <w:b/>
          <w:bCs/>
          <w:i/>
          <w:iCs/>
          <w:sz w:val="22"/>
          <w:szCs w:val="22"/>
        </w:rPr>
        <w:t>działania 4</w:t>
      </w:r>
      <w:r w:rsidRPr="004F0FD0">
        <w:rPr>
          <w:rFonts w:asciiTheme="minorHAnsi" w:hAnsiTheme="minorHAnsi" w:cstheme="minorHAnsi"/>
          <w:bCs/>
          <w:sz w:val="22"/>
          <w:szCs w:val="22"/>
        </w:rPr>
        <w:t xml:space="preserve"> </w:t>
      </w:r>
      <w:r w:rsidR="00BF6C47" w:rsidRPr="004F0FD0">
        <w:rPr>
          <w:rFonts w:asciiTheme="minorHAnsi" w:hAnsiTheme="minorHAnsi" w:cstheme="minorHAnsi"/>
          <w:bCs/>
          <w:sz w:val="22"/>
          <w:szCs w:val="22"/>
        </w:rPr>
        <w:br/>
      </w:r>
      <w:r w:rsidRPr="004F0FD0">
        <w:rPr>
          <w:rFonts w:asciiTheme="minorHAnsi" w:hAnsiTheme="minorHAnsi" w:cstheme="minorHAnsi"/>
          <w:bCs/>
          <w:sz w:val="22"/>
          <w:szCs w:val="22"/>
        </w:rPr>
        <w:t xml:space="preserve">pn. </w:t>
      </w:r>
      <w:r w:rsidRPr="004F0FD0">
        <w:rPr>
          <w:rFonts w:asciiTheme="minorHAnsi" w:hAnsiTheme="minorHAnsi" w:cstheme="minorHAnsi"/>
          <w:sz w:val="22"/>
          <w:szCs w:val="22"/>
        </w:rPr>
        <w:t>Rozszerzenie oferty świetlic:</w:t>
      </w:r>
      <w:r w:rsidRPr="004F0FD0">
        <w:rPr>
          <w:rStyle w:val="WW8Num4z0"/>
          <w:rFonts w:asciiTheme="minorHAnsi" w:hAnsiTheme="minorHAnsi" w:cstheme="minorHAnsi"/>
          <w:b/>
        </w:rPr>
        <w:t xml:space="preserve"> </w:t>
      </w:r>
      <w:r w:rsidRPr="004F0FD0">
        <w:rPr>
          <w:rStyle w:val="Pogrubienie"/>
          <w:rFonts w:asciiTheme="minorHAnsi" w:hAnsiTheme="minorHAnsi" w:cstheme="minorHAnsi"/>
          <w:b w:val="0"/>
          <w:sz w:val="22"/>
          <w:szCs w:val="22"/>
        </w:rPr>
        <w:t>podnoszenie umiejętności porozumiewania się w języku ojczystym i w językach obcych</w:t>
      </w:r>
      <w:r w:rsidRPr="004F0FD0">
        <w:rPr>
          <w:rFonts w:asciiTheme="minorHAnsi" w:hAnsiTheme="minorHAnsi" w:cstheme="minorHAnsi"/>
          <w:bCs/>
          <w:sz w:val="22"/>
          <w:szCs w:val="22"/>
        </w:rPr>
        <w:t xml:space="preserve">, </w:t>
      </w:r>
      <w:r w:rsidRPr="004F0FD0">
        <w:rPr>
          <w:rFonts w:asciiTheme="minorHAnsi" w:hAnsiTheme="minorHAnsi" w:cstheme="minorHAnsi"/>
          <w:b/>
          <w:i/>
          <w:iCs/>
          <w:sz w:val="22"/>
          <w:szCs w:val="22"/>
        </w:rPr>
        <w:t>działania 5</w:t>
      </w:r>
      <w:r w:rsidRPr="004F0FD0">
        <w:rPr>
          <w:rFonts w:asciiTheme="minorHAnsi" w:hAnsiTheme="minorHAnsi" w:cstheme="minorHAnsi"/>
          <w:bCs/>
          <w:sz w:val="22"/>
          <w:szCs w:val="22"/>
        </w:rPr>
        <w:t xml:space="preserve"> pn. </w:t>
      </w:r>
      <w:r w:rsidRPr="004F0FD0">
        <w:rPr>
          <w:rFonts w:asciiTheme="minorHAnsi" w:hAnsiTheme="minorHAnsi" w:cstheme="minorHAnsi"/>
          <w:sz w:val="22"/>
          <w:szCs w:val="22"/>
        </w:rPr>
        <w:t xml:space="preserve">Rozszerzenie oferty świetlic: </w:t>
      </w:r>
      <w:r w:rsidRPr="004F0FD0">
        <w:rPr>
          <w:rStyle w:val="Pogrubienie"/>
          <w:rFonts w:asciiTheme="minorHAnsi" w:hAnsiTheme="minorHAnsi" w:cstheme="minorHAnsi"/>
          <w:b w:val="0"/>
          <w:sz w:val="22"/>
          <w:szCs w:val="22"/>
        </w:rPr>
        <w:t>podnoszenie świadomości i ekspresji kulturalnej</w:t>
      </w:r>
      <w:r w:rsidRPr="004F0FD0">
        <w:rPr>
          <w:rStyle w:val="WW8Num4z0"/>
          <w:rFonts w:asciiTheme="minorHAnsi" w:hAnsiTheme="minorHAnsi" w:cstheme="minorHAnsi"/>
          <w:b/>
        </w:rPr>
        <w:t xml:space="preserve"> </w:t>
      </w:r>
      <w:r w:rsidRPr="004F0FD0">
        <w:rPr>
          <w:rFonts w:asciiTheme="minorHAnsi" w:hAnsiTheme="minorHAnsi" w:cstheme="minorHAnsi"/>
          <w:bCs/>
          <w:sz w:val="22"/>
          <w:szCs w:val="22"/>
        </w:rPr>
        <w:t xml:space="preserve">i </w:t>
      </w:r>
      <w:r w:rsidRPr="004F0FD0">
        <w:rPr>
          <w:rFonts w:asciiTheme="minorHAnsi" w:hAnsiTheme="minorHAnsi" w:cstheme="minorHAnsi"/>
          <w:b/>
          <w:i/>
          <w:iCs/>
          <w:sz w:val="22"/>
          <w:szCs w:val="22"/>
        </w:rPr>
        <w:t>działania 6</w:t>
      </w:r>
      <w:r w:rsidRPr="004F0FD0">
        <w:rPr>
          <w:rFonts w:asciiTheme="minorHAnsi" w:hAnsiTheme="minorHAnsi" w:cstheme="minorHAnsi"/>
          <w:bCs/>
          <w:sz w:val="22"/>
          <w:szCs w:val="22"/>
        </w:rPr>
        <w:t xml:space="preserve"> pn. </w:t>
      </w:r>
      <w:r w:rsidRPr="004F0FD0">
        <w:rPr>
          <w:rFonts w:asciiTheme="minorHAnsi" w:hAnsiTheme="minorHAnsi" w:cstheme="minorHAnsi"/>
          <w:sz w:val="22"/>
          <w:szCs w:val="22"/>
        </w:rPr>
        <w:t xml:space="preserve">Rozszerzenie oferty świetlic: </w:t>
      </w:r>
      <w:r w:rsidRPr="004F0FD0">
        <w:rPr>
          <w:rStyle w:val="Pogrubienie"/>
          <w:rFonts w:asciiTheme="minorHAnsi" w:hAnsiTheme="minorHAnsi" w:cstheme="minorHAnsi"/>
          <w:b w:val="0"/>
          <w:sz w:val="22"/>
          <w:szCs w:val="22"/>
        </w:rPr>
        <w:t>zapewnienie specjalistycznej kadry</w:t>
      </w:r>
      <w:r w:rsidRPr="004F0FD0">
        <w:rPr>
          <w:rFonts w:asciiTheme="minorHAnsi" w:hAnsiTheme="minorHAnsi" w:cstheme="minorHAnsi"/>
          <w:bCs/>
          <w:sz w:val="22"/>
          <w:szCs w:val="22"/>
        </w:rPr>
        <w:t>,</w:t>
      </w:r>
      <w:r w:rsidRPr="004F0FD0">
        <w:rPr>
          <w:rFonts w:asciiTheme="minorHAnsi" w:hAnsiTheme="minorHAnsi" w:cstheme="minorHAnsi"/>
          <w:b/>
          <w:bCs/>
          <w:sz w:val="22"/>
          <w:szCs w:val="22"/>
        </w:rPr>
        <w:t xml:space="preserve"> </w:t>
      </w:r>
      <w:r w:rsidRPr="004F0FD0">
        <w:rPr>
          <w:rFonts w:asciiTheme="minorHAnsi" w:hAnsiTheme="minorHAnsi" w:cstheme="minorHAnsi"/>
          <w:bCs/>
          <w:sz w:val="22"/>
          <w:szCs w:val="22"/>
        </w:rPr>
        <w:t xml:space="preserve">wynikających z projektu pn. „Nasze świetlice”, </w:t>
      </w:r>
      <w:r w:rsidRPr="004F0FD0">
        <w:rPr>
          <w:rFonts w:asciiTheme="minorHAnsi" w:hAnsiTheme="minorHAnsi" w:cstheme="minorHAnsi"/>
          <w:sz w:val="22"/>
          <w:szCs w:val="22"/>
        </w:rPr>
        <w:t>realizowanego</w:t>
      </w:r>
      <w:r w:rsidRPr="004F0FD0">
        <w:rPr>
          <w:rFonts w:asciiTheme="minorHAnsi" w:hAnsiTheme="minorHAnsi" w:cstheme="minorHAnsi"/>
          <w:b/>
          <w:bCs/>
          <w:sz w:val="22"/>
          <w:szCs w:val="22"/>
        </w:rPr>
        <w:t xml:space="preserve"> </w:t>
      </w:r>
      <w:r w:rsidRPr="004F0FD0">
        <w:rPr>
          <w:rFonts w:asciiTheme="minorHAnsi" w:eastAsia="Calibri" w:hAnsiTheme="minorHAnsi" w:cstheme="minorHAnsi"/>
          <w:sz w:val="22"/>
          <w:szCs w:val="22"/>
          <w:lang w:eastAsia="en-US"/>
        </w:rPr>
        <w:t xml:space="preserve">w ramach Regionalnego Programu Operacyjnego Województwa Łódzkiego na lata 2014-2020 </w:t>
      </w:r>
      <w:r w:rsidR="00C01866" w:rsidRPr="004F0FD0">
        <w:rPr>
          <w:rFonts w:asciiTheme="minorHAnsi" w:eastAsia="Calibri" w:hAnsiTheme="minorHAnsi" w:cstheme="minorHAnsi"/>
          <w:sz w:val="22"/>
          <w:szCs w:val="22"/>
          <w:lang w:eastAsia="en-US"/>
        </w:rPr>
        <w:br/>
      </w:r>
      <w:r w:rsidRPr="004F0FD0">
        <w:rPr>
          <w:rFonts w:asciiTheme="minorHAnsi" w:eastAsia="Calibri" w:hAnsiTheme="minorHAnsi" w:cstheme="minorHAnsi"/>
          <w:sz w:val="22"/>
          <w:szCs w:val="22"/>
          <w:lang w:eastAsia="en-US"/>
        </w:rPr>
        <w:t xml:space="preserve">oraz zadania pn. </w:t>
      </w:r>
      <w:r w:rsidRPr="004F0FD0">
        <w:rPr>
          <w:rFonts w:asciiTheme="minorHAnsi" w:eastAsia="Calibri" w:hAnsiTheme="minorHAnsi" w:cstheme="minorHAnsi"/>
          <w:b/>
          <w:bCs/>
          <w:i/>
          <w:iCs/>
          <w:sz w:val="22"/>
          <w:szCs w:val="22"/>
          <w:lang w:eastAsia="en-US"/>
        </w:rPr>
        <w:t>Prowadzenie placówki wsparcia dziennego w formie opiekuńczo-specjalistycznej dla dzieci i młodzieży z rodzin z problemem alkoholowym poza obszarem rewitalizacji</w:t>
      </w:r>
      <w:r w:rsidRPr="004F0FD0">
        <w:rPr>
          <w:rFonts w:asciiTheme="minorHAnsi" w:eastAsia="Calibri" w:hAnsiTheme="minorHAnsi" w:cstheme="minorHAnsi"/>
          <w:sz w:val="22"/>
          <w:szCs w:val="22"/>
          <w:lang w:eastAsia="en-US"/>
        </w:rPr>
        <w:t xml:space="preserve"> </w:t>
      </w:r>
      <w:r w:rsidRPr="004F0FD0">
        <w:rPr>
          <w:rFonts w:asciiTheme="minorHAnsi" w:eastAsia="Calibri" w:hAnsiTheme="minorHAnsi" w:cstheme="minorHAnsi"/>
          <w:b/>
          <w:bCs/>
          <w:i/>
          <w:iCs/>
          <w:sz w:val="22"/>
          <w:szCs w:val="22"/>
          <w:lang w:eastAsia="en-US"/>
        </w:rPr>
        <w:t>– Socjoterapeutycznego Klubu Środowiskowego</w:t>
      </w:r>
      <w:r w:rsidRPr="004F0FD0">
        <w:rPr>
          <w:rFonts w:asciiTheme="minorHAnsi" w:eastAsia="Calibri" w:hAnsiTheme="minorHAnsi" w:cstheme="minorHAnsi"/>
          <w:sz w:val="22"/>
          <w:szCs w:val="22"/>
          <w:lang w:eastAsia="en-US"/>
        </w:rPr>
        <w:t xml:space="preserve"> </w:t>
      </w:r>
      <w:proofErr w:type="spellStart"/>
      <w:r w:rsidRPr="004F0FD0">
        <w:rPr>
          <w:rFonts w:asciiTheme="minorHAnsi" w:eastAsia="Calibri" w:hAnsiTheme="minorHAnsi" w:cstheme="minorHAnsi"/>
          <w:b/>
          <w:bCs/>
          <w:i/>
          <w:iCs/>
          <w:sz w:val="22"/>
          <w:szCs w:val="22"/>
          <w:lang w:eastAsia="en-US"/>
        </w:rPr>
        <w:t>KAZiK</w:t>
      </w:r>
      <w:proofErr w:type="spellEnd"/>
      <w:r w:rsidRPr="004F0FD0">
        <w:rPr>
          <w:rFonts w:asciiTheme="minorHAnsi" w:eastAsia="Calibri" w:hAnsiTheme="minorHAnsi" w:cstheme="minorHAnsi"/>
          <w:sz w:val="22"/>
          <w:szCs w:val="22"/>
          <w:lang w:eastAsia="en-US"/>
        </w:rPr>
        <w:t xml:space="preserve"> przez Międzynarodowe Stowarzyszenie Pomocy Słyszę Serce</w:t>
      </w:r>
      <w:r w:rsidR="00C01866" w:rsidRPr="004F0FD0">
        <w:rPr>
          <w:rFonts w:asciiTheme="minorHAnsi" w:eastAsia="Calibri" w:hAnsiTheme="minorHAnsi" w:cstheme="minorHAnsi"/>
          <w:sz w:val="22"/>
          <w:szCs w:val="22"/>
          <w:lang w:eastAsia="en-US"/>
        </w:rPr>
        <w:t>;</w:t>
      </w:r>
    </w:p>
    <w:p w:rsidR="00804F27" w:rsidRPr="004F0FD0" w:rsidRDefault="00804F27" w:rsidP="00AF7211">
      <w:pPr>
        <w:pStyle w:val="Akapitzlist"/>
        <w:numPr>
          <w:ilvl w:val="0"/>
          <w:numId w:val="36"/>
        </w:numPr>
        <w:tabs>
          <w:tab w:val="left" w:pos="567"/>
        </w:tabs>
        <w:spacing w:line="276" w:lineRule="auto"/>
        <w:ind w:hanging="294"/>
        <w:rPr>
          <w:rFonts w:asciiTheme="minorHAnsi" w:hAnsiTheme="minorHAnsi" w:cstheme="minorHAnsi"/>
          <w:kern w:val="1"/>
          <w:sz w:val="22"/>
          <w:szCs w:val="22"/>
          <w:lang w:eastAsia="ar-SA"/>
        </w:rPr>
      </w:pPr>
      <w:r w:rsidRPr="004F0FD0">
        <w:rPr>
          <w:rFonts w:asciiTheme="minorHAnsi" w:eastAsia="Calibri" w:hAnsiTheme="minorHAnsi" w:cstheme="minorHAnsi"/>
          <w:sz w:val="22"/>
          <w:szCs w:val="22"/>
          <w:lang w:eastAsia="en-US"/>
        </w:rPr>
        <w:t xml:space="preserve">zadania pn. </w:t>
      </w:r>
      <w:r w:rsidRPr="004F0FD0">
        <w:rPr>
          <w:rFonts w:asciiTheme="minorHAnsi" w:hAnsiTheme="minorHAnsi" w:cstheme="minorHAnsi"/>
          <w:b/>
          <w:bCs/>
          <w:i/>
          <w:iCs/>
          <w:sz w:val="22"/>
          <w:szCs w:val="22"/>
        </w:rPr>
        <w:t>Wspieranie zatrudnienia socjalnego poprzez organizowanie i finansowanie Centrum Integracji Społecznej dla osób uzależnionych od alkoholu</w:t>
      </w:r>
      <w:r w:rsidRPr="004F0FD0">
        <w:rPr>
          <w:rFonts w:asciiTheme="minorHAnsi" w:hAnsiTheme="minorHAnsi" w:cstheme="minorHAnsi"/>
          <w:b/>
          <w:bCs/>
          <w:i/>
          <w:iCs/>
          <w:sz w:val="22"/>
        </w:rPr>
        <w:t xml:space="preserve"> </w:t>
      </w:r>
      <w:r w:rsidRPr="004F0FD0">
        <w:rPr>
          <w:rFonts w:asciiTheme="minorHAnsi" w:hAnsiTheme="minorHAnsi" w:cstheme="minorHAnsi"/>
          <w:sz w:val="22"/>
        </w:rPr>
        <w:t>przez Fundację Uwolnienie</w:t>
      </w:r>
      <w:r w:rsidR="00C01866" w:rsidRPr="004F0FD0">
        <w:rPr>
          <w:rFonts w:asciiTheme="minorHAnsi" w:hAnsiTheme="minorHAnsi" w:cstheme="minorHAnsi"/>
          <w:sz w:val="22"/>
        </w:rPr>
        <w:t>;</w:t>
      </w:r>
    </w:p>
    <w:p w:rsidR="00804F27" w:rsidRPr="004F0FD0" w:rsidRDefault="00804F27" w:rsidP="00AF7211">
      <w:pPr>
        <w:pStyle w:val="Akapitzlist"/>
        <w:numPr>
          <w:ilvl w:val="0"/>
          <w:numId w:val="36"/>
        </w:numPr>
        <w:tabs>
          <w:tab w:val="left" w:pos="567"/>
        </w:tabs>
        <w:spacing w:line="276" w:lineRule="auto"/>
        <w:ind w:hanging="294"/>
        <w:rPr>
          <w:rFonts w:asciiTheme="minorHAnsi" w:hAnsiTheme="minorHAnsi" w:cstheme="minorHAnsi"/>
          <w:i/>
          <w:iCs/>
          <w:kern w:val="1"/>
          <w:sz w:val="22"/>
          <w:szCs w:val="22"/>
          <w:lang w:eastAsia="ar-SA"/>
        </w:rPr>
      </w:pPr>
      <w:r w:rsidRPr="004F0FD0">
        <w:rPr>
          <w:rFonts w:asciiTheme="minorHAnsi" w:hAnsiTheme="minorHAnsi" w:cstheme="minorHAnsi"/>
          <w:kern w:val="1"/>
          <w:sz w:val="22"/>
          <w:szCs w:val="22"/>
          <w:lang w:eastAsia="ar-SA"/>
        </w:rPr>
        <w:t xml:space="preserve">zadania pn. </w:t>
      </w:r>
      <w:r w:rsidRPr="004F0FD0">
        <w:rPr>
          <w:rFonts w:asciiTheme="minorHAnsi" w:hAnsiTheme="minorHAnsi" w:cstheme="minorHAnsi"/>
          <w:b/>
          <w:i/>
          <w:iCs/>
          <w:sz w:val="22"/>
          <w:szCs w:val="22"/>
        </w:rPr>
        <w:t xml:space="preserve">Prowadzenie działań resocjalizacyjnych i opiekuńczych wobec osób </w:t>
      </w:r>
      <w:r w:rsidR="00F3232D">
        <w:rPr>
          <w:rFonts w:asciiTheme="minorHAnsi" w:hAnsiTheme="minorHAnsi" w:cstheme="minorHAnsi"/>
          <w:b/>
          <w:i/>
          <w:iCs/>
          <w:sz w:val="22"/>
          <w:szCs w:val="22"/>
        </w:rPr>
        <w:br/>
      </w:r>
      <w:r w:rsidRPr="004F0FD0">
        <w:rPr>
          <w:rFonts w:asciiTheme="minorHAnsi" w:hAnsiTheme="minorHAnsi" w:cstheme="minorHAnsi"/>
          <w:b/>
          <w:i/>
          <w:iCs/>
          <w:sz w:val="22"/>
          <w:szCs w:val="22"/>
        </w:rPr>
        <w:t xml:space="preserve">z problemem alkoholowym – </w:t>
      </w:r>
      <w:r w:rsidRPr="004F0FD0">
        <w:rPr>
          <w:rFonts w:asciiTheme="minorHAnsi" w:hAnsiTheme="minorHAnsi" w:cstheme="minorHAnsi"/>
          <w:b/>
          <w:bCs/>
          <w:i/>
          <w:iCs/>
          <w:color w:val="000000"/>
          <w:sz w:val="22"/>
          <w:szCs w:val="22"/>
        </w:rPr>
        <w:t xml:space="preserve">prowadzenie </w:t>
      </w:r>
      <w:proofErr w:type="spellStart"/>
      <w:r w:rsidRPr="004F0FD0">
        <w:rPr>
          <w:rFonts w:asciiTheme="minorHAnsi" w:hAnsiTheme="minorHAnsi" w:cstheme="minorHAnsi"/>
          <w:b/>
          <w:bCs/>
          <w:i/>
          <w:iCs/>
          <w:color w:val="000000"/>
          <w:sz w:val="22"/>
          <w:szCs w:val="22"/>
        </w:rPr>
        <w:t>hostelu</w:t>
      </w:r>
      <w:proofErr w:type="spellEnd"/>
      <w:r w:rsidRPr="004F0FD0">
        <w:rPr>
          <w:rFonts w:asciiTheme="minorHAnsi" w:hAnsiTheme="minorHAnsi" w:cstheme="minorHAnsi"/>
          <w:b/>
          <w:bCs/>
          <w:i/>
          <w:iCs/>
          <w:color w:val="000000"/>
          <w:sz w:val="22"/>
          <w:szCs w:val="22"/>
        </w:rPr>
        <w:t xml:space="preserve"> dla kobiet w obszarze rewitalizacji </w:t>
      </w:r>
      <w:r w:rsidRPr="004F0FD0">
        <w:rPr>
          <w:rFonts w:asciiTheme="minorHAnsi" w:hAnsiTheme="minorHAnsi" w:cstheme="minorHAnsi"/>
          <w:color w:val="000000"/>
          <w:sz w:val="22"/>
          <w:szCs w:val="22"/>
        </w:rPr>
        <w:t>przez Stowarzyszenie Samopomocowe Abakus</w:t>
      </w:r>
      <w:r w:rsidR="00C01866" w:rsidRPr="004F0FD0">
        <w:rPr>
          <w:rFonts w:asciiTheme="minorHAnsi" w:hAnsiTheme="minorHAnsi" w:cstheme="minorHAnsi"/>
          <w:color w:val="000000"/>
          <w:sz w:val="22"/>
          <w:szCs w:val="22"/>
        </w:rPr>
        <w:t>;</w:t>
      </w:r>
    </w:p>
    <w:p w:rsidR="00804F27" w:rsidRPr="004F0FD0" w:rsidRDefault="00804F27" w:rsidP="00AF7211">
      <w:pPr>
        <w:pStyle w:val="Akapitzlist"/>
        <w:numPr>
          <w:ilvl w:val="0"/>
          <w:numId w:val="36"/>
        </w:numPr>
        <w:tabs>
          <w:tab w:val="left" w:pos="567"/>
        </w:tabs>
        <w:spacing w:line="276" w:lineRule="auto"/>
        <w:ind w:hanging="294"/>
        <w:rPr>
          <w:rFonts w:asciiTheme="minorHAnsi" w:hAnsiTheme="minorHAnsi" w:cstheme="minorHAnsi"/>
          <w:i/>
          <w:iCs/>
          <w:kern w:val="1"/>
          <w:sz w:val="22"/>
          <w:szCs w:val="22"/>
          <w:lang w:eastAsia="ar-SA"/>
        </w:rPr>
      </w:pPr>
      <w:r w:rsidRPr="004F0FD0">
        <w:rPr>
          <w:rFonts w:asciiTheme="minorHAnsi" w:hAnsiTheme="minorHAnsi" w:cstheme="minorHAnsi"/>
          <w:color w:val="000000"/>
          <w:sz w:val="22"/>
          <w:szCs w:val="22"/>
        </w:rPr>
        <w:t xml:space="preserve">zadania pn. </w:t>
      </w:r>
      <w:bookmarkStart w:id="143" w:name="_Hlk28003888"/>
      <w:r w:rsidRPr="004F0FD0">
        <w:rPr>
          <w:rFonts w:asciiTheme="minorHAnsi" w:hAnsiTheme="minorHAnsi" w:cstheme="minorHAnsi"/>
          <w:b/>
          <w:i/>
          <w:iCs/>
          <w:sz w:val="22"/>
          <w:szCs w:val="22"/>
        </w:rPr>
        <w:t xml:space="preserve">Prowadzenie działań resocjalizacyjnych i opiekuńczych wobec osób </w:t>
      </w:r>
      <w:r w:rsidR="00F3232D">
        <w:rPr>
          <w:rFonts w:asciiTheme="minorHAnsi" w:hAnsiTheme="minorHAnsi" w:cstheme="minorHAnsi"/>
          <w:b/>
          <w:i/>
          <w:iCs/>
          <w:sz w:val="22"/>
          <w:szCs w:val="22"/>
        </w:rPr>
        <w:br/>
      </w:r>
      <w:r w:rsidRPr="004F0FD0">
        <w:rPr>
          <w:rFonts w:asciiTheme="minorHAnsi" w:hAnsiTheme="minorHAnsi" w:cstheme="minorHAnsi"/>
          <w:b/>
          <w:i/>
          <w:iCs/>
          <w:sz w:val="22"/>
          <w:szCs w:val="22"/>
        </w:rPr>
        <w:t>z problemem narkotykowym (</w:t>
      </w:r>
      <w:proofErr w:type="spellStart"/>
      <w:r w:rsidRPr="004F0FD0">
        <w:rPr>
          <w:rFonts w:asciiTheme="minorHAnsi" w:hAnsiTheme="minorHAnsi" w:cstheme="minorHAnsi"/>
          <w:b/>
          <w:i/>
          <w:iCs/>
          <w:sz w:val="22"/>
          <w:szCs w:val="22"/>
        </w:rPr>
        <w:t>hostelu</w:t>
      </w:r>
      <w:proofErr w:type="spellEnd"/>
      <w:r w:rsidRPr="004F0FD0">
        <w:rPr>
          <w:rFonts w:asciiTheme="minorHAnsi" w:hAnsiTheme="minorHAnsi" w:cstheme="minorHAnsi"/>
          <w:b/>
          <w:i/>
          <w:iCs/>
          <w:sz w:val="22"/>
          <w:szCs w:val="22"/>
        </w:rPr>
        <w:t>)</w:t>
      </w:r>
      <w:r w:rsidRPr="004F0FD0">
        <w:rPr>
          <w:rFonts w:asciiTheme="minorHAnsi" w:hAnsiTheme="minorHAnsi" w:cstheme="minorHAnsi"/>
          <w:bCs/>
          <w:sz w:val="22"/>
          <w:szCs w:val="22"/>
        </w:rPr>
        <w:t xml:space="preserve"> przez Stowarzyszeniem „MONAR” – Ośrodek Leczenia, Terapii </w:t>
      </w:r>
      <w:r w:rsidRPr="004F0FD0">
        <w:rPr>
          <w:rFonts w:asciiTheme="minorHAnsi" w:hAnsiTheme="minorHAnsi" w:cstheme="minorHAnsi"/>
          <w:bCs/>
          <w:sz w:val="22"/>
          <w:szCs w:val="22"/>
        </w:rPr>
        <w:br/>
        <w:t>i Rehabilitacji Uzależnień w Kęblinach</w:t>
      </w:r>
      <w:r w:rsidR="00C01866" w:rsidRPr="004F0FD0">
        <w:rPr>
          <w:rFonts w:asciiTheme="minorHAnsi" w:hAnsiTheme="minorHAnsi" w:cstheme="minorHAnsi"/>
          <w:bCs/>
          <w:sz w:val="22"/>
          <w:szCs w:val="22"/>
        </w:rPr>
        <w:t>;</w:t>
      </w:r>
    </w:p>
    <w:bookmarkEnd w:id="143"/>
    <w:p w:rsidR="00804F27" w:rsidRPr="004F0FD0" w:rsidRDefault="00804F27" w:rsidP="00AF7211">
      <w:pPr>
        <w:pStyle w:val="Akapitzlist"/>
        <w:numPr>
          <w:ilvl w:val="0"/>
          <w:numId w:val="36"/>
        </w:numPr>
        <w:tabs>
          <w:tab w:val="left" w:pos="567"/>
        </w:tabs>
        <w:spacing w:line="276" w:lineRule="auto"/>
        <w:ind w:hanging="294"/>
        <w:rPr>
          <w:rFonts w:asciiTheme="minorHAnsi" w:hAnsiTheme="minorHAnsi" w:cstheme="minorHAnsi"/>
          <w:i/>
          <w:iCs/>
          <w:kern w:val="1"/>
          <w:sz w:val="22"/>
          <w:szCs w:val="22"/>
          <w:lang w:eastAsia="ar-SA"/>
        </w:rPr>
      </w:pPr>
      <w:r w:rsidRPr="004F0FD0">
        <w:rPr>
          <w:rFonts w:asciiTheme="minorHAnsi" w:hAnsiTheme="minorHAnsi" w:cstheme="minorHAnsi"/>
          <w:kern w:val="1"/>
          <w:sz w:val="22"/>
          <w:szCs w:val="22"/>
          <w:lang w:eastAsia="ar-SA"/>
        </w:rPr>
        <w:t>zadania pn</w:t>
      </w:r>
      <w:r w:rsidRPr="004F0FD0">
        <w:rPr>
          <w:rFonts w:asciiTheme="minorHAnsi" w:hAnsiTheme="minorHAnsi" w:cstheme="minorHAnsi"/>
          <w:i/>
          <w:iCs/>
          <w:kern w:val="1"/>
          <w:sz w:val="22"/>
          <w:szCs w:val="22"/>
          <w:lang w:eastAsia="ar-SA"/>
        </w:rPr>
        <w:t xml:space="preserve">. </w:t>
      </w:r>
      <w:r w:rsidRPr="004F0FD0">
        <w:rPr>
          <w:rFonts w:asciiTheme="minorHAnsi" w:hAnsiTheme="minorHAnsi" w:cstheme="minorHAnsi"/>
          <w:b/>
          <w:bCs/>
          <w:i/>
          <w:iCs/>
          <w:kern w:val="1"/>
          <w:sz w:val="22"/>
          <w:szCs w:val="22"/>
          <w:lang w:eastAsia="ar-SA"/>
        </w:rPr>
        <w:t>Prowadzenie placówki wsparcia dziennego w formie opiekuńczej, funkcjonującej w obszarze rewitalizacji – Świetlicy Środowiskowej przy ul. Rewolucji 1905 r. 7 lok. 2U</w:t>
      </w:r>
      <w:r w:rsidRPr="004F0FD0">
        <w:rPr>
          <w:rFonts w:asciiTheme="minorHAnsi" w:hAnsiTheme="minorHAnsi" w:cstheme="minorHAnsi"/>
          <w:i/>
          <w:iCs/>
          <w:kern w:val="1"/>
          <w:sz w:val="22"/>
          <w:szCs w:val="22"/>
          <w:lang w:eastAsia="ar-SA"/>
        </w:rPr>
        <w:t xml:space="preserve"> </w:t>
      </w:r>
      <w:r w:rsidR="00C01866" w:rsidRPr="004F0FD0">
        <w:rPr>
          <w:rFonts w:asciiTheme="minorHAnsi" w:hAnsiTheme="minorHAnsi" w:cstheme="minorHAnsi"/>
          <w:i/>
          <w:iCs/>
          <w:kern w:val="1"/>
          <w:sz w:val="22"/>
          <w:szCs w:val="22"/>
          <w:lang w:eastAsia="ar-SA"/>
        </w:rPr>
        <w:br/>
      </w:r>
      <w:r w:rsidRPr="004F0FD0">
        <w:rPr>
          <w:rFonts w:asciiTheme="minorHAnsi" w:hAnsiTheme="minorHAnsi" w:cstheme="minorHAnsi"/>
          <w:i/>
          <w:iCs/>
          <w:kern w:val="1"/>
          <w:sz w:val="22"/>
          <w:szCs w:val="22"/>
          <w:lang w:eastAsia="ar-SA"/>
        </w:rPr>
        <w:t>przez Towarzystwo Przyjaciół Dzieci Łódzki Oddział Regionalny</w:t>
      </w:r>
      <w:r w:rsidR="00C01866" w:rsidRPr="004F0FD0">
        <w:rPr>
          <w:rFonts w:asciiTheme="minorHAnsi" w:hAnsiTheme="minorHAnsi" w:cstheme="minorHAnsi"/>
          <w:i/>
          <w:iCs/>
          <w:kern w:val="1"/>
          <w:sz w:val="22"/>
          <w:szCs w:val="22"/>
          <w:lang w:eastAsia="ar-SA"/>
        </w:rPr>
        <w:t>;</w:t>
      </w:r>
    </w:p>
    <w:p w:rsidR="00804F27" w:rsidRPr="004F0FD0" w:rsidRDefault="00804F27" w:rsidP="00AF7211">
      <w:pPr>
        <w:pStyle w:val="Akapitzlist"/>
        <w:numPr>
          <w:ilvl w:val="0"/>
          <w:numId w:val="36"/>
        </w:numPr>
        <w:tabs>
          <w:tab w:val="left" w:pos="567"/>
        </w:tabs>
        <w:spacing w:line="276" w:lineRule="auto"/>
        <w:ind w:hanging="294"/>
        <w:rPr>
          <w:rFonts w:asciiTheme="minorHAnsi" w:hAnsiTheme="minorHAnsi" w:cstheme="minorHAnsi"/>
          <w:i/>
          <w:iCs/>
          <w:kern w:val="1"/>
          <w:sz w:val="22"/>
          <w:szCs w:val="22"/>
          <w:lang w:eastAsia="ar-SA"/>
        </w:rPr>
      </w:pPr>
      <w:r w:rsidRPr="004F0FD0">
        <w:rPr>
          <w:rFonts w:asciiTheme="minorHAnsi" w:hAnsiTheme="minorHAnsi" w:cstheme="minorHAnsi"/>
          <w:sz w:val="22"/>
          <w:szCs w:val="22"/>
        </w:rPr>
        <w:t>zadania pn. „</w:t>
      </w:r>
      <w:r w:rsidRPr="004F0FD0">
        <w:rPr>
          <w:rFonts w:asciiTheme="minorHAnsi" w:hAnsiTheme="minorHAnsi" w:cstheme="minorHAnsi"/>
          <w:b/>
          <w:bCs/>
          <w:i/>
          <w:iCs/>
          <w:sz w:val="22"/>
          <w:szCs w:val="22"/>
        </w:rPr>
        <w:t>Udzielanie schronienia, zapewnienie posiłku oraz niezbędnego ubrania osobom tego pozbawionym w schroniskach i noclegowniach</w:t>
      </w:r>
      <w:r w:rsidRPr="004F0FD0">
        <w:rPr>
          <w:rFonts w:asciiTheme="minorHAnsi" w:hAnsiTheme="minorHAnsi" w:cstheme="minorHAnsi"/>
          <w:sz w:val="22"/>
          <w:szCs w:val="22"/>
        </w:rPr>
        <w:t xml:space="preserve">” przez Towarzystwo Pomocy </w:t>
      </w:r>
      <w:r w:rsidR="00C01866" w:rsidRPr="004F0FD0">
        <w:rPr>
          <w:rFonts w:asciiTheme="minorHAnsi" w:hAnsiTheme="minorHAnsi" w:cstheme="minorHAnsi"/>
          <w:sz w:val="22"/>
          <w:szCs w:val="22"/>
        </w:rPr>
        <w:br/>
      </w:r>
      <w:r w:rsidRPr="004F0FD0">
        <w:rPr>
          <w:rFonts w:asciiTheme="minorHAnsi" w:hAnsiTheme="minorHAnsi" w:cstheme="minorHAnsi"/>
          <w:sz w:val="22"/>
          <w:szCs w:val="22"/>
        </w:rPr>
        <w:t>im. św. Brata Alberta Koło Łódzkie z siedzibą w Łodzi.</w:t>
      </w:r>
    </w:p>
    <w:p w:rsidR="00780437" w:rsidRPr="004F0FD0" w:rsidRDefault="00804F27" w:rsidP="004F0FD0">
      <w:pPr>
        <w:tabs>
          <w:tab w:val="left" w:pos="567"/>
        </w:tabs>
        <w:spacing w:line="276" w:lineRule="auto"/>
        <w:ind w:left="426"/>
        <w:rPr>
          <w:rFonts w:asciiTheme="minorHAnsi" w:hAnsiTheme="minorHAnsi" w:cstheme="minorHAnsi"/>
          <w:kern w:val="1"/>
          <w:sz w:val="22"/>
          <w:szCs w:val="22"/>
          <w:lang w:eastAsia="ar-SA"/>
        </w:rPr>
      </w:pPr>
      <w:r w:rsidRPr="004F0FD0">
        <w:rPr>
          <w:rFonts w:asciiTheme="minorHAnsi" w:hAnsiTheme="minorHAnsi" w:cstheme="minorHAnsi"/>
          <w:kern w:val="1"/>
          <w:sz w:val="22"/>
          <w:szCs w:val="22"/>
          <w:lang w:eastAsia="ar-SA"/>
        </w:rPr>
        <w:t xml:space="preserve">W wyniku przeprowadzonych kontroli nie stwierdzono nieprawidłowości w działaniu </w:t>
      </w:r>
      <w:r w:rsidRPr="004F0FD0">
        <w:rPr>
          <w:rFonts w:asciiTheme="minorHAnsi" w:hAnsiTheme="minorHAnsi" w:cstheme="minorHAnsi"/>
          <w:kern w:val="1"/>
          <w:sz w:val="22"/>
          <w:szCs w:val="22"/>
          <w:lang w:eastAsia="ar-SA"/>
        </w:rPr>
        <w:br/>
        <w:t xml:space="preserve">ww. placówek poza schroniskami prowadzonymi przez Towarzystwo Pomocy im. św. Brata Alberta Koło Łódzkie - uwagi kontroli dotyczyły głównie uchybień wynikających z nieprzestrzegania </w:t>
      </w:r>
      <w:r w:rsidR="00BF6C47" w:rsidRPr="004F0FD0">
        <w:rPr>
          <w:rFonts w:asciiTheme="minorHAnsi" w:hAnsiTheme="minorHAnsi" w:cstheme="minorHAnsi"/>
          <w:kern w:val="1"/>
          <w:sz w:val="22"/>
          <w:szCs w:val="22"/>
          <w:lang w:eastAsia="ar-SA"/>
        </w:rPr>
        <w:br/>
      </w:r>
      <w:r w:rsidRPr="004F0FD0">
        <w:rPr>
          <w:rFonts w:asciiTheme="minorHAnsi" w:hAnsiTheme="minorHAnsi" w:cstheme="minorHAnsi"/>
          <w:kern w:val="1"/>
          <w:sz w:val="22"/>
          <w:szCs w:val="22"/>
          <w:lang w:eastAsia="ar-SA"/>
        </w:rPr>
        <w:t>lub nieznajomości obowiązujących przepisów prawa, a także braku odpowiednich regulacji wewnętrznych lub ich nie stosowania.</w:t>
      </w:r>
      <w:r w:rsidR="003C295D" w:rsidRPr="004F0FD0">
        <w:rPr>
          <w:rFonts w:asciiTheme="minorHAnsi" w:hAnsiTheme="minorHAnsi" w:cstheme="minorHAnsi"/>
          <w:kern w:val="1"/>
          <w:sz w:val="22"/>
          <w:szCs w:val="22"/>
          <w:lang w:eastAsia="ar-SA"/>
        </w:rPr>
        <w:t xml:space="preserve"> </w:t>
      </w:r>
    </w:p>
    <w:p w:rsidR="00F3232D" w:rsidRDefault="00F3232D">
      <w:pPr>
        <w:suppressAutoHyphens w:val="0"/>
        <w:rPr>
          <w:rFonts w:asciiTheme="minorHAnsi" w:hAnsiTheme="minorHAnsi" w:cstheme="minorHAnsi"/>
          <w:kern w:val="1"/>
          <w:sz w:val="22"/>
          <w:szCs w:val="22"/>
          <w:lang w:eastAsia="ar-SA"/>
        </w:rPr>
      </w:pPr>
      <w:bookmarkStart w:id="144" w:name="_Hlk102988755"/>
      <w:r>
        <w:rPr>
          <w:rFonts w:asciiTheme="minorHAnsi" w:hAnsiTheme="minorHAnsi" w:cstheme="minorHAnsi"/>
          <w:kern w:val="1"/>
          <w:sz w:val="22"/>
          <w:szCs w:val="22"/>
          <w:lang w:eastAsia="ar-SA"/>
        </w:rPr>
        <w:br w:type="page"/>
      </w:r>
    </w:p>
    <w:p w:rsidR="003C295D" w:rsidRPr="004F0FD0" w:rsidRDefault="003C295D" w:rsidP="004F0FD0">
      <w:pPr>
        <w:tabs>
          <w:tab w:val="left" w:pos="567"/>
        </w:tabs>
        <w:spacing w:line="276" w:lineRule="auto"/>
        <w:ind w:left="426"/>
        <w:rPr>
          <w:rFonts w:asciiTheme="minorHAnsi" w:hAnsiTheme="minorHAnsi" w:cstheme="minorHAnsi"/>
          <w:kern w:val="1"/>
          <w:sz w:val="22"/>
          <w:szCs w:val="22"/>
          <w:lang w:eastAsia="ar-SA"/>
        </w:rPr>
      </w:pPr>
    </w:p>
    <w:p w:rsidR="00257836" w:rsidRPr="004F0FD0" w:rsidRDefault="00EE3941" w:rsidP="00B226F0">
      <w:pPr>
        <w:pStyle w:val="Nagwek1"/>
      </w:pPr>
      <w:bookmarkStart w:id="145" w:name="_Toc105500683"/>
      <w:bookmarkEnd w:id="144"/>
      <w:r w:rsidRPr="004F0FD0">
        <w:t>CZĘŚĆ V</w:t>
      </w:r>
      <w:r w:rsidR="00433617" w:rsidRPr="004F0FD0">
        <w:t>I</w:t>
      </w:r>
      <w:r w:rsidR="005E4CB0" w:rsidRPr="004F0FD0">
        <w:t>I</w:t>
      </w:r>
      <w:r w:rsidR="00F32521">
        <w:t xml:space="preserve"> </w:t>
      </w:r>
      <w:r w:rsidR="00661B18" w:rsidRPr="004F0FD0">
        <w:t>Struktura organizacyjna i zatrudnienie</w:t>
      </w:r>
      <w:bookmarkEnd w:id="145"/>
    </w:p>
    <w:p w:rsidR="00257836" w:rsidRPr="004F0FD0" w:rsidRDefault="00257836" w:rsidP="004F0FD0">
      <w:pPr>
        <w:tabs>
          <w:tab w:val="left" w:pos="708"/>
          <w:tab w:val="center" w:pos="4536"/>
          <w:tab w:val="right" w:pos="9072"/>
        </w:tabs>
        <w:spacing w:line="276" w:lineRule="auto"/>
        <w:rPr>
          <w:rFonts w:asciiTheme="minorHAnsi" w:hAnsiTheme="minorHAnsi" w:cstheme="minorHAnsi"/>
          <w:sz w:val="22"/>
          <w:szCs w:val="22"/>
          <w:lang w:eastAsia="pl-PL"/>
        </w:rPr>
      </w:pPr>
    </w:p>
    <w:p w:rsidR="00433617" w:rsidRPr="004F0FD0" w:rsidRDefault="00433617" w:rsidP="004F0FD0">
      <w:pPr>
        <w:tabs>
          <w:tab w:val="left" w:pos="708"/>
          <w:tab w:val="center" w:pos="4536"/>
          <w:tab w:val="right" w:pos="9072"/>
        </w:tabs>
        <w:spacing w:line="276" w:lineRule="auto"/>
        <w:rPr>
          <w:rFonts w:asciiTheme="minorHAnsi" w:hAnsiTheme="minorHAnsi" w:cstheme="minorHAnsi"/>
          <w:sz w:val="22"/>
          <w:szCs w:val="22"/>
          <w:lang w:eastAsia="pl-PL"/>
        </w:rPr>
      </w:pPr>
    </w:p>
    <w:p w:rsidR="00257836" w:rsidRPr="004F0FD0" w:rsidRDefault="00257836" w:rsidP="0055354D">
      <w:pPr>
        <w:pStyle w:val="Nagwek3"/>
      </w:pPr>
      <w:bookmarkStart w:id="146" w:name="_Toc105500684"/>
      <w:r w:rsidRPr="004F0FD0">
        <w:t>1. Struktura organizacyjna Miejskiego Ośrodka Pomocy Społecznej w Łodzi</w:t>
      </w:r>
      <w:bookmarkEnd w:id="146"/>
    </w:p>
    <w:p w:rsidR="00257836" w:rsidRPr="004F0FD0" w:rsidRDefault="00257836" w:rsidP="004F0FD0">
      <w:pPr>
        <w:spacing w:line="276" w:lineRule="auto"/>
        <w:rPr>
          <w:rFonts w:asciiTheme="minorHAnsi" w:hAnsiTheme="minorHAnsi" w:cstheme="minorHAnsi"/>
          <w:sz w:val="22"/>
          <w:szCs w:val="22"/>
          <w:highlight w:val="cyan"/>
          <w:lang w:eastAsia="pl-PL"/>
        </w:rPr>
      </w:pPr>
    </w:p>
    <w:p w:rsidR="00ED719B" w:rsidRPr="004F0FD0" w:rsidRDefault="00ED719B" w:rsidP="004F0FD0">
      <w:pPr>
        <w:tabs>
          <w:tab w:val="left" w:pos="-1843"/>
          <w:tab w:val="left" w:pos="709"/>
        </w:tabs>
        <w:spacing w:line="276" w:lineRule="auto"/>
        <w:ind w:firstLine="709"/>
        <w:rPr>
          <w:rFonts w:asciiTheme="minorHAnsi" w:hAnsiTheme="minorHAnsi" w:cstheme="minorHAnsi"/>
          <w:sz w:val="22"/>
          <w:szCs w:val="22"/>
          <w:lang w:eastAsia="pl-PL"/>
        </w:rPr>
      </w:pPr>
      <w:r w:rsidRPr="004F0FD0">
        <w:rPr>
          <w:rFonts w:asciiTheme="minorHAnsi" w:hAnsiTheme="minorHAnsi" w:cstheme="minorHAnsi"/>
          <w:sz w:val="22"/>
          <w:szCs w:val="22"/>
          <w:lang w:eastAsia="pl-PL"/>
        </w:rPr>
        <w:tab/>
        <w:t xml:space="preserve">Zgodnie z regulaminem organizacyjnym Miejskiego Ośrodka Pomocy Społecznej w Łodzi wprowadzonym zarządzeniem Nr 7558/VIII/21 Prezydenta Miasta Łodzi z dnia 22 czerwca 2021 r. (zmienionym zarządzeniem Prezydenta Miasta Łodzi Nr 8187/VIII/21 z dnia 23 sierpnia 2021 r.) </w:t>
      </w:r>
      <w:r w:rsidRPr="004F0FD0">
        <w:rPr>
          <w:rFonts w:asciiTheme="minorHAnsi" w:hAnsiTheme="minorHAnsi" w:cstheme="minorHAnsi"/>
          <w:sz w:val="22"/>
          <w:szCs w:val="22"/>
          <w:lang w:eastAsia="pl-PL"/>
        </w:rPr>
        <w:br/>
        <w:t>w sprawie nadania regulaminu organizacyjnego Miejskiemu Ośrodkowi Pomocy Społecznej w Łodzi, w skład struktury organizacyjnej Miejskiego Ośrodka Pomocy Społecznej w Łodzi od dnia 01 lipca 2021 r. wchodziły następujące komórki organizacyjne:</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Wydział Audytu i Kontroli Wewnętrznej, </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Wydział Finansowo - Księgowy,</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Wydział Gospodarczo - Techniczny,</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Wydział Koordynacji Wydziałów Pracy Środowiskowej ,</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Wydział Organizacyjno - Administracyjny,</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Wydział Pieczy Instytucjonalnej i Świadczeń,</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Wydział Pomocy Stacjonarnej,</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I Wydział Pracy Środowiskowej,</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II Wydział Pracy Środowiskowej,</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III Wydział Pracy Środowiskowej,</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Wydział Prawny,</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Wydział ds. Rehabilitacji Społecznej Osób Niepełnosprawnych,</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Wydział Wspierania Ekonomii Społecznej, </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Wydział Zamówień Publicznych,</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Zespół ds. BHP,</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Zespół ds. Informatycznych,</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Samodzielne Stanowisko Rzecznika Prasowego,</w:t>
      </w:r>
    </w:p>
    <w:p w:rsidR="00ED719B" w:rsidRPr="004F0FD0" w:rsidRDefault="00ED719B" w:rsidP="00AF7211">
      <w:pPr>
        <w:numPr>
          <w:ilvl w:val="0"/>
          <w:numId w:val="11"/>
        </w:numPr>
        <w:tabs>
          <w:tab w:val="left" w:pos="-1843"/>
          <w:tab w:val="num" w:pos="2340"/>
        </w:tabs>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Samodzielne Stanowisko Inspektora Ochrony Danych.</w:t>
      </w:r>
    </w:p>
    <w:p w:rsidR="00ED719B" w:rsidRPr="004F0FD0" w:rsidRDefault="00ED719B" w:rsidP="004F0FD0">
      <w:pPr>
        <w:pStyle w:val="Akapitzlist"/>
        <w:spacing w:line="276" w:lineRule="auto"/>
        <w:ind w:left="1080"/>
        <w:rPr>
          <w:rFonts w:asciiTheme="minorHAnsi" w:hAnsiTheme="minorHAnsi" w:cstheme="minorHAnsi"/>
          <w:sz w:val="22"/>
          <w:szCs w:val="22"/>
          <w:highlight w:val="yellow"/>
        </w:rPr>
      </w:pPr>
    </w:p>
    <w:p w:rsidR="00257836" w:rsidRPr="004F0FD0" w:rsidRDefault="00257836" w:rsidP="004F0FD0">
      <w:pPr>
        <w:spacing w:line="276" w:lineRule="auto"/>
        <w:ind w:firstLine="709"/>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ramach Wydziału Wspierania Ekonomii Społecznej działały </w:t>
      </w:r>
      <w:r w:rsidR="00565182" w:rsidRPr="004F0FD0">
        <w:rPr>
          <w:rFonts w:asciiTheme="minorHAnsi" w:hAnsiTheme="minorHAnsi" w:cstheme="minorHAnsi"/>
          <w:sz w:val="22"/>
          <w:szCs w:val="22"/>
          <w:lang w:eastAsia="pl-PL"/>
        </w:rPr>
        <w:t>2</w:t>
      </w:r>
      <w:r w:rsidRPr="004F0FD0">
        <w:rPr>
          <w:rFonts w:asciiTheme="minorHAnsi" w:hAnsiTheme="minorHAnsi" w:cstheme="minorHAnsi"/>
          <w:sz w:val="22"/>
          <w:szCs w:val="22"/>
          <w:lang w:eastAsia="pl-PL"/>
        </w:rPr>
        <w:t xml:space="preserve"> Kluby Integracji Społecznej,</w:t>
      </w:r>
      <w:r w:rsidRPr="004F0FD0">
        <w:rPr>
          <w:rFonts w:asciiTheme="minorHAnsi" w:hAnsiTheme="minorHAnsi" w:cstheme="minorHAnsi"/>
          <w:sz w:val="22"/>
          <w:szCs w:val="22"/>
          <w:u w:val="single"/>
          <w:lang w:eastAsia="pl-PL"/>
        </w:rPr>
        <w:br/>
      </w:r>
      <w:r w:rsidRPr="004F0FD0">
        <w:rPr>
          <w:rFonts w:asciiTheme="minorHAnsi" w:hAnsiTheme="minorHAnsi" w:cstheme="minorHAnsi"/>
          <w:sz w:val="22"/>
          <w:szCs w:val="22"/>
          <w:lang w:eastAsia="pl-PL"/>
        </w:rPr>
        <w:t>w ramach Wydziałów Pracy Środowiskowej funkcjonowało: 1</w:t>
      </w:r>
      <w:r w:rsidR="006321FD" w:rsidRPr="004F0FD0">
        <w:rPr>
          <w:rFonts w:asciiTheme="minorHAnsi" w:hAnsiTheme="minorHAnsi" w:cstheme="minorHAnsi"/>
          <w:sz w:val="22"/>
          <w:szCs w:val="22"/>
          <w:lang w:eastAsia="pl-PL"/>
        </w:rPr>
        <w:t>5</w:t>
      </w:r>
      <w:r w:rsidR="006D65B7" w:rsidRPr="004F0FD0">
        <w:rPr>
          <w:rFonts w:asciiTheme="minorHAnsi" w:hAnsiTheme="minorHAnsi" w:cstheme="minorHAnsi"/>
          <w:sz w:val="22"/>
          <w:szCs w:val="22"/>
          <w:lang w:eastAsia="pl-PL"/>
        </w:rPr>
        <w:t xml:space="preserve"> </w:t>
      </w:r>
      <w:r w:rsidR="004F46AE" w:rsidRPr="004F0FD0">
        <w:rPr>
          <w:rFonts w:asciiTheme="minorHAnsi" w:hAnsiTheme="minorHAnsi" w:cstheme="minorHAnsi"/>
          <w:sz w:val="22"/>
          <w:szCs w:val="22"/>
          <w:lang w:eastAsia="pl-PL"/>
        </w:rPr>
        <w:t>D</w:t>
      </w:r>
      <w:r w:rsidRPr="004F0FD0">
        <w:rPr>
          <w:rFonts w:asciiTheme="minorHAnsi" w:hAnsiTheme="minorHAnsi" w:cstheme="minorHAnsi"/>
          <w:sz w:val="22"/>
          <w:szCs w:val="22"/>
          <w:lang w:eastAsia="pl-PL"/>
        </w:rPr>
        <w:t xml:space="preserve">omów </w:t>
      </w:r>
      <w:r w:rsidR="004F46AE" w:rsidRPr="004F0FD0">
        <w:rPr>
          <w:rFonts w:asciiTheme="minorHAnsi" w:hAnsiTheme="minorHAnsi" w:cstheme="minorHAnsi"/>
          <w:sz w:val="22"/>
          <w:szCs w:val="22"/>
          <w:lang w:eastAsia="pl-PL"/>
        </w:rPr>
        <w:t>D</w:t>
      </w:r>
      <w:r w:rsidRPr="004F0FD0">
        <w:rPr>
          <w:rFonts w:asciiTheme="minorHAnsi" w:hAnsiTheme="minorHAnsi" w:cstheme="minorHAnsi"/>
          <w:sz w:val="22"/>
          <w:szCs w:val="22"/>
          <w:lang w:eastAsia="pl-PL"/>
        </w:rPr>
        <w:t xml:space="preserve">ziennego </w:t>
      </w:r>
      <w:r w:rsidR="004F46AE" w:rsidRPr="004F0FD0">
        <w:rPr>
          <w:rFonts w:asciiTheme="minorHAnsi" w:hAnsiTheme="minorHAnsi" w:cstheme="minorHAnsi"/>
          <w:sz w:val="22"/>
          <w:szCs w:val="22"/>
          <w:lang w:eastAsia="pl-PL"/>
        </w:rPr>
        <w:t>P</w:t>
      </w:r>
      <w:r w:rsidRPr="004F0FD0">
        <w:rPr>
          <w:rFonts w:asciiTheme="minorHAnsi" w:hAnsiTheme="minorHAnsi" w:cstheme="minorHAnsi"/>
          <w:sz w:val="22"/>
          <w:szCs w:val="22"/>
          <w:lang w:eastAsia="pl-PL"/>
        </w:rPr>
        <w:t>obytu</w:t>
      </w:r>
      <w:r w:rsidR="00810150" w:rsidRPr="004F0FD0">
        <w:rPr>
          <w:rFonts w:asciiTheme="minorHAnsi" w:hAnsiTheme="minorHAnsi" w:cstheme="minorHAnsi"/>
          <w:sz w:val="22"/>
          <w:szCs w:val="22"/>
          <w:lang w:eastAsia="pl-PL"/>
        </w:rPr>
        <w:t xml:space="preserve">, w tym </w:t>
      </w:r>
      <w:r w:rsidR="004F46AE" w:rsidRPr="004F0FD0">
        <w:rPr>
          <w:rFonts w:asciiTheme="minorHAnsi" w:hAnsiTheme="minorHAnsi" w:cstheme="minorHAnsi"/>
          <w:sz w:val="22"/>
          <w:szCs w:val="22"/>
          <w:lang w:eastAsia="pl-PL"/>
        </w:rPr>
        <w:t>D</w:t>
      </w:r>
      <w:r w:rsidR="00810150" w:rsidRPr="004F0FD0">
        <w:rPr>
          <w:rFonts w:asciiTheme="minorHAnsi" w:hAnsiTheme="minorHAnsi" w:cstheme="minorHAnsi"/>
          <w:sz w:val="22"/>
          <w:szCs w:val="22"/>
          <w:lang w:eastAsia="pl-PL"/>
        </w:rPr>
        <w:t>zienny Dom „Senior-WIGOR”</w:t>
      </w:r>
      <w:r w:rsidRPr="004F0FD0">
        <w:rPr>
          <w:rFonts w:asciiTheme="minorHAnsi" w:hAnsiTheme="minorHAnsi" w:cstheme="minorHAnsi"/>
          <w:sz w:val="22"/>
          <w:szCs w:val="22"/>
          <w:lang w:eastAsia="pl-PL"/>
        </w:rPr>
        <w:t xml:space="preserve"> (dodatkowo 1 </w:t>
      </w:r>
      <w:r w:rsidR="004F46AE" w:rsidRPr="004F0FD0">
        <w:rPr>
          <w:rFonts w:asciiTheme="minorHAnsi" w:hAnsiTheme="minorHAnsi" w:cstheme="minorHAnsi"/>
          <w:sz w:val="22"/>
          <w:szCs w:val="22"/>
          <w:lang w:eastAsia="pl-PL"/>
        </w:rPr>
        <w:t>D</w:t>
      </w:r>
      <w:r w:rsidRPr="004F0FD0">
        <w:rPr>
          <w:rFonts w:asciiTheme="minorHAnsi" w:hAnsiTheme="minorHAnsi" w:cstheme="minorHAnsi"/>
          <w:sz w:val="22"/>
          <w:szCs w:val="22"/>
          <w:lang w:eastAsia="pl-PL"/>
        </w:rPr>
        <w:t xml:space="preserve">om </w:t>
      </w:r>
      <w:r w:rsidR="004F46AE" w:rsidRPr="004F0FD0">
        <w:rPr>
          <w:rFonts w:asciiTheme="minorHAnsi" w:hAnsiTheme="minorHAnsi" w:cstheme="minorHAnsi"/>
          <w:sz w:val="22"/>
          <w:szCs w:val="22"/>
          <w:lang w:eastAsia="pl-PL"/>
        </w:rPr>
        <w:t>D</w:t>
      </w:r>
      <w:r w:rsidRPr="004F0FD0">
        <w:rPr>
          <w:rFonts w:asciiTheme="minorHAnsi" w:hAnsiTheme="minorHAnsi" w:cstheme="minorHAnsi"/>
          <w:sz w:val="22"/>
          <w:szCs w:val="22"/>
          <w:lang w:eastAsia="pl-PL"/>
        </w:rPr>
        <w:t xml:space="preserve">ziennego </w:t>
      </w:r>
      <w:r w:rsidR="004F46AE" w:rsidRPr="004F0FD0">
        <w:rPr>
          <w:rFonts w:asciiTheme="minorHAnsi" w:hAnsiTheme="minorHAnsi" w:cstheme="minorHAnsi"/>
          <w:sz w:val="22"/>
          <w:szCs w:val="22"/>
          <w:lang w:eastAsia="pl-PL"/>
        </w:rPr>
        <w:t>P</w:t>
      </w:r>
      <w:r w:rsidRPr="004F0FD0">
        <w:rPr>
          <w:rFonts w:asciiTheme="minorHAnsi" w:hAnsiTheme="minorHAnsi" w:cstheme="minorHAnsi"/>
          <w:sz w:val="22"/>
          <w:szCs w:val="22"/>
          <w:lang w:eastAsia="pl-PL"/>
        </w:rPr>
        <w:t xml:space="preserve">obytu </w:t>
      </w:r>
      <w:r w:rsidR="00B5177A" w:rsidRPr="004F0FD0">
        <w:rPr>
          <w:rFonts w:asciiTheme="minorHAnsi" w:hAnsiTheme="minorHAnsi" w:cstheme="minorHAnsi"/>
          <w:sz w:val="22"/>
          <w:szCs w:val="22"/>
          <w:lang w:eastAsia="pl-PL"/>
        </w:rPr>
        <w:t xml:space="preserve">prowadzony był przez </w:t>
      </w:r>
      <w:r w:rsidRPr="004F0FD0">
        <w:rPr>
          <w:rFonts w:asciiTheme="minorHAnsi" w:hAnsiTheme="minorHAnsi" w:cstheme="minorHAnsi"/>
          <w:sz w:val="22"/>
          <w:szCs w:val="22"/>
          <w:lang w:eastAsia="pl-PL"/>
        </w:rPr>
        <w:t>dom pomocy społecznej</w:t>
      </w:r>
      <w:r w:rsidR="006D65B7" w:rsidRPr="004F0FD0">
        <w:rPr>
          <w:rFonts w:asciiTheme="minorHAnsi" w:hAnsiTheme="minorHAnsi" w:cstheme="minorHAnsi"/>
          <w:sz w:val="22"/>
          <w:szCs w:val="22"/>
          <w:lang w:eastAsia="pl-PL"/>
        </w:rPr>
        <w:t>)</w:t>
      </w:r>
      <w:r w:rsidRPr="004F0FD0">
        <w:rPr>
          <w:rFonts w:asciiTheme="minorHAnsi" w:hAnsiTheme="minorHAnsi" w:cstheme="minorHAnsi"/>
          <w:sz w:val="22"/>
          <w:szCs w:val="22"/>
          <w:lang w:eastAsia="pl-PL"/>
        </w:rPr>
        <w:t xml:space="preserve">, 2 domy dziennego pobytu dla osób niepełnosprawnych </w:t>
      </w:r>
      <w:r w:rsidR="00FF6143" w:rsidRPr="004F0FD0">
        <w:rPr>
          <w:rFonts w:asciiTheme="minorHAnsi" w:hAnsiTheme="minorHAnsi" w:cstheme="minorHAnsi"/>
          <w:sz w:val="22"/>
          <w:szCs w:val="22"/>
          <w:lang w:eastAsia="pl-PL"/>
        </w:rPr>
        <w:t>i</w:t>
      </w:r>
      <w:r w:rsidRPr="004F0FD0">
        <w:rPr>
          <w:rFonts w:asciiTheme="minorHAnsi" w:hAnsiTheme="minorHAnsi" w:cstheme="minorHAnsi"/>
          <w:sz w:val="22"/>
          <w:szCs w:val="22"/>
          <w:lang w:eastAsia="pl-PL"/>
        </w:rPr>
        <w:t xml:space="preserve"> schronisko dla bezdomnych kobiet z miejscami noclegowymi</w:t>
      </w:r>
      <w:r w:rsidR="00FF6143" w:rsidRPr="004F0FD0">
        <w:rPr>
          <w:rFonts w:asciiTheme="minorHAnsi" w:hAnsiTheme="minorHAnsi" w:cstheme="minorHAnsi"/>
          <w:sz w:val="22"/>
          <w:szCs w:val="22"/>
          <w:lang w:eastAsia="pl-PL"/>
        </w:rPr>
        <w:t xml:space="preserve">, a w ramach Wydziału Pieczy Instytucjonalnej </w:t>
      </w:r>
      <w:r w:rsidR="00F3232D">
        <w:rPr>
          <w:rFonts w:asciiTheme="minorHAnsi" w:hAnsiTheme="minorHAnsi" w:cstheme="minorHAnsi"/>
          <w:sz w:val="22"/>
          <w:szCs w:val="22"/>
          <w:lang w:eastAsia="pl-PL"/>
        </w:rPr>
        <w:br/>
      </w:r>
      <w:r w:rsidR="00FF6143" w:rsidRPr="004F0FD0">
        <w:rPr>
          <w:rFonts w:asciiTheme="minorHAnsi" w:hAnsiTheme="minorHAnsi" w:cstheme="minorHAnsi"/>
          <w:sz w:val="22"/>
          <w:szCs w:val="22"/>
          <w:lang w:eastAsia="pl-PL"/>
        </w:rPr>
        <w:t>i Świadczeń funkcjonowało 5 mieszkań chronionych</w:t>
      </w:r>
      <w:r w:rsidRPr="004F0FD0">
        <w:rPr>
          <w:rFonts w:asciiTheme="minorHAnsi" w:hAnsiTheme="minorHAnsi" w:cstheme="minorHAnsi"/>
          <w:sz w:val="22"/>
          <w:szCs w:val="22"/>
          <w:lang w:eastAsia="pl-PL"/>
        </w:rPr>
        <w:t xml:space="preserve">. </w:t>
      </w:r>
    </w:p>
    <w:p w:rsidR="00C745E9" w:rsidRPr="004F0FD0" w:rsidRDefault="00C745E9" w:rsidP="004F0FD0">
      <w:pPr>
        <w:spacing w:line="276" w:lineRule="auto"/>
        <w:ind w:firstLine="709"/>
        <w:rPr>
          <w:rFonts w:asciiTheme="minorHAnsi" w:hAnsiTheme="minorHAnsi" w:cstheme="minorHAnsi"/>
          <w:sz w:val="22"/>
          <w:szCs w:val="22"/>
          <w:lang w:eastAsia="pl-PL"/>
        </w:rPr>
      </w:pPr>
      <w:r w:rsidRPr="004F0FD0">
        <w:rPr>
          <w:rFonts w:asciiTheme="minorHAnsi" w:hAnsiTheme="minorHAnsi" w:cstheme="minorHAnsi"/>
          <w:sz w:val="22"/>
          <w:szCs w:val="22"/>
          <w:lang w:eastAsia="pl-PL"/>
        </w:rPr>
        <w:t>Przy Miejskim Ośrodku Pomocy Społecznej w Łodzi funkcjonował Miejski Zespół do Spraw Orzekania o Niepełnosprawności.</w:t>
      </w:r>
    </w:p>
    <w:p w:rsidR="00576C9C" w:rsidRPr="004F0FD0" w:rsidRDefault="00576C9C" w:rsidP="004F0FD0">
      <w:pPr>
        <w:spacing w:line="276" w:lineRule="auto"/>
        <w:ind w:firstLine="709"/>
        <w:rPr>
          <w:rFonts w:asciiTheme="minorHAnsi" w:hAnsiTheme="minorHAnsi" w:cstheme="minorHAnsi"/>
          <w:sz w:val="22"/>
          <w:szCs w:val="22"/>
          <w:highlight w:val="yellow"/>
          <w:lang w:eastAsia="pl-PL"/>
        </w:rPr>
      </w:pPr>
      <w:bookmarkStart w:id="147" w:name="_Hlk100047481"/>
      <w:r w:rsidRPr="004F0FD0">
        <w:rPr>
          <w:rFonts w:asciiTheme="minorHAnsi" w:hAnsiTheme="minorHAnsi" w:cstheme="minorHAnsi"/>
          <w:sz w:val="22"/>
          <w:szCs w:val="22"/>
        </w:rPr>
        <w:tab/>
        <w:t xml:space="preserve">Na podstawie Uchwały NR XLII/1313/21 Rady Miejskiej w Łodzi z dnia 12 maja 2021 r. zmieniającej uchwałę w sprawie likwidacji centrów administracyjnych oraz utworzenia jednostki budżetowej o nazwie </w:t>
      </w:r>
      <w:bookmarkStart w:id="148" w:name="_Hlk99707931"/>
      <w:r w:rsidRPr="004F0FD0">
        <w:rPr>
          <w:rFonts w:asciiTheme="minorHAnsi" w:hAnsiTheme="minorHAnsi" w:cstheme="minorHAnsi"/>
          <w:sz w:val="22"/>
          <w:szCs w:val="22"/>
        </w:rPr>
        <w:t xml:space="preserve">Centrum Administracyjne Pieczy Zastępczej </w:t>
      </w:r>
      <w:bookmarkEnd w:id="148"/>
      <w:r w:rsidRPr="004F0FD0">
        <w:rPr>
          <w:rFonts w:asciiTheme="minorHAnsi" w:hAnsiTheme="minorHAnsi" w:cstheme="minorHAnsi"/>
          <w:sz w:val="22"/>
          <w:szCs w:val="22"/>
        </w:rPr>
        <w:t xml:space="preserve">i nadania jej statutu, część zadań realizowanych przez Wydział Wspierania Pieczy Zastępczej od dnia 01.07.2021 r. przejęło Centrum Administracyjne Pieczy Zastępczej, a Wydział Wspierania Pieczy Zastępczej zmienił nazwę na </w:t>
      </w:r>
      <w:r w:rsidRPr="004F0FD0">
        <w:rPr>
          <w:rFonts w:asciiTheme="minorHAnsi" w:hAnsiTheme="minorHAnsi" w:cstheme="minorHAnsi"/>
          <w:sz w:val="22"/>
          <w:szCs w:val="22"/>
          <w:lang w:eastAsia="pl-PL"/>
        </w:rPr>
        <w:t>Wydział Pieczy Instytucjonalnej i Świadczeń.</w:t>
      </w:r>
    </w:p>
    <w:bookmarkEnd w:id="147"/>
    <w:p w:rsidR="00BB6EFB" w:rsidRPr="004F0FD0" w:rsidRDefault="00BB6EFB" w:rsidP="004F0FD0">
      <w:pPr>
        <w:spacing w:line="276" w:lineRule="auto"/>
        <w:rPr>
          <w:rFonts w:asciiTheme="minorHAnsi" w:hAnsiTheme="minorHAnsi" w:cstheme="minorHAnsi"/>
          <w:b/>
          <w:bCs/>
          <w:sz w:val="22"/>
          <w:szCs w:val="22"/>
          <w:highlight w:val="cyan"/>
          <w:lang w:eastAsia="pl-PL"/>
        </w:rPr>
      </w:pPr>
    </w:p>
    <w:p w:rsidR="00257836" w:rsidRPr="004F0FD0" w:rsidRDefault="00257836" w:rsidP="0055354D">
      <w:pPr>
        <w:pStyle w:val="Nagwek3"/>
      </w:pPr>
      <w:bookmarkStart w:id="149" w:name="_Toc105500685"/>
      <w:r w:rsidRPr="004F0FD0">
        <w:t xml:space="preserve">2. Obsługa </w:t>
      </w:r>
      <w:r w:rsidR="00A612CC" w:rsidRPr="004F0FD0">
        <w:t>administracyjna</w:t>
      </w:r>
      <w:bookmarkEnd w:id="149"/>
    </w:p>
    <w:p w:rsidR="00257836" w:rsidRPr="004F0FD0" w:rsidRDefault="00257836" w:rsidP="004F0FD0">
      <w:pPr>
        <w:spacing w:line="276" w:lineRule="auto"/>
        <w:rPr>
          <w:rFonts w:asciiTheme="minorHAnsi" w:hAnsiTheme="minorHAnsi" w:cstheme="minorHAnsi"/>
          <w:sz w:val="22"/>
          <w:szCs w:val="22"/>
          <w:highlight w:val="cyan"/>
          <w:lang w:eastAsia="pl-PL"/>
        </w:rPr>
      </w:pPr>
    </w:p>
    <w:p w:rsidR="00937AB8" w:rsidRPr="004F0FD0" w:rsidRDefault="00503C80" w:rsidP="004F0FD0">
      <w:pPr>
        <w:spacing w:line="276" w:lineRule="auto"/>
        <w:rPr>
          <w:rFonts w:asciiTheme="minorHAnsi" w:hAnsiTheme="minorHAnsi" w:cstheme="minorHAnsi"/>
          <w:lang w:eastAsia="pl-PL"/>
        </w:rPr>
      </w:pPr>
      <w:r w:rsidRPr="004F0FD0">
        <w:rPr>
          <w:rFonts w:asciiTheme="minorHAnsi" w:hAnsiTheme="minorHAnsi" w:cstheme="minorHAnsi"/>
          <w:sz w:val="22"/>
          <w:szCs w:val="22"/>
          <w:lang w:eastAsia="pl-PL"/>
        </w:rPr>
        <w:t>W 202</w:t>
      </w:r>
      <w:r w:rsidR="00C46C64" w:rsidRPr="004F0FD0">
        <w:rPr>
          <w:rFonts w:asciiTheme="minorHAnsi" w:hAnsiTheme="minorHAnsi" w:cstheme="minorHAnsi"/>
          <w:sz w:val="22"/>
          <w:szCs w:val="22"/>
          <w:lang w:eastAsia="pl-PL"/>
        </w:rPr>
        <w:t>1 r.</w:t>
      </w:r>
      <w:r w:rsidR="00937AB8" w:rsidRPr="004F0FD0">
        <w:rPr>
          <w:rFonts w:asciiTheme="minorHAnsi" w:hAnsiTheme="minorHAnsi" w:cstheme="minorHAnsi"/>
          <w:sz w:val="22"/>
          <w:szCs w:val="22"/>
          <w:lang w:eastAsia="pl-PL"/>
        </w:rPr>
        <w:t xml:space="preserve"> w ramach realizowanych zadań Miejski Ośrodek Pomocy Społecznej w Łodzi przeprowadził</w:t>
      </w:r>
      <w:r w:rsidR="0098614D" w:rsidRPr="004F0FD0">
        <w:rPr>
          <w:rFonts w:asciiTheme="minorHAnsi" w:hAnsiTheme="minorHAnsi" w:cstheme="minorHAnsi"/>
          <w:sz w:val="22"/>
          <w:szCs w:val="22"/>
          <w:lang w:eastAsia="pl-PL"/>
        </w:rPr>
        <w:t xml:space="preserve"> 84 744 </w:t>
      </w:r>
      <w:r w:rsidR="00937AB8" w:rsidRPr="004F0FD0">
        <w:rPr>
          <w:rFonts w:asciiTheme="minorHAnsi" w:hAnsiTheme="minorHAnsi" w:cstheme="minorHAnsi"/>
          <w:sz w:val="22"/>
          <w:szCs w:val="22"/>
          <w:lang w:eastAsia="pl-PL"/>
        </w:rPr>
        <w:t>postępowa</w:t>
      </w:r>
      <w:r w:rsidR="0098614D" w:rsidRPr="004F0FD0">
        <w:rPr>
          <w:rFonts w:asciiTheme="minorHAnsi" w:hAnsiTheme="minorHAnsi" w:cstheme="minorHAnsi"/>
          <w:sz w:val="22"/>
          <w:szCs w:val="22"/>
          <w:lang w:eastAsia="pl-PL"/>
        </w:rPr>
        <w:t>nia</w:t>
      </w:r>
      <w:r w:rsidR="00937AB8" w:rsidRPr="004F0FD0">
        <w:rPr>
          <w:rFonts w:asciiTheme="minorHAnsi" w:hAnsiTheme="minorHAnsi" w:cstheme="minorHAnsi"/>
          <w:sz w:val="22"/>
          <w:szCs w:val="22"/>
          <w:lang w:eastAsia="pl-PL"/>
        </w:rPr>
        <w:t xml:space="preserve"> zakończon</w:t>
      </w:r>
      <w:r w:rsidR="0098614D" w:rsidRPr="004F0FD0">
        <w:rPr>
          <w:rFonts w:asciiTheme="minorHAnsi" w:hAnsiTheme="minorHAnsi" w:cstheme="minorHAnsi"/>
          <w:sz w:val="22"/>
          <w:szCs w:val="22"/>
          <w:lang w:eastAsia="pl-PL"/>
        </w:rPr>
        <w:t>e</w:t>
      </w:r>
      <w:r w:rsidR="00937AB8" w:rsidRPr="004F0FD0">
        <w:rPr>
          <w:rFonts w:asciiTheme="minorHAnsi" w:hAnsiTheme="minorHAnsi" w:cstheme="minorHAnsi"/>
          <w:sz w:val="22"/>
          <w:szCs w:val="22"/>
          <w:lang w:eastAsia="pl-PL"/>
        </w:rPr>
        <w:t xml:space="preserve"> wydaniem decyzji administracyjnej, w tym:</w:t>
      </w:r>
    </w:p>
    <w:p w:rsidR="00937AB8" w:rsidRPr="004F0FD0" w:rsidRDefault="00937AB8" w:rsidP="00AF7211">
      <w:pPr>
        <w:pStyle w:val="Akapitzlist"/>
        <w:numPr>
          <w:ilvl w:val="0"/>
          <w:numId w:val="28"/>
        </w:numPr>
        <w:spacing w:line="276" w:lineRule="auto"/>
        <w:rPr>
          <w:rFonts w:asciiTheme="minorHAnsi" w:hAnsiTheme="minorHAnsi" w:cstheme="minorHAnsi"/>
        </w:rPr>
      </w:pPr>
      <w:r w:rsidRPr="004F0FD0">
        <w:rPr>
          <w:rFonts w:asciiTheme="minorHAnsi" w:hAnsiTheme="minorHAnsi" w:cstheme="minorHAnsi"/>
          <w:sz w:val="22"/>
          <w:szCs w:val="22"/>
        </w:rPr>
        <w:t>Wydziały Pracy Środowiskowej –</w:t>
      </w:r>
      <w:r w:rsidR="006D65B7" w:rsidRPr="004F0FD0">
        <w:rPr>
          <w:rFonts w:asciiTheme="minorHAnsi" w:hAnsiTheme="minorHAnsi" w:cstheme="minorHAnsi"/>
          <w:sz w:val="22"/>
          <w:szCs w:val="22"/>
        </w:rPr>
        <w:t xml:space="preserve"> </w:t>
      </w:r>
      <w:r w:rsidR="00D96703" w:rsidRPr="004F0FD0">
        <w:rPr>
          <w:rFonts w:asciiTheme="minorHAnsi" w:hAnsiTheme="minorHAnsi" w:cstheme="minorHAnsi"/>
          <w:sz w:val="22"/>
          <w:szCs w:val="22"/>
        </w:rPr>
        <w:t>71 740</w:t>
      </w:r>
      <w:r w:rsidR="009E53D6" w:rsidRPr="004F0FD0">
        <w:rPr>
          <w:rFonts w:asciiTheme="minorHAnsi" w:hAnsiTheme="minorHAnsi" w:cstheme="minorHAnsi"/>
          <w:sz w:val="22"/>
          <w:szCs w:val="22"/>
        </w:rPr>
        <w:t>,</w:t>
      </w:r>
    </w:p>
    <w:p w:rsidR="00E0071D" w:rsidRPr="004F0FD0" w:rsidRDefault="00E0071D" w:rsidP="00AF7211">
      <w:pPr>
        <w:pStyle w:val="Akapitzlist"/>
        <w:numPr>
          <w:ilvl w:val="0"/>
          <w:numId w:val="28"/>
        </w:numPr>
        <w:spacing w:line="276" w:lineRule="auto"/>
        <w:rPr>
          <w:rFonts w:asciiTheme="minorHAnsi" w:hAnsiTheme="minorHAnsi" w:cstheme="minorHAnsi"/>
        </w:rPr>
      </w:pPr>
      <w:r w:rsidRPr="004F0FD0">
        <w:rPr>
          <w:rFonts w:asciiTheme="minorHAnsi" w:hAnsiTheme="minorHAnsi" w:cstheme="minorHAnsi"/>
          <w:sz w:val="22"/>
          <w:szCs w:val="22"/>
        </w:rPr>
        <w:t xml:space="preserve">Wydział Pomocy Stacjonarnej – </w:t>
      </w:r>
      <w:r w:rsidR="0098614D" w:rsidRPr="004F0FD0">
        <w:rPr>
          <w:rFonts w:asciiTheme="minorHAnsi" w:hAnsiTheme="minorHAnsi" w:cstheme="minorHAnsi"/>
          <w:sz w:val="22"/>
          <w:szCs w:val="22"/>
        </w:rPr>
        <w:t>3 958</w:t>
      </w:r>
      <w:r w:rsidRPr="004F0FD0">
        <w:rPr>
          <w:rFonts w:asciiTheme="minorHAnsi" w:hAnsiTheme="minorHAnsi" w:cstheme="minorHAnsi"/>
          <w:sz w:val="22"/>
          <w:szCs w:val="22"/>
        </w:rPr>
        <w:t>,</w:t>
      </w:r>
    </w:p>
    <w:p w:rsidR="00D7162D" w:rsidRPr="004F0FD0" w:rsidRDefault="00937AB8" w:rsidP="00AF7211">
      <w:pPr>
        <w:pStyle w:val="Akapitzlist"/>
        <w:numPr>
          <w:ilvl w:val="0"/>
          <w:numId w:val="28"/>
        </w:numPr>
        <w:spacing w:line="276" w:lineRule="auto"/>
        <w:rPr>
          <w:rFonts w:asciiTheme="minorHAnsi" w:hAnsiTheme="minorHAnsi" w:cstheme="minorHAnsi"/>
        </w:rPr>
      </w:pPr>
      <w:r w:rsidRPr="004F0FD0">
        <w:rPr>
          <w:rFonts w:asciiTheme="minorHAnsi" w:hAnsiTheme="minorHAnsi" w:cstheme="minorHAnsi"/>
          <w:sz w:val="22"/>
          <w:szCs w:val="22"/>
        </w:rPr>
        <w:t xml:space="preserve">Wydział </w:t>
      </w:r>
      <w:r w:rsidR="003875ED" w:rsidRPr="004F0FD0">
        <w:rPr>
          <w:rFonts w:asciiTheme="minorHAnsi" w:hAnsiTheme="minorHAnsi" w:cstheme="minorHAnsi"/>
          <w:sz w:val="22"/>
          <w:szCs w:val="22"/>
        </w:rPr>
        <w:t>Pieczy</w:t>
      </w:r>
      <w:r w:rsidR="00D96703" w:rsidRPr="004F0FD0">
        <w:rPr>
          <w:rFonts w:asciiTheme="minorHAnsi" w:hAnsiTheme="minorHAnsi" w:cstheme="minorHAnsi"/>
          <w:sz w:val="22"/>
          <w:szCs w:val="22"/>
        </w:rPr>
        <w:t xml:space="preserve"> </w:t>
      </w:r>
      <w:r w:rsidR="0098614D" w:rsidRPr="004F0FD0">
        <w:rPr>
          <w:rFonts w:asciiTheme="minorHAnsi" w:hAnsiTheme="minorHAnsi" w:cstheme="minorHAnsi"/>
          <w:sz w:val="22"/>
          <w:szCs w:val="22"/>
        </w:rPr>
        <w:t>Instytucjonalnej i Świadczeń</w:t>
      </w:r>
      <w:r w:rsidR="00D96703" w:rsidRPr="004F0FD0">
        <w:rPr>
          <w:rFonts w:asciiTheme="minorHAnsi" w:hAnsiTheme="minorHAnsi" w:cstheme="minorHAnsi"/>
          <w:sz w:val="22"/>
          <w:szCs w:val="22"/>
        </w:rPr>
        <w:t xml:space="preserve"> </w:t>
      </w:r>
      <w:r w:rsidRPr="004F0FD0">
        <w:rPr>
          <w:rFonts w:asciiTheme="minorHAnsi" w:hAnsiTheme="minorHAnsi" w:cstheme="minorHAnsi"/>
          <w:sz w:val="22"/>
          <w:szCs w:val="22"/>
        </w:rPr>
        <w:t>–</w:t>
      </w:r>
      <w:r w:rsidR="006D65B7" w:rsidRPr="004F0FD0">
        <w:rPr>
          <w:rFonts w:asciiTheme="minorHAnsi" w:hAnsiTheme="minorHAnsi" w:cstheme="minorHAnsi"/>
          <w:sz w:val="22"/>
          <w:szCs w:val="22"/>
        </w:rPr>
        <w:t xml:space="preserve"> </w:t>
      </w:r>
      <w:r w:rsidR="0098614D" w:rsidRPr="004F0FD0">
        <w:rPr>
          <w:rFonts w:asciiTheme="minorHAnsi" w:hAnsiTheme="minorHAnsi" w:cstheme="minorHAnsi"/>
          <w:sz w:val="22"/>
          <w:szCs w:val="22"/>
        </w:rPr>
        <w:t>9</w:t>
      </w:r>
      <w:r w:rsidR="00D96703" w:rsidRPr="004F0FD0">
        <w:rPr>
          <w:rFonts w:asciiTheme="minorHAnsi" w:hAnsiTheme="minorHAnsi" w:cstheme="minorHAnsi"/>
          <w:sz w:val="22"/>
          <w:szCs w:val="22"/>
        </w:rPr>
        <w:t xml:space="preserve"> </w:t>
      </w:r>
      <w:r w:rsidR="0098614D" w:rsidRPr="004F0FD0">
        <w:rPr>
          <w:rFonts w:asciiTheme="minorHAnsi" w:hAnsiTheme="minorHAnsi" w:cstheme="minorHAnsi"/>
          <w:sz w:val="22"/>
          <w:szCs w:val="22"/>
        </w:rPr>
        <w:t>046</w:t>
      </w:r>
      <w:r w:rsidR="00D96703" w:rsidRPr="004F0FD0">
        <w:rPr>
          <w:rFonts w:asciiTheme="minorHAnsi" w:hAnsiTheme="minorHAnsi" w:cstheme="minorHAnsi"/>
          <w:sz w:val="22"/>
          <w:szCs w:val="22"/>
        </w:rPr>
        <w:t>.</w:t>
      </w:r>
    </w:p>
    <w:p w:rsidR="0082411E" w:rsidRPr="004F0FD0" w:rsidRDefault="0082411E" w:rsidP="004F0FD0">
      <w:pPr>
        <w:pStyle w:val="Akapitzlist"/>
        <w:spacing w:line="276" w:lineRule="auto"/>
        <w:rPr>
          <w:rFonts w:asciiTheme="minorHAnsi" w:hAnsiTheme="minorHAnsi" w:cstheme="minorHAnsi"/>
          <w:highlight w:val="cyan"/>
        </w:rPr>
      </w:pPr>
    </w:p>
    <w:p w:rsidR="00257836" w:rsidRPr="004F0FD0" w:rsidRDefault="00257836" w:rsidP="0055354D">
      <w:pPr>
        <w:pStyle w:val="Nagwek3"/>
      </w:pPr>
      <w:bookmarkStart w:id="150" w:name="_Toc105500686"/>
      <w:r w:rsidRPr="004F0FD0">
        <w:t>3. Zatrudnienie</w:t>
      </w:r>
      <w:bookmarkEnd w:id="150"/>
    </w:p>
    <w:p w:rsidR="000F32F6" w:rsidRPr="004F0FD0" w:rsidRDefault="000F32F6" w:rsidP="004F0FD0">
      <w:pPr>
        <w:spacing w:line="276" w:lineRule="auto"/>
        <w:rPr>
          <w:rFonts w:asciiTheme="minorHAnsi" w:hAnsiTheme="minorHAnsi" w:cstheme="minorHAnsi"/>
          <w:sz w:val="22"/>
          <w:szCs w:val="22"/>
          <w:lang w:eastAsia="pl-PL"/>
        </w:rPr>
      </w:pPr>
    </w:p>
    <w:p w:rsidR="000F32F6" w:rsidRPr="004F0FD0" w:rsidRDefault="000F32F6"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Według stanu na dzień 31.12.2021 r. łódzka pomoc społeczna dysponowała etatami:</w:t>
      </w:r>
    </w:p>
    <w:p w:rsidR="000F32F6" w:rsidRPr="004F0FD0" w:rsidRDefault="000F32F6" w:rsidP="00AF7211">
      <w:pPr>
        <w:numPr>
          <w:ilvl w:val="0"/>
          <w:numId w:val="12"/>
        </w:numPr>
        <w:spacing w:line="276" w:lineRule="auto"/>
        <w:ind w:left="284" w:hanging="284"/>
        <w:rPr>
          <w:rFonts w:asciiTheme="minorHAnsi" w:hAnsiTheme="minorHAnsi" w:cstheme="minorHAnsi"/>
          <w:sz w:val="22"/>
          <w:szCs w:val="22"/>
          <w:lang w:eastAsia="pl-PL"/>
        </w:rPr>
      </w:pPr>
      <w:r w:rsidRPr="004F0FD0">
        <w:rPr>
          <w:rFonts w:asciiTheme="minorHAnsi" w:hAnsiTheme="minorHAnsi" w:cstheme="minorHAnsi"/>
          <w:sz w:val="22"/>
          <w:szCs w:val="22"/>
          <w:lang w:eastAsia="pl-PL"/>
        </w:rPr>
        <w:t xml:space="preserve">w strukturach Miejskiego Ośrodka Pomocy Społecznej w Łodzi </w:t>
      </w:r>
      <w:r w:rsidRPr="004F0FD0">
        <w:rPr>
          <w:rFonts w:asciiTheme="minorHAnsi" w:hAnsiTheme="minorHAnsi" w:cstheme="minorHAnsi"/>
          <w:sz w:val="22"/>
          <w:szCs w:val="22"/>
          <w:shd w:val="clear" w:color="auto" w:fill="FFFFFF" w:themeFill="background1"/>
          <w:lang w:eastAsia="pl-PL"/>
        </w:rPr>
        <w:t>– 754,24</w:t>
      </w:r>
      <w:r w:rsidRPr="004F0FD0">
        <w:rPr>
          <w:rFonts w:asciiTheme="minorHAnsi" w:hAnsiTheme="minorHAnsi" w:cstheme="minorHAnsi"/>
          <w:sz w:val="22"/>
          <w:szCs w:val="22"/>
          <w:lang w:eastAsia="pl-PL"/>
        </w:rPr>
        <w:t xml:space="preserve"> etatu (w tym 25 etatów </w:t>
      </w:r>
      <w:r w:rsidRPr="004F0FD0">
        <w:rPr>
          <w:rFonts w:asciiTheme="minorHAnsi" w:hAnsiTheme="minorHAnsi" w:cstheme="minorHAnsi"/>
          <w:sz w:val="22"/>
          <w:szCs w:val="22"/>
          <w:lang w:eastAsia="pl-PL"/>
        </w:rPr>
        <w:br/>
        <w:t xml:space="preserve">dla pracowników zatrudnionych w ramach robót publicznych), </w:t>
      </w:r>
    </w:p>
    <w:p w:rsidR="000F32F6" w:rsidRPr="004F0FD0" w:rsidRDefault="000F32F6" w:rsidP="00AF7211">
      <w:pPr>
        <w:numPr>
          <w:ilvl w:val="0"/>
          <w:numId w:val="12"/>
        </w:numPr>
        <w:spacing w:line="276" w:lineRule="auto"/>
        <w:ind w:left="284" w:hanging="284"/>
        <w:rPr>
          <w:rFonts w:asciiTheme="minorHAnsi" w:hAnsiTheme="minorHAnsi" w:cstheme="minorHAnsi"/>
          <w:sz w:val="22"/>
          <w:szCs w:val="22"/>
          <w:lang w:eastAsia="pl-PL"/>
        </w:rPr>
      </w:pPr>
      <w:r w:rsidRPr="004F0FD0">
        <w:rPr>
          <w:rFonts w:asciiTheme="minorHAnsi" w:hAnsiTheme="minorHAnsi" w:cstheme="minorHAnsi"/>
          <w:sz w:val="22"/>
          <w:szCs w:val="22"/>
          <w:lang w:eastAsia="pl-PL"/>
        </w:rPr>
        <w:t>w Wydziale do Spraw Rehabilitacji Społecznej Osób Niepełnosprawnych – 13,75 etatu,</w:t>
      </w:r>
    </w:p>
    <w:p w:rsidR="000F32F6" w:rsidRPr="004F0FD0" w:rsidRDefault="000F32F6" w:rsidP="00AF7211">
      <w:pPr>
        <w:numPr>
          <w:ilvl w:val="0"/>
          <w:numId w:val="12"/>
        </w:numPr>
        <w:spacing w:line="276" w:lineRule="auto"/>
        <w:ind w:left="284" w:hanging="284"/>
        <w:rPr>
          <w:rFonts w:asciiTheme="minorHAnsi" w:hAnsiTheme="minorHAnsi" w:cstheme="minorHAnsi"/>
          <w:sz w:val="22"/>
          <w:szCs w:val="22"/>
          <w:lang w:eastAsia="pl-PL"/>
        </w:rPr>
      </w:pPr>
      <w:r w:rsidRPr="004F0FD0">
        <w:rPr>
          <w:rFonts w:asciiTheme="minorHAnsi" w:hAnsiTheme="minorHAnsi" w:cstheme="minorHAnsi"/>
          <w:sz w:val="22"/>
          <w:szCs w:val="22"/>
          <w:lang w:eastAsia="pl-PL"/>
        </w:rPr>
        <w:t>w Miejskim Zespole Orzekania o Niepełnosprawności – 23,00 etaty.</w:t>
      </w:r>
    </w:p>
    <w:p w:rsidR="000F32F6" w:rsidRPr="004F0FD0" w:rsidRDefault="000F32F6" w:rsidP="004F0FD0">
      <w:pPr>
        <w:spacing w:line="276" w:lineRule="auto"/>
        <w:rPr>
          <w:rFonts w:asciiTheme="minorHAnsi" w:hAnsiTheme="minorHAnsi" w:cstheme="minorHAnsi"/>
          <w:sz w:val="22"/>
          <w:szCs w:val="22"/>
          <w:highlight w:val="yellow"/>
          <w:lang w:eastAsia="pl-PL"/>
        </w:rPr>
      </w:pPr>
    </w:p>
    <w:p w:rsidR="00780437" w:rsidRDefault="000F32F6" w:rsidP="00B226F0">
      <w:pPr>
        <w:spacing w:line="276" w:lineRule="auto"/>
        <w:rPr>
          <w:rFonts w:asciiTheme="minorHAnsi" w:hAnsiTheme="minorHAnsi" w:cstheme="minorHAnsi"/>
          <w:sz w:val="22"/>
          <w:szCs w:val="22"/>
        </w:rPr>
      </w:pPr>
      <w:r w:rsidRPr="004F0FD0">
        <w:rPr>
          <w:rFonts w:asciiTheme="minorHAnsi" w:hAnsiTheme="minorHAnsi" w:cstheme="minorHAnsi"/>
          <w:sz w:val="22"/>
          <w:szCs w:val="22"/>
        </w:rPr>
        <w:t>Na podstawie Uchwały NR XLII/1313/21 Rady Miejskiej w Łodzi z dnia 12 maja 2021</w:t>
      </w:r>
      <w:r w:rsidR="00755BAB" w:rsidRPr="004F0FD0">
        <w:rPr>
          <w:rFonts w:asciiTheme="minorHAnsi" w:hAnsiTheme="minorHAnsi" w:cstheme="minorHAnsi"/>
          <w:sz w:val="22"/>
          <w:szCs w:val="22"/>
        </w:rPr>
        <w:t xml:space="preserve"> </w:t>
      </w:r>
      <w:r w:rsidRPr="004F0FD0">
        <w:rPr>
          <w:rFonts w:asciiTheme="minorHAnsi" w:hAnsiTheme="minorHAnsi" w:cstheme="minorHAnsi"/>
          <w:sz w:val="22"/>
          <w:szCs w:val="22"/>
        </w:rPr>
        <w:t xml:space="preserve">r. zmieniającej uchwałę w sprawie likwidacji centrów administracyjnych oraz utworzenia jednostki budżetowej </w:t>
      </w:r>
      <w:r w:rsidR="000576BC" w:rsidRPr="004F0FD0">
        <w:rPr>
          <w:rFonts w:asciiTheme="minorHAnsi" w:hAnsiTheme="minorHAnsi" w:cstheme="minorHAnsi"/>
          <w:sz w:val="22"/>
          <w:szCs w:val="22"/>
        </w:rPr>
        <w:br/>
      </w:r>
      <w:r w:rsidRPr="004F0FD0">
        <w:rPr>
          <w:rFonts w:asciiTheme="minorHAnsi" w:hAnsiTheme="minorHAnsi" w:cstheme="minorHAnsi"/>
          <w:sz w:val="22"/>
          <w:szCs w:val="22"/>
        </w:rPr>
        <w:t>o nazwie Centrum Administracyjne Pieczy Zastępczej i nadania jej statutu</w:t>
      </w:r>
      <w:r w:rsidR="00C90587" w:rsidRPr="004F0FD0">
        <w:rPr>
          <w:rFonts w:asciiTheme="minorHAnsi" w:hAnsiTheme="minorHAnsi" w:cstheme="minorHAnsi"/>
          <w:sz w:val="22"/>
          <w:szCs w:val="22"/>
        </w:rPr>
        <w:t>,</w:t>
      </w:r>
      <w:r w:rsidRPr="004F0FD0">
        <w:rPr>
          <w:rFonts w:asciiTheme="minorHAnsi" w:hAnsiTheme="minorHAnsi" w:cstheme="minorHAnsi"/>
          <w:sz w:val="22"/>
          <w:szCs w:val="22"/>
        </w:rPr>
        <w:t xml:space="preserve"> z dniem 01.07.</w:t>
      </w:r>
      <w:r w:rsidR="00781D4D" w:rsidRPr="004F0FD0">
        <w:rPr>
          <w:rFonts w:asciiTheme="minorHAnsi" w:hAnsiTheme="minorHAnsi" w:cstheme="minorHAnsi"/>
          <w:sz w:val="22"/>
          <w:szCs w:val="22"/>
        </w:rPr>
        <w:t>20</w:t>
      </w:r>
      <w:r w:rsidRPr="004F0FD0">
        <w:rPr>
          <w:rFonts w:asciiTheme="minorHAnsi" w:hAnsiTheme="minorHAnsi" w:cstheme="minorHAnsi"/>
          <w:sz w:val="22"/>
          <w:szCs w:val="22"/>
        </w:rPr>
        <w:t>21</w:t>
      </w:r>
      <w:r w:rsidR="00781D4D" w:rsidRPr="004F0FD0">
        <w:rPr>
          <w:rFonts w:asciiTheme="minorHAnsi" w:hAnsiTheme="minorHAnsi" w:cstheme="minorHAnsi"/>
          <w:sz w:val="22"/>
          <w:szCs w:val="22"/>
        </w:rPr>
        <w:t xml:space="preserve"> </w:t>
      </w:r>
      <w:r w:rsidRPr="004F0FD0">
        <w:rPr>
          <w:rFonts w:asciiTheme="minorHAnsi" w:hAnsiTheme="minorHAnsi" w:cstheme="minorHAnsi"/>
          <w:sz w:val="22"/>
          <w:szCs w:val="22"/>
        </w:rPr>
        <w:t xml:space="preserve">r. </w:t>
      </w:r>
      <w:r w:rsidR="000576BC" w:rsidRPr="004F0FD0">
        <w:rPr>
          <w:rFonts w:asciiTheme="minorHAnsi" w:hAnsiTheme="minorHAnsi" w:cstheme="minorHAnsi"/>
          <w:sz w:val="22"/>
          <w:szCs w:val="22"/>
        </w:rPr>
        <w:br/>
      </w:r>
      <w:r w:rsidRPr="004F0FD0">
        <w:rPr>
          <w:rFonts w:asciiTheme="minorHAnsi" w:hAnsiTheme="minorHAnsi" w:cstheme="minorHAnsi"/>
          <w:sz w:val="22"/>
          <w:szCs w:val="22"/>
        </w:rPr>
        <w:t>na podstawie art. 23</w:t>
      </w:r>
      <w:r w:rsidRPr="004F0FD0">
        <w:rPr>
          <w:rFonts w:asciiTheme="minorHAnsi" w:hAnsiTheme="minorHAnsi" w:cstheme="minorHAnsi"/>
          <w:sz w:val="22"/>
          <w:szCs w:val="22"/>
          <w:vertAlign w:val="superscript"/>
        </w:rPr>
        <w:t>1</w:t>
      </w:r>
      <w:r w:rsidRPr="004F0FD0">
        <w:rPr>
          <w:rFonts w:asciiTheme="minorHAnsi" w:hAnsiTheme="minorHAnsi" w:cstheme="minorHAnsi"/>
          <w:sz w:val="22"/>
          <w:szCs w:val="22"/>
        </w:rPr>
        <w:t xml:space="preserve"> </w:t>
      </w:r>
      <w:proofErr w:type="spellStart"/>
      <w:r w:rsidRPr="004F0FD0">
        <w:rPr>
          <w:rFonts w:asciiTheme="minorHAnsi" w:hAnsiTheme="minorHAnsi" w:cstheme="minorHAnsi"/>
          <w:sz w:val="22"/>
          <w:szCs w:val="22"/>
        </w:rPr>
        <w:t>Kp</w:t>
      </w:r>
      <w:proofErr w:type="spellEnd"/>
      <w:r w:rsidRPr="004F0FD0">
        <w:rPr>
          <w:rFonts w:asciiTheme="minorHAnsi" w:hAnsiTheme="minorHAnsi" w:cstheme="minorHAnsi"/>
          <w:sz w:val="22"/>
          <w:szCs w:val="22"/>
        </w:rPr>
        <w:t xml:space="preserve"> z Wydziału Wspierania Pieczy Zastępczej do Centrum Administracyjnego Pieczy Zastępczej przeszło 64 pracowników (59,17 etat</w:t>
      </w:r>
      <w:r w:rsidR="00755BAB" w:rsidRPr="004F0FD0">
        <w:rPr>
          <w:rFonts w:asciiTheme="minorHAnsi" w:hAnsiTheme="minorHAnsi" w:cstheme="minorHAnsi"/>
          <w:sz w:val="22"/>
          <w:szCs w:val="22"/>
        </w:rPr>
        <w:t>u</w:t>
      </w:r>
      <w:r w:rsidRPr="004F0FD0">
        <w:rPr>
          <w:rFonts w:asciiTheme="minorHAnsi" w:hAnsiTheme="minorHAnsi" w:cstheme="minorHAnsi"/>
          <w:sz w:val="22"/>
          <w:szCs w:val="22"/>
        </w:rPr>
        <w:t>).</w:t>
      </w:r>
    </w:p>
    <w:p w:rsidR="00B226F0" w:rsidRDefault="00B226F0" w:rsidP="00B226F0">
      <w:pPr>
        <w:spacing w:line="276" w:lineRule="auto"/>
        <w:rPr>
          <w:rFonts w:asciiTheme="minorHAnsi" w:hAnsiTheme="minorHAnsi" w:cstheme="minorHAnsi"/>
          <w:sz w:val="22"/>
          <w:szCs w:val="22"/>
          <w:highlight w:val="cyan"/>
          <w:lang w:eastAsia="pl-PL"/>
        </w:rPr>
      </w:pPr>
    </w:p>
    <w:p w:rsidR="00752572" w:rsidRDefault="00752572" w:rsidP="00B226F0">
      <w:pPr>
        <w:spacing w:line="276" w:lineRule="auto"/>
        <w:rPr>
          <w:rFonts w:asciiTheme="minorHAnsi" w:hAnsiTheme="minorHAnsi" w:cstheme="minorHAnsi"/>
          <w:sz w:val="22"/>
          <w:szCs w:val="22"/>
          <w:highlight w:val="cyan"/>
          <w:lang w:eastAsia="pl-PL"/>
        </w:rPr>
      </w:pPr>
    </w:p>
    <w:p w:rsidR="00752572" w:rsidRPr="004F0FD0" w:rsidRDefault="00752572" w:rsidP="00B226F0">
      <w:pPr>
        <w:spacing w:line="276" w:lineRule="auto"/>
        <w:rPr>
          <w:rFonts w:asciiTheme="minorHAnsi" w:hAnsiTheme="minorHAnsi" w:cstheme="minorHAnsi"/>
          <w:sz w:val="22"/>
          <w:szCs w:val="22"/>
          <w:highlight w:val="cyan"/>
          <w:lang w:eastAsia="pl-PL"/>
        </w:rPr>
      </w:pPr>
    </w:p>
    <w:p w:rsidR="001054D1" w:rsidRPr="004F0FD0" w:rsidRDefault="00EE3941" w:rsidP="00B226F0">
      <w:pPr>
        <w:pStyle w:val="Nagwek1"/>
      </w:pPr>
      <w:bookmarkStart w:id="151" w:name="_Toc33610020"/>
      <w:bookmarkStart w:id="152" w:name="_Toc105500687"/>
      <w:bookmarkStart w:id="153" w:name="_Hlk102991288"/>
      <w:r w:rsidRPr="004F0FD0">
        <w:t>CZĘŚĆ V</w:t>
      </w:r>
      <w:r w:rsidR="007A12AB" w:rsidRPr="004F0FD0">
        <w:t>II</w:t>
      </w:r>
      <w:r w:rsidR="005E4CB0" w:rsidRPr="004F0FD0">
        <w:t>I</w:t>
      </w:r>
      <w:r w:rsidR="00F32521">
        <w:t xml:space="preserve"> </w:t>
      </w:r>
      <w:r w:rsidR="001054D1" w:rsidRPr="004F0FD0">
        <w:t>Potrzeby Miejskiego Ośrodka Pomocy Społecznej w Łodzi</w:t>
      </w:r>
      <w:bookmarkEnd w:id="151"/>
      <w:bookmarkEnd w:id="152"/>
    </w:p>
    <w:bookmarkEnd w:id="153"/>
    <w:p w:rsidR="001054D1" w:rsidRPr="004F0FD0" w:rsidRDefault="001054D1" w:rsidP="004F0FD0">
      <w:pPr>
        <w:spacing w:line="276" w:lineRule="auto"/>
        <w:rPr>
          <w:rFonts w:asciiTheme="minorHAnsi" w:hAnsiTheme="minorHAnsi" w:cstheme="minorHAnsi"/>
          <w:sz w:val="22"/>
          <w:szCs w:val="22"/>
          <w:lang w:eastAsia="pl-PL"/>
        </w:rPr>
      </w:pPr>
    </w:p>
    <w:p w:rsidR="00254D26" w:rsidRPr="004F0FD0" w:rsidRDefault="00254D26" w:rsidP="004F0FD0">
      <w:pPr>
        <w:spacing w:line="276" w:lineRule="auto"/>
        <w:rPr>
          <w:rFonts w:asciiTheme="minorHAnsi" w:hAnsiTheme="minorHAnsi" w:cstheme="minorHAnsi"/>
          <w:sz w:val="22"/>
          <w:szCs w:val="22"/>
          <w:lang w:eastAsia="pl-PL"/>
        </w:rPr>
      </w:pPr>
    </w:p>
    <w:p w:rsidR="00254D26" w:rsidRPr="004F0FD0" w:rsidRDefault="00254D26" w:rsidP="004F0FD0">
      <w:pPr>
        <w:spacing w:line="276" w:lineRule="auto"/>
        <w:rPr>
          <w:rFonts w:asciiTheme="minorHAnsi" w:hAnsiTheme="minorHAnsi" w:cstheme="minorHAnsi"/>
          <w:sz w:val="22"/>
          <w:szCs w:val="22"/>
          <w:lang w:eastAsia="pl-PL"/>
        </w:rPr>
      </w:pPr>
      <w:r w:rsidRPr="004F0FD0">
        <w:rPr>
          <w:rFonts w:asciiTheme="minorHAnsi" w:hAnsiTheme="minorHAnsi" w:cstheme="minorHAnsi"/>
          <w:sz w:val="22"/>
          <w:szCs w:val="22"/>
          <w:lang w:eastAsia="pl-PL"/>
        </w:rPr>
        <w:t>Najistotniejsze potrzeby Miejskiego Ośrodka Pomocy Społecznej w Łodzi:</w:t>
      </w:r>
    </w:p>
    <w:p w:rsidR="00223050" w:rsidRPr="004F0FD0" w:rsidRDefault="00223050" w:rsidP="00AF7211">
      <w:pPr>
        <w:numPr>
          <w:ilvl w:val="0"/>
          <w:numId w:val="37"/>
        </w:numPr>
        <w:suppressAutoHyphens w:val="0"/>
        <w:spacing w:line="276" w:lineRule="auto"/>
        <w:contextualSpacing/>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uruchomienie nowego środowiskowego domu samopomocy dla osób z chorobami otępiennymi, w tym chorobą Alzheimera,</w:t>
      </w:r>
    </w:p>
    <w:p w:rsidR="00223050" w:rsidRPr="004F0FD0" w:rsidRDefault="00223050" w:rsidP="00AF7211">
      <w:pPr>
        <w:numPr>
          <w:ilvl w:val="0"/>
          <w:numId w:val="37"/>
        </w:numPr>
        <w:suppressAutoHyphens w:val="0"/>
        <w:spacing w:line="276" w:lineRule="auto"/>
        <w:contextualSpacing/>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 xml:space="preserve">uruchomienie 3 nowych mieszkań chronionych dla osób z </w:t>
      </w:r>
      <w:proofErr w:type="spellStart"/>
      <w:r w:rsidRPr="004F0FD0">
        <w:rPr>
          <w:rFonts w:asciiTheme="minorHAnsi" w:eastAsia="Calibri" w:hAnsiTheme="minorHAnsi" w:cstheme="minorHAnsi"/>
          <w:sz w:val="22"/>
          <w:szCs w:val="22"/>
          <w:lang w:eastAsia="en-US"/>
        </w:rPr>
        <w:t>niepełnosprawnościami</w:t>
      </w:r>
      <w:proofErr w:type="spellEnd"/>
      <w:r w:rsidRPr="004F0FD0">
        <w:rPr>
          <w:rFonts w:asciiTheme="minorHAnsi" w:eastAsia="Calibri" w:hAnsiTheme="minorHAnsi" w:cstheme="minorHAnsi"/>
          <w:sz w:val="22"/>
          <w:szCs w:val="22"/>
          <w:lang w:eastAsia="en-US"/>
        </w:rPr>
        <w:t xml:space="preserve"> (zaburzeniami psychicznymi, niepełnosprawnością intelektualną oraz niepełnosprawnością sprzężoną i ruchową) w ramach Rewitalizacji Obszarowej Centrum Łodzi,</w:t>
      </w:r>
    </w:p>
    <w:p w:rsidR="00223050" w:rsidRPr="004F0FD0" w:rsidRDefault="00223050" w:rsidP="00AF7211">
      <w:pPr>
        <w:numPr>
          <w:ilvl w:val="0"/>
          <w:numId w:val="37"/>
        </w:numPr>
        <w:suppressAutoHyphens w:val="0"/>
        <w:spacing w:line="276" w:lineRule="auto"/>
        <w:contextualSpacing/>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 xml:space="preserve">standaryzacja schronisk dla osób bezdomnych, w tym budowa nowego schroniska </w:t>
      </w:r>
      <w:r w:rsidRPr="004F0FD0">
        <w:rPr>
          <w:rFonts w:asciiTheme="minorHAnsi" w:eastAsia="Calibri" w:hAnsiTheme="minorHAnsi" w:cstheme="minorHAnsi"/>
          <w:sz w:val="22"/>
          <w:szCs w:val="22"/>
          <w:lang w:eastAsia="en-US"/>
        </w:rPr>
        <w:br/>
        <w:t>dla mężczyzn</w:t>
      </w:r>
      <w:r w:rsidR="003F57B2">
        <w:rPr>
          <w:rFonts w:asciiTheme="minorHAnsi" w:eastAsia="Calibri" w:hAnsiTheme="minorHAnsi" w:cstheme="minorHAnsi"/>
          <w:sz w:val="22"/>
          <w:szCs w:val="22"/>
          <w:lang w:eastAsia="en-US"/>
        </w:rPr>
        <w:t>,</w:t>
      </w:r>
    </w:p>
    <w:p w:rsidR="00CF4C3B" w:rsidRPr="004F0FD0" w:rsidRDefault="00CF4C3B" w:rsidP="00AF7211">
      <w:pPr>
        <w:numPr>
          <w:ilvl w:val="0"/>
          <w:numId w:val="37"/>
        </w:numPr>
        <w:suppressAutoHyphens w:val="0"/>
        <w:spacing w:line="276" w:lineRule="auto"/>
        <w:contextualSpacing/>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zatrudnienie terenowych pracowników socjalnych w ramach istniejących wakatów,</w:t>
      </w:r>
    </w:p>
    <w:p w:rsidR="0071258F" w:rsidRPr="004F0FD0" w:rsidRDefault="0071258F" w:rsidP="00AF7211">
      <w:pPr>
        <w:numPr>
          <w:ilvl w:val="0"/>
          <w:numId w:val="37"/>
        </w:numPr>
        <w:suppressAutoHyphens w:val="0"/>
        <w:spacing w:line="276" w:lineRule="auto"/>
        <w:contextualSpacing/>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pozysk</w:t>
      </w:r>
      <w:r w:rsidR="00752572">
        <w:rPr>
          <w:rFonts w:asciiTheme="minorHAnsi" w:eastAsia="Calibri" w:hAnsiTheme="minorHAnsi" w:cstheme="minorHAnsi"/>
          <w:sz w:val="22"/>
          <w:szCs w:val="22"/>
          <w:lang w:eastAsia="en-US"/>
        </w:rPr>
        <w:t>iw</w:t>
      </w:r>
      <w:r w:rsidRPr="004F0FD0">
        <w:rPr>
          <w:rFonts w:asciiTheme="minorHAnsi" w:eastAsia="Calibri" w:hAnsiTheme="minorHAnsi" w:cstheme="minorHAnsi"/>
          <w:sz w:val="22"/>
          <w:szCs w:val="22"/>
          <w:lang w:eastAsia="en-US"/>
        </w:rPr>
        <w:t>anie now</w:t>
      </w:r>
      <w:r w:rsidR="00752572">
        <w:rPr>
          <w:rFonts w:asciiTheme="minorHAnsi" w:eastAsia="Calibri" w:hAnsiTheme="minorHAnsi" w:cstheme="minorHAnsi"/>
          <w:sz w:val="22"/>
          <w:szCs w:val="22"/>
          <w:lang w:eastAsia="en-US"/>
        </w:rPr>
        <w:t>ych</w:t>
      </w:r>
      <w:r w:rsidRPr="004F0FD0">
        <w:rPr>
          <w:rFonts w:asciiTheme="minorHAnsi" w:eastAsia="Calibri" w:hAnsiTheme="minorHAnsi" w:cstheme="minorHAnsi"/>
          <w:sz w:val="22"/>
          <w:szCs w:val="22"/>
          <w:lang w:eastAsia="en-US"/>
        </w:rPr>
        <w:t xml:space="preserve"> </w:t>
      </w:r>
      <w:r w:rsidR="00752572">
        <w:rPr>
          <w:rFonts w:asciiTheme="minorHAnsi" w:eastAsia="Calibri" w:hAnsiTheme="minorHAnsi" w:cstheme="minorHAnsi"/>
          <w:sz w:val="22"/>
          <w:szCs w:val="22"/>
          <w:lang w:eastAsia="en-US"/>
        </w:rPr>
        <w:t xml:space="preserve">lokali na </w:t>
      </w:r>
      <w:r w:rsidRPr="004F0FD0">
        <w:rPr>
          <w:rFonts w:asciiTheme="minorHAnsi" w:eastAsia="Calibri" w:hAnsiTheme="minorHAnsi" w:cstheme="minorHAnsi"/>
          <w:sz w:val="22"/>
          <w:szCs w:val="22"/>
          <w:lang w:eastAsia="en-US"/>
        </w:rPr>
        <w:t>Pun</w:t>
      </w:r>
      <w:r w:rsidR="00041F6C" w:rsidRPr="004F0FD0">
        <w:rPr>
          <w:rFonts w:asciiTheme="minorHAnsi" w:eastAsia="Calibri" w:hAnsiTheme="minorHAnsi" w:cstheme="minorHAnsi"/>
          <w:sz w:val="22"/>
          <w:szCs w:val="22"/>
          <w:lang w:eastAsia="en-US"/>
        </w:rPr>
        <w:t>kt</w:t>
      </w:r>
      <w:r w:rsidR="00752572">
        <w:rPr>
          <w:rFonts w:asciiTheme="minorHAnsi" w:eastAsia="Calibri" w:hAnsiTheme="minorHAnsi" w:cstheme="minorHAnsi"/>
          <w:sz w:val="22"/>
          <w:szCs w:val="22"/>
          <w:lang w:eastAsia="en-US"/>
        </w:rPr>
        <w:t>y</w:t>
      </w:r>
      <w:r w:rsidR="00041F6C" w:rsidRPr="004F0FD0">
        <w:rPr>
          <w:rFonts w:asciiTheme="minorHAnsi" w:eastAsia="Calibri" w:hAnsiTheme="minorHAnsi" w:cstheme="minorHAnsi"/>
          <w:sz w:val="22"/>
          <w:szCs w:val="22"/>
          <w:lang w:eastAsia="en-US"/>
        </w:rPr>
        <w:t xml:space="preserve"> Pracy Socjalnej</w:t>
      </w:r>
      <w:r w:rsidR="00752572">
        <w:rPr>
          <w:rFonts w:asciiTheme="minorHAnsi" w:eastAsia="Calibri" w:hAnsiTheme="minorHAnsi" w:cstheme="minorHAnsi"/>
          <w:sz w:val="22"/>
          <w:szCs w:val="22"/>
          <w:lang w:eastAsia="en-US"/>
        </w:rPr>
        <w:t>,</w:t>
      </w:r>
    </w:p>
    <w:p w:rsidR="00723CA8" w:rsidRDefault="00723CA8" w:rsidP="00AF7211">
      <w:pPr>
        <w:numPr>
          <w:ilvl w:val="0"/>
          <w:numId w:val="37"/>
        </w:numPr>
        <w:suppressAutoHyphens w:val="0"/>
        <w:spacing w:line="276" w:lineRule="auto"/>
        <w:contextualSpacing/>
        <w:rPr>
          <w:rFonts w:asciiTheme="minorHAnsi" w:eastAsia="Calibri" w:hAnsiTheme="minorHAnsi" w:cstheme="minorHAnsi"/>
          <w:sz w:val="22"/>
          <w:szCs w:val="22"/>
          <w:lang w:eastAsia="en-US"/>
        </w:rPr>
      </w:pPr>
      <w:r w:rsidRPr="004F0FD0">
        <w:rPr>
          <w:rFonts w:asciiTheme="minorHAnsi" w:eastAsia="Calibri" w:hAnsiTheme="minorHAnsi" w:cstheme="minorHAnsi"/>
          <w:sz w:val="22"/>
          <w:szCs w:val="22"/>
          <w:lang w:eastAsia="en-US"/>
        </w:rPr>
        <w:t>zagospodarowanie terenu zielone</w:t>
      </w:r>
      <w:r w:rsidR="006E7BD9" w:rsidRPr="004F0FD0">
        <w:rPr>
          <w:rFonts w:asciiTheme="minorHAnsi" w:eastAsia="Calibri" w:hAnsiTheme="minorHAnsi" w:cstheme="minorHAnsi"/>
          <w:sz w:val="22"/>
          <w:szCs w:val="22"/>
          <w:lang w:eastAsia="en-US"/>
        </w:rPr>
        <w:t>go</w:t>
      </w:r>
      <w:r w:rsidRPr="004F0FD0">
        <w:rPr>
          <w:rFonts w:asciiTheme="minorHAnsi" w:eastAsia="Calibri" w:hAnsiTheme="minorHAnsi" w:cstheme="minorHAnsi"/>
          <w:sz w:val="22"/>
          <w:szCs w:val="22"/>
          <w:lang w:eastAsia="en-US"/>
        </w:rPr>
        <w:t xml:space="preserve"> przyległego do Domu Dziennego Pobytu przy ul. Grota Roweckiego 30 przy współpracy z Radą Osiedla Zarzew oraz </w:t>
      </w:r>
      <w:r w:rsidR="00D44C46" w:rsidRPr="004F0FD0">
        <w:rPr>
          <w:rFonts w:asciiTheme="minorHAnsi" w:eastAsia="Calibri" w:hAnsiTheme="minorHAnsi" w:cstheme="minorHAnsi"/>
          <w:sz w:val="22"/>
          <w:szCs w:val="22"/>
          <w:lang w:eastAsia="en-US"/>
        </w:rPr>
        <w:t>s</w:t>
      </w:r>
      <w:r w:rsidRPr="004F0FD0">
        <w:rPr>
          <w:rFonts w:asciiTheme="minorHAnsi" w:eastAsia="Calibri" w:hAnsiTheme="minorHAnsi" w:cstheme="minorHAnsi"/>
          <w:sz w:val="22"/>
          <w:szCs w:val="22"/>
          <w:lang w:eastAsia="en-US"/>
        </w:rPr>
        <w:t xml:space="preserve">zkołą </w:t>
      </w:r>
      <w:r w:rsidR="00D44C46" w:rsidRPr="004F0FD0">
        <w:rPr>
          <w:rFonts w:asciiTheme="minorHAnsi" w:eastAsia="Calibri" w:hAnsiTheme="minorHAnsi" w:cstheme="minorHAnsi"/>
          <w:sz w:val="22"/>
          <w:szCs w:val="22"/>
          <w:lang w:eastAsia="en-US"/>
        </w:rPr>
        <w:t>o</w:t>
      </w:r>
      <w:r w:rsidRPr="004F0FD0">
        <w:rPr>
          <w:rFonts w:asciiTheme="minorHAnsi" w:eastAsia="Calibri" w:hAnsiTheme="minorHAnsi" w:cstheme="minorHAnsi"/>
          <w:sz w:val="22"/>
          <w:szCs w:val="22"/>
          <w:lang w:eastAsia="en-US"/>
        </w:rPr>
        <w:t>grodniczą.</w:t>
      </w:r>
    </w:p>
    <w:p w:rsidR="00314A49" w:rsidRDefault="00314A49">
      <w:pPr>
        <w:suppressAutoHyphens w:val="0"/>
        <w:rPr>
          <w:rFonts w:asciiTheme="minorHAnsi" w:eastAsia="Calibri" w:hAnsiTheme="minorHAnsi" w:cstheme="minorHAnsi"/>
          <w:sz w:val="22"/>
          <w:szCs w:val="22"/>
          <w:lang w:eastAsia="en-US"/>
        </w:rPr>
        <w:sectPr w:rsidR="00314A49" w:rsidSect="00CA7C6E">
          <w:footerReference w:type="default" r:id="rId28"/>
          <w:pgSz w:w="11906" w:h="16838"/>
          <w:pgMar w:top="1417" w:right="1417" w:bottom="1417" w:left="1417" w:header="708" w:footer="708" w:gutter="0"/>
          <w:cols w:space="708"/>
          <w:docGrid w:linePitch="360"/>
        </w:sectPr>
      </w:pPr>
    </w:p>
    <w:p w:rsidR="00314A49" w:rsidRDefault="00314A49" w:rsidP="006B0571">
      <w:pPr>
        <w:suppressAutoHyphens w:val="0"/>
        <w:rPr>
          <w:rFonts w:asciiTheme="minorHAnsi" w:eastAsia="Calibri" w:hAnsiTheme="minorHAnsi" w:cstheme="minorHAnsi"/>
          <w:sz w:val="22"/>
          <w:szCs w:val="22"/>
          <w:lang w:eastAsia="en-US"/>
        </w:rPr>
        <w:sectPr w:rsidR="00314A49" w:rsidSect="00314A49">
          <w:type w:val="continuous"/>
          <w:pgSz w:w="11906" w:h="16838"/>
          <w:pgMar w:top="1417" w:right="1417" w:bottom="1417" w:left="1417" w:header="708" w:footer="708" w:gutter="0"/>
          <w:cols w:space="708"/>
          <w:docGrid w:linePitch="360"/>
        </w:sectPr>
      </w:pPr>
    </w:p>
    <w:p w:rsidR="00314A49" w:rsidRDefault="00314A49" w:rsidP="006B0571">
      <w:pPr>
        <w:suppressAutoHyphens w:val="0"/>
        <w:spacing w:line="276" w:lineRule="auto"/>
        <w:contextualSpacing/>
        <w:rPr>
          <w:rFonts w:asciiTheme="minorHAnsi" w:eastAsia="Calibri" w:hAnsiTheme="minorHAnsi" w:cstheme="minorHAnsi"/>
          <w:sz w:val="22"/>
          <w:szCs w:val="22"/>
          <w:lang w:eastAsia="en-US"/>
        </w:rPr>
      </w:pPr>
    </w:p>
    <w:p w:rsidR="00314A49" w:rsidRPr="008F288A" w:rsidRDefault="00314A49" w:rsidP="00314A49">
      <w:pPr>
        <w:pStyle w:val="Nagwek2"/>
        <w:rPr>
          <w:szCs w:val="24"/>
        </w:rPr>
      </w:pPr>
      <w:bookmarkStart w:id="154" w:name="_Toc34210055"/>
      <w:bookmarkStart w:id="155" w:name="_Toc5717812"/>
      <w:r w:rsidRPr="008F288A">
        <w:rPr>
          <w:szCs w:val="24"/>
        </w:rPr>
        <w:t>Struktura wydatków Miejskiego Ośrodka Pomocy Społecznej w Łodzi w 2021 roku</w:t>
      </w:r>
      <w:bookmarkEnd w:id="154"/>
      <w:bookmarkEnd w:id="155"/>
    </w:p>
    <w:tbl>
      <w:tblPr>
        <w:tblStyle w:val="GridTable6Colorful"/>
        <w:tblpPr w:leftFromText="141" w:rightFromText="141" w:vertAnchor="text" w:horzAnchor="margin" w:tblpXSpec="center" w:tblpY="93"/>
        <w:tblW w:w="13755" w:type="dxa"/>
        <w:tblLayout w:type="fixed"/>
        <w:tblLook w:val="04A0"/>
      </w:tblPr>
      <w:tblGrid>
        <w:gridCol w:w="704"/>
        <w:gridCol w:w="2126"/>
        <w:gridCol w:w="1418"/>
        <w:gridCol w:w="1843"/>
        <w:gridCol w:w="1701"/>
        <w:gridCol w:w="1701"/>
        <w:gridCol w:w="1842"/>
        <w:gridCol w:w="2420"/>
      </w:tblGrid>
      <w:tr w:rsidR="00314A49" w:rsidRPr="008F288A" w:rsidTr="007561FC">
        <w:trPr>
          <w:cnfStyle w:val="100000000000"/>
          <w:trHeight w:val="1417"/>
          <w:tblHeader/>
        </w:trPr>
        <w:tc>
          <w:tcPr>
            <w:cnfStyle w:val="001000000000"/>
            <w:tcW w:w="704" w:type="dxa"/>
            <w:noWrap/>
            <w:hideMark/>
          </w:tcPr>
          <w:p w:rsidR="00314A49" w:rsidRPr="008F288A" w:rsidRDefault="00314A49" w:rsidP="007561FC">
            <w:pPr>
              <w:jc w:val="center"/>
              <w:rPr>
                <w:rFonts w:cstheme="minorHAnsi"/>
                <w:color w:val="auto"/>
                <w:lang w:eastAsia="pl-PL"/>
              </w:rPr>
            </w:pPr>
            <w:r w:rsidRPr="008F288A">
              <w:rPr>
                <w:rFonts w:cstheme="minorHAnsi"/>
                <w:color w:val="auto"/>
                <w:lang w:eastAsia="pl-PL"/>
              </w:rPr>
              <w:t>L.p.</w:t>
            </w:r>
          </w:p>
        </w:tc>
        <w:tc>
          <w:tcPr>
            <w:tcW w:w="2126" w:type="dxa"/>
            <w:hideMark/>
          </w:tcPr>
          <w:p w:rsidR="00314A49" w:rsidRPr="008F288A" w:rsidRDefault="00314A49" w:rsidP="007561FC">
            <w:pPr>
              <w:jc w:val="center"/>
              <w:cnfStyle w:val="100000000000"/>
              <w:rPr>
                <w:rFonts w:cstheme="minorHAnsi"/>
                <w:color w:val="auto"/>
                <w:lang w:eastAsia="pl-PL"/>
              </w:rPr>
            </w:pPr>
            <w:r w:rsidRPr="008F288A">
              <w:rPr>
                <w:rFonts w:cstheme="minorHAnsi"/>
                <w:color w:val="auto"/>
                <w:lang w:eastAsia="pl-PL"/>
              </w:rPr>
              <w:t>Rodzaj zadania nazwa zadania</w:t>
            </w:r>
          </w:p>
        </w:tc>
        <w:tc>
          <w:tcPr>
            <w:tcW w:w="1418" w:type="dxa"/>
            <w:hideMark/>
          </w:tcPr>
          <w:p w:rsidR="00314A49" w:rsidRPr="008F288A" w:rsidRDefault="00314A49" w:rsidP="007561FC">
            <w:pPr>
              <w:jc w:val="center"/>
              <w:cnfStyle w:val="100000000000"/>
              <w:rPr>
                <w:rFonts w:cstheme="minorHAnsi"/>
                <w:color w:val="auto"/>
                <w:lang w:eastAsia="pl-PL"/>
              </w:rPr>
            </w:pPr>
            <w:r w:rsidRPr="008F288A">
              <w:rPr>
                <w:rFonts w:cstheme="minorHAnsi"/>
                <w:color w:val="auto"/>
                <w:lang w:eastAsia="pl-PL"/>
              </w:rPr>
              <w:t>Zadania zlecone gminie</w:t>
            </w:r>
          </w:p>
        </w:tc>
        <w:tc>
          <w:tcPr>
            <w:tcW w:w="1843" w:type="dxa"/>
            <w:hideMark/>
          </w:tcPr>
          <w:p w:rsidR="00314A49" w:rsidRPr="008F288A" w:rsidRDefault="00314A49" w:rsidP="007561FC">
            <w:pPr>
              <w:jc w:val="center"/>
              <w:cnfStyle w:val="100000000000"/>
              <w:rPr>
                <w:rFonts w:cstheme="minorHAnsi"/>
                <w:color w:val="auto"/>
                <w:lang w:eastAsia="pl-PL"/>
              </w:rPr>
            </w:pPr>
            <w:r w:rsidRPr="008F288A">
              <w:rPr>
                <w:rFonts w:cstheme="minorHAnsi"/>
                <w:color w:val="auto"/>
                <w:lang w:eastAsia="pl-PL"/>
              </w:rPr>
              <w:t>Zadania własne gminy</w:t>
            </w:r>
          </w:p>
        </w:tc>
        <w:tc>
          <w:tcPr>
            <w:tcW w:w="1701" w:type="dxa"/>
            <w:hideMark/>
          </w:tcPr>
          <w:p w:rsidR="00314A49" w:rsidRPr="008F288A" w:rsidRDefault="00314A49" w:rsidP="007561FC">
            <w:pPr>
              <w:jc w:val="center"/>
              <w:cnfStyle w:val="100000000000"/>
              <w:rPr>
                <w:rFonts w:cstheme="minorHAnsi"/>
                <w:color w:val="auto"/>
                <w:lang w:eastAsia="pl-PL"/>
              </w:rPr>
            </w:pPr>
            <w:r w:rsidRPr="008F288A">
              <w:rPr>
                <w:rFonts w:cstheme="minorHAnsi"/>
                <w:color w:val="auto"/>
                <w:lang w:eastAsia="pl-PL"/>
              </w:rPr>
              <w:t>Zadania zlecone powiatowi</w:t>
            </w:r>
          </w:p>
        </w:tc>
        <w:tc>
          <w:tcPr>
            <w:tcW w:w="1701" w:type="dxa"/>
            <w:hideMark/>
          </w:tcPr>
          <w:p w:rsidR="00314A49" w:rsidRPr="008F288A" w:rsidRDefault="00314A49" w:rsidP="007561FC">
            <w:pPr>
              <w:jc w:val="center"/>
              <w:cnfStyle w:val="100000000000"/>
              <w:rPr>
                <w:rFonts w:cstheme="minorHAnsi"/>
                <w:color w:val="auto"/>
                <w:lang w:eastAsia="pl-PL"/>
              </w:rPr>
            </w:pPr>
            <w:r w:rsidRPr="008F288A">
              <w:rPr>
                <w:rFonts w:cstheme="minorHAnsi"/>
                <w:color w:val="auto"/>
                <w:lang w:eastAsia="pl-PL"/>
              </w:rPr>
              <w:t>Zadania własne powiatu</w:t>
            </w:r>
          </w:p>
        </w:tc>
        <w:tc>
          <w:tcPr>
            <w:tcW w:w="1842" w:type="dxa"/>
            <w:hideMark/>
          </w:tcPr>
          <w:p w:rsidR="00314A49" w:rsidRPr="008F288A" w:rsidRDefault="00314A49" w:rsidP="007561FC">
            <w:pPr>
              <w:jc w:val="center"/>
              <w:cnfStyle w:val="100000000000"/>
              <w:rPr>
                <w:rFonts w:cstheme="minorHAnsi"/>
                <w:color w:val="auto"/>
                <w:lang w:eastAsia="pl-PL"/>
              </w:rPr>
            </w:pPr>
            <w:r w:rsidRPr="008F288A">
              <w:rPr>
                <w:rFonts w:cstheme="minorHAnsi"/>
                <w:color w:val="auto"/>
                <w:lang w:eastAsia="pl-PL"/>
              </w:rPr>
              <w:t>OGÓŁEM</w:t>
            </w:r>
          </w:p>
        </w:tc>
        <w:tc>
          <w:tcPr>
            <w:tcW w:w="2420" w:type="dxa"/>
            <w:hideMark/>
          </w:tcPr>
          <w:p w:rsidR="00314A49" w:rsidRPr="008F288A" w:rsidRDefault="00314A49" w:rsidP="007561FC">
            <w:pPr>
              <w:keepNext/>
              <w:jc w:val="center"/>
              <w:outlineLvl w:val="4"/>
              <w:cnfStyle w:val="100000000000"/>
              <w:rPr>
                <w:rFonts w:eastAsia="Arial Unicode MS" w:cstheme="minorHAnsi"/>
                <w:color w:val="auto"/>
                <w:lang w:eastAsia="pl-PL"/>
              </w:rPr>
            </w:pPr>
            <w:r w:rsidRPr="008F288A">
              <w:rPr>
                <w:rFonts w:eastAsia="Arial Unicode MS" w:cstheme="minorHAnsi"/>
                <w:color w:val="auto"/>
                <w:lang w:eastAsia="pl-PL"/>
              </w:rPr>
              <w:t>UWAGI</w:t>
            </w:r>
          </w:p>
        </w:tc>
      </w:tr>
      <w:tr w:rsidR="00314A49" w:rsidRPr="008F288A" w:rsidTr="007561FC">
        <w:trPr>
          <w:cnfStyle w:val="000000100000"/>
          <w:trHeight w:val="624"/>
        </w:trPr>
        <w:tc>
          <w:tcPr>
            <w:cnfStyle w:val="001000000000"/>
            <w:tcW w:w="13755" w:type="dxa"/>
            <w:gridSpan w:val="8"/>
            <w:noWrap/>
            <w:hideMark/>
          </w:tcPr>
          <w:p w:rsidR="00314A49" w:rsidRPr="008F288A" w:rsidRDefault="00314A49" w:rsidP="007561FC">
            <w:pPr>
              <w:jc w:val="center"/>
              <w:rPr>
                <w:rFonts w:eastAsia="Arial Unicode MS" w:cstheme="minorHAnsi"/>
                <w:color w:val="auto"/>
                <w:lang w:eastAsia="pl-PL"/>
              </w:rPr>
            </w:pPr>
            <w:bookmarkStart w:id="156" w:name="_Toc33103631"/>
            <w:r w:rsidRPr="008F288A">
              <w:rPr>
                <w:rFonts w:eastAsia="Arial Unicode MS" w:cstheme="minorHAnsi"/>
                <w:b w:val="0"/>
                <w:bCs w:val="0"/>
                <w:color w:val="auto"/>
                <w:lang w:eastAsia="pl-PL"/>
              </w:rPr>
              <w:t>I. ŚWIADCZENIA NA ZASPOKOJENIE PODSTAWOWYCH POTRZEB ŻYCIOWYCH MIESZKAŃCÓW MIASTA</w:t>
            </w:r>
            <w:bookmarkEnd w:id="156"/>
          </w:p>
        </w:tc>
      </w:tr>
      <w:tr w:rsidR="00314A49" w:rsidRPr="008F288A" w:rsidTr="007561FC">
        <w:trPr>
          <w:trHeight w:val="624"/>
        </w:trPr>
        <w:tc>
          <w:tcPr>
            <w:cnfStyle w:val="001000000000"/>
            <w:tcW w:w="704" w:type="dxa"/>
            <w:noWrap/>
            <w:hideMark/>
          </w:tcPr>
          <w:p w:rsidR="00314A49" w:rsidRPr="008F288A" w:rsidRDefault="00314A49" w:rsidP="007561FC">
            <w:pPr>
              <w:jc w:val="center"/>
              <w:rPr>
                <w:rFonts w:cstheme="minorHAnsi"/>
                <w:b w:val="0"/>
                <w:bCs w:val="0"/>
                <w:color w:val="auto"/>
                <w:lang w:eastAsia="pl-PL"/>
              </w:rPr>
            </w:pPr>
            <w:r w:rsidRPr="008F288A">
              <w:rPr>
                <w:rFonts w:cstheme="minorHAnsi"/>
                <w:color w:val="auto"/>
                <w:lang w:eastAsia="pl-PL"/>
              </w:rPr>
              <w:t>1.</w:t>
            </w:r>
          </w:p>
        </w:tc>
        <w:tc>
          <w:tcPr>
            <w:tcW w:w="2126" w:type="dxa"/>
            <w:hideMark/>
          </w:tcPr>
          <w:p w:rsidR="00314A49" w:rsidRPr="008F288A" w:rsidRDefault="00314A49" w:rsidP="007561FC">
            <w:pPr>
              <w:cnfStyle w:val="000000000000"/>
              <w:rPr>
                <w:rFonts w:cstheme="minorHAnsi"/>
                <w:color w:val="auto"/>
                <w:lang w:eastAsia="pl-PL"/>
              </w:rPr>
            </w:pPr>
            <w:r w:rsidRPr="008F288A">
              <w:rPr>
                <w:rFonts w:cstheme="minorHAnsi"/>
                <w:color w:val="auto"/>
                <w:lang w:eastAsia="pl-PL"/>
              </w:rPr>
              <w:t>Zasiłki (stałe, okresowe, celowe, składki na ubezpieczenie zdrowotne)</w:t>
            </w:r>
          </w:p>
        </w:tc>
        <w:tc>
          <w:tcPr>
            <w:tcW w:w="1418" w:type="dxa"/>
            <w:noWrap/>
          </w:tcPr>
          <w:p w:rsidR="00314A49" w:rsidRPr="008F288A" w:rsidRDefault="00314A49" w:rsidP="007561FC">
            <w:pPr>
              <w:jc w:val="right"/>
              <w:cnfStyle w:val="000000000000"/>
              <w:rPr>
                <w:rFonts w:cstheme="minorHAnsi"/>
                <w:color w:val="auto"/>
              </w:rPr>
            </w:pPr>
          </w:p>
        </w:tc>
        <w:tc>
          <w:tcPr>
            <w:tcW w:w="1843" w:type="dxa"/>
            <w:hideMark/>
          </w:tcPr>
          <w:p w:rsidR="00314A49" w:rsidRPr="008F288A" w:rsidRDefault="00314A49" w:rsidP="007561FC">
            <w:pPr>
              <w:jc w:val="right"/>
              <w:cnfStyle w:val="000000000000"/>
              <w:rPr>
                <w:rFonts w:cstheme="minorHAnsi"/>
                <w:color w:val="auto"/>
              </w:rPr>
            </w:pPr>
            <w:r w:rsidRPr="008F288A">
              <w:rPr>
                <w:rFonts w:cstheme="minorHAnsi"/>
                <w:color w:val="auto"/>
              </w:rPr>
              <w:t>44.037.602,23</w:t>
            </w:r>
          </w:p>
        </w:tc>
        <w:tc>
          <w:tcPr>
            <w:tcW w:w="1701" w:type="dxa"/>
            <w:hideMark/>
          </w:tcPr>
          <w:p w:rsidR="00314A49" w:rsidRPr="008F288A" w:rsidRDefault="00314A49" w:rsidP="007561FC">
            <w:pPr>
              <w:jc w:val="right"/>
              <w:cnfStyle w:val="000000000000"/>
              <w:rPr>
                <w:rFonts w:cstheme="minorHAnsi"/>
                <w:color w:val="auto"/>
              </w:rPr>
            </w:pPr>
          </w:p>
        </w:tc>
        <w:tc>
          <w:tcPr>
            <w:tcW w:w="1701" w:type="dxa"/>
            <w:noWrap/>
          </w:tcPr>
          <w:p w:rsidR="00314A49" w:rsidRPr="008F288A" w:rsidRDefault="00314A49" w:rsidP="007561FC">
            <w:pPr>
              <w:jc w:val="right"/>
              <w:cnfStyle w:val="000000000000"/>
              <w:rPr>
                <w:rFonts w:cstheme="minorHAnsi"/>
                <w:color w:val="auto"/>
              </w:rPr>
            </w:pPr>
          </w:p>
        </w:tc>
        <w:tc>
          <w:tcPr>
            <w:tcW w:w="1842" w:type="dxa"/>
            <w:noWrap/>
            <w:hideMark/>
          </w:tcPr>
          <w:p w:rsidR="00314A49" w:rsidRPr="008F288A" w:rsidRDefault="00314A49" w:rsidP="007561FC">
            <w:pPr>
              <w:jc w:val="right"/>
              <w:cnfStyle w:val="000000000000"/>
              <w:rPr>
                <w:rFonts w:cstheme="minorHAnsi"/>
                <w:color w:val="auto"/>
              </w:rPr>
            </w:pPr>
            <w:r w:rsidRPr="008F288A">
              <w:rPr>
                <w:rFonts w:cstheme="minorHAnsi"/>
                <w:color w:val="auto"/>
              </w:rPr>
              <w:t>44.037.602,23</w:t>
            </w:r>
          </w:p>
        </w:tc>
        <w:tc>
          <w:tcPr>
            <w:tcW w:w="2420" w:type="dxa"/>
            <w:hideMark/>
          </w:tcPr>
          <w:p w:rsidR="00314A49" w:rsidRPr="008F288A" w:rsidRDefault="00314A49" w:rsidP="007561FC">
            <w:pPr>
              <w:jc w:val="center"/>
              <w:cnfStyle w:val="000000000000"/>
              <w:rPr>
                <w:rFonts w:cstheme="minorHAnsi"/>
                <w:color w:val="auto"/>
              </w:rPr>
            </w:pPr>
            <w:r w:rsidRPr="008F288A">
              <w:rPr>
                <w:rFonts w:cstheme="minorHAnsi"/>
                <w:color w:val="auto"/>
              </w:rPr>
              <w:t xml:space="preserve">R 85213 000282-001 </w:t>
            </w:r>
          </w:p>
          <w:p w:rsidR="00314A49" w:rsidRPr="008F288A" w:rsidRDefault="00314A49" w:rsidP="007561FC">
            <w:pPr>
              <w:jc w:val="center"/>
              <w:cnfStyle w:val="000000000000"/>
              <w:rPr>
                <w:rFonts w:cstheme="minorHAnsi"/>
                <w:color w:val="auto"/>
              </w:rPr>
            </w:pPr>
            <w:r w:rsidRPr="008F288A">
              <w:rPr>
                <w:rFonts w:cstheme="minorHAnsi"/>
                <w:color w:val="auto"/>
              </w:rPr>
              <w:t xml:space="preserve">R 85214 000406-002 </w:t>
            </w:r>
            <w:r>
              <w:rPr>
                <w:rFonts w:cstheme="minorHAnsi"/>
                <w:color w:val="auto"/>
              </w:rPr>
              <w:br/>
            </w:r>
            <w:r w:rsidRPr="008F288A">
              <w:rPr>
                <w:rFonts w:cstheme="minorHAnsi"/>
                <w:color w:val="auto"/>
              </w:rPr>
              <w:t xml:space="preserve">R 85214 000406-001 </w:t>
            </w:r>
            <w:r>
              <w:rPr>
                <w:rFonts w:cstheme="minorHAnsi"/>
                <w:color w:val="auto"/>
              </w:rPr>
              <w:br/>
            </w:r>
            <w:r w:rsidRPr="008F288A">
              <w:rPr>
                <w:rFonts w:cstheme="minorHAnsi"/>
                <w:color w:val="auto"/>
              </w:rPr>
              <w:t>R 85214 001350-014</w:t>
            </w:r>
          </w:p>
          <w:p w:rsidR="00314A49" w:rsidRPr="008F288A" w:rsidRDefault="00314A49" w:rsidP="007561FC">
            <w:pPr>
              <w:jc w:val="center"/>
              <w:cnfStyle w:val="000000000000"/>
              <w:rPr>
                <w:rFonts w:cstheme="minorHAnsi"/>
                <w:color w:val="auto"/>
              </w:rPr>
            </w:pPr>
            <w:r w:rsidRPr="008F288A">
              <w:rPr>
                <w:rFonts w:cstheme="minorHAnsi"/>
                <w:color w:val="auto"/>
              </w:rPr>
              <w:t>R 85216 000406-003</w:t>
            </w:r>
          </w:p>
        </w:tc>
      </w:tr>
      <w:tr w:rsidR="00314A49" w:rsidRPr="008F288A" w:rsidTr="007561FC">
        <w:trPr>
          <w:cnfStyle w:val="000000100000"/>
          <w:trHeight w:val="624"/>
        </w:trPr>
        <w:tc>
          <w:tcPr>
            <w:cnfStyle w:val="001000000000"/>
            <w:tcW w:w="704" w:type="dxa"/>
            <w:noWrap/>
            <w:hideMark/>
          </w:tcPr>
          <w:p w:rsidR="00314A49" w:rsidRPr="008F288A" w:rsidRDefault="00314A49" w:rsidP="007561FC">
            <w:pPr>
              <w:jc w:val="center"/>
              <w:rPr>
                <w:rFonts w:cstheme="minorHAnsi"/>
                <w:color w:val="auto"/>
                <w:lang w:eastAsia="pl-PL"/>
              </w:rPr>
            </w:pPr>
            <w:r w:rsidRPr="008F288A">
              <w:rPr>
                <w:rFonts w:cstheme="minorHAnsi"/>
                <w:color w:val="auto"/>
                <w:lang w:eastAsia="pl-PL"/>
              </w:rPr>
              <w:t>2.</w:t>
            </w:r>
          </w:p>
        </w:tc>
        <w:tc>
          <w:tcPr>
            <w:tcW w:w="2126" w:type="dxa"/>
            <w:hideMark/>
          </w:tcPr>
          <w:p w:rsidR="00314A49" w:rsidRPr="008F288A" w:rsidRDefault="00314A49" w:rsidP="007561FC">
            <w:pPr>
              <w:cnfStyle w:val="000000100000"/>
              <w:rPr>
                <w:rFonts w:cstheme="minorHAnsi"/>
                <w:color w:val="auto"/>
                <w:lang w:eastAsia="pl-PL"/>
              </w:rPr>
            </w:pPr>
            <w:r w:rsidRPr="008F288A">
              <w:rPr>
                <w:rFonts w:cstheme="minorHAnsi"/>
                <w:color w:val="auto"/>
                <w:lang w:eastAsia="pl-PL"/>
              </w:rPr>
              <w:t xml:space="preserve">Wieloletni rządowy program „Posiłek w szkole i w domu” </w:t>
            </w:r>
            <w:r w:rsidRPr="008F288A">
              <w:rPr>
                <w:rFonts w:cstheme="minorHAnsi"/>
                <w:color w:val="auto"/>
                <w:lang w:eastAsia="pl-PL"/>
              </w:rPr>
              <w:br/>
              <w:t xml:space="preserve">na lata 2019-2023 – dotacja </w:t>
            </w:r>
            <w:r w:rsidRPr="008F288A">
              <w:rPr>
                <w:rFonts w:cstheme="minorHAnsi"/>
                <w:color w:val="auto"/>
                <w:lang w:eastAsia="pl-PL"/>
              </w:rPr>
              <w:br/>
              <w:t>z budżetu państwa</w:t>
            </w:r>
          </w:p>
        </w:tc>
        <w:tc>
          <w:tcPr>
            <w:tcW w:w="1418" w:type="dxa"/>
            <w:noWrap/>
          </w:tcPr>
          <w:p w:rsidR="00314A49" w:rsidRPr="008F288A" w:rsidRDefault="00314A49" w:rsidP="007561FC">
            <w:pPr>
              <w:jc w:val="right"/>
              <w:cnfStyle w:val="000000100000"/>
              <w:rPr>
                <w:rFonts w:cstheme="minorHAnsi"/>
                <w:color w:val="auto"/>
              </w:rPr>
            </w:pPr>
          </w:p>
        </w:tc>
        <w:tc>
          <w:tcPr>
            <w:tcW w:w="1843" w:type="dxa"/>
            <w:noWrap/>
            <w:hideMark/>
          </w:tcPr>
          <w:p w:rsidR="00314A49" w:rsidRPr="008F288A" w:rsidRDefault="00314A49" w:rsidP="007561FC">
            <w:pPr>
              <w:jc w:val="right"/>
              <w:cnfStyle w:val="000000100000"/>
              <w:rPr>
                <w:rFonts w:cstheme="minorHAnsi"/>
                <w:color w:val="auto"/>
              </w:rPr>
            </w:pPr>
            <w:r w:rsidRPr="008F288A">
              <w:rPr>
                <w:rFonts w:cstheme="minorHAnsi"/>
                <w:color w:val="auto"/>
              </w:rPr>
              <w:t>10.958.871,39</w:t>
            </w:r>
          </w:p>
        </w:tc>
        <w:tc>
          <w:tcPr>
            <w:tcW w:w="1701" w:type="dxa"/>
            <w:noWrap/>
          </w:tcPr>
          <w:p w:rsidR="00314A49" w:rsidRPr="008F288A" w:rsidRDefault="00314A49" w:rsidP="007561FC">
            <w:pPr>
              <w:jc w:val="right"/>
              <w:cnfStyle w:val="000000100000"/>
              <w:rPr>
                <w:rFonts w:cstheme="minorHAnsi"/>
                <w:color w:val="auto"/>
              </w:rPr>
            </w:pPr>
          </w:p>
        </w:tc>
        <w:tc>
          <w:tcPr>
            <w:tcW w:w="1701" w:type="dxa"/>
            <w:noWrap/>
          </w:tcPr>
          <w:p w:rsidR="00314A49" w:rsidRPr="008F288A" w:rsidRDefault="00314A49" w:rsidP="007561FC">
            <w:pPr>
              <w:jc w:val="right"/>
              <w:cnfStyle w:val="000000100000"/>
              <w:rPr>
                <w:rFonts w:cstheme="minorHAnsi"/>
                <w:color w:val="auto"/>
              </w:rPr>
            </w:pPr>
          </w:p>
        </w:tc>
        <w:tc>
          <w:tcPr>
            <w:tcW w:w="1842" w:type="dxa"/>
            <w:noWrap/>
            <w:hideMark/>
          </w:tcPr>
          <w:p w:rsidR="00314A49" w:rsidRPr="008F288A" w:rsidRDefault="00314A49" w:rsidP="007561FC">
            <w:pPr>
              <w:jc w:val="right"/>
              <w:cnfStyle w:val="000000100000"/>
              <w:rPr>
                <w:rFonts w:cstheme="minorHAnsi"/>
                <w:color w:val="auto"/>
              </w:rPr>
            </w:pPr>
            <w:r w:rsidRPr="008F288A">
              <w:rPr>
                <w:rFonts w:cstheme="minorHAnsi"/>
                <w:color w:val="auto"/>
              </w:rPr>
              <w:t>10.958.871,39</w:t>
            </w:r>
          </w:p>
        </w:tc>
        <w:tc>
          <w:tcPr>
            <w:tcW w:w="2420" w:type="dxa"/>
            <w:noWrap/>
            <w:hideMark/>
          </w:tcPr>
          <w:p w:rsidR="00314A49" w:rsidRPr="008F288A" w:rsidRDefault="00314A49" w:rsidP="007561FC">
            <w:pPr>
              <w:tabs>
                <w:tab w:val="left" w:pos="1726"/>
              </w:tabs>
              <w:ind w:right="131"/>
              <w:jc w:val="center"/>
              <w:cnfStyle w:val="000000100000"/>
              <w:rPr>
                <w:rFonts w:cstheme="minorHAnsi"/>
                <w:color w:val="auto"/>
              </w:rPr>
            </w:pPr>
            <w:r w:rsidRPr="008F288A">
              <w:rPr>
                <w:rFonts w:cstheme="minorHAnsi"/>
                <w:color w:val="auto"/>
              </w:rPr>
              <w:t>R 85230 000345-003</w:t>
            </w:r>
          </w:p>
        </w:tc>
      </w:tr>
      <w:tr w:rsidR="00314A49" w:rsidRPr="008F288A" w:rsidTr="007561FC">
        <w:trPr>
          <w:trHeight w:val="624"/>
        </w:trPr>
        <w:tc>
          <w:tcPr>
            <w:cnfStyle w:val="001000000000"/>
            <w:tcW w:w="704" w:type="dxa"/>
            <w:noWrap/>
            <w:hideMark/>
          </w:tcPr>
          <w:p w:rsidR="00314A49" w:rsidRPr="008F288A" w:rsidRDefault="00314A49" w:rsidP="007561FC">
            <w:pPr>
              <w:jc w:val="center"/>
              <w:rPr>
                <w:rFonts w:cstheme="minorHAnsi"/>
                <w:color w:val="auto"/>
                <w:lang w:eastAsia="pl-PL"/>
              </w:rPr>
            </w:pPr>
            <w:r w:rsidRPr="008F288A">
              <w:rPr>
                <w:rFonts w:cstheme="minorHAnsi"/>
                <w:color w:val="auto"/>
                <w:lang w:eastAsia="pl-PL"/>
              </w:rPr>
              <w:t>3.</w:t>
            </w:r>
          </w:p>
        </w:tc>
        <w:tc>
          <w:tcPr>
            <w:tcW w:w="2126" w:type="dxa"/>
            <w:hideMark/>
          </w:tcPr>
          <w:p w:rsidR="00314A49" w:rsidRPr="008F288A" w:rsidRDefault="00314A49" w:rsidP="007561FC">
            <w:pPr>
              <w:cnfStyle w:val="000000000000"/>
              <w:rPr>
                <w:rFonts w:cstheme="minorHAnsi"/>
                <w:color w:val="auto"/>
                <w:lang w:eastAsia="pl-PL"/>
              </w:rPr>
            </w:pPr>
            <w:r w:rsidRPr="008F288A">
              <w:rPr>
                <w:rFonts w:cstheme="minorHAnsi"/>
                <w:color w:val="auto"/>
                <w:lang w:eastAsia="pl-PL"/>
              </w:rPr>
              <w:t xml:space="preserve">Dożywianie dzieci </w:t>
            </w:r>
          </w:p>
          <w:p w:rsidR="00314A49" w:rsidRPr="008F288A" w:rsidRDefault="00314A49" w:rsidP="007561FC">
            <w:pPr>
              <w:cnfStyle w:val="000000000000"/>
              <w:rPr>
                <w:rFonts w:cstheme="minorHAnsi"/>
                <w:color w:val="auto"/>
                <w:lang w:eastAsia="pl-PL"/>
              </w:rPr>
            </w:pPr>
            <w:r w:rsidRPr="008F288A">
              <w:rPr>
                <w:rFonts w:cstheme="minorHAnsi"/>
                <w:color w:val="auto"/>
                <w:lang w:eastAsia="pl-PL"/>
              </w:rPr>
              <w:t>w szkołach</w:t>
            </w:r>
          </w:p>
        </w:tc>
        <w:tc>
          <w:tcPr>
            <w:tcW w:w="1418" w:type="dxa"/>
            <w:noWrap/>
          </w:tcPr>
          <w:p w:rsidR="00314A49" w:rsidRPr="008F288A" w:rsidRDefault="00314A49" w:rsidP="007561FC">
            <w:pPr>
              <w:jc w:val="right"/>
              <w:cnfStyle w:val="000000000000"/>
              <w:rPr>
                <w:rFonts w:cstheme="minorHAnsi"/>
                <w:color w:val="auto"/>
              </w:rPr>
            </w:pPr>
          </w:p>
        </w:tc>
        <w:tc>
          <w:tcPr>
            <w:tcW w:w="1843" w:type="dxa"/>
            <w:noWrap/>
            <w:hideMark/>
          </w:tcPr>
          <w:p w:rsidR="00314A49" w:rsidRPr="008F288A" w:rsidRDefault="00314A49" w:rsidP="007561FC">
            <w:pPr>
              <w:jc w:val="right"/>
              <w:cnfStyle w:val="000000000000"/>
              <w:rPr>
                <w:rFonts w:cstheme="minorHAnsi"/>
                <w:color w:val="auto"/>
              </w:rPr>
            </w:pPr>
            <w:r w:rsidRPr="008F288A">
              <w:rPr>
                <w:rFonts w:cstheme="minorHAnsi"/>
                <w:color w:val="auto"/>
              </w:rPr>
              <w:t>1.463.780,71</w:t>
            </w:r>
          </w:p>
        </w:tc>
        <w:tc>
          <w:tcPr>
            <w:tcW w:w="1701" w:type="dxa"/>
            <w:noWrap/>
          </w:tcPr>
          <w:p w:rsidR="00314A49" w:rsidRPr="008F288A" w:rsidRDefault="00314A49" w:rsidP="007561FC">
            <w:pPr>
              <w:jc w:val="right"/>
              <w:cnfStyle w:val="000000000000"/>
              <w:rPr>
                <w:rFonts w:cstheme="minorHAnsi"/>
                <w:color w:val="auto"/>
              </w:rPr>
            </w:pPr>
          </w:p>
        </w:tc>
        <w:tc>
          <w:tcPr>
            <w:tcW w:w="1701" w:type="dxa"/>
            <w:noWrap/>
          </w:tcPr>
          <w:p w:rsidR="00314A49" w:rsidRPr="008F288A" w:rsidRDefault="00314A49" w:rsidP="007561FC">
            <w:pPr>
              <w:jc w:val="right"/>
              <w:cnfStyle w:val="000000000000"/>
              <w:rPr>
                <w:rFonts w:cstheme="minorHAnsi"/>
                <w:color w:val="auto"/>
              </w:rPr>
            </w:pPr>
          </w:p>
        </w:tc>
        <w:tc>
          <w:tcPr>
            <w:tcW w:w="1842" w:type="dxa"/>
            <w:noWrap/>
            <w:hideMark/>
          </w:tcPr>
          <w:p w:rsidR="00314A49" w:rsidRPr="008F288A" w:rsidRDefault="00314A49" w:rsidP="007561FC">
            <w:pPr>
              <w:jc w:val="right"/>
              <w:cnfStyle w:val="000000000000"/>
              <w:rPr>
                <w:rFonts w:cstheme="minorHAnsi"/>
                <w:color w:val="auto"/>
              </w:rPr>
            </w:pPr>
            <w:r w:rsidRPr="008F288A">
              <w:rPr>
                <w:rFonts w:cstheme="minorHAnsi"/>
                <w:color w:val="auto"/>
              </w:rPr>
              <w:t>1.463.780,71</w:t>
            </w:r>
          </w:p>
        </w:tc>
        <w:tc>
          <w:tcPr>
            <w:tcW w:w="2420" w:type="dxa"/>
            <w:hideMark/>
          </w:tcPr>
          <w:p w:rsidR="00314A49" w:rsidRPr="008F288A" w:rsidRDefault="00314A49" w:rsidP="007561FC">
            <w:pPr>
              <w:jc w:val="center"/>
              <w:cnfStyle w:val="000000000000"/>
              <w:rPr>
                <w:rFonts w:cstheme="minorHAnsi"/>
                <w:color w:val="auto"/>
              </w:rPr>
            </w:pPr>
            <w:r w:rsidRPr="008F288A">
              <w:rPr>
                <w:rFonts w:cstheme="minorHAnsi"/>
                <w:color w:val="auto"/>
              </w:rPr>
              <w:t>R 85295 000068-001</w:t>
            </w:r>
          </w:p>
        </w:tc>
      </w:tr>
      <w:tr w:rsidR="00314A49" w:rsidRPr="008F288A" w:rsidTr="007561FC">
        <w:trPr>
          <w:cnfStyle w:val="000000100000"/>
          <w:trHeight w:val="624"/>
        </w:trPr>
        <w:tc>
          <w:tcPr>
            <w:cnfStyle w:val="001000000000"/>
            <w:tcW w:w="704" w:type="dxa"/>
            <w:noWrap/>
            <w:hideMark/>
          </w:tcPr>
          <w:p w:rsidR="00314A49" w:rsidRPr="008F288A" w:rsidRDefault="00314A49" w:rsidP="007561FC">
            <w:pPr>
              <w:jc w:val="center"/>
              <w:rPr>
                <w:rFonts w:cstheme="minorHAnsi"/>
                <w:color w:val="auto"/>
                <w:lang w:eastAsia="pl-PL"/>
              </w:rPr>
            </w:pPr>
            <w:r w:rsidRPr="008F288A">
              <w:rPr>
                <w:rFonts w:cstheme="minorHAnsi"/>
                <w:color w:val="auto"/>
                <w:lang w:eastAsia="pl-PL"/>
              </w:rPr>
              <w:t>4.</w:t>
            </w:r>
          </w:p>
        </w:tc>
        <w:tc>
          <w:tcPr>
            <w:tcW w:w="2126" w:type="dxa"/>
            <w:hideMark/>
          </w:tcPr>
          <w:p w:rsidR="00314A49" w:rsidRPr="008F288A" w:rsidRDefault="00314A49" w:rsidP="007561FC">
            <w:pPr>
              <w:cnfStyle w:val="000000100000"/>
              <w:rPr>
                <w:rFonts w:cstheme="minorHAnsi"/>
                <w:color w:val="auto"/>
                <w:lang w:eastAsia="pl-PL"/>
              </w:rPr>
            </w:pPr>
            <w:r w:rsidRPr="008F288A">
              <w:rPr>
                <w:rFonts w:cstheme="minorHAnsi"/>
                <w:color w:val="auto"/>
                <w:lang w:eastAsia="pl-PL"/>
              </w:rPr>
              <w:t xml:space="preserve">Miejski Program Profilaktyki </w:t>
            </w:r>
            <w:r w:rsidRPr="008F288A">
              <w:rPr>
                <w:rFonts w:cstheme="minorHAnsi"/>
                <w:color w:val="auto"/>
                <w:lang w:eastAsia="pl-PL"/>
              </w:rPr>
              <w:br/>
              <w:t xml:space="preserve">i Rozwiązywania Problemów Alkoholowych - prowadzenie taniego żywienia dla dzieci z rodzin dotkniętych problemem </w:t>
            </w:r>
            <w:r w:rsidRPr="008F288A">
              <w:rPr>
                <w:rFonts w:cstheme="minorHAnsi"/>
                <w:color w:val="auto"/>
                <w:lang w:eastAsia="pl-PL"/>
              </w:rPr>
              <w:lastRenderedPageBreak/>
              <w:t>alkoholowym</w:t>
            </w:r>
          </w:p>
        </w:tc>
        <w:tc>
          <w:tcPr>
            <w:tcW w:w="1418" w:type="dxa"/>
            <w:noWrap/>
          </w:tcPr>
          <w:p w:rsidR="00314A49" w:rsidRPr="008F288A" w:rsidRDefault="00314A49" w:rsidP="007561FC">
            <w:pPr>
              <w:jc w:val="right"/>
              <w:cnfStyle w:val="000000100000"/>
              <w:rPr>
                <w:rFonts w:cstheme="minorHAnsi"/>
                <w:color w:val="auto"/>
              </w:rPr>
            </w:pPr>
          </w:p>
        </w:tc>
        <w:tc>
          <w:tcPr>
            <w:tcW w:w="1843" w:type="dxa"/>
            <w:noWrap/>
            <w:hideMark/>
          </w:tcPr>
          <w:p w:rsidR="00314A49" w:rsidRPr="008F288A" w:rsidRDefault="00314A49" w:rsidP="007561FC">
            <w:pPr>
              <w:jc w:val="right"/>
              <w:cnfStyle w:val="000000100000"/>
              <w:rPr>
                <w:rFonts w:cstheme="minorHAnsi"/>
                <w:color w:val="auto"/>
              </w:rPr>
            </w:pPr>
            <w:r w:rsidRPr="008F288A">
              <w:rPr>
                <w:rFonts w:cstheme="minorHAnsi"/>
                <w:color w:val="auto"/>
              </w:rPr>
              <w:t>309.997,75</w:t>
            </w:r>
          </w:p>
        </w:tc>
        <w:tc>
          <w:tcPr>
            <w:tcW w:w="1701" w:type="dxa"/>
            <w:noWrap/>
          </w:tcPr>
          <w:p w:rsidR="00314A49" w:rsidRPr="008F288A" w:rsidRDefault="00314A49" w:rsidP="007561FC">
            <w:pPr>
              <w:jc w:val="right"/>
              <w:cnfStyle w:val="000000100000"/>
              <w:rPr>
                <w:rFonts w:cstheme="minorHAnsi"/>
                <w:color w:val="auto"/>
              </w:rPr>
            </w:pPr>
          </w:p>
        </w:tc>
        <w:tc>
          <w:tcPr>
            <w:tcW w:w="1701" w:type="dxa"/>
            <w:noWrap/>
          </w:tcPr>
          <w:p w:rsidR="00314A49" w:rsidRPr="008F288A" w:rsidRDefault="00314A49" w:rsidP="007561FC">
            <w:pPr>
              <w:jc w:val="right"/>
              <w:cnfStyle w:val="000000100000"/>
              <w:rPr>
                <w:rFonts w:cstheme="minorHAnsi"/>
                <w:color w:val="auto"/>
              </w:rPr>
            </w:pPr>
          </w:p>
        </w:tc>
        <w:tc>
          <w:tcPr>
            <w:tcW w:w="1842" w:type="dxa"/>
            <w:noWrap/>
            <w:hideMark/>
          </w:tcPr>
          <w:p w:rsidR="00314A49" w:rsidRPr="008F288A" w:rsidRDefault="00314A49" w:rsidP="007561FC">
            <w:pPr>
              <w:jc w:val="right"/>
              <w:cnfStyle w:val="000000100000"/>
              <w:rPr>
                <w:rFonts w:cstheme="minorHAnsi"/>
                <w:color w:val="auto"/>
              </w:rPr>
            </w:pPr>
            <w:r w:rsidRPr="008F288A">
              <w:rPr>
                <w:rFonts w:cstheme="minorHAnsi"/>
                <w:color w:val="auto"/>
              </w:rPr>
              <w:t>309.997,75</w:t>
            </w:r>
          </w:p>
        </w:tc>
        <w:tc>
          <w:tcPr>
            <w:tcW w:w="2420" w:type="dxa"/>
            <w:hideMark/>
          </w:tcPr>
          <w:p w:rsidR="00314A49" w:rsidRPr="008F288A" w:rsidRDefault="00314A49" w:rsidP="007561FC">
            <w:pPr>
              <w:jc w:val="center"/>
              <w:cnfStyle w:val="000000100000"/>
              <w:rPr>
                <w:rFonts w:cstheme="minorHAnsi"/>
                <w:color w:val="auto"/>
              </w:rPr>
            </w:pPr>
            <w:r w:rsidRPr="008F288A">
              <w:rPr>
                <w:rFonts w:cstheme="minorHAnsi"/>
                <w:color w:val="auto"/>
              </w:rPr>
              <w:t>R 85154 000108-015</w:t>
            </w:r>
          </w:p>
        </w:tc>
      </w:tr>
      <w:tr w:rsidR="00314A49" w:rsidRPr="008F288A" w:rsidTr="007561FC">
        <w:trPr>
          <w:trHeight w:val="624"/>
        </w:trPr>
        <w:tc>
          <w:tcPr>
            <w:cnfStyle w:val="001000000000"/>
            <w:tcW w:w="704" w:type="dxa"/>
            <w:noWrap/>
            <w:hideMark/>
          </w:tcPr>
          <w:p w:rsidR="00314A49" w:rsidRPr="008F288A" w:rsidRDefault="00314A49" w:rsidP="007561FC">
            <w:pPr>
              <w:jc w:val="center"/>
              <w:rPr>
                <w:rFonts w:cstheme="minorHAnsi"/>
                <w:color w:val="auto"/>
                <w:lang w:eastAsia="pl-PL"/>
              </w:rPr>
            </w:pPr>
            <w:r w:rsidRPr="008F288A">
              <w:rPr>
                <w:rFonts w:cstheme="minorHAnsi"/>
                <w:color w:val="auto"/>
                <w:lang w:eastAsia="pl-PL"/>
              </w:rPr>
              <w:lastRenderedPageBreak/>
              <w:t>5.</w:t>
            </w:r>
          </w:p>
        </w:tc>
        <w:tc>
          <w:tcPr>
            <w:tcW w:w="2126" w:type="dxa"/>
            <w:hideMark/>
          </w:tcPr>
          <w:p w:rsidR="00314A49" w:rsidRPr="008F288A" w:rsidRDefault="00314A49" w:rsidP="007561FC">
            <w:pPr>
              <w:cnfStyle w:val="000000000000"/>
              <w:rPr>
                <w:rFonts w:cstheme="minorHAnsi"/>
                <w:color w:val="auto"/>
                <w:lang w:eastAsia="pl-PL"/>
              </w:rPr>
            </w:pPr>
            <w:r w:rsidRPr="008F288A">
              <w:rPr>
                <w:rFonts w:cstheme="minorHAnsi"/>
                <w:color w:val="auto"/>
                <w:lang w:eastAsia="pl-PL"/>
              </w:rPr>
              <w:t>Apteka Komunalna</w:t>
            </w:r>
          </w:p>
        </w:tc>
        <w:tc>
          <w:tcPr>
            <w:tcW w:w="1418" w:type="dxa"/>
            <w:noWrap/>
          </w:tcPr>
          <w:p w:rsidR="00314A49" w:rsidRPr="008F288A" w:rsidRDefault="00314A49" w:rsidP="007561FC">
            <w:pPr>
              <w:jc w:val="right"/>
              <w:cnfStyle w:val="000000000000"/>
              <w:rPr>
                <w:rFonts w:cstheme="minorHAnsi"/>
                <w:color w:val="auto"/>
              </w:rPr>
            </w:pPr>
          </w:p>
        </w:tc>
        <w:tc>
          <w:tcPr>
            <w:tcW w:w="1843" w:type="dxa"/>
            <w:noWrap/>
            <w:hideMark/>
          </w:tcPr>
          <w:p w:rsidR="00314A49" w:rsidRPr="008F288A" w:rsidRDefault="00314A49" w:rsidP="007561FC">
            <w:pPr>
              <w:jc w:val="right"/>
              <w:cnfStyle w:val="000000000000"/>
              <w:rPr>
                <w:rFonts w:cstheme="minorHAnsi"/>
                <w:color w:val="auto"/>
              </w:rPr>
            </w:pPr>
            <w:r w:rsidRPr="008F288A">
              <w:rPr>
                <w:rFonts w:cstheme="minorHAnsi"/>
                <w:color w:val="auto"/>
              </w:rPr>
              <w:t>404.803,37</w:t>
            </w:r>
          </w:p>
        </w:tc>
        <w:tc>
          <w:tcPr>
            <w:tcW w:w="1701" w:type="dxa"/>
            <w:noWrap/>
          </w:tcPr>
          <w:p w:rsidR="00314A49" w:rsidRPr="008F288A" w:rsidRDefault="00314A49" w:rsidP="007561FC">
            <w:pPr>
              <w:jc w:val="right"/>
              <w:cnfStyle w:val="000000000000"/>
              <w:rPr>
                <w:rFonts w:cstheme="minorHAnsi"/>
                <w:color w:val="auto"/>
              </w:rPr>
            </w:pPr>
          </w:p>
        </w:tc>
        <w:tc>
          <w:tcPr>
            <w:tcW w:w="1701" w:type="dxa"/>
            <w:noWrap/>
          </w:tcPr>
          <w:p w:rsidR="00314A49" w:rsidRPr="008F288A" w:rsidRDefault="00314A49" w:rsidP="007561FC">
            <w:pPr>
              <w:jc w:val="right"/>
              <w:cnfStyle w:val="000000000000"/>
              <w:rPr>
                <w:rFonts w:cstheme="minorHAnsi"/>
                <w:color w:val="auto"/>
              </w:rPr>
            </w:pPr>
          </w:p>
        </w:tc>
        <w:tc>
          <w:tcPr>
            <w:tcW w:w="1842" w:type="dxa"/>
            <w:noWrap/>
            <w:hideMark/>
          </w:tcPr>
          <w:p w:rsidR="00314A49" w:rsidRPr="008F288A" w:rsidRDefault="00314A49" w:rsidP="007561FC">
            <w:pPr>
              <w:jc w:val="right"/>
              <w:cnfStyle w:val="000000000000"/>
              <w:rPr>
                <w:rFonts w:cstheme="minorHAnsi"/>
                <w:color w:val="auto"/>
              </w:rPr>
            </w:pPr>
            <w:r w:rsidRPr="008F288A">
              <w:rPr>
                <w:rFonts w:cstheme="minorHAnsi"/>
                <w:color w:val="auto"/>
              </w:rPr>
              <w:t>404.803,37</w:t>
            </w:r>
          </w:p>
        </w:tc>
        <w:tc>
          <w:tcPr>
            <w:tcW w:w="2420" w:type="dxa"/>
            <w:hideMark/>
          </w:tcPr>
          <w:p w:rsidR="00314A49" w:rsidRPr="008F288A" w:rsidRDefault="00314A49" w:rsidP="007561FC">
            <w:pPr>
              <w:jc w:val="center"/>
              <w:cnfStyle w:val="000000000000"/>
              <w:rPr>
                <w:rFonts w:cstheme="minorHAnsi"/>
                <w:color w:val="auto"/>
              </w:rPr>
            </w:pPr>
            <w:r w:rsidRPr="008F288A">
              <w:rPr>
                <w:rFonts w:cstheme="minorHAnsi"/>
                <w:color w:val="auto"/>
              </w:rPr>
              <w:t>R 85295 000049-001</w:t>
            </w:r>
          </w:p>
        </w:tc>
      </w:tr>
      <w:tr w:rsidR="00314A49" w:rsidRPr="008F288A" w:rsidTr="007561FC">
        <w:trPr>
          <w:cnfStyle w:val="000000100000"/>
          <w:trHeight w:val="624"/>
        </w:trPr>
        <w:tc>
          <w:tcPr>
            <w:cnfStyle w:val="001000000000"/>
            <w:tcW w:w="704" w:type="dxa"/>
            <w:noWrap/>
            <w:hideMark/>
          </w:tcPr>
          <w:p w:rsidR="00314A49" w:rsidRPr="008F288A" w:rsidRDefault="00314A49" w:rsidP="007561FC">
            <w:pPr>
              <w:jc w:val="center"/>
              <w:rPr>
                <w:rFonts w:cstheme="minorHAnsi"/>
                <w:color w:val="auto"/>
                <w:lang w:eastAsia="pl-PL"/>
              </w:rPr>
            </w:pPr>
            <w:r w:rsidRPr="008F288A">
              <w:rPr>
                <w:rFonts w:cstheme="minorHAnsi"/>
                <w:color w:val="auto"/>
                <w:lang w:eastAsia="pl-PL"/>
              </w:rPr>
              <w:t>6.</w:t>
            </w:r>
          </w:p>
        </w:tc>
        <w:tc>
          <w:tcPr>
            <w:tcW w:w="2126" w:type="dxa"/>
            <w:hideMark/>
          </w:tcPr>
          <w:p w:rsidR="00314A49" w:rsidRPr="008F288A" w:rsidRDefault="00314A49" w:rsidP="007561FC">
            <w:pPr>
              <w:cnfStyle w:val="000000100000"/>
              <w:rPr>
                <w:rFonts w:cstheme="minorHAnsi"/>
                <w:color w:val="auto"/>
                <w:lang w:eastAsia="pl-PL"/>
              </w:rPr>
            </w:pPr>
            <w:r w:rsidRPr="008F288A">
              <w:rPr>
                <w:rFonts w:cstheme="minorHAnsi"/>
                <w:color w:val="auto"/>
                <w:lang w:eastAsia="pl-PL"/>
              </w:rPr>
              <w:t>Wynagrodzenie dla kuratorów</w:t>
            </w:r>
          </w:p>
        </w:tc>
        <w:tc>
          <w:tcPr>
            <w:tcW w:w="1418" w:type="dxa"/>
            <w:noWrap/>
          </w:tcPr>
          <w:p w:rsidR="00314A49" w:rsidRPr="008F288A" w:rsidRDefault="00314A49" w:rsidP="007561FC">
            <w:pPr>
              <w:jc w:val="right"/>
              <w:cnfStyle w:val="000000100000"/>
              <w:rPr>
                <w:rFonts w:cstheme="minorHAnsi"/>
                <w:color w:val="auto"/>
              </w:rPr>
            </w:pPr>
          </w:p>
        </w:tc>
        <w:tc>
          <w:tcPr>
            <w:tcW w:w="1843" w:type="dxa"/>
            <w:noWrap/>
            <w:hideMark/>
          </w:tcPr>
          <w:p w:rsidR="00314A49" w:rsidRPr="008F288A" w:rsidRDefault="00314A49" w:rsidP="007561FC">
            <w:pPr>
              <w:jc w:val="right"/>
              <w:cnfStyle w:val="000000100000"/>
              <w:rPr>
                <w:rFonts w:cstheme="minorHAnsi"/>
                <w:color w:val="auto"/>
              </w:rPr>
            </w:pPr>
            <w:r w:rsidRPr="008F288A">
              <w:rPr>
                <w:rFonts w:cstheme="minorHAnsi"/>
                <w:color w:val="auto"/>
              </w:rPr>
              <w:t>45.736,44</w:t>
            </w:r>
          </w:p>
        </w:tc>
        <w:tc>
          <w:tcPr>
            <w:tcW w:w="1701" w:type="dxa"/>
            <w:noWrap/>
          </w:tcPr>
          <w:p w:rsidR="00314A49" w:rsidRPr="008F288A" w:rsidRDefault="00314A49" w:rsidP="007561FC">
            <w:pPr>
              <w:jc w:val="right"/>
              <w:cnfStyle w:val="000000100000"/>
              <w:rPr>
                <w:rFonts w:cstheme="minorHAnsi"/>
                <w:color w:val="auto"/>
              </w:rPr>
            </w:pPr>
          </w:p>
        </w:tc>
        <w:tc>
          <w:tcPr>
            <w:tcW w:w="1701" w:type="dxa"/>
            <w:noWrap/>
          </w:tcPr>
          <w:p w:rsidR="00314A49" w:rsidRPr="008F288A" w:rsidRDefault="00314A49" w:rsidP="007561FC">
            <w:pPr>
              <w:jc w:val="right"/>
              <w:cnfStyle w:val="000000100000"/>
              <w:rPr>
                <w:rFonts w:cstheme="minorHAnsi"/>
                <w:color w:val="auto"/>
              </w:rPr>
            </w:pPr>
          </w:p>
        </w:tc>
        <w:tc>
          <w:tcPr>
            <w:tcW w:w="1842" w:type="dxa"/>
            <w:noWrap/>
            <w:hideMark/>
          </w:tcPr>
          <w:p w:rsidR="00314A49" w:rsidRPr="008F288A" w:rsidRDefault="00314A49" w:rsidP="007561FC">
            <w:pPr>
              <w:jc w:val="right"/>
              <w:cnfStyle w:val="000000100000"/>
              <w:rPr>
                <w:rFonts w:cstheme="minorHAnsi"/>
                <w:color w:val="auto"/>
              </w:rPr>
            </w:pPr>
            <w:r w:rsidRPr="008F288A">
              <w:rPr>
                <w:rFonts w:cstheme="minorHAnsi"/>
                <w:color w:val="auto"/>
              </w:rPr>
              <w:t>45.736,44</w:t>
            </w:r>
          </w:p>
        </w:tc>
        <w:tc>
          <w:tcPr>
            <w:tcW w:w="2420" w:type="dxa"/>
            <w:hideMark/>
          </w:tcPr>
          <w:p w:rsidR="00314A49" w:rsidRPr="008F288A" w:rsidRDefault="00314A49" w:rsidP="007561FC">
            <w:pPr>
              <w:jc w:val="center"/>
              <w:cnfStyle w:val="000000100000"/>
              <w:rPr>
                <w:rFonts w:cstheme="minorHAnsi"/>
                <w:color w:val="auto"/>
              </w:rPr>
            </w:pPr>
            <w:r w:rsidRPr="008F288A">
              <w:rPr>
                <w:rFonts w:cstheme="minorHAnsi"/>
                <w:color w:val="auto"/>
              </w:rPr>
              <w:t>R 85295 000394-001</w:t>
            </w:r>
          </w:p>
        </w:tc>
      </w:tr>
      <w:tr w:rsidR="00314A49" w:rsidRPr="008F288A" w:rsidTr="007561FC">
        <w:trPr>
          <w:trHeight w:val="624"/>
        </w:trPr>
        <w:tc>
          <w:tcPr>
            <w:cnfStyle w:val="001000000000"/>
            <w:tcW w:w="704" w:type="dxa"/>
            <w:noWrap/>
            <w:hideMark/>
          </w:tcPr>
          <w:p w:rsidR="00314A49" w:rsidRPr="008F288A" w:rsidRDefault="00314A49" w:rsidP="007561FC">
            <w:pPr>
              <w:jc w:val="center"/>
              <w:rPr>
                <w:rFonts w:cstheme="minorHAnsi"/>
                <w:color w:val="auto"/>
                <w:lang w:eastAsia="pl-PL"/>
              </w:rPr>
            </w:pPr>
            <w:r w:rsidRPr="008F288A">
              <w:rPr>
                <w:rFonts w:cstheme="minorHAnsi"/>
                <w:color w:val="auto"/>
                <w:lang w:eastAsia="pl-PL"/>
              </w:rPr>
              <w:t>7.</w:t>
            </w:r>
          </w:p>
        </w:tc>
        <w:tc>
          <w:tcPr>
            <w:tcW w:w="2126" w:type="dxa"/>
            <w:hideMark/>
          </w:tcPr>
          <w:p w:rsidR="00314A49" w:rsidRPr="008F288A" w:rsidRDefault="00314A49" w:rsidP="007561FC">
            <w:pPr>
              <w:cnfStyle w:val="000000000000"/>
              <w:rPr>
                <w:rFonts w:cstheme="minorHAnsi"/>
                <w:color w:val="auto"/>
                <w:lang w:eastAsia="pl-PL"/>
              </w:rPr>
            </w:pPr>
            <w:r w:rsidRPr="008F288A">
              <w:rPr>
                <w:rFonts w:cstheme="minorHAnsi"/>
                <w:color w:val="auto"/>
                <w:lang w:eastAsia="pl-PL"/>
              </w:rPr>
              <w:t>Wynagrodzenie dla opiekunów prawnych</w:t>
            </w:r>
          </w:p>
        </w:tc>
        <w:tc>
          <w:tcPr>
            <w:tcW w:w="1418" w:type="dxa"/>
            <w:noWrap/>
            <w:hideMark/>
          </w:tcPr>
          <w:p w:rsidR="00314A49" w:rsidRPr="008F288A" w:rsidRDefault="00314A49" w:rsidP="007561FC">
            <w:pPr>
              <w:jc w:val="right"/>
              <w:cnfStyle w:val="000000000000"/>
              <w:rPr>
                <w:rFonts w:cstheme="minorHAnsi"/>
                <w:color w:val="auto"/>
              </w:rPr>
            </w:pPr>
            <w:r w:rsidRPr="008F288A">
              <w:rPr>
                <w:rFonts w:cstheme="minorHAnsi"/>
                <w:color w:val="auto"/>
              </w:rPr>
              <w:t>394.141,34</w:t>
            </w:r>
          </w:p>
        </w:tc>
        <w:tc>
          <w:tcPr>
            <w:tcW w:w="1843" w:type="dxa"/>
            <w:noWrap/>
          </w:tcPr>
          <w:p w:rsidR="00314A49" w:rsidRPr="008F288A" w:rsidRDefault="00314A49" w:rsidP="007561FC">
            <w:pPr>
              <w:jc w:val="right"/>
              <w:cnfStyle w:val="000000000000"/>
              <w:rPr>
                <w:rFonts w:cstheme="minorHAnsi"/>
                <w:color w:val="auto"/>
              </w:rPr>
            </w:pPr>
          </w:p>
        </w:tc>
        <w:tc>
          <w:tcPr>
            <w:tcW w:w="1701" w:type="dxa"/>
            <w:noWrap/>
          </w:tcPr>
          <w:p w:rsidR="00314A49" w:rsidRPr="008F288A" w:rsidRDefault="00314A49" w:rsidP="007561FC">
            <w:pPr>
              <w:jc w:val="right"/>
              <w:cnfStyle w:val="000000000000"/>
              <w:rPr>
                <w:rFonts w:cstheme="minorHAnsi"/>
                <w:color w:val="auto"/>
              </w:rPr>
            </w:pPr>
          </w:p>
        </w:tc>
        <w:tc>
          <w:tcPr>
            <w:tcW w:w="1701" w:type="dxa"/>
            <w:noWrap/>
          </w:tcPr>
          <w:p w:rsidR="00314A49" w:rsidRPr="008F288A" w:rsidRDefault="00314A49" w:rsidP="007561FC">
            <w:pPr>
              <w:jc w:val="right"/>
              <w:cnfStyle w:val="000000000000"/>
              <w:rPr>
                <w:rFonts w:cstheme="minorHAnsi"/>
                <w:color w:val="auto"/>
              </w:rPr>
            </w:pPr>
          </w:p>
        </w:tc>
        <w:tc>
          <w:tcPr>
            <w:tcW w:w="1842" w:type="dxa"/>
            <w:noWrap/>
            <w:hideMark/>
          </w:tcPr>
          <w:p w:rsidR="00314A49" w:rsidRPr="008F288A" w:rsidRDefault="00314A49" w:rsidP="007561FC">
            <w:pPr>
              <w:jc w:val="right"/>
              <w:cnfStyle w:val="000000000000"/>
              <w:rPr>
                <w:rFonts w:cstheme="minorHAnsi"/>
                <w:color w:val="auto"/>
              </w:rPr>
            </w:pPr>
            <w:r w:rsidRPr="008F288A">
              <w:rPr>
                <w:rFonts w:cstheme="minorHAnsi"/>
                <w:color w:val="auto"/>
              </w:rPr>
              <w:t>394.141,34</w:t>
            </w:r>
          </w:p>
        </w:tc>
        <w:tc>
          <w:tcPr>
            <w:tcW w:w="2420" w:type="dxa"/>
            <w:hideMark/>
          </w:tcPr>
          <w:p w:rsidR="00314A49" w:rsidRPr="008F288A" w:rsidRDefault="00314A49" w:rsidP="007561FC">
            <w:pPr>
              <w:jc w:val="center"/>
              <w:cnfStyle w:val="000000000000"/>
              <w:rPr>
                <w:rFonts w:cstheme="minorHAnsi"/>
                <w:color w:val="auto"/>
              </w:rPr>
            </w:pPr>
            <w:r w:rsidRPr="008F288A">
              <w:rPr>
                <w:rFonts w:cstheme="minorHAnsi"/>
                <w:color w:val="auto"/>
              </w:rPr>
              <w:t>R 85219 000393-001</w:t>
            </w:r>
          </w:p>
        </w:tc>
      </w:tr>
      <w:tr w:rsidR="00314A49" w:rsidRPr="008F288A" w:rsidTr="007561FC">
        <w:trPr>
          <w:cnfStyle w:val="000000100000"/>
          <w:trHeight w:val="624"/>
        </w:trPr>
        <w:tc>
          <w:tcPr>
            <w:cnfStyle w:val="001000000000"/>
            <w:tcW w:w="13755" w:type="dxa"/>
            <w:gridSpan w:val="8"/>
            <w:noWrap/>
          </w:tcPr>
          <w:p w:rsidR="00314A49" w:rsidRPr="008F288A" w:rsidRDefault="00314A49" w:rsidP="007561FC">
            <w:pPr>
              <w:jc w:val="center"/>
              <w:rPr>
                <w:rFonts w:cstheme="minorHAnsi"/>
              </w:rPr>
            </w:pPr>
            <w:r w:rsidRPr="008F288A">
              <w:rPr>
                <w:rFonts w:cstheme="minorHAnsi"/>
              </w:rPr>
              <w:t>II. POMOC OSOBOM STARSZYM I NIEPEŁNOSPRAWNYM</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8.</w:t>
            </w:r>
          </w:p>
        </w:tc>
        <w:tc>
          <w:tcPr>
            <w:tcW w:w="2126" w:type="dxa"/>
          </w:tcPr>
          <w:p w:rsidR="00314A49" w:rsidRPr="008F288A" w:rsidRDefault="00314A49" w:rsidP="007561FC">
            <w:pPr>
              <w:cnfStyle w:val="000000000000"/>
              <w:rPr>
                <w:rFonts w:cstheme="minorHAnsi"/>
                <w:lang w:eastAsia="pl-PL"/>
              </w:rPr>
            </w:pPr>
            <w:r w:rsidRPr="008F288A">
              <w:rPr>
                <w:rFonts w:cstheme="minorHAnsi"/>
                <w:color w:val="auto"/>
                <w:lang w:eastAsia="pl-PL"/>
              </w:rPr>
              <w:t xml:space="preserve">Usługi opiekuńcze </w:t>
            </w:r>
            <w:r w:rsidRPr="008F288A">
              <w:rPr>
                <w:rFonts w:cstheme="minorHAnsi"/>
                <w:color w:val="auto"/>
                <w:lang w:eastAsia="pl-PL"/>
              </w:rPr>
              <w:br/>
              <w:t>i specjalistyczne usługi opiekuńcze</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9.679,80</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9.679,80</w:t>
            </w:r>
          </w:p>
        </w:tc>
        <w:tc>
          <w:tcPr>
            <w:tcW w:w="2420" w:type="dxa"/>
          </w:tcPr>
          <w:p w:rsidR="00314A49" w:rsidRPr="008F288A" w:rsidRDefault="00314A49" w:rsidP="007561FC">
            <w:pPr>
              <w:jc w:val="center"/>
              <w:cnfStyle w:val="000000000000"/>
              <w:rPr>
                <w:rFonts w:cstheme="minorHAnsi"/>
              </w:rPr>
            </w:pPr>
            <w:r w:rsidRPr="008F288A">
              <w:rPr>
                <w:rFonts w:cstheme="minorHAnsi"/>
                <w:color w:val="auto"/>
              </w:rPr>
              <w:t xml:space="preserve">R 85228 000332-003, </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9.</w:t>
            </w:r>
          </w:p>
        </w:tc>
        <w:tc>
          <w:tcPr>
            <w:tcW w:w="2126" w:type="dxa"/>
          </w:tcPr>
          <w:p w:rsidR="00314A49" w:rsidRPr="008F288A" w:rsidRDefault="00314A49" w:rsidP="007561FC">
            <w:pPr>
              <w:cnfStyle w:val="000000100000"/>
              <w:rPr>
                <w:rFonts w:cstheme="minorHAnsi"/>
                <w:lang w:eastAsia="pl-PL"/>
              </w:rPr>
            </w:pPr>
            <w:r w:rsidRPr="008F288A">
              <w:rPr>
                <w:rFonts w:cstheme="minorHAnsi"/>
                <w:color w:val="auto"/>
                <w:lang w:eastAsia="pl-PL"/>
              </w:rPr>
              <w:t>Dzienne domy pomocy</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7.919.982,77</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rPr>
              <w:t>7.919.982,77</w:t>
            </w:r>
          </w:p>
        </w:tc>
        <w:tc>
          <w:tcPr>
            <w:tcW w:w="2420" w:type="dxa"/>
          </w:tcPr>
          <w:p w:rsidR="00314A49" w:rsidRPr="008F288A" w:rsidRDefault="00314A49" w:rsidP="007561FC">
            <w:pPr>
              <w:jc w:val="center"/>
              <w:cnfStyle w:val="000000100000"/>
              <w:rPr>
                <w:rFonts w:cstheme="minorHAnsi"/>
                <w:color w:val="auto"/>
              </w:rPr>
            </w:pPr>
            <w:r w:rsidRPr="008F288A">
              <w:rPr>
                <w:rFonts w:cstheme="minorHAnsi"/>
                <w:color w:val="auto"/>
              </w:rPr>
              <w:t>R 85203 000063-001, R 85203 000063-002, R 85203 001350-016,</w:t>
            </w:r>
          </w:p>
          <w:p w:rsidR="00314A49" w:rsidRPr="008F288A" w:rsidRDefault="00314A49" w:rsidP="007561FC">
            <w:pPr>
              <w:jc w:val="center"/>
              <w:cnfStyle w:val="000000100000"/>
              <w:rPr>
                <w:rFonts w:cstheme="minorHAnsi"/>
              </w:rPr>
            </w:pPr>
            <w:r w:rsidRPr="008F288A">
              <w:rPr>
                <w:rFonts w:cstheme="minorHAnsi"/>
                <w:color w:val="auto"/>
              </w:rPr>
              <w:t>R 85203 000062-001, R 85203 000062-002,</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10.</w:t>
            </w:r>
          </w:p>
        </w:tc>
        <w:tc>
          <w:tcPr>
            <w:tcW w:w="2126" w:type="dxa"/>
          </w:tcPr>
          <w:p w:rsidR="00314A49" w:rsidRPr="008F288A" w:rsidRDefault="00314A49" w:rsidP="007561FC">
            <w:pPr>
              <w:cnfStyle w:val="000000000000"/>
              <w:rPr>
                <w:rFonts w:cstheme="minorHAnsi"/>
                <w:lang w:eastAsia="pl-PL"/>
              </w:rPr>
            </w:pPr>
            <w:r w:rsidRPr="008F288A">
              <w:rPr>
                <w:rFonts w:cstheme="minorHAnsi"/>
                <w:color w:val="auto"/>
                <w:lang w:eastAsia="pl-PL"/>
              </w:rPr>
              <w:t>Dzienny Dom „Senior Wigor” - dotacja</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177.942,13</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177.942,13</w:t>
            </w:r>
          </w:p>
        </w:tc>
        <w:tc>
          <w:tcPr>
            <w:tcW w:w="2420" w:type="dxa"/>
          </w:tcPr>
          <w:p w:rsidR="00314A49" w:rsidRPr="008F288A" w:rsidRDefault="00314A49" w:rsidP="007561FC">
            <w:pPr>
              <w:jc w:val="center"/>
              <w:cnfStyle w:val="000000000000"/>
              <w:rPr>
                <w:rFonts w:cstheme="minorHAnsi"/>
              </w:rPr>
            </w:pPr>
            <w:r w:rsidRPr="008F288A">
              <w:rPr>
                <w:rFonts w:cstheme="minorHAnsi"/>
                <w:color w:val="auto"/>
              </w:rPr>
              <w:t>R 85295 000772-002</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11.</w:t>
            </w:r>
          </w:p>
        </w:tc>
        <w:tc>
          <w:tcPr>
            <w:tcW w:w="2126" w:type="dxa"/>
          </w:tcPr>
          <w:p w:rsidR="00314A49" w:rsidRPr="008F288A" w:rsidRDefault="00314A49" w:rsidP="007561FC">
            <w:pPr>
              <w:cnfStyle w:val="000000100000"/>
              <w:rPr>
                <w:rFonts w:cstheme="minorHAnsi"/>
                <w:lang w:eastAsia="pl-PL"/>
              </w:rPr>
            </w:pPr>
            <w:r w:rsidRPr="008F288A">
              <w:rPr>
                <w:rFonts w:cstheme="minorHAnsi"/>
                <w:color w:val="auto"/>
                <w:lang w:eastAsia="pl-PL"/>
              </w:rPr>
              <w:t>Domy pomocy społecznej</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r w:rsidRPr="008F288A">
              <w:rPr>
                <w:rFonts w:cstheme="minorHAnsi"/>
                <w:color w:val="auto"/>
              </w:rPr>
              <w:t>5.934.804,95</w:t>
            </w: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rPr>
              <w:t>5.934.804,95</w:t>
            </w:r>
          </w:p>
        </w:tc>
        <w:tc>
          <w:tcPr>
            <w:tcW w:w="2420" w:type="dxa"/>
          </w:tcPr>
          <w:p w:rsidR="00314A49" w:rsidRPr="008F288A" w:rsidRDefault="00314A49" w:rsidP="007561FC">
            <w:pPr>
              <w:jc w:val="center"/>
              <w:cnfStyle w:val="000000100000"/>
              <w:rPr>
                <w:rFonts w:cstheme="minorHAnsi"/>
              </w:rPr>
            </w:pPr>
            <w:r w:rsidRPr="008F288A">
              <w:rPr>
                <w:rFonts w:cstheme="minorHAnsi"/>
                <w:color w:val="auto"/>
              </w:rPr>
              <w:t>R 85202 000252-001</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12.</w:t>
            </w:r>
          </w:p>
        </w:tc>
        <w:tc>
          <w:tcPr>
            <w:tcW w:w="2126" w:type="dxa"/>
          </w:tcPr>
          <w:p w:rsidR="00314A49" w:rsidRPr="008F288A" w:rsidRDefault="00314A49" w:rsidP="007561FC">
            <w:pPr>
              <w:cnfStyle w:val="000000000000"/>
              <w:rPr>
                <w:rFonts w:cstheme="minorHAnsi"/>
                <w:lang w:eastAsia="pl-PL"/>
              </w:rPr>
            </w:pPr>
            <w:r w:rsidRPr="008F288A">
              <w:rPr>
                <w:rFonts w:cstheme="minorHAnsi"/>
                <w:color w:val="auto"/>
                <w:lang w:eastAsia="pl-PL"/>
              </w:rPr>
              <w:t>Rodzinny dom pomocy</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105.600,00</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105.600,00</w:t>
            </w:r>
          </w:p>
        </w:tc>
        <w:tc>
          <w:tcPr>
            <w:tcW w:w="2420" w:type="dxa"/>
          </w:tcPr>
          <w:p w:rsidR="00314A49" w:rsidRPr="008F288A" w:rsidRDefault="00314A49" w:rsidP="007561FC">
            <w:pPr>
              <w:jc w:val="center"/>
              <w:cnfStyle w:val="000000000000"/>
              <w:rPr>
                <w:rFonts w:cstheme="minorHAnsi"/>
              </w:rPr>
            </w:pPr>
            <w:r w:rsidRPr="008F288A">
              <w:rPr>
                <w:rFonts w:cstheme="minorHAnsi"/>
                <w:color w:val="auto"/>
              </w:rPr>
              <w:t>R 85228 000271-001</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13.</w:t>
            </w:r>
          </w:p>
        </w:tc>
        <w:tc>
          <w:tcPr>
            <w:tcW w:w="2126" w:type="dxa"/>
          </w:tcPr>
          <w:p w:rsidR="00314A49" w:rsidRPr="008F288A" w:rsidRDefault="00314A49" w:rsidP="007561FC">
            <w:pPr>
              <w:cnfStyle w:val="000000100000"/>
              <w:rPr>
                <w:rFonts w:cstheme="minorHAnsi"/>
                <w:color w:val="auto"/>
                <w:lang w:eastAsia="pl-PL"/>
              </w:rPr>
            </w:pPr>
            <w:r w:rsidRPr="008F288A">
              <w:rPr>
                <w:rFonts w:cstheme="minorHAnsi"/>
                <w:color w:val="auto"/>
                <w:lang w:eastAsia="pl-PL"/>
              </w:rPr>
              <w:t xml:space="preserve">Koszty uczestnictwa </w:t>
            </w:r>
          </w:p>
          <w:p w:rsidR="00314A49" w:rsidRPr="008F288A" w:rsidRDefault="00314A49" w:rsidP="007561FC">
            <w:pPr>
              <w:cnfStyle w:val="000000100000"/>
              <w:rPr>
                <w:rFonts w:cstheme="minorHAnsi"/>
                <w:lang w:eastAsia="pl-PL"/>
              </w:rPr>
            </w:pPr>
            <w:r w:rsidRPr="008F288A">
              <w:rPr>
                <w:rFonts w:cstheme="minorHAnsi"/>
                <w:color w:val="auto"/>
                <w:lang w:eastAsia="pl-PL"/>
              </w:rPr>
              <w:t>w Warsztatach Terapii Zajęciowej</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r w:rsidRPr="008F288A">
              <w:rPr>
                <w:rFonts w:cstheme="minorHAnsi"/>
                <w:color w:val="auto"/>
              </w:rPr>
              <w:t>799.579,36</w:t>
            </w: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rPr>
              <w:t>799.579,36</w:t>
            </w:r>
          </w:p>
        </w:tc>
        <w:tc>
          <w:tcPr>
            <w:tcW w:w="2420" w:type="dxa"/>
          </w:tcPr>
          <w:p w:rsidR="00314A49" w:rsidRPr="008F288A" w:rsidRDefault="00314A49" w:rsidP="007561FC">
            <w:pPr>
              <w:jc w:val="center"/>
              <w:cnfStyle w:val="000000100000"/>
              <w:rPr>
                <w:rFonts w:cstheme="minorHAnsi"/>
              </w:rPr>
            </w:pPr>
            <w:r w:rsidRPr="008F288A">
              <w:rPr>
                <w:rFonts w:cstheme="minorHAnsi"/>
                <w:color w:val="auto"/>
              </w:rPr>
              <w:t xml:space="preserve">R 85311 000301-001 </w:t>
            </w:r>
            <w:r>
              <w:rPr>
                <w:rFonts w:cstheme="minorHAnsi"/>
                <w:color w:val="auto"/>
              </w:rPr>
              <w:br/>
            </w:r>
            <w:r w:rsidRPr="008F288A">
              <w:rPr>
                <w:rFonts w:cstheme="minorHAnsi"/>
                <w:color w:val="auto"/>
              </w:rPr>
              <w:t xml:space="preserve">R 85311 000281-001 </w:t>
            </w:r>
            <w:r>
              <w:rPr>
                <w:rFonts w:cstheme="minorHAnsi"/>
                <w:color w:val="auto"/>
              </w:rPr>
              <w:br/>
            </w:r>
            <w:r w:rsidRPr="008F288A">
              <w:rPr>
                <w:rFonts w:cstheme="minorHAnsi"/>
                <w:color w:val="auto"/>
              </w:rPr>
              <w:t>R 85311 000281-002</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eastAsia="Arial Unicode MS" w:cstheme="minorHAnsi"/>
                <w:color w:val="auto"/>
                <w:lang w:eastAsia="pl-PL"/>
              </w:rPr>
              <w:t>14.</w:t>
            </w:r>
          </w:p>
        </w:tc>
        <w:tc>
          <w:tcPr>
            <w:tcW w:w="2126" w:type="dxa"/>
          </w:tcPr>
          <w:p w:rsidR="00314A49" w:rsidRPr="008F288A" w:rsidRDefault="00314A49" w:rsidP="007561FC">
            <w:pPr>
              <w:cnfStyle w:val="000000000000"/>
              <w:rPr>
                <w:rFonts w:cstheme="minorHAnsi"/>
                <w:lang w:eastAsia="pl-PL"/>
              </w:rPr>
            </w:pPr>
            <w:r w:rsidRPr="008F288A">
              <w:rPr>
                <w:rFonts w:cstheme="minorHAnsi"/>
                <w:color w:val="auto"/>
                <w:lang w:eastAsia="pl-PL"/>
              </w:rPr>
              <w:t>Koszty obsługi programu "Aktywny samorząd"</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243.884,23</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243.884,23</w:t>
            </w:r>
          </w:p>
        </w:tc>
        <w:tc>
          <w:tcPr>
            <w:tcW w:w="2420" w:type="dxa"/>
          </w:tcPr>
          <w:p w:rsidR="00314A49" w:rsidRPr="008F288A" w:rsidRDefault="00314A49" w:rsidP="007561FC">
            <w:pPr>
              <w:jc w:val="center"/>
              <w:cnfStyle w:val="000000000000"/>
              <w:rPr>
                <w:rFonts w:cstheme="minorHAnsi"/>
              </w:rPr>
            </w:pPr>
            <w:r w:rsidRPr="008F288A">
              <w:rPr>
                <w:rFonts w:cstheme="minorHAnsi"/>
                <w:color w:val="auto"/>
              </w:rPr>
              <w:t>R 85219 000097-001</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eastAsia="Arial Unicode MS" w:cstheme="minorHAnsi"/>
                <w:lang w:eastAsia="pl-PL"/>
              </w:rPr>
            </w:pPr>
            <w:r w:rsidRPr="008F288A">
              <w:rPr>
                <w:rFonts w:eastAsia="Arial Unicode MS" w:cstheme="minorHAnsi"/>
                <w:color w:val="auto"/>
                <w:lang w:eastAsia="pl-PL"/>
              </w:rPr>
              <w:lastRenderedPageBreak/>
              <w:t>15.</w:t>
            </w:r>
          </w:p>
        </w:tc>
        <w:tc>
          <w:tcPr>
            <w:tcW w:w="2126" w:type="dxa"/>
          </w:tcPr>
          <w:p w:rsidR="00314A49" w:rsidRPr="008F288A" w:rsidRDefault="00314A49" w:rsidP="007561FC">
            <w:pPr>
              <w:cnfStyle w:val="000000100000"/>
              <w:rPr>
                <w:rFonts w:cstheme="minorHAnsi"/>
                <w:lang w:eastAsia="pl-PL"/>
              </w:rPr>
            </w:pPr>
            <w:r w:rsidRPr="008F288A">
              <w:rPr>
                <w:rFonts w:cstheme="minorHAnsi"/>
                <w:color w:val="auto"/>
                <w:lang w:eastAsia="pl-PL"/>
              </w:rPr>
              <w:t>Koszty obsługi programu wyrównywania różnic między regionami III</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9.008,68</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rPr>
              <w:t>9.008,68</w:t>
            </w:r>
          </w:p>
        </w:tc>
        <w:tc>
          <w:tcPr>
            <w:tcW w:w="2420" w:type="dxa"/>
          </w:tcPr>
          <w:p w:rsidR="00314A49" w:rsidRPr="008F288A" w:rsidRDefault="00314A49" w:rsidP="007561FC">
            <w:pPr>
              <w:jc w:val="center"/>
              <w:cnfStyle w:val="000000100000"/>
              <w:rPr>
                <w:rFonts w:cstheme="minorHAnsi"/>
              </w:rPr>
            </w:pPr>
            <w:r w:rsidRPr="008F288A">
              <w:rPr>
                <w:rFonts w:cstheme="minorHAnsi"/>
                <w:color w:val="auto"/>
              </w:rPr>
              <w:t xml:space="preserve">R 85219 000098-001 </w:t>
            </w:r>
            <w:r>
              <w:rPr>
                <w:rFonts w:cstheme="minorHAnsi"/>
                <w:color w:val="auto"/>
              </w:rPr>
              <w:br/>
            </w:r>
            <w:r w:rsidRPr="008F288A">
              <w:rPr>
                <w:rFonts w:cstheme="minorHAnsi"/>
                <w:color w:val="auto"/>
              </w:rPr>
              <w:t>R 85219 000098-002</w:t>
            </w:r>
          </w:p>
        </w:tc>
      </w:tr>
      <w:tr w:rsidR="00314A49" w:rsidRPr="008F288A" w:rsidTr="007561FC">
        <w:trPr>
          <w:trHeight w:val="624"/>
        </w:trPr>
        <w:tc>
          <w:tcPr>
            <w:cnfStyle w:val="001000000000"/>
            <w:tcW w:w="704" w:type="dxa"/>
            <w:noWrap/>
          </w:tcPr>
          <w:p w:rsidR="00314A49" w:rsidRPr="008F288A" w:rsidRDefault="00314A49" w:rsidP="007561FC">
            <w:pPr>
              <w:jc w:val="center"/>
              <w:rPr>
                <w:rFonts w:eastAsia="Arial Unicode MS" w:cstheme="minorHAnsi"/>
                <w:lang w:eastAsia="pl-PL"/>
              </w:rPr>
            </w:pPr>
            <w:r w:rsidRPr="008F288A">
              <w:rPr>
                <w:rFonts w:eastAsia="Arial Unicode MS" w:cstheme="minorHAnsi"/>
                <w:color w:val="auto"/>
                <w:lang w:eastAsia="pl-PL"/>
              </w:rPr>
              <w:t>16.</w:t>
            </w:r>
          </w:p>
        </w:tc>
        <w:tc>
          <w:tcPr>
            <w:tcW w:w="2126" w:type="dxa"/>
          </w:tcPr>
          <w:p w:rsidR="00314A49" w:rsidRPr="008F288A" w:rsidRDefault="00314A49" w:rsidP="007561FC">
            <w:pPr>
              <w:cnfStyle w:val="000000000000"/>
              <w:rPr>
                <w:rFonts w:cstheme="minorHAnsi"/>
                <w:lang w:eastAsia="pl-PL"/>
              </w:rPr>
            </w:pPr>
            <w:r w:rsidRPr="008F288A">
              <w:rPr>
                <w:rFonts w:cstheme="minorHAnsi"/>
                <w:color w:val="auto"/>
                <w:lang w:eastAsia="pl-PL"/>
              </w:rPr>
              <w:t xml:space="preserve">Koszty obsługi Programu "Opieka </w:t>
            </w:r>
            <w:proofErr w:type="spellStart"/>
            <w:r w:rsidRPr="008F288A">
              <w:rPr>
                <w:rFonts w:cstheme="minorHAnsi"/>
                <w:color w:val="auto"/>
                <w:lang w:eastAsia="pl-PL"/>
              </w:rPr>
              <w:t>wytchnieniowa</w:t>
            </w:r>
            <w:proofErr w:type="spellEnd"/>
            <w:r w:rsidRPr="008F288A">
              <w:rPr>
                <w:rFonts w:cstheme="minorHAnsi"/>
                <w:color w:val="auto"/>
                <w:lang w:eastAsia="pl-PL"/>
              </w:rPr>
              <w:t>"</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1.600,00</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1.600,00</w:t>
            </w:r>
          </w:p>
        </w:tc>
        <w:tc>
          <w:tcPr>
            <w:tcW w:w="2420" w:type="dxa"/>
          </w:tcPr>
          <w:p w:rsidR="00314A49" w:rsidRPr="008F288A" w:rsidRDefault="00314A49" w:rsidP="007561FC">
            <w:pPr>
              <w:jc w:val="center"/>
              <w:cnfStyle w:val="000000000000"/>
              <w:rPr>
                <w:rFonts w:cstheme="minorHAnsi"/>
              </w:rPr>
            </w:pPr>
            <w:r w:rsidRPr="008F288A">
              <w:rPr>
                <w:rFonts w:cstheme="minorHAnsi"/>
                <w:color w:val="auto"/>
              </w:rPr>
              <w:t>R 85295 000098-003</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eastAsia="Arial Unicode MS" w:cstheme="minorHAnsi"/>
                <w:lang w:eastAsia="pl-PL"/>
              </w:rPr>
            </w:pPr>
            <w:r w:rsidRPr="008F288A">
              <w:rPr>
                <w:rFonts w:eastAsia="Arial Unicode MS" w:cstheme="minorHAnsi"/>
                <w:color w:val="auto"/>
                <w:lang w:eastAsia="pl-PL"/>
              </w:rPr>
              <w:t>17.</w:t>
            </w:r>
          </w:p>
        </w:tc>
        <w:tc>
          <w:tcPr>
            <w:tcW w:w="2126" w:type="dxa"/>
          </w:tcPr>
          <w:p w:rsidR="00314A49" w:rsidRPr="008F288A" w:rsidRDefault="00314A49" w:rsidP="007561FC">
            <w:pPr>
              <w:cnfStyle w:val="000000100000"/>
              <w:rPr>
                <w:rFonts w:cstheme="minorHAnsi"/>
                <w:lang w:eastAsia="pl-PL"/>
              </w:rPr>
            </w:pPr>
            <w:r w:rsidRPr="008F288A">
              <w:rPr>
                <w:rFonts w:cstheme="minorHAnsi"/>
                <w:color w:val="auto"/>
                <w:lang w:eastAsia="pl-PL"/>
              </w:rPr>
              <w:t>Realizacja programu Wspieraj Seniora-Solidarnościowy Korpus Wsparcia Seniorów</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11.007,92</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rPr>
              <w:t>11.007,92</w:t>
            </w:r>
          </w:p>
        </w:tc>
        <w:tc>
          <w:tcPr>
            <w:tcW w:w="2420" w:type="dxa"/>
          </w:tcPr>
          <w:p w:rsidR="00314A49" w:rsidRPr="008F288A" w:rsidRDefault="00314A49" w:rsidP="007561FC">
            <w:pPr>
              <w:jc w:val="center"/>
              <w:cnfStyle w:val="000000100000"/>
              <w:rPr>
                <w:rFonts w:cstheme="minorHAnsi"/>
              </w:rPr>
            </w:pPr>
            <w:r w:rsidRPr="008F288A">
              <w:rPr>
                <w:rFonts w:cstheme="minorHAnsi"/>
                <w:color w:val="auto"/>
              </w:rPr>
              <w:t>R 85295 001504-003</w:t>
            </w:r>
          </w:p>
        </w:tc>
      </w:tr>
      <w:tr w:rsidR="00314A49" w:rsidRPr="008F288A" w:rsidTr="007561FC">
        <w:trPr>
          <w:trHeight w:val="624"/>
        </w:trPr>
        <w:tc>
          <w:tcPr>
            <w:cnfStyle w:val="001000000000"/>
            <w:tcW w:w="704" w:type="dxa"/>
            <w:noWrap/>
          </w:tcPr>
          <w:p w:rsidR="00314A49" w:rsidRPr="008F288A" w:rsidRDefault="00314A49" w:rsidP="007561FC">
            <w:pPr>
              <w:jc w:val="center"/>
              <w:rPr>
                <w:rFonts w:eastAsia="Arial Unicode MS" w:cstheme="minorHAnsi"/>
                <w:lang w:eastAsia="pl-PL"/>
              </w:rPr>
            </w:pPr>
            <w:r w:rsidRPr="008F288A">
              <w:rPr>
                <w:rFonts w:eastAsia="Arial Unicode MS" w:cstheme="minorHAnsi"/>
                <w:color w:val="auto"/>
                <w:lang w:eastAsia="pl-PL"/>
              </w:rPr>
              <w:t>18.</w:t>
            </w:r>
          </w:p>
        </w:tc>
        <w:tc>
          <w:tcPr>
            <w:tcW w:w="2126" w:type="dxa"/>
          </w:tcPr>
          <w:p w:rsidR="00314A49" w:rsidRPr="008F288A" w:rsidRDefault="00314A49" w:rsidP="007561FC">
            <w:pPr>
              <w:cnfStyle w:val="000000000000"/>
              <w:rPr>
                <w:rFonts w:cstheme="minorHAnsi"/>
                <w:lang w:eastAsia="pl-PL"/>
              </w:rPr>
            </w:pPr>
            <w:r w:rsidRPr="008F288A">
              <w:rPr>
                <w:rFonts w:cstheme="minorHAnsi"/>
                <w:color w:val="auto"/>
                <w:lang w:eastAsia="pl-PL"/>
              </w:rPr>
              <w:t xml:space="preserve">Miejski Zespół </w:t>
            </w:r>
            <w:r w:rsidRPr="008F288A">
              <w:rPr>
                <w:rFonts w:cstheme="minorHAnsi"/>
                <w:color w:val="auto"/>
                <w:lang w:eastAsia="pl-PL"/>
              </w:rPr>
              <w:br/>
              <w:t xml:space="preserve">do Spraw Orzekania </w:t>
            </w:r>
            <w:r w:rsidRPr="008F288A">
              <w:rPr>
                <w:rFonts w:cstheme="minorHAnsi"/>
                <w:color w:val="auto"/>
                <w:lang w:eastAsia="pl-PL"/>
              </w:rPr>
              <w:br/>
              <w:t>o Niepełnosprawności</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r w:rsidRPr="008F288A">
              <w:rPr>
                <w:rFonts w:cstheme="minorHAnsi"/>
                <w:color w:val="auto"/>
              </w:rPr>
              <w:t>2.002.413,47</w:t>
            </w:r>
          </w:p>
        </w:tc>
        <w:tc>
          <w:tcPr>
            <w:tcW w:w="1701" w:type="dxa"/>
            <w:noWrap/>
          </w:tcPr>
          <w:p w:rsidR="00314A49" w:rsidRPr="008F288A" w:rsidRDefault="00314A49" w:rsidP="007561FC">
            <w:pPr>
              <w:jc w:val="right"/>
              <w:cnfStyle w:val="000000000000"/>
              <w:rPr>
                <w:rFonts w:cstheme="minorHAnsi"/>
              </w:rPr>
            </w:pP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2.002.413,47</w:t>
            </w:r>
          </w:p>
        </w:tc>
        <w:tc>
          <w:tcPr>
            <w:tcW w:w="2420" w:type="dxa"/>
          </w:tcPr>
          <w:p w:rsidR="00314A49" w:rsidRPr="008F288A" w:rsidRDefault="00314A49" w:rsidP="007561FC">
            <w:pPr>
              <w:jc w:val="center"/>
              <w:cnfStyle w:val="000000000000"/>
              <w:rPr>
                <w:rFonts w:cstheme="minorHAnsi"/>
                <w:color w:val="auto"/>
              </w:rPr>
            </w:pPr>
            <w:r w:rsidRPr="008F288A">
              <w:rPr>
                <w:rFonts w:cstheme="minorHAnsi"/>
                <w:color w:val="auto"/>
              </w:rPr>
              <w:t xml:space="preserve">R 85321 001191-001 </w:t>
            </w:r>
            <w:r>
              <w:rPr>
                <w:rFonts w:cstheme="minorHAnsi"/>
                <w:color w:val="auto"/>
              </w:rPr>
              <w:br/>
            </w:r>
            <w:r w:rsidRPr="008F288A">
              <w:rPr>
                <w:rFonts w:cstheme="minorHAnsi"/>
                <w:color w:val="auto"/>
              </w:rPr>
              <w:t>R 85321 001191-002</w:t>
            </w:r>
          </w:p>
          <w:p w:rsidR="00314A49" w:rsidRPr="008F288A" w:rsidRDefault="00314A49" w:rsidP="007561FC">
            <w:pPr>
              <w:jc w:val="center"/>
              <w:cnfStyle w:val="000000000000"/>
              <w:rPr>
                <w:rFonts w:cstheme="minorHAnsi"/>
              </w:rPr>
            </w:pPr>
            <w:r w:rsidRPr="008F288A">
              <w:rPr>
                <w:rFonts w:cstheme="minorHAnsi"/>
                <w:color w:val="auto"/>
              </w:rPr>
              <w:t>R 85321 001350-014</w:t>
            </w:r>
          </w:p>
        </w:tc>
      </w:tr>
      <w:tr w:rsidR="00314A49" w:rsidRPr="008F288A" w:rsidTr="007561FC">
        <w:trPr>
          <w:cnfStyle w:val="000000100000"/>
          <w:trHeight w:val="624"/>
        </w:trPr>
        <w:tc>
          <w:tcPr>
            <w:cnfStyle w:val="001000000000"/>
            <w:tcW w:w="13755" w:type="dxa"/>
            <w:gridSpan w:val="8"/>
            <w:noWrap/>
          </w:tcPr>
          <w:p w:rsidR="00314A49" w:rsidRPr="008F288A" w:rsidRDefault="00314A49" w:rsidP="007561FC">
            <w:pPr>
              <w:jc w:val="center"/>
              <w:rPr>
                <w:rFonts w:cstheme="minorHAnsi"/>
              </w:rPr>
            </w:pPr>
            <w:r w:rsidRPr="008F288A">
              <w:rPr>
                <w:rFonts w:cstheme="minorHAnsi"/>
              </w:rPr>
              <w:t>III. POMOC OSOBOM Z ZABURZENIAMI PSYCHICZNYMI I ICH RODZINOM</w:t>
            </w:r>
          </w:p>
        </w:tc>
      </w:tr>
      <w:tr w:rsidR="00314A49" w:rsidRPr="008F288A" w:rsidTr="007561FC">
        <w:trPr>
          <w:trHeight w:val="624"/>
        </w:trPr>
        <w:tc>
          <w:tcPr>
            <w:cnfStyle w:val="001000000000"/>
            <w:tcW w:w="704" w:type="dxa"/>
            <w:noWrap/>
          </w:tcPr>
          <w:p w:rsidR="00314A49" w:rsidRPr="008F288A" w:rsidRDefault="00314A49" w:rsidP="007561FC">
            <w:pPr>
              <w:jc w:val="center"/>
              <w:rPr>
                <w:rFonts w:eastAsia="Arial Unicode MS" w:cstheme="minorHAnsi"/>
                <w:lang w:eastAsia="pl-PL"/>
              </w:rPr>
            </w:pPr>
            <w:r w:rsidRPr="008F288A">
              <w:rPr>
                <w:rFonts w:cstheme="minorHAnsi"/>
                <w:color w:val="auto"/>
                <w:lang w:eastAsia="pl-PL"/>
              </w:rPr>
              <w:t>19.</w:t>
            </w:r>
          </w:p>
        </w:tc>
        <w:tc>
          <w:tcPr>
            <w:tcW w:w="2126" w:type="dxa"/>
          </w:tcPr>
          <w:p w:rsidR="00314A49" w:rsidRPr="008F288A" w:rsidRDefault="00314A49" w:rsidP="007561FC">
            <w:pPr>
              <w:cnfStyle w:val="000000000000"/>
              <w:rPr>
                <w:rFonts w:cstheme="minorHAnsi"/>
                <w:lang w:eastAsia="pl-PL"/>
              </w:rPr>
            </w:pPr>
            <w:r w:rsidRPr="008F288A">
              <w:rPr>
                <w:rFonts w:cstheme="minorHAnsi"/>
                <w:color w:val="auto"/>
                <w:lang w:eastAsia="pl-PL"/>
              </w:rPr>
              <w:t xml:space="preserve">Dzienne domy pomocy </w:t>
            </w:r>
            <w:r w:rsidRPr="008F288A">
              <w:rPr>
                <w:rFonts w:cstheme="minorHAnsi"/>
                <w:color w:val="auto"/>
                <w:lang w:eastAsia="pl-PL"/>
              </w:rPr>
              <w:br/>
              <w:t>dla osób niepełnosprawnych</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3.873.230,84</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3.873.230,84</w:t>
            </w:r>
          </w:p>
        </w:tc>
        <w:tc>
          <w:tcPr>
            <w:tcW w:w="2420" w:type="dxa"/>
          </w:tcPr>
          <w:p w:rsidR="00314A49" w:rsidRPr="008F288A" w:rsidRDefault="00314A49" w:rsidP="007561FC">
            <w:pPr>
              <w:jc w:val="center"/>
              <w:cnfStyle w:val="000000000000"/>
              <w:rPr>
                <w:rFonts w:cstheme="minorHAnsi"/>
                <w:color w:val="auto"/>
              </w:rPr>
            </w:pPr>
            <w:r w:rsidRPr="008F288A">
              <w:rPr>
                <w:rFonts w:cstheme="minorHAnsi"/>
                <w:color w:val="auto"/>
              </w:rPr>
              <w:t xml:space="preserve">R 85203 000064-001 </w:t>
            </w:r>
            <w:r>
              <w:rPr>
                <w:rFonts w:cstheme="minorHAnsi"/>
                <w:color w:val="auto"/>
              </w:rPr>
              <w:br/>
            </w:r>
            <w:r w:rsidRPr="008F288A">
              <w:rPr>
                <w:rFonts w:cstheme="minorHAnsi"/>
                <w:color w:val="auto"/>
              </w:rPr>
              <w:t>R 85203 000064-002</w:t>
            </w:r>
            <w:r>
              <w:rPr>
                <w:rFonts w:cstheme="minorHAnsi"/>
                <w:color w:val="auto"/>
              </w:rPr>
              <w:br/>
            </w:r>
            <w:r w:rsidRPr="008F288A">
              <w:rPr>
                <w:rFonts w:cstheme="minorHAnsi"/>
                <w:color w:val="auto"/>
              </w:rPr>
              <w:t xml:space="preserve"> R 85203 000300-001 R 85203 000300-002</w:t>
            </w:r>
          </w:p>
          <w:p w:rsidR="00314A49" w:rsidRPr="008F288A" w:rsidRDefault="00314A49" w:rsidP="007561FC">
            <w:pPr>
              <w:jc w:val="center"/>
              <w:cnfStyle w:val="000000000000"/>
              <w:rPr>
                <w:rFonts w:cstheme="minorHAnsi"/>
              </w:rPr>
            </w:pPr>
            <w:r w:rsidRPr="008F288A">
              <w:rPr>
                <w:rFonts w:cstheme="minorHAnsi"/>
                <w:color w:val="auto"/>
              </w:rPr>
              <w:t>R 85203 000574-002</w:t>
            </w:r>
          </w:p>
        </w:tc>
      </w:tr>
      <w:tr w:rsidR="00314A49" w:rsidRPr="008F288A" w:rsidTr="007561FC">
        <w:trPr>
          <w:cnfStyle w:val="000000100000"/>
          <w:trHeight w:val="624"/>
        </w:trPr>
        <w:tc>
          <w:tcPr>
            <w:cnfStyle w:val="001000000000"/>
            <w:tcW w:w="13755" w:type="dxa"/>
            <w:gridSpan w:val="8"/>
            <w:noWrap/>
          </w:tcPr>
          <w:p w:rsidR="00314A49" w:rsidRPr="008F288A" w:rsidRDefault="00314A49" w:rsidP="007561FC">
            <w:pPr>
              <w:jc w:val="center"/>
              <w:rPr>
                <w:rFonts w:cstheme="minorHAnsi"/>
              </w:rPr>
            </w:pPr>
            <w:r w:rsidRPr="008F288A">
              <w:rPr>
                <w:rFonts w:cstheme="minorHAnsi"/>
              </w:rPr>
              <w:t>IV. POMOC OSOBOM BEZDOMNYM</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20.</w:t>
            </w:r>
          </w:p>
        </w:tc>
        <w:tc>
          <w:tcPr>
            <w:tcW w:w="2126" w:type="dxa"/>
          </w:tcPr>
          <w:p w:rsidR="00314A49" w:rsidRPr="008F288A" w:rsidRDefault="00314A49" w:rsidP="007561FC">
            <w:pPr>
              <w:cnfStyle w:val="000000000000"/>
              <w:rPr>
                <w:rFonts w:cstheme="minorHAnsi"/>
                <w:lang w:eastAsia="pl-PL"/>
              </w:rPr>
            </w:pPr>
            <w:r w:rsidRPr="008F288A">
              <w:rPr>
                <w:rFonts w:cstheme="minorHAnsi"/>
                <w:color w:val="auto"/>
                <w:lang w:eastAsia="pl-PL"/>
              </w:rPr>
              <w:t>Schronisko dla bezdomnych kobiet</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668.614,24</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668.614,24</w:t>
            </w:r>
          </w:p>
        </w:tc>
        <w:tc>
          <w:tcPr>
            <w:tcW w:w="2420" w:type="dxa"/>
          </w:tcPr>
          <w:p w:rsidR="00314A49" w:rsidRPr="008F288A" w:rsidRDefault="00314A49" w:rsidP="007561FC">
            <w:pPr>
              <w:jc w:val="center"/>
              <w:cnfStyle w:val="000000000000"/>
              <w:rPr>
                <w:rFonts w:cstheme="minorHAnsi"/>
              </w:rPr>
            </w:pPr>
            <w:r w:rsidRPr="008F288A">
              <w:rPr>
                <w:rFonts w:cstheme="minorHAnsi"/>
                <w:color w:val="auto"/>
              </w:rPr>
              <w:t>R 85203 000280-001, R 85203 000280-002,</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21.</w:t>
            </w:r>
          </w:p>
        </w:tc>
        <w:tc>
          <w:tcPr>
            <w:tcW w:w="2126" w:type="dxa"/>
          </w:tcPr>
          <w:p w:rsidR="00314A49" w:rsidRPr="008F288A" w:rsidRDefault="00314A49" w:rsidP="007561FC">
            <w:pPr>
              <w:cnfStyle w:val="000000100000"/>
              <w:rPr>
                <w:rFonts w:cstheme="minorHAnsi"/>
                <w:lang w:eastAsia="pl-PL"/>
              </w:rPr>
            </w:pPr>
            <w:r w:rsidRPr="008F288A">
              <w:rPr>
                <w:rFonts w:cstheme="minorHAnsi"/>
                <w:color w:val="auto"/>
                <w:lang w:eastAsia="pl-PL"/>
              </w:rPr>
              <w:t xml:space="preserve">Zupa na </w:t>
            </w:r>
            <w:proofErr w:type="spellStart"/>
            <w:r w:rsidRPr="008F288A">
              <w:rPr>
                <w:rFonts w:cstheme="minorHAnsi"/>
                <w:color w:val="auto"/>
                <w:lang w:eastAsia="pl-PL"/>
              </w:rPr>
              <w:t>Pietrynie-Łaźnia</w:t>
            </w:r>
            <w:proofErr w:type="spellEnd"/>
            <w:r w:rsidRPr="008F288A">
              <w:rPr>
                <w:rFonts w:cstheme="minorHAnsi"/>
                <w:color w:val="auto"/>
                <w:lang w:eastAsia="pl-PL"/>
              </w:rPr>
              <w:t xml:space="preserve"> </w:t>
            </w:r>
            <w:r w:rsidRPr="008F288A">
              <w:rPr>
                <w:rFonts w:cstheme="minorHAnsi"/>
                <w:color w:val="auto"/>
                <w:lang w:eastAsia="pl-PL"/>
              </w:rPr>
              <w:br/>
              <w:t xml:space="preserve">dla bezdomnych osób w kryzysie </w:t>
            </w:r>
            <w:r w:rsidRPr="008F288A">
              <w:rPr>
                <w:rFonts w:cstheme="minorHAnsi"/>
                <w:color w:val="auto"/>
                <w:lang w:eastAsia="pl-PL"/>
              </w:rPr>
              <w:lastRenderedPageBreak/>
              <w:t>bezdomności</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12.285.91</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rPr>
              <w:t>12.285.91</w:t>
            </w:r>
          </w:p>
        </w:tc>
        <w:tc>
          <w:tcPr>
            <w:tcW w:w="2420" w:type="dxa"/>
          </w:tcPr>
          <w:p w:rsidR="00314A49" w:rsidRPr="008F288A" w:rsidRDefault="00314A49" w:rsidP="007561FC">
            <w:pPr>
              <w:jc w:val="center"/>
              <w:cnfStyle w:val="000000100000"/>
              <w:rPr>
                <w:rFonts w:cstheme="minorHAnsi"/>
              </w:rPr>
            </w:pPr>
            <w:r w:rsidRPr="008F288A">
              <w:rPr>
                <w:rFonts w:cstheme="minorHAnsi"/>
                <w:color w:val="auto"/>
              </w:rPr>
              <w:t>R 85295 000701-014</w:t>
            </w:r>
          </w:p>
        </w:tc>
      </w:tr>
      <w:tr w:rsidR="00314A49" w:rsidRPr="008F288A" w:rsidTr="007561FC">
        <w:trPr>
          <w:trHeight w:val="624"/>
        </w:trPr>
        <w:tc>
          <w:tcPr>
            <w:cnfStyle w:val="001000000000"/>
            <w:tcW w:w="13755" w:type="dxa"/>
            <w:gridSpan w:val="8"/>
            <w:noWrap/>
          </w:tcPr>
          <w:p w:rsidR="00314A49" w:rsidRPr="008F288A" w:rsidRDefault="00314A49" w:rsidP="007561FC">
            <w:pPr>
              <w:jc w:val="center"/>
              <w:rPr>
                <w:rFonts w:cstheme="minorHAnsi"/>
              </w:rPr>
            </w:pPr>
            <w:r w:rsidRPr="008F288A">
              <w:rPr>
                <w:rFonts w:cstheme="minorHAnsi"/>
              </w:rPr>
              <w:lastRenderedPageBreak/>
              <w:t xml:space="preserve">V. POMOC OSOBOM I RODZINOM, W KTÓRYCH WYSTĘPUJE PROBLEM UZALEŻNIENIA OD ALKOHOLU (środki w budżecie </w:t>
            </w:r>
            <w:proofErr w:type="spellStart"/>
            <w:r w:rsidRPr="008F288A">
              <w:rPr>
                <w:rFonts w:cstheme="minorHAnsi"/>
              </w:rPr>
              <w:t>WZiSS</w:t>
            </w:r>
            <w:proofErr w:type="spellEnd"/>
            <w:r w:rsidRPr="008F288A">
              <w:rPr>
                <w:rFonts w:cstheme="minorHAnsi"/>
              </w:rPr>
              <w:t>)</w:t>
            </w:r>
          </w:p>
        </w:tc>
      </w:tr>
      <w:tr w:rsidR="00314A49" w:rsidRPr="008F288A" w:rsidTr="007561FC">
        <w:trPr>
          <w:cnfStyle w:val="000000100000"/>
          <w:trHeight w:val="624"/>
        </w:trPr>
        <w:tc>
          <w:tcPr>
            <w:cnfStyle w:val="001000000000"/>
            <w:tcW w:w="13755" w:type="dxa"/>
            <w:gridSpan w:val="8"/>
            <w:noWrap/>
          </w:tcPr>
          <w:p w:rsidR="00314A49" w:rsidRPr="008F288A" w:rsidRDefault="00314A49" w:rsidP="007561FC">
            <w:pPr>
              <w:jc w:val="center"/>
              <w:rPr>
                <w:rFonts w:cstheme="minorHAnsi"/>
              </w:rPr>
            </w:pPr>
            <w:r w:rsidRPr="008F288A">
              <w:rPr>
                <w:rFonts w:cstheme="minorHAnsi"/>
              </w:rPr>
              <w:t>VI. POMOC OSOBOM I RODZINOM, W KTÓRYCH WYSTĘPUJE PROBLEM UZALEŻNIENIA OD ŚRODKÓW PSYCHOAKTYWNYCH (środki</w:t>
            </w:r>
            <w:r>
              <w:rPr>
                <w:rFonts w:cstheme="minorHAnsi"/>
              </w:rPr>
              <w:br/>
            </w:r>
            <w:r w:rsidRPr="008F288A">
              <w:rPr>
                <w:rFonts w:cstheme="minorHAnsi"/>
              </w:rPr>
              <w:t xml:space="preserve">w budżecie </w:t>
            </w:r>
            <w:proofErr w:type="spellStart"/>
            <w:r w:rsidRPr="008F288A">
              <w:rPr>
                <w:rFonts w:cstheme="minorHAnsi"/>
              </w:rPr>
              <w:t>WZiSS</w:t>
            </w:r>
            <w:proofErr w:type="spellEnd"/>
            <w:r w:rsidRPr="008F288A">
              <w:rPr>
                <w:rFonts w:cstheme="minorHAnsi"/>
              </w:rPr>
              <w:t>)</w:t>
            </w:r>
          </w:p>
        </w:tc>
      </w:tr>
      <w:tr w:rsidR="00314A49" w:rsidRPr="008F288A" w:rsidTr="007561FC">
        <w:trPr>
          <w:trHeight w:val="624"/>
        </w:trPr>
        <w:tc>
          <w:tcPr>
            <w:cnfStyle w:val="001000000000"/>
            <w:tcW w:w="13755" w:type="dxa"/>
            <w:gridSpan w:val="8"/>
            <w:noWrap/>
          </w:tcPr>
          <w:p w:rsidR="00314A49" w:rsidRPr="008F288A" w:rsidRDefault="00314A49" w:rsidP="007561FC">
            <w:pPr>
              <w:jc w:val="center"/>
              <w:rPr>
                <w:rFonts w:cstheme="minorHAnsi"/>
              </w:rPr>
            </w:pPr>
            <w:r w:rsidRPr="008F288A">
              <w:rPr>
                <w:rFonts w:cstheme="minorHAnsi"/>
              </w:rPr>
              <w:t>VII. POMOC DLA OSÓB USAMODZIELNIANYCH W ZAKRESIE ZADAŃ WYNIKAJĄCYCH Z USTAWY O POMOCY SPOŁECZNEJ</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22.</w:t>
            </w:r>
          </w:p>
        </w:tc>
        <w:tc>
          <w:tcPr>
            <w:tcW w:w="2126" w:type="dxa"/>
          </w:tcPr>
          <w:p w:rsidR="00314A49" w:rsidRPr="008F288A" w:rsidRDefault="00314A49" w:rsidP="007561FC">
            <w:pPr>
              <w:cnfStyle w:val="000000100000"/>
              <w:rPr>
                <w:rFonts w:cstheme="minorHAnsi"/>
                <w:color w:val="auto"/>
                <w:lang w:eastAsia="pl-PL"/>
              </w:rPr>
            </w:pPr>
            <w:r w:rsidRPr="008F288A">
              <w:rPr>
                <w:rFonts w:cstheme="minorHAnsi"/>
                <w:color w:val="auto"/>
                <w:lang w:eastAsia="pl-PL"/>
              </w:rPr>
              <w:t>Pomoc pieniężna</w:t>
            </w:r>
          </w:p>
          <w:p w:rsidR="00314A49" w:rsidRPr="008F288A" w:rsidRDefault="00314A49" w:rsidP="007561FC">
            <w:pPr>
              <w:cnfStyle w:val="000000100000"/>
              <w:rPr>
                <w:rFonts w:cstheme="minorHAnsi"/>
                <w:color w:val="auto"/>
                <w:lang w:eastAsia="pl-PL"/>
              </w:rPr>
            </w:pPr>
            <w:r w:rsidRPr="008F288A">
              <w:rPr>
                <w:rFonts w:cstheme="minorHAnsi"/>
                <w:color w:val="auto"/>
                <w:lang w:eastAsia="pl-PL"/>
              </w:rPr>
              <w:t>na usamodzielnienie</w:t>
            </w:r>
          </w:p>
          <w:p w:rsidR="00314A49" w:rsidRPr="008F288A" w:rsidRDefault="00314A49" w:rsidP="007561FC">
            <w:pPr>
              <w:cnfStyle w:val="000000100000"/>
              <w:rPr>
                <w:rFonts w:cstheme="minorHAnsi"/>
                <w:lang w:eastAsia="pl-PL"/>
              </w:rPr>
            </w:pPr>
            <w:r w:rsidRPr="008F288A">
              <w:rPr>
                <w:rFonts w:cstheme="minorHAnsi"/>
                <w:color w:val="auto"/>
                <w:lang w:eastAsia="pl-PL"/>
              </w:rPr>
              <w:t>i kontynuowanie nauki</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r w:rsidRPr="008F288A">
              <w:rPr>
                <w:rFonts w:cstheme="minorHAnsi"/>
                <w:color w:val="auto"/>
              </w:rPr>
              <w:t>23.254,54</w:t>
            </w: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rPr>
              <w:t>23.254,54</w:t>
            </w:r>
          </w:p>
        </w:tc>
        <w:tc>
          <w:tcPr>
            <w:tcW w:w="2420" w:type="dxa"/>
          </w:tcPr>
          <w:p w:rsidR="00314A49" w:rsidRPr="008F288A" w:rsidRDefault="00314A49" w:rsidP="007561FC">
            <w:pPr>
              <w:jc w:val="center"/>
              <w:cnfStyle w:val="000000100000"/>
              <w:rPr>
                <w:rFonts w:cstheme="minorHAnsi"/>
              </w:rPr>
            </w:pPr>
            <w:r w:rsidRPr="008F288A">
              <w:rPr>
                <w:rFonts w:cstheme="minorHAnsi"/>
                <w:color w:val="auto"/>
              </w:rPr>
              <w:t>R 85510 000145-001</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rPr>
              <w:t>23.</w:t>
            </w:r>
          </w:p>
        </w:tc>
        <w:tc>
          <w:tcPr>
            <w:tcW w:w="2126" w:type="dxa"/>
          </w:tcPr>
          <w:p w:rsidR="00314A49" w:rsidRPr="008F288A" w:rsidRDefault="00314A49" w:rsidP="007561FC">
            <w:pPr>
              <w:cnfStyle w:val="000000000000"/>
              <w:rPr>
                <w:rFonts w:cstheme="minorHAnsi"/>
                <w:color w:val="auto"/>
              </w:rPr>
            </w:pPr>
            <w:r w:rsidRPr="008F288A">
              <w:rPr>
                <w:rFonts w:cstheme="minorHAnsi"/>
                <w:color w:val="auto"/>
              </w:rPr>
              <w:t>Pomoc na zagospodarowanie</w:t>
            </w:r>
          </w:p>
          <w:p w:rsidR="00314A49" w:rsidRPr="008F288A" w:rsidRDefault="00314A49" w:rsidP="007561FC">
            <w:pPr>
              <w:cnfStyle w:val="000000000000"/>
              <w:rPr>
                <w:rFonts w:cstheme="minorHAnsi"/>
                <w:lang w:eastAsia="pl-PL"/>
              </w:rPr>
            </w:pPr>
            <w:r w:rsidRPr="008F288A">
              <w:rPr>
                <w:rFonts w:cstheme="minorHAnsi"/>
                <w:color w:val="auto"/>
              </w:rPr>
              <w:t>w formie rzeczowej</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r w:rsidRPr="008F288A">
              <w:rPr>
                <w:rFonts w:cstheme="minorHAnsi"/>
                <w:color w:val="auto"/>
                <w:lang w:val="en-US"/>
              </w:rPr>
              <w:t>1.000,00</w:t>
            </w: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1.000,00</w:t>
            </w:r>
          </w:p>
        </w:tc>
        <w:tc>
          <w:tcPr>
            <w:tcW w:w="2420" w:type="dxa"/>
          </w:tcPr>
          <w:p w:rsidR="00314A49" w:rsidRPr="008F288A" w:rsidRDefault="00314A49" w:rsidP="007561FC">
            <w:pPr>
              <w:jc w:val="center"/>
              <w:cnfStyle w:val="000000000000"/>
              <w:rPr>
                <w:rFonts w:cstheme="minorHAnsi"/>
              </w:rPr>
            </w:pPr>
            <w:r w:rsidRPr="008F288A">
              <w:rPr>
                <w:rFonts w:cstheme="minorHAnsi"/>
                <w:color w:val="auto"/>
              </w:rPr>
              <w:t>R 85510 000144-001</w:t>
            </w:r>
          </w:p>
        </w:tc>
      </w:tr>
      <w:tr w:rsidR="00314A49" w:rsidRPr="008F288A" w:rsidTr="007561FC">
        <w:trPr>
          <w:cnfStyle w:val="000000100000"/>
          <w:trHeight w:val="624"/>
        </w:trPr>
        <w:tc>
          <w:tcPr>
            <w:cnfStyle w:val="001000000000"/>
            <w:tcW w:w="13755" w:type="dxa"/>
            <w:gridSpan w:val="8"/>
            <w:noWrap/>
          </w:tcPr>
          <w:p w:rsidR="00314A49" w:rsidRPr="008F288A" w:rsidRDefault="00314A49" w:rsidP="007561FC">
            <w:pPr>
              <w:jc w:val="center"/>
              <w:rPr>
                <w:rFonts w:cstheme="minorHAnsi"/>
              </w:rPr>
            </w:pPr>
            <w:r w:rsidRPr="008F288A">
              <w:rPr>
                <w:rFonts w:cstheme="minorHAnsi"/>
              </w:rPr>
              <w:t>VIII. POMOC RODZINIE W SYTUACJI KRYZYSOWEJ I PRZECIWDZIAŁANIE PRZEMOCY W RODZINIE</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rPr>
            </w:pPr>
            <w:r w:rsidRPr="008F288A">
              <w:rPr>
                <w:rFonts w:cstheme="minorHAnsi"/>
                <w:color w:val="auto"/>
                <w:lang w:eastAsia="pl-PL"/>
              </w:rPr>
              <w:t>24.</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 xml:space="preserve">Gminny Program Przeciwdziałania Przemocy </w:t>
            </w:r>
            <w:r w:rsidRPr="008F288A">
              <w:rPr>
                <w:rFonts w:cstheme="minorHAnsi"/>
                <w:color w:val="auto"/>
                <w:lang w:eastAsia="pl-PL"/>
              </w:rPr>
              <w:br/>
              <w:t>w Rodzinie - koordynowanie działań Zespołu Interdyscyplinarnego</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15.379,70</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p>
        </w:tc>
        <w:tc>
          <w:tcPr>
            <w:tcW w:w="1842" w:type="dxa"/>
            <w:noWrap/>
          </w:tcPr>
          <w:p w:rsidR="00314A49" w:rsidRPr="008F288A" w:rsidRDefault="00314A49" w:rsidP="007561FC">
            <w:pPr>
              <w:jc w:val="right"/>
              <w:cnfStyle w:val="000000000000"/>
              <w:rPr>
                <w:rFonts w:cstheme="minorHAnsi"/>
              </w:rPr>
            </w:pPr>
            <w:r w:rsidRPr="008F288A">
              <w:rPr>
                <w:rFonts w:cstheme="minorHAnsi"/>
                <w:color w:val="auto"/>
              </w:rPr>
              <w:t>15.379,70</w:t>
            </w:r>
          </w:p>
        </w:tc>
        <w:tc>
          <w:tcPr>
            <w:tcW w:w="2420" w:type="dxa"/>
          </w:tcPr>
          <w:p w:rsidR="00314A49" w:rsidRPr="008F288A" w:rsidRDefault="00314A49" w:rsidP="007561FC">
            <w:pPr>
              <w:jc w:val="center"/>
              <w:cnfStyle w:val="000000000000"/>
              <w:rPr>
                <w:rFonts w:cstheme="minorHAnsi"/>
              </w:rPr>
            </w:pPr>
            <w:r w:rsidRPr="008F288A">
              <w:rPr>
                <w:rFonts w:cstheme="minorHAnsi"/>
                <w:color w:val="auto"/>
              </w:rPr>
              <w:t>R 85205 000249-003</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rPr>
            </w:pPr>
            <w:r w:rsidRPr="008F288A">
              <w:rPr>
                <w:rFonts w:cstheme="minorHAnsi"/>
                <w:color w:val="auto"/>
                <w:lang w:eastAsia="pl-PL"/>
              </w:rPr>
              <w:t>25.</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Szkolenie członków zespołów Interdyscyplinarnych</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6.400,00</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rPr>
              <w:t>6.400,00</w:t>
            </w:r>
          </w:p>
        </w:tc>
        <w:tc>
          <w:tcPr>
            <w:tcW w:w="2420" w:type="dxa"/>
          </w:tcPr>
          <w:p w:rsidR="00314A49" w:rsidRPr="008F288A" w:rsidRDefault="00314A49" w:rsidP="007561FC">
            <w:pPr>
              <w:jc w:val="center"/>
              <w:cnfStyle w:val="000000100000"/>
              <w:rPr>
                <w:rFonts w:cstheme="minorHAnsi"/>
              </w:rPr>
            </w:pPr>
            <w:r w:rsidRPr="008F288A">
              <w:rPr>
                <w:rFonts w:cstheme="minorHAnsi"/>
                <w:color w:val="auto"/>
              </w:rPr>
              <w:t>R 85205 000249-004</w:t>
            </w:r>
          </w:p>
        </w:tc>
      </w:tr>
      <w:tr w:rsidR="00314A49" w:rsidRPr="008F288A" w:rsidTr="007561FC">
        <w:trPr>
          <w:trHeight w:val="624"/>
        </w:trPr>
        <w:tc>
          <w:tcPr>
            <w:cnfStyle w:val="001000000000"/>
            <w:tcW w:w="13755" w:type="dxa"/>
            <w:gridSpan w:val="8"/>
            <w:noWrap/>
          </w:tcPr>
          <w:p w:rsidR="00314A49" w:rsidRPr="008F288A" w:rsidRDefault="00314A49" w:rsidP="007561FC">
            <w:pPr>
              <w:jc w:val="center"/>
              <w:rPr>
                <w:rFonts w:cstheme="minorHAnsi"/>
              </w:rPr>
            </w:pPr>
            <w:r w:rsidRPr="008F288A">
              <w:rPr>
                <w:rFonts w:cstheme="minorHAnsi"/>
              </w:rPr>
              <w:t>IX. POMOC MIGRANTOM</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rPr>
              <w:t>26.</w:t>
            </w:r>
          </w:p>
        </w:tc>
        <w:tc>
          <w:tcPr>
            <w:tcW w:w="2126" w:type="dxa"/>
          </w:tcPr>
          <w:p w:rsidR="00314A49" w:rsidRPr="008F288A" w:rsidRDefault="00314A49" w:rsidP="007561FC">
            <w:pPr>
              <w:cnfStyle w:val="000000100000"/>
              <w:rPr>
                <w:rFonts w:cstheme="minorHAnsi"/>
                <w:lang w:eastAsia="pl-PL"/>
              </w:rPr>
            </w:pPr>
            <w:r w:rsidRPr="008F288A">
              <w:rPr>
                <w:rFonts w:cstheme="minorHAnsi"/>
              </w:rPr>
              <w:t>Pomoc dla repatriantów</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r w:rsidRPr="008F288A">
              <w:rPr>
                <w:rFonts w:cstheme="minorHAnsi"/>
              </w:rPr>
              <w:t>-</w:t>
            </w:r>
          </w:p>
        </w:tc>
        <w:tc>
          <w:tcPr>
            <w:tcW w:w="1701" w:type="dxa"/>
            <w:noWrap/>
          </w:tcPr>
          <w:p w:rsidR="00314A49" w:rsidRPr="008F288A" w:rsidRDefault="00314A49" w:rsidP="007561FC">
            <w:pPr>
              <w:jc w:val="right"/>
              <w:cnfStyle w:val="000000100000"/>
              <w:rPr>
                <w:rFonts w:cstheme="minorHAnsi"/>
              </w:rPr>
            </w:pPr>
            <w:r w:rsidRPr="008F288A">
              <w:rPr>
                <w:rFonts w:cstheme="minorHAnsi"/>
              </w:rPr>
              <w:t>20.456,25</w:t>
            </w: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rPr>
            </w:pPr>
            <w:r w:rsidRPr="008F288A">
              <w:rPr>
                <w:rFonts w:cstheme="minorHAnsi"/>
              </w:rPr>
              <w:t>20.456,25</w:t>
            </w:r>
          </w:p>
        </w:tc>
        <w:tc>
          <w:tcPr>
            <w:tcW w:w="2420" w:type="dxa"/>
          </w:tcPr>
          <w:p w:rsidR="00314A49" w:rsidRPr="008F288A" w:rsidRDefault="00314A49" w:rsidP="007561FC">
            <w:pPr>
              <w:jc w:val="center"/>
              <w:cnfStyle w:val="000000100000"/>
              <w:rPr>
                <w:rFonts w:cstheme="minorHAnsi"/>
              </w:rPr>
            </w:pPr>
            <w:r w:rsidRPr="008F288A">
              <w:rPr>
                <w:rFonts w:cstheme="minorHAnsi"/>
              </w:rPr>
              <w:t>R 85334 000397-004</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rPr>
              <w:lastRenderedPageBreak/>
              <w:t>27.</w:t>
            </w:r>
          </w:p>
        </w:tc>
        <w:tc>
          <w:tcPr>
            <w:tcW w:w="2126" w:type="dxa"/>
          </w:tcPr>
          <w:p w:rsidR="00314A49" w:rsidRPr="008F288A" w:rsidRDefault="00314A49" w:rsidP="007561FC">
            <w:pPr>
              <w:cnfStyle w:val="000000000000"/>
              <w:rPr>
                <w:rFonts w:cstheme="minorHAnsi"/>
                <w:lang w:eastAsia="pl-PL"/>
              </w:rPr>
            </w:pPr>
            <w:r w:rsidRPr="008F288A">
              <w:rPr>
                <w:rFonts w:cstheme="minorHAnsi"/>
              </w:rPr>
              <w:t>Pomoc z tytułu Karty Polaka</w:t>
            </w:r>
          </w:p>
        </w:tc>
        <w:tc>
          <w:tcPr>
            <w:tcW w:w="1418" w:type="dxa"/>
            <w:noWrap/>
          </w:tcPr>
          <w:p w:rsidR="00314A49" w:rsidRPr="008F288A" w:rsidRDefault="00314A49" w:rsidP="007561FC">
            <w:pPr>
              <w:jc w:val="right"/>
              <w:cnfStyle w:val="000000000000"/>
              <w:rPr>
                <w:rFonts w:cstheme="minorHAnsi"/>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r w:rsidRPr="008F288A">
              <w:rPr>
                <w:rFonts w:cstheme="minorHAnsi"/>
              </w:rPr>
              <w:t>1.480.030,20</w:t>
            </w:r>
          </w:p>
        </w:tc>
        <w:tc>
          <w:tcPr>
            <w:tcW w:w="1701" w:type="dxa"/>
            <w:noWrap/>
          </w:tcPr>
          <w:p w:rsidR="00314A49" w:rsidRPr="008F288A" w:rsidRDefault="00314A49" w:rsidP="007561FC">
            <w:pPr>
              <w:jc w:val="right"/>
              <w:cnfStyle w:val="000000000000"/>
              <w:rPr>
                <w:rFonts w:cstheme="minorHAnsi"/>
                <w:lang w:val="en-US"/>
              </w:rPr>
            </w:pPr>
          </w:p>
        </w:tc>
        <w:tc>
          <w:tcPr>
            <w:tcW w:w="1842" w:type="dxa"/>
            <w:noWrap/>
          </w:tcPr>
          <w:p w:rsidR="00314A49" w:rsidRPr="008F288A" w:rsidRDefault="00314A49" w:rsidP="007561FC">
            <w:pPr>
              <w:jc w:val="right"/>
              <w:cnfStyle w:val="000000000000"/>
              <w:rPr>
                <w:rFonts w:cstheme="minorHAnsi"/>
              </w:rPr>
            </w:pPr>
            <w:r w:rsidRPr="008F288A">
              <w:rPr>
                <w:rFonts w:cstheme="minorHAnsi"/>
              </w:rPr>
              <w:t>1.480.030,20</w:t>
            </w:r>
          </w:p>
        </w:tc>
        <w:tc>
          <w:tcPr>
            <w:tcW w:w="2420" w:type="dxa"/>
          </w:tcPr>
          <w:p w:rsidR="00314A49" w:rsidRPr="008F288A" w:rsidRDefault="00314A49" w:rsidP="007561FC">
            <w:pPr>
              <w:jc w:val="center"/>
              <w:cnfStyle w:val="000000000000"/>
              <w:rPr>
                <w:rFonts w:cstheme="minorHAnsi"/>
              </w:rPr>
            </w:pPr>
            <w:r w:rsidRPr="008F288A">
              <w:rPr>
                <w:rFonts w:cstheme="minorHAnsi"/>
              </w:rPr>
              <w:t>R 85395 000397-008</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rPr>
              <w:t>28.</w:t>
            </w:r>
          </w:p>
        </w:tc>
        <w:tc>
          <w:tcPr>
            <w:tcW w:w="2126" w:type="dxa"/>
          </w:tcPr>
          <w:p w:rsidR="00314A49" w:rsidRPr="008F288A" w:rsidRDefault="00314A49" w:rsidP="007561FC">
            <w:pPr>
              <w:cnfStyle w:val="000000100000"/>
              <w:rPr>
                <w:rFonts w:cstheme="minorHAnsi"/>
                <w:lang w:eastAsia="pl-PL"/>
              </w:rPr>
            </w:pPr>
            <w:r w:rsidRPr="008F288A">
              <w:rPr>
                <w:rFonts w:cstheme="minorHAnsi"/>
              </w:rPr>
              <w:t>Pomoc dla cudzoziemców</w:t>
            </w:r>
          </w:p>
        </w:tc>
        <w:tc>
          <w:tcPr>
            <w:tcW w:w="1418" w:type="dxa"/>
            <w:noWrap/>
          </w:tcPr>
          <w:p w:rsidR="00314A49" w:rsidRPr="008F288A" w:rsidRDefault="00314A49" w:rsidP="007561FC">
            <w:pPr>
              <w:jc w:val="right"/>
              <w:cnfStyle w:val="000000100000"/>
              <w:rPr>
                <w:rFonts w:cstheme="minorHAnsi"/>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r w:rsidRPr="008F288A">
              <w:rPr>
                <w:rFonts w:cstheme="minorHAnsi"/>
              </w:rPr>
              <w:t>60.364,,80</w:t>
            </w: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rPr>
            </w:pPr>
            <w:r w:rsidRPr="008F288A">
              <w:rPr>
                <w:rFonts w:cstheme="minorHAnsi"/>
              </w:rPr>
              <w:t>60.364,,80</w:t>
            </w:r>
          </w:p>
        </w:tc>
        <w:tc>
          <w:tcPr>
            <w:tcW w:w="2420" w:type="dxa"/>
          </w:tcPr>
          <w:p w:rsidR="00314A49" w:rsidRPr="008F288A" w:rsidRDefault="00314A49" w:rsidP="007561FC">
            <w:pPr>
              <w:jc w:val="center"/>
              <w:cnfStyle w:val="000000100000"/>
              <w:rPr>
                <w:rFonts w:cstheme="minorHAnsi"/>
              </w:rPr>
            </w:pPr>
            <w:r w:rsidRPr="008F288A">
              <w:rPr>
                <w:rFonts w:cstheme="minorHAnsi"/>
              </w:rPr>
              <w:t>R 85231 000087-001</w:t>
            </w:r>
          </w:p>
        </w:tc>
      </w:tr>
      <w:tr w:rsidR="00314A49" w:rsidRPr="008F288A" w:rsidTr="007561FC">
        <w:trPr>
          <w:trHeight w:val="624"/>
        </w:trPr>
        <w:tc>
          <w:tcPr>
            <w:cnfStyle w:val="001000000000"/>
            <w:tcW w:w="13755" w:type="dxa"/>
            <w:gridSpan w:val="8"/>
            <w:noWrap/>
          </w:tcPr>
          <w:p w:rsidR="00314A49" w:rsidRPr="008F288A" w:rsidRDefault="00314A49" w:rsidP="007561FC">
            <w:pPr>
              <w:jc w:val="center"/>
              <w:rPr>
                <w:rFonts w:cstheme="minorHAnsi"/>
              </w:rPr>
            </w:pPr>
            <w:r w:rsidRPr="008F288A">
              <w:rPr>
                <w:rFonts w:cstheme="minorHAnsi"/>
              </w:rPr>
              <w:t>X. POTWIERDZANIE PRAWA DO ŚWIADCZEŃ OPIEKI ZDROWOTNEJ OSOBOM INNYM NIŻ UBEZPIECZENI</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29.</w:t>
            </w:r>
          </w:p>
        </w:tc>
        <w:tc>
          <w:tcPr>
            <w:tcW w:w="2126" w:type="dxa"/>
          </w:tcPr>
          <w:p w:rsidR="00314A49" w:rsidRPr="008F288A" w:rsidRDefault="00314A49" w:rsidP="007561FC">
            <w:pPr>
              <w:cnfStyle w:val="000000100000"/>
              <w:rPr>
                <w:rFonts w:cstheme="minorHAnsi"/>
                <w:lang w:eastAsia="pl-PL"/>
              </w:rPr>
            </w:pPr>
            <w:r w:rsidRPr="008F288A">
              <w:rPr>
                <w:rFonts w:cstheme="minorHAnsi"/>
                <w:color w:val="auto"/>
              </w:rPr>
              <w:t>Koszty wydawania decyzji</w:t>
            </w:r>
          </w:p>
        </w:tc>
        <w:tc>
          <w:tcPr>
            <w:tcW w:w="1418" w:type="dxa"/>
            <w:noWrap/>
          </w:tcPr>
          <w:p w:rsidR="00314A49" w:rsidRPr="008F288A" w:rsidRDefault="00314A49" w:rsidP="007561FC">
            <w:pPr>
              <w:jc w:val="right"/>
              <w:cnfStyle w:val="000000100000"/>
              <w:rPr>
                <w:rFonts w:cstheme="minorHAnsi"/>
              </w:rPr>
            </w:pPr>
            <w:r w:rsidRPr="008F288A">
              <w:rPr>
                <w:rFonts w:cstheme="minorHAnsi"/>
                <w:color w:val="auto"/>
                <w:lang w:val="en-US"/>
              </w:rPr>
              <w:t>54.291,00</w:t>
            </w: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lang w:val="en-US"/>
              </w:rPr>
              <w:t>54.291,00</w:t>
            </w:r>
          </w:p>
        </w:tc>
        <w:tc>
          <w:tcPr>
            <w:tcW w:w="2420" w:type="dxa"/>
          </w:tcPr>
          <w:p w:rsidR="00314A49" w:rsidRPr="008F288A" w:rsidRDefault="00314A49" w:rsidP="007561FC">
            <w:pPr>
              <w:jc w:val="center"/>
              <w:cnfStyle w:val="000000100000"/>
              <w:rPr>
                <w:rFonts w:cstheme="minorHAnsi"/>
              </w:rPr>
            </w:pPr>
            <w:r w:rsidRPr="008F288A">
              <w:rPr>
                <w:rFonts w:cstheme="minorHAnsi"/>
                <w:color w:val="auto"/>
                <w:lang w:val="en-US"/>
              </w:rPr>
              <w:t>R 85195 000397-009</w:t>
            </w:r>
          </w:p>
        </w:tc>
      </w:tr>
      <w:tr w:rsidR="00314A49" w:rsidRPr="008F288A" w:rsidTr="007561FC">
        <w:trPr>
          <w:trHeight w:val="624"/>
        </w:trPr>
        <w:tc>
          <w:tcPr>
            <w:cnfStyle w:val="001000000000"/>
            <w:tcW w:w="13755" w:type="dxa"/>
            <w:gridSpan w:val="8"/>
            <w:noWrap/>
          </w:tcPr>
          <w:p w:rsidR="00314A49" w:rsidRPr="008F288A" w:rsidRDefault="00314A49" w:rsidP="007561FC">
            <w:pPr>
              <w:jc w:val="center"/>
              <w:rPr>
                <w:rFonts w:cstheme="minorHAnsi"/>
                <w:lang w:val="en-US"/>
              </w:rPr>
            </w:pPr>
            <w:r w:rsidRPr="008F288A">
              <w:rPr>
                <w:rFonts w:cstheme="minorHAnsi"/>
                <w:lang w:val="en-US"/>
              </w:rPr>
              <w:t>XI. WSPIERANIE RODZINY</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30.</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Wspieranie rodziny przez asystentów rodziny oraz pomoc psychologiczno-pedagogiczna</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1.319.350,24</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1.319.350,24</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rPr>
              <w:t>R 85504 000346-001</w:t>
            </w:r>
            <w:r>
              <w:rPr>
                <w:rFonts w:cstheme="minorHAnsi"/>
                <w:color w:val="auto"/>
              </w:rPr>
              <w:br/>
            </w:r>
            <w:r w:rsidRPr="008F288A">
              <w:rPr>
                <w:rFonts w:cstheme="minorHAnsi"/>
                <w:color w:val="auto"/>
              </w:rPr>
              <w:t>R 85504 000346-002</w:t>
            </w:r>
          </w:p>
        </w:tc>
      </w:tr>
      <w:tr w:rsidR="00314A49" w:rsidRPr="008F288A" w:rsidTr="007561FC">
        <w:trPr>
          <w:trHeight w:val="624"/>
        </w:trPr>
        <w:tc>
          <w:tcPr>
            <w:cnfStyle w:val="001000000000"/>
            <w:tcW w:w="13755" w:type="dxa"/>
            <w:gridSpan w:val="8"/>
            <w:noWrap/>
          </w:tcPr>
          <w:p w:rsidR="00314A49" w:rsidRPr="008F288A" w:rsidRDefault="00314A49" w:rsidP="007561FC">
            <w:pPr>
              <w:jc w:val="center"/>
              <w:rPr>
                <w:rFonts w:cstheme="minorHAnsi"/>
                <w:lang w:val="en-US"/>
              </w:rPr>
            </w:pPr>
            <w:r w:rsidRPr="008F288A">
              <w:rPr>
                <w:rFonts w:cstheme="minorHAnsi"/>
                <w:lang w:val="en-US"/>
              </w:rPr>
              <w:t>XII. PIECZA ZASTĘPCZA</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31.</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Realizacja rządowego programu „Dobry start”</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r>
              <w:rPr>
                <w:rFonts w:cstheme="minorHAnsi"/>
                <w:color w:val="auto"/>
              </w:rPr>
              <w:t>620,00</w:t>
            </w: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lang w:val="en-US"/>
              </w:rPr>
            </w:pPr>
            <w:r>
              <w:rPr>
                <w:rFonts w:cstheme="minorHAnsi"/>
                <w:color w:val="auto"/>
              </w:rPr>
              <w:t>620,00</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rPr>
              <w:t>R 85504 000397-064</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32.</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Wspieranie rodzinnej pieczy zastępczej</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6.514.046,73</w:t>
            </w:r>
          </w:p>
        </w:tc>
        <w:tc>
          <w:tcPr>
            <w:tcW w:w="1701" w:type="dxa"/>
            <w:noWrap/>
          </w:tcPr>
          <w:p w:rsidR="00314A49" w:rsidRPr="008F288A" w:rsidRDefault="00314A49" w:rsidP="007561FC">
            <w:pPr>
              <w:jc w:val="right"/>
              <w:cnfStyle w:val="000000000000"/>
              <w:rPr>
                <w:rFonts w:cstheme="minorHAnsi"/>
              </w:rPr>
            </w:pPr>
            <w:r w:rsidRPr="008F288A">
              <w:rPr>
                <w:rFonts w:cstheme="minorHAnsi"/>
                <w:color w:val="auto"/>
              </w:rPr>
              <w:t>83.665,51</w:t>
            </w: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rPr>
              <w:t>18.099.904,24</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24.697.616,48</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val="en-US" w:eastAsia="pl-PL"/>
              </w:rPr>
              <w:t xml:space="preserve">R 85508 000273-003 </w:t>
            </w:r>
            <w:r>
              <w:rPr>
                <w:rFonts w:cstheme="minorHAnsi"/>
                <w:color w:val="auto"/>
                <w:lang w:val="en-US" w:eastAsia="pl-PL"/>
              </w:rPr>
              <w:br/>
            </w:r>
            <w:r w:rsidRPr="008F288A">
              <w:rPr>
                <w:rFonts w:cstheme="minorHAnsi"/>
                <w:color w:val="auto"/>
                <w:lang w:val="en-US" w:eastAsia="pl-PL"/>
              </w:rPr>
              <w:t>R 85508 000273-004</w:t>
            </w:r>
            <w:r w:rsidRPr="008F288A">
              <w:rPr>
                <w:rFonts w:cstheme="minorHAnsi"/>
                <w:color w:val="auto"/>
              </w:rPr>
              <w:t xml:space="preserve"> </w:t>
            </w:r>
            <w:r>
              <w:rPr>
                <w:rFonts w:cstheme="minorHAnsi"/>
                <w:color w:val="auto"/>
              </w:rPr>
              <w:br/>
            </w:r>
            <w:r w:rsidRPr="008F288A">
              <w:rPr>
                <w:rFonts w:cstheme="minorHAnsi"/>
                <w:color w:val="auto"/>
                <w:lang w:val="en-US" w:eastAsia="pl-PL"/>
              </w:rPr>
              <w:t>R 85508 000189-001</w:t>
            </w:r>
            <w:r w:rsidRPr="008F288A">
              <w:rPr>
                <w:rFonts w:cstheme="minorHAnsi"/>
                <w:color w:val="auto"/>
              </w:rPr>
              <w:t xml:space="preserve"> </w:t>
            </w:r>
            <w:r>
              <w:rPr>
                <w:rFonts w:cstheme="minorHAnsi"/>
                <w:color w:val="auto"/>
              </w:rPr>
              <w:br/>
            </w:r>
            <w:r w:rsidRPr="008F288A">
              <w:rPr>
                <w:rFonts w:cstheme="minorHAnsi"/>
                <w:color w:val="auto"/>
                <w:lang w:val="en-US" w:eastAsia="pl-PL"/>
              </w:rPr>
              <w:t>R 85508 000285-001</w:t>
            </w:r>
            <w:r w:rsidRPr="008F288A">
              <w:rPr>
                <w:rFonts w:cstheme="minorHAnsi"/>
                <w:color w:val="auto"/>
              </w:rPr>
              <w:t xml:space="preserve"> </w:t>
            </w:r>
            <w:r>
              <w:rPr>
                <w:rFonts w:cstheme="minorHAnsi"/>
                <w:color w:val="auto"/>
              </w:rPr>
              <w:br/>
            </w:r>
            <w:r w:rsidRPr="008F288A">
              <w:rPr>
                <w:rFonts w:cstheme="minorHAnsi"/>
                <w:color w:val="auto"/>
                <w:lang w:val="en-US" w:eastAsia="pl-PL"/>
              </w:rPr>
              <w:t>R 85508 000283-001</w:t>
            </w:r>
            <w:r w:rsidRPr="008F288A">
              <w:rPr>
                <w:rFonts w:cstheme="minorHAnsi"/>
                <w:color w:val="auto"/>
              </w:rPr>
              <w:t xml:space="preserve"> </w:t>
            </w:r>
            <w:r>
              <w:rPr>
                <w:rFonts w:cstheme="minorHAnsi"/>
                <w:color w:val="auto"/>
              </w:rPr>
              <w:br/>
            </w:r>
            <w:r w:rsidRPr="008F288A">
              <w:rPr>
                <w:rFonts w:cstheme="minorHAnsi"/>
                <w:color w:val="auto"/>
                <w:lang w:val="en-US" w:eastAsia="pl-PL"/>
              </w:rPr>
              <w:t>R 85508 000284-001</w:t>
            </w:r>
            <w:r w:rsidRPr="008F288A">
              <w:rPr>
                <w:rFonts w:cstheme="minorHAnsi"/>
                <w:color w:val="auto"/>
              </w:rPr>
              <w:t xml:space="preserve"> </w:t>
            </w:r>
            <w:r>
              <w:rPr>
                <w:rFonts w:cstheme="minorHAnsi"/>
                <w:color w:val="auto"/>
              </w:rPr>
              <w:br/>
            </w:r>
            <w:r w:rsidRPr="008F288A">
              <w:rPr>
                <w:rFonts w:cstheme="minorHAnsi"/>
                <w:color w:val="auto"/>
                <w:lang w:val="en-US" w:eastAsia="pl-PL"/>
              </w:rPr>
              <w:t>R 85508 000273-001</w:t>
            </w:r>
            <w:r w:rsidRPr="008F288A">
              <w:rPr>
                <w:rFonts w:cstheme="minorHAnsi"/>
                <w:color w:val="auto"/>
              </w:rPr>
              <w:t xml:space="preserve"> </w:t>
            </w:r>
            <w:r>
              <w:rPr>
                <w:rFonts w:cstheme="minorHAnsi"/>
                <w:color w:val="auto"/>
              </w:rPr>
              <w:br/>
            </w:r>
            <w:r w:rsidRPr="008F288A">
              <w:rPr>
                <w:rFonts w:cstheme="minorHAnsi"/>
                <w:color w:val="auto"/>
                <w:lang w:val="en-US" w:eastAsia="pl-PL"/>
              </w:rPr>
              <w:t>R 85508 000286-001</w:t>
            </w:r>
            <w:r w:rsidRPr="008F288A">
              <w:rPr>
                <w:rFonts w:cstheme="minorHAnsi"/>
                <w:color w:val="auto"/>
              </w:rPr>
              <w:t xml:space="preserve"> </w:t>
            </w:r>
            <w:r>
              <w:rPr>
                <w:rFonts w:cstheme="minorHAnsi"/>
                <w:color w:val="auto"/>
              </w:rPr>
              <w:br/>
            </w:r>
            <w:r w:rsidRPr="008F288A">
              <w:rPr>
                <w:rFonts w:cstheme="minorHAnsi"/>
                <w:color w:val="auto"/>
                <w:lang w:val="en-US" w:eastAsia="pl-PL"/>
              </w:rPr>
              <w:t>R 85508 000273-005</w:t>
            </w:r>
            <w:r w:rsidRPr="008F288A">
              <w:rPr>
                <w:rFonts w:cstheme="minorHAnsi"/>
                <w:color w:val="auto"/>
              </w:rPr>
              <w:t xml:space="preserve"> </w:t>
            </w:r>
            <w:r>
              <w:rPr>
                <w:rFonts w:cstheme="minorHAnsi"/>
                <w:color w:val="auto"/>
              </w:rPr>
              <w:br/>
            </w:r>
            <w:r w:rsidRPr="008F288A">
              <w:rPr>
                <w:rFonts w:cstheme="minorHAnsi"/>
                <w:color w:val="auto"/>
                <w:lang w:val="en-US" w:eastAsia="pl-PL"/>
              </w:rPr>
              <w:t>R 85508 000397-091</w:t>
            </w:r>
            <w:r w:rsidRPr="008F288A">
              <w:rPr>
                <w:rFonts w:cstheme="minorHAnsi"/>
                <w:color w:val="auto"/>
              </w:rPr>
              <w:t xml:space="preserve"> </w:t>
            </w:r>
            <w:r>
              <w:rPr>
                <w:rFonts w:cstheme="minorHAnsi"/>
                <w:color w:val="auto"/>
              </w:rPr>
              <w:br/>
            </w:r>
            <w:r w:rsidRPr="008F288A">
              <w:rPr>
                <w:rFonts w:cstheme="minorHAnsi"/>
                <w:color w:val="auto"/>
                <w:lang w:val="en-US" w:eastAsia="pl-PL"/>
              </w:rPr>
              <w:lastRenderedPageBreak/>
              <w:t>R 85509 000397-092</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lastRenderedPageBreak/>
              <w:t>33.</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 xml:space="preserve">Interwencyjny ośrodek </w:t>
            </w:r>
            <w:proofErr w:type="spellStart"/>
            <w:r w:rsidRPr="008F288A">
              <w:rPr>
                <w:rFonts w:cstheme="minorHAnsi"/>
                <w:color w:val="auto"/>
                <w:lang w:eastAsia="pl-PL"/>
              </w:rPr>
              <w:t>preadopcyjny</w:t>
            </w:r>
            <w:proofErr w:type="spellEnd"/>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r w:rsidRPr="008F288A">
              <w:rPr>
                <w:rFonts w:cstheme="minorHAnsi"/>
                <w:color w:val="auto"/>
              </w:rPr>
              <w:t>814.683,81</w:t>
            </w: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814.683,81</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rPr>
              <w:t>R 85509 001508-002</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34.</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Dodatek do zryczałtowanej kwoty – placówki opiekuńczo – wychowawcze typu rodzinnego</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r w:rsidRPr="008F288A">
              <w:rPr>
                <w:rFonts w:cstheme="minorHAnsi"/>
                <w:color w:val="auto"/>
              </w:rPr>
              <w:t>379.125,23</w:t>
            </w:r>
          </w:p>
        </w:tc>
        <w:tc>
          <w:tcPr>
            <w:tcW w:w="1701" w:type="dxa"/>
            <w:noWrap/>
          </w:tcPr>
          <w:p w:rsidR="00314A49" w:rsidRPr="008F288A" w:rsidRDefault="00314A49" w:rsidP="007561FC">
            <w:pPr>
              <w:jc w:val="right"/>
              <w:cnfStyle w:val="000000000000"/>
              <w:rPr>
                <w:rFonts w:cstheme="minorHAnsi"/>
                <w:lang w:val="en-US"/>
              </w:rPr>
            </w:pP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379.125,23</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val="en-US"/>
              </w:rPr>
              <w:t>R 85510 000136-003</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35.</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Dodatek w wysokości świadczenia wychowawczego - placówki opiekuńczo-wychowawcze</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r w:rsidRPr="008F288A">
              <w:rPr>
                <w:rFonts w:cstheme="minorHAnsi"/>
                <w:color w:val="auto"/>
              </w:rPr>
              <w:t>2.385.220,66</w:t>
            </w: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2.385.220,66</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lang w:val="en-US"/>
              </w:rPr>
              <w:t>R 85510 000397-085</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36.</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Dodatek wychowawczy – rodziny zastępcze, rodzinne domy dziecka, rodziny pomocowe</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r w:rsidRPr="008F288A">
              <w:rPr>
                <w:rFonts w:cstheme="minorHAnsi"/>
                <w:color w:val="auto"/>
              </w:rPr>
              <w:t>6.187.166,49</w:t>
            </w:r>
          </w:p>
        </w:tc>
        <w:tc>
          <w:tcPr>
            <w:tcW w:w="1701" w:type="dxa"/>
            <w:noWrap/>
          </w:tcPr>
          <w:p w:rsidR="00314A49" w:rsidRPr="008F288A" w:rsidRDefault="00314A49" w:rsidP="007561FC">
            <w:pPr>
              <w:jc w:val="right"/>
              <w:cnfStyle w:val="000000000000"/>
              <w:rPr>
                <w:rFonts w:cstheme="minorHAnsi"/>
                <w:lang w:val="en-US"/>
              </w:rPr>
            </w:pP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6.187.166,49</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val="en-US"/>
              </w:rPr>
              <w:t xml:space="preserve">R 85508 000273-002 </w:t>
            </w:r>
            <w:r>
              <w:rPr>
                <w:rFonts w:cstheme="minorHAnsi"/>
                <w:color w:val="auto"/>
                <w:lang w:val="en-US"/>
              </w:rPr>
              <w:br/>
            </w:r>
            <w:r w:rsidRPr="008F288A">
              <w:rPr>
                <w:rFonts w:cstheme="minorHAnsi"/>
                <w:color w:val="auto"/>
                <w:lang w:val="en-US"/>
              </w:rPr>
              <w:t xml:space="preserve">R 85508 000286-002 </w:t>
            </w:r>
            <w:r>
              <w:rPr>
                <w:rFonts w:cstheme="minorHAnsi"/>
                <w:color w:val="auto"/>
                <w:lang w:val="en-US"/>
              </w:rPr>
              <w:br/>
            </w:r>
            <w:r w:rsidRPr="008F288A">
              <w:rPr>
                <w:rFonts w:cstheme="minorHAnsi"/>
                <w:color w:val="auto"/>
                <w:lang w:val="en-US"/>
              </w:rPr>
              <w:t>R 85508 000284-002</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37.</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Środki przekazywane na pokrycie kosztów utrzymania wychowanków placówek opiekuńczo - wychowawczych</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656.557,52</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r w:rsidRPr="008F288A">
              <w:rPr>
                <w:rFonts w:cstheme="minorHAnsi"/>
                <w:color w:val="auto"/>
              </w:rPr>
              <w:t>1.095.803,20</w:t>
            </w: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1.752.360,72</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lang w:eastAsia="pl-PL"/>
              </w:rPr>
              <w:t>R 85510 000298-003</w:t>
            </w:r>
            <w:r>
              <w:rPr>
                <w:rFonts w:cstheme="minorHAnsi"/>
                <w:color w:val="auto"/>
                <w:lang w:eastAsia="pl-PL"/>
              </w:rPr>
              <w:br/>
            </w:r>
            <w:r w:rsidRPr="008F288A">
              <w:rPr>
                <w:rFonts w:cstheme="minorHAnsi"/>
                <w:color w:val="auto"/>
                <w:lang w:eastAsia="pl-PL"/>
              </w:rPr>
              <w:t xml:space="preserve">R 85510 000298-002 </w:t>
            </w:r>
            <w:r>
              <w:rPr>
                <w:rFonts w:cstheme="minorHAnsi"/>
                <w:color w:val="auto"/>
                <w:lang w:eastAsia="pl-PL"/>
              </w:rPr>
              <w:br/>
            </w:r>
            <w:r w:rsidRPr="008F288A">
              <w:rPr>
                <w:rFonts w:cstheme="minorHAnsi"/>
                <w:color w:val="auto"/>
                <w:lang w:eastAsia="pl-PL"/>
              </w:rPr>
              <w:t xml:space="preserve">R 85510 000298-001 </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lastRenderedPageBreak/>
              <w:t>38.</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Odpisy na zakładowy fundusz świadczeń socjalnych dla nauczycieli emerytów i rencistów</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lang w:eastAsia="pl-PL"/>
              </w:rPr>
              <w:t>65.711,00</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lang w:eastAsia="pl-PL"/>
              </w:rPr>
              <w:t>65.711,00</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eastAsia="pl-PL"/>
              </w:rPr>
              <w:t>R 85295 000123-001</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39.</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Opłaty za pobyt dziecka w placówkach leczniczych, o których mowa w art. 18 ustawy o świadczeniach opieki zdrowotnej finansowanych ze środków publicznych</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r w:rsidRPr="008F288A">
              <w:rPr>
                <w:rFonts w:cstheme="minorHAnsi"/>
                <w:color w:val="auto"/>
                <w:lang w:eastAsia="pl-PL"/>
              </w:rPr>
              <w:t>374.857,68</w:t>
            </w: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lang w:eastAsia="pl-PL"/>
              </w:rPr>
              <w:t>374.857,68</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lang w:eastAsia="pl-PL"/>
              </w:rPr>
              <w:t>R 85295 000129-001</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40.</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Placówki opiekuńczo -wychowawcze</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rPr>
              <w:t>20.406.063,76</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20.406.063,76</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val="en-US" w:eastAsia="pl-PL"/>
              </w:rPr>
              <w:t xml:space="preserve">R 85510 000136-001 </w:t>
            </w:r>
            <w:r>
              <w:rPr>
                <w:rFonts w:cstheme="minorHAnsi"/>
                <w:color w:val="auto"/>
                <w:lang w:val="en-US" w:eastAsia="pl-PL"/>
              </w:rPr>
              <w:br/>
            </w:r>
            <w:r w:rsidRPr="008F288A">
              <w:rPr>
                <w:rFonts w:cstheme="minorHAnsi"/>
                <w:color w:val="auto"/>
                <w:lang w:val="en-US" w:eastAsia="pl-PL"/>
              </w:rPr>
              <w:t>R 85510 000136-002</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41.</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Placówki opiekuńczo-wychowawcze - "R"</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r w:rsidRPr="008F288A">
              <w:rPr>
                <w:rFonts w:cstheme="minorHAnsi"/>
                <w:color w:val="auto"/>
              </w:rPr>
              <w:t>1.293.445,97</w:t>
            </w: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1.293.445,97</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lang w:val="en-US" w:eastAsia="pl-PL"/>
              </w:rPr>
              <w:t xml:space="preserve">R 85510 000137-001 </w:t>
            </w:r>
            <w:r>
              <w:rPr>
                <w:rFonts w:cstheme="minorHAnsi"/>
                <w:color w:val="auto"/>
                <w:lang w:val="en-US" w:eastAsia="pl-PL"/>
              </w:rPr>
              <w:br/>
            </w:r>
            <w:r w:rsidRPr="008F288A">
              <w:rPr>
                <w:rFonts w:cstheme="minorHAnsi"/>
                <w:color w:val="auto"/>
                <w:lang w:val="en-US" w:eastAsia="pl-PL"/>
              </w:rPr>
              <w:t>R 85510 000137-002</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42.</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 xml:space="preserve">Środki przeznaczone na realizację zadań wykonywanych </w:t>
            </w:r>
            <w:r w:rsidRPr="008F288A">
              <w:rPr>
                <w:rFonts w:cstheme="minorHAnsi"/>
                <w:color w:val="auto"/>
                <w:lang w:eastAsia="pl-PL"/>
              </w:rPr>
              <w:br/>
              <w:t xml:space="preserve">na podstawie ustawy </w:t>
            </w:r>
            <w:r w:rsidRPr="008F288A">
              <w:rPr>
                <w:rFonts w:cstheme="minorHAnsi"/>
                <w:color w:val="auto"/>
                <w:lang w:eastAsia="pl-PL"/>
              </w:rPr>
              <w:br/>
              <w:t xml:space="preserve">z dnia 9 czerwca 2011 roku </w:t>
            </w:r>
            <w:r w:rsidRPr="008F288A">
              <w:rPr>
                <w:rFonts w:cstheme="minorHAnsi"/>
                <w:color w:val="auto"/>
                <w:lang w:eastAsia="pl-PL"/>
              </w:rPr>
              <w:br/>
              <w:t>o wspieraniu rodziny i systemie pieczy zastępczej</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rPr>
              <w:t>365.935,78</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365.935,78</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eastAsia="pl-PL"/>
              </w:rPr>
              <w:t>R 85510 000715-001</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43.</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 xml:space="preserve">Opłacenie składek zdrowotnych za wychowanków </w:t>
            </w:r>
            <w:r w:rsidRPr="008F288A">
              <w:rPr>
                <w:rFonts w:cstheme="minorHAnsi"/>
                <w:color w:val="auto"/>
                <w:lang w:eastAsia="pl-PL"/>
              </w:rPr>
              <w:lastRenderedPageBreak/>
              <w:t>placówek opiekuńczo-wychowawczych</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r w:rsidRPr="008F288A">
              <w:rPr>
                <w:rFonts w:cstheme="minorHAnsi"/>
                <w:color w:val="auto"/>
              </w:rPr>
              <w:t>126.721,80</w:t>
            </w: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126.721,80</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lang w:eastAsia="pl-PL"/>
              </w:rPr>
              <w:t>R 85156 000127-001</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lastRenderedPageBreak/>
              <w:t>44.</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Zakupy inwestycyjne w domach dziecka</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rPr>
              <w:t>15.990,00</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15.990,00</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eastAsia="pl-PL"/>
              </w:rPr>
              <w:t>R 85510 000574-004</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45.</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Roboty inwestycyjne w pogotowiach opiekuńczych</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r w:rsidRPr="008F288A">
              <w:rPr>
                <w:rFonts w:cstheme="minorHAnsi"/>
                <w:color w:val="auto"/>
              </w:rPr>
              <w:t>72.803,70</w:t>
            </w: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72.803,70</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lang w:eastAsia="pl-PL"/>
              </w:rPr>
              <w:t>R 85510 000510-007</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46.</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Roboty inwestycyjne w Domu Dziecka Schronienie - Lniana</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rPr>
              <w:t>7.352,33</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7.352,33</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eastAsia="pl-PL"/>
              </w:rPr>
              <w:t>R 85510 000510-018</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47.</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Roboty inwestycyjne w Domu Dziecka Schronienie - Zbocze</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r w:rsidRPr="008F288A">
              <w:rPr>
                <w:rFonts w:cstheme="minorHAnsi"/>
                <w:color w:val="auto"/>
              </w:rPr>
              <w:t>7.352,33</w:t>
            </w: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7.352,33</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lang w:eastAsia="pl-PL"/>
              </w:rPr>
              <w:t>R 85510 000510-019</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color w:val="auto"/>
                <w:lang w:eastAsia="pl-PL"/>
              </w:rPr>
            </w:pPr>
            <w:r w:rsidRPr="008F288A">
              <w:rPr>
                <w:rFonts w:cstheme="minorHAnsi"/>
                <w:color w:val="auto"/>
                <w:lang w:eastAsia="pl-PL"/>
              </w:rPr>
              <w:t>48.</w:t>
            </w:r>
          </w:p>
        </w:tc>
        <w:tc>
          <w:tcPr>
            <w:tcW w:w="2126" w:type="dxa"/>
          </w:tcPr>
          <w:p w:rsidR="00314A49" w:rsidRPr="008F288A" w:rsidRDefault="00314A49" w:rsidP="007561FC">
            <w:pPr>
              <w:cnfStyle w:val="000000000000"/>
              <w:rPr>
                <w:rFonts w:cstheme="minorHAnsi"/>
                <w:color w:val="auto"/>
                <w:lang w:eastAsia="pl-PL"/>
              </w:rPr>
            </w:pPr>
            <w:r w:rsidRPr="008F288A">
              <w:rPr>
                <w:rFonts w:cstheme="minorHAnsi"/>
                <w:color w:val="auto"/>
                <w:lang w:eastAsia="pl-PL"/>
              </w:rPr>
              <w:t>Roboty inwestycyjne w domach dziecka</w:t>
            </w:r>
          </w:p>
        </w:tc>
        <w:tc>
          <w:tcPr>
            <w:tcW w:w="1418" w:type="dxa"/>
            <w:noWrap/>
          </w:tcPr>
          <w:p w:rsidR="00314A49" w:rsidRPr="008F288A" w:rsidRDefault="00314A49" w:rsidP="007561FC">
            <w:pPr>
              <w:jc w:val="right"/>
              <w:cnfStyle w:val="000000000000"/>
              <w:rPr>
                <w:rFonts w:cstheme="minorHAnsi"/>
                <w:color w:val="auto"/>
                <w:lang w:eastAsia="pl-PL"/>
              </w:rPr>
            </w:pPr>
          </w:p>
        </w:tc>
        <w:tc>
          <w:tcPr>
            <w:tcW w:w="1843" w:type="dxa"/>
            <w:noWrap/>
          </w:tcPr>
          <w:p w:rsidR="00314A49" w:rsidRPr="008F288A" w:rsidRDefault="00314A49" w:rsidP="007561FC">
            <w:pPr>
              <w:jc w:val="right"/>
              <w:cnfStyle w:val="000000000000"/>
              <w:rPr>
                <w:rFonts w:cstheme="minorHAnsi"/>
                <w:color w:val="auto"/>
                <w:lang w:eastAsia="pl-PL"/>
              </w:rPr>
            </w:pPr>
          </w:p>
        </w:tc>
        <w:tc>
          <w:tcPr>
            <w:tcW w:w="1701" w:type="dxa"/>
            <w:noWrap/>
          </w:tcPr>
          <w:p w:rsidR="00314A49" w:rsidRPr="008F288A" w:rsidRDefault="00314A49" w:rsidP="007561FC">
            <w:pPr>
              <w:jc w:val="right"/>
              <w:cnfStyle w:val="000000000000"/>
              <w:rPr>
                <w:rFonts w:cstheme="minorHAnsi"/>
                <w:color w:val="auto"/>
                <w:lang w:eastAsia="pl-PL"/>
              </w:rPr>
            </w:pPr>
          </w:p>
        </w:tc>
        <w:tc>
          <w:tcPr>
            <w:tcW w:w="1701" w:type="dxa"/>
            <w:noWrap/>
          </w:tcPr>
          <w:p w:rsidR="00314A49" w:rsidRPr="008F288A" w:rsidRDefault="00314A49" w:rsidP="007561FC">
            <w:pPr>
              <w:jc w:val="right"/>
              <w:cnfStyle w:val="000000000000"/>
              <w:rPr>
                <w:rFonts w:cstheme="minorHAnsi"/>
                <w:color w:val="auto"/>
                <w:lang w:eastAsia="pl-PL"/>
              </w:rPr>
            </w:pPr>
            <w:r w:rsidRPr="008F288A">
              <w:rPr>
                <w:rFonts w:cstheme="minorHAnsi"/>
                <w:color w:val="auto"/>
                <w:lang w:eastAsia="pl-PL"/>
              </w:rPr>
              <w:t>11.637,96</w:t>
            </w:r>
          </w:p>
        </w:tc>
        <w:tc>
          <w:tcPr>
            <w:tcW w:w="1842" w:type="dxa"/>
            <w:noWrap/>
          </w:tcPr>
          <w:p w:rsidR="00314A49" w:rsidRPr="008F288A" w:rsidRDefault="00314A49" w:rsidP="007561FC">
            <w:pPr>
              <w:jc w:val="right"/>
              <w:cnfStyle w:val="000000000000"/>
              <w:rPr>
                <w:rFonts w:cstheme="minorHAnsi"/>
                <w:color w:val="auto"/>
                <w:lang w:eastAsia="pl-PL"/>
              </w:rPr>
            </w:pPr>
            <w:r w:rsidRPr="008F288A">
              <w:rPr>
                <w:rFonts w:cstheme="minorHAnsi"/>
                <w:color w:val="auto"/>
                <w:lang w:eastAsia="pl-PL"/>
              </w:rPr>
              <w:t>11.637,96</w:t>
            </w:r>
          </w:p>
        </w:tc>
        <w:tc>
          <w:tcPr>
            <w:tcW w:w="2420" w:type="dxa"/>
          </w:tcPr>
          <w:p w:rsidR="00314A49" w:rsidRPr="008F288A" w:rsidRDefault="00314A49" w:rsidP="007561FC">
            <w:pPr>
              <w:jc w:val="center"/>
              <w:cnfStyle w:val="000000000000"/>
              <w:rPr>
                <w:rFonts w:cstheme="minorHAnsi"/>
                <w:color w:val="auto"/>
                <w:lang w:eastAsia="pl-PL"/>
              </w:rPr>
            </w:pPr>
            <w:r w:rsidRPr="008F288A">
              <w:rPr>
                <w:rFonts w:cstheme="minorHAnsi"/>
                <w:color w:val="auto"/>
                <w:lang w:eastAsia="pl-PL"/>
              </w:rPr>
              <w:t>R 85510 000510-005</w:t>
            </w:r>
          </w:p>
        </w:tc>
      </w:tr>
      <w:tr w:rsidR="00314A49" w:rsidRPr="008F288A" w:rsidTr="007561FC">
        <w:trPr>
          <w:cnfStyle w:val="000000100000"/>
          <w:trHeight w:val="624"/>
        </w:trPr>
        <w:tc>
          <w:tcPr>
            <w:cnfStyle w:val="001000000000"/>
            <w:tcW w:w="13755" w:type="dxa"/>
            <w:gridSpan w:val="8"/>
            <w:noWrap/>
          </w:tcPr>
          <w:p w:rsidR="00314A49" w:rsidRPr="008F288A" w:rsidRDefault="00314A49" w:rsidP="007561FC">
            <w:pPr>
              <w:jc w:val="center"/>
              <w:rPr>
                <w:rFonts w:cstheme="minorHAnsi"/>
                <w:lang w:val="en-US"/>
              </w:rPr>
            </w:pPr>
            <w:r w:rsidRPr="008F288A">
              <w:rPr>
                <w:rFonts w:cstheme="minorHAnsi"/>
                <w:lang w:val="en-US"/>
              </w:rPr>
              <w:t>XIII. OSOBY USAMODZIELNIANE OPUSZCZAJĄCE RODZINY ZASTĘPCZE I PLACÓWKI OPIEKUŃCZO-WYCHOWAWCZE</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49.</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Pomoc dla osób usamodzielnianych opuszczających rodziny zastępcze i placówki opiekuńczo-wychowawcze</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107.117,73</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rPr>
              <w:t>2.325.524,05</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2.432.641,78</w:t>
            </w:r>
          </w:p>
        </w:tc>
        <w:tc>
          <w:tcPr>
            <w:tcW w:w="2420" w:type="dxa"/>
          </w:tcPr>
          <w:p w:rsidR="00314A49" w:rsidRPr="008F288A" w:rsidRDefault="00314A49" w:rsidP="007561FC">
            <w:pPr>
              <w:jc w:val="center"/>
              <w:cnfStyle w:val="000000000000"/>
              <w:rPr>
                <w:rFonts w:cstheme="minorHAnsi"/>
                <w:color w:val="auto"/>
              </w:rPr>
            </w:pPr>
            <w:r w:rsidRPr="008F288A">
              <w:rPr>
                <w:rFonts w:cstheme="minorHAnsi"/>
                <w:color w:val="auto"/>
              </w:rPr>
              <w:t>R 85220 000112-001</w:t>
            </w:r>
          </w:p>
          <w:p w:rsidR="00314A49" w:rsidRPr="008F288A" w:rsidRDefault="00314A49" w:rsidP="007561FC">
            <w:pPr>
              <w:jc w:val="center"/>
              <w:cnfStyle w:val="000000000000"/>
              <w:rPr>
                <w:rFonts w:cstheme="minorHAnsi"/>
                <w:lang w:val="en-US"/>
              </w:rPr>
            </w:pPr>
            <w:r w:rsidRPr="008F288A">
              <w:rPr>
                <w:rFonts w:cstheme="minorHAnsi"/>
                <w:color w:val="auto"/>
              </w:rPr>
              <w:t xml:space="preserve">R 85595 000112-001 </w:t>
            </w:r>
            <w:r>
              <w:rPr>
                <w:rFonts w:cstheme="minorHAnsi"/>
                <w:color w:val="auto"/>
              </w:rPr>
              <w:br/>
            </w:r>
            <w:r w:rsidRPr="008F288A">
              <w:rPr>
                <w:rFonts w:cstheme="minorHAnsi"/>
                <w:color w:val="auto"/>
              </w:rPr>
              <w:t xml:space="preserve">R 85508 000143-001 </w:t>
            </w:r>
            <w:r>
              <w:rPr>
                <w:rFonts w:cstheme="minorHAnsi"/>
                <w:color w:val="auto"/>
              </w:rPr>
              <w:br/>
            </w:r>
            <w:r w:rsidRPr="008F288A">
              <w:rPr>
                <w:rFonts w:cstheme="minorHAnsi"/>
                <w:color w:val="auto"/>
              </w:rPr>
              <w:t xml:space="preserve">R 85508 000140-001 </w:t>
            </w:r>
            <w:r>
              <w:rPr>
                <w:rFonts w:cstheme="minorHAnsi"/>
                <w:color w:val="auto"/>
              </w:rPr>
              <w:br/>
            </w:r>
            <w:r w:rsidRPr="008F288A">
              <w:rPr>
                <w:rFonts w:cstheme="minorHAnsi"/>
                <w:color w:val="auto"/>
              </w:rPr>
              <w:t xml:space="preserve">R 85508 000141-001 </w:t>
            </w:r>
            <w:r>
              <w:rPr>
                <w:rFonts w:cstheme="minorHAnsi"/>
                <w:color w:val="auto"/>
              </w:rPr>
              <w:br/>
            </w:r>
            <w:r w:rsidRPr="008F288A">
              <w:rPr>
                <w:rFonts w:cstheme="minorHAnsi"/>
                <w:color w:val="auto"/>
              </w:rPr>
              <w:t xml:space="preserve">R 85508 000142-001 </w:t>
            </w:r>
            <w:r>
              <w:rPr>
                <w:rFonts w:cstheme="minorHAnsi"/>
                <w:color w:val="auto"/>
              </w:rPr>
              <w:br/>
            </w:r>
            <w:r w:rsidRPr="008F288A">
              <w:rPr>
                <w:rFonts w:cstheme="minorHAnsi"/>
                <w:color w:val="auto"/>
              </w:rPr>
              <w:t xml:space="preserve">R 85510 000139-001 </w:t>
            </w:r>
            <w:r>
              <w:rPr>
                <w:rFonts w:cstheme="minorHAnsi"/>
                <w:color w:val="auto"/>
              </w:rPr>
              <w:br/>
            </w:r>
            <w:r w:rsidRPr="008F288A">
              <w:rPr>
                <w:rFonts w:cstheme="minorHAnsi"/>
                <w:color w:val="auto"/>
              </w:rPr>
              <w:t>R 85510 000139-002</w:t>
            </w:r>
          </w:p>
        </w:tc>
      </w:tr>
      <w:tr w:rsidR="00314A49" w:rsidRPr="008F288A" w:rsidTr="007561FC">
        <w:trPr>
          <w:cnfStyle w:val="000000100000"/>
          <w:trHeight w:val="624"/>
        </w:trPr>
        <w:tc>
          <w:tcPr>
            <w:cnfStyle w:val="001000000000"/>
            <w:tcW w:w="13755" w:type="dxa"/>
            <w:gridSpan w:val="8"/>
            <w:noWrap/>
          </w:tcPr>
          <w:p w:rsidR="00314A49" w:rsidRPr="008F288A" w:rsidRDefault="00314A49" w:rsidP="007561FC">
            <w:pPr>
              <w:jc w:val="center"/>
              <w:rPr>
                <w:rFonts w:cstheme="minorHAnsi"/>
                <w:lang w:val="en-US"/>
              </w:rPr>
            </w:pPr>
            <w:r w:rsidRPr="008F288A">
              <w:rPr>
                <w:rFonts w:cstheme="minorHAnsi"/>
                <w:lang w:val="en-US"/>
              </w:rPr>
              <w:t>XIV. DZIAŁANIA NA RZECZ WŁĄCZENIA SPOŁECZNEGO</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50.</w:t>
            </w:r>
          </w:p>
        </w:tc>
        <w:tc>
          <w:tcPr>
            <w:tcW w:w="2126" w:type="dxa"/>
          </w:tcPr>
          <w:p w:rsidR="00314A49" w:rsidRPr="008F288A" w:rsidRDefault="00314A49" w:rsidP="007561FC">
            <w:pPr>
              <w:cnfStyle w:val="000000000000"/>
              <w:rPr>
                <w:rFonts w:cstheme="minorHAnsi"/>
              </w:rPr>
            </w:pPr>
            <w:r w:rsidRPr="008F288A">
              <w:rPr>
                <w:rFonts w:cstheme="minorHAnsi"/>
                <w:color w:val="auto"/>
              </w:rPr>
              <w:t>Aktywizacja zawodowa osób uzależnionych od alkoholu</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377.999,02</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377.999,02</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rPr>
              <w:t xml:space="preserve">R 85154 000108-001 </w:t>
            </w:r>
            <w:r>
              <w:rPr>
                <w:rFonts w:cstheme="minorHAnsi"/>
                <w:color w:val="auto"/>
              </w:rPr>
              <w:br/>
            </w:r>
            <w:r w:rsidRPr="008F288A">
              <w:rPr>
                <w:rFonts w:cstheme="minorHAnsi"/>
                <w:color w:val="auto"/>
              </w:rPr>
              <w:t>R 85154 000108-002</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lastRenderedPageBreak/>
              <w:t>51.</w:t>
            </w:r>
          </w:p>
        </w:tc>
        <w:tc>
          <w:tcPr>
            <w:tcW w:w="2126" w:type="dxa"/>
          </w:tcPr>
          <w:p w:rsidR="00314A49" w:rsidRPr="008F288A" w:rsidRDefault="00314A49" w:rsidP="007561FC">
            <w:pPr>
              <w:cnfStyle w:val="000000100000"/>
              <w:rPr>
                <w:rFonts w:cstheme="minorHAnsi"/>
              </w:rPr>
            </w:pPr>
            <w:r w:rsidRPr="008F288A">
              <w:rPr>
                <w:rFonts w:cstheme="minorHAnsi"/>
                <w:color w:val="auto"/>
              </w:rPr>
              <w:t xml:space="preserve">Projekt „Rodzina w Łodzi </w:t>
            </w:r>
            <w:r w:rsidRPr="008F288A">
              <w:rPr>
                <w:rFonts w:cstheme="minorHAnsi"/>
                <w:color w:val="auto"/>
              </w:rPr>
              <w:br/>
              <w:t>do celu”</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914.952,05</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914.952,05</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rPr>
              <w:t>R 85295 001299-001</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52.</w:t>
            </w:r>
          </w:p>
        </w:tc>
        <w:tc>
          <w:tcPr>
            <w:tcW w:w="2126" w:type="dxa"/>
          </w:tcPr>
          <w:p w:rsidR="00314A49" w:rsidRPr="008F288A" w:rsidRDefault="00314A49" w:rsidP="007561FC">
            <w:pPr>
              <w:cnfStyle w:val="000000000000"/>
              <w:rPr>
                <w:rFonts w:cstheme="minorHAnsi"/>
              </w:rPr>
            </w:pPr>
            <w:r w:rsidRPr="008F288A">
              <w:rPr>
                <w:rFonts w:cstheme="minorHAnsi"/>
                <w:color w:val="auto"/>
              </w:rPr>
              <w:t>Projekt „ Aktywizacja plus”</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377.577,24</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377,577,24</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rPr>
              <w:t>R 85295 001419-041</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 xml:space="preserve">53. </w:t>
            </w:r>
          </w:p>
        </w:tc>
        <w:tc>
          <w:tcPr>
            <w:tcW w:w="2126" w:type="dxa"/>
          </w:tcPr>
          <w:p w:rsidR="00314A49" w:rsidRPr="008F288A" w:rsidRDefault="00314A49" w:rsidP="007561FC">
            <w:pPr>
              <w:cnfStyle w:val="000000100000"/>
              <w:rPr>
                <w:rFonts w:cstheme="minorHAnsi"/>
              </w:rPr>
            </w:pPr>
            <w:r w:rsidRPr="008F288A">
              <w:rPr>
                <w:rFonts w:cstheme="minorHAnsi"/>
                <w:color w:val="auto"/>
              </w:rPr>
              <w:t>Projekt „Nasze Świetlice”</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874.044,06</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874.044,06</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rPr>
              <w:t>R 85295 001437-001</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54.</w:t>
            </w:r>
          </w:p>
        </w:tc>
        <w:tc>
          <w:tcPr>
            <w:tcW w:w="2126" w:type="dxa"/>
          </w:tcPr>
          <w:p w:rsidR="00314A49" w:rsidRPr="008F288A" w:rsidRDefault="00314A49" w:rsidP="007561FC">
            <w:pPr>
              <w:cnfStyle w:val="000000000000"/>
              <w:rPr>
                <w:rFonts w:cstheme="minorHAnsi"/>
              </w:rPr>
            </w:pPr>
            <w:r w:rsidRPr="008F288A">
              <w:rPr>
                <w:rFonts w:cstheme="minorHAnsi"/>
                <w:color w:val="auto"/>
              </w:rPr>
              <w:t>Projekt "Dobry początek"</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579.466,39</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579.466,39</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rPr>
              <w:t>R 85295 001437-001</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55.</w:t>
            </w:r>
          </w:p>
        </w:tc>
        <w:tc>
          <w:tcPr>
            <w:tcW w:w="2126" w:type="dxa"/>
          </w:tcPr>
          <w:p w:rsidR="00314A49" w:rsidRPr="008F288A" w:rsidRDefault="00314A49" w:rsidP="007561FC">
            <w:pPr>
              <w:cnfStyle w:val="000000100000"/>
              <w:rPr>
                <w:rFonts w:cstheme="minorHAnsi"/>
              </w:rPr>
            </w:pPr>
            <w:r w:rsidRPr="008F288A">
              <w:rPr>
                <w:rFonts w:cstheme="minorHAnsi"/>
                <w:color w:val="auto"/>
              </w:rPr>
              <w:t>Projekt „Opiekuńcza Łódź Bis”</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r w:rsidRPr="008F288A">
              <w:rPr>
                <w:rFonts w:cstheme="minorHAnsi"/>
                <w:color w:val="auto"/>
              </w:rPr>
              <w:t>508.230,41</w:t>
            </w: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p>
        </w:tc>
        <w:tc>
          <w:tcPr>
            <w:tcW w:w="1842" w:type="dxa"/>
            <w:noWrap/>
          </w:tcPr>
          <w:p w:rsidR="00314A49" w:rsidRPr="008F288A" w:rsidRDefault="00314A49" w:rsidP="007561FC">
            <w:pPr>
              <w:jc w:val="right"/>
              <w:cnfStyle w:val="000000100000"/>
              <w:rPr>
                <w:rFonts w:cstheme="minorHAnsi"/>
              </w:rPr>
            </w:pPr>
            <w:r w:rsidRPr="008F288A">
              <w:rPr>
                <w:rFonts w:cstheme="minorHAnsi"/>
                <w:color w:val="auto"/>
              </w:rPr>
              <w:t>508.230,41</w:t>
            </w:r>
          </w:p>
        </w:tc>
        <w:tc>
          <w:tcPr>
            <w:tcW w:w="2420" w:type="dxa"/>
          </w:tcPr>
          <w:p w:rsidR="00314A49" w:rsidRPr="008F288A" w:rsidRDefault="00314A49" w:rsidP="007561FC">
            <w:pPr>
              <w:jc w:val="center"/>
              <w:cnfStyle w:val="000000100000"/>
              <w:rPr>
                <w:rFonts w:cstheme="minorHAnsi"/>
              </w:rPr>
            </w:pPr>
            <w:r w:rsidRPr="008F288A">
              <w:rPr>
                <w:rFonts w:cstheme="minorHAnsi"/>
                <w:color w:val="auto"/>
              </w:rPr>
              <w:t>R 85295 001437-007</w:t>
            </w:r>
          </w:p>
        </w:tc>
      </w:tr>
      <w:tr w:rsidR="00314A49" w:rsidRPr="008F288A" w:rsidTr="007561FC">
        <w:trPr>
          <w:trHeight w:val="624"/>
        </w:trPr>
        <w:tc>
          <w:tcPr>
            <w:cnfStyle w:val="001000000000"/>
            <w:tcW w:w="13755" w:type="dxa"/>
            <w:gridSpan w:val="8"/>
            <w:noWrap/>
          </w:tcPr>
          <w:p w:rsidR="00314A49" w:rsidRPr="008F288A" w:rsidRDefault="00314A49" w:rsidP="007561FC">
            <w:pPr>
              <w:jc w:val="center"/>
              <w:rPr>
                <w:rFonts w:cstheme="minorHAnsi"/>
                <w:lang w:val="en-US"/>
              </w:rPr>
            </w:pPr>
            <w:r w:rsidRPr="008F288A">
              <w:rPr>
                <w:rFonts w:cstheme="minorHAnsi"/>
                <w:lang w:val="en-US"/>
              </w:rPr>
              <w:t xml:space="preserve">XV. ZADANIA REALIZOWANE W RAMACH BUDŻETU OBYWATELSKIEGO ORAZ ZADANIA ZGŁOSZONE PRZEZ JEDNOSTKI </w:t>
            </w:r>
          </w:p>
          <w:p w:rsidR="00314A49" w:rsidRPr="008F288A" w:rsidRDefault="00314A49" w:rsidP="007561FC">
            <w:pPr>
              <w:jc w:val="center"/>
              <w:rPr>
                <w:rFonts w:cstheme="minorHAnsi"/>
                <w:lang w:val="en-US"/>
              </w:rPr>
            </w:pPr>
            <w:r w:rsidRPr="008F288A">
              <w:rPr>
                <w:rFonts w:cstheme="minorHAnsi"/>
                <w:lang w:val="en-US"/>
              </w:rPr>
              <w:t>POMOCNICZE MIASTA ŁODZI</w:t>
            </w:r>
          </w:p>
        </w:tc>
      </w:tr>
      <w:tr w:rsidR="00314A49" w:rsidRPr="008F288A" w:rsidTr="007561FC">
        <w:trPr>
          <w:cnfStyle w:val="000000100000"/>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rPr>
              <w:t>56.</w:t>
            </w:r>
          </w:p>
        </w:tc>
        <w:tc>
          <w:tcPr>
            <w:tcW w:w="2126" w:type="dxa"/>
          </w:tcPr>
          <w:p w:rsidR="00314A49" w:rsidRPr="008F288A" w:rsidRDefault="00314A49" w:rsidP="007561FC">
            <w:pPr>
              <w:cnfStyle w:val="000000100000"/>
              <w:rPr>
                <w:rFonts w:cstheme="minorHAnsi"/>
              </w:rPr>
            </w:pPr>
            <w:r w:rsidRPr="008F288A">
              <w:rPr>
                <w:rFonts w:cstheme="minorHAnsi"/>
                <w:color w:val="auto"/>
                <w:lang w:eastAsia="pl-PL"/>
              </w:rPr>
              <w:t>Wydatki realizowane w ramach budżetu obywatelskiego (domy dziecka)</w:t>
            </w:r>
          </w:p>
        </w:tc>
        <w:tc>
          <w:tcPr>
            <w:tcW w:w="1418" w:type="dxa"/>
            <w:noWrap/>
          </w:tcPr>
          <w:p w:rsidR="00314A49" w:rsidRPr="008F288A" w:rsidRDefault="00314A49" w:rsidP="007561FC">
            <w:pPr>
              <w:jc w:val="right"/>
              <w:cnfStyle w:val="000000100000"/>
              <w:rPr>
                <w:rFonts w:cstheme="minorHAnsi"/>
                <w:lang w:val="en-US"/>
              </w:rPr>
            </w:pPr>
          </w:p>
        </w:tc>
        <w:tc>
          <w:tcPr>
            <w:tcW w:w="1843"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rPr>
            </w:pPr>
          </w:p>
        </w:tc>
        <w:tc>
          <w:tcPr>
            <w:tcW w:w="1701" w:type="dxa"/>
            <w:noWrap/>
          </w:tcPr>
          <w:p w:rsidR="00314A49" w:rsidRPr="008F288A" w:rsidRDefault="00314A49" w:rsidP="007561FC">
            <w:pPr>
              <w:jc w:val="right"/>
              <w:cnfStyle w:val="000000100000"/>
              <w:rPr>
                <w:rFonts w:cstheme="minorHAnsi"/>
                <w:lang w:val="en-US"/>
              </w:rPr>
            </w:pPr>
            <w:r w:rsidRPr="008F288A">
              <w:rPr>
                <w:rFonts w:cstheme="minorHAnsi"/>
                <w:color w:val="auto"/>
              </w:rPr>
              <w:t>300.829,46</w:t>
            </w:r>
          </w:p>
        </w:tc>
        <w:tc>
          <w:tcPr>
            <w:tcW w:w="1842" w:type="dxa"/>
            <w:noWrap/>
          </w:tcPr>
          <w:p w:rsidR="00314A49" w:rsidRPr="008F288A" w:rsidRDefault="00314A49" w:rsidP="007561FC">
            <w:pPr>
              <w:jc w:val="right"/>
              <w:cnfStyle w:val="000000100000"/>
              <w:rPr>
                <w:rFonts w:cstheme="minorHAnsi"/>
                <w:lang w:val="en-US"/>
              </w:rPr>
            </w:pPr>
            <w:r w:rsidRPr="008F288A">
              <w:rPr>
                <w:rFonts w:cstheme="minorHAnsi"/>
                <w:color w:val="auto"/>
              </w:rPr>
              <w:t>300.829,46</w:t>
            </w:r>
          </w:p>
        </w:tc>
        <w:tc>
          <w:tcPr>
            <w:tcW w:w="2420" w:type="dxa"/>
          </w:tcPr>
          <w:p w:rsidR="00314A49" w:rsidRPr="008F288A" w:rsidRDefault="00314A49" w:rsidP="007561FC">
            <w:pPr>
              <w:jc w:val="center"/>
              <w:cnfStyle w:val="000000100000"/>
              <w:rPr>
                <w:rFonts w:cstheme="minorHAnsi"/>
                <w:lang w:val="en-US"/>
              </w:rPr>
            </w:pPr>
            <w:r w:rsidRPr="008F288A">
              <w:rPr>
                <w:rFonts w:cstheme="minorHAnsi"/>
                <w:color w:val="auto"/>
                <w:lang w:val="en-US"/>
              </w:rPr>
              <w:t xml:space="preserve">R 85510 000542-536 </w:t>
            </w:r>
            <w:r>
              <w:rPr>
                <w:rFonts w:cstheme="minorHAnsi"/>
                <w:color w:val="auto"/>
                <w:lang w:val="en-US"/>
              </w:rPr>
              <w:br/>
            </w:r>
            <w:r w:rsidRPr="008F288A">
              <w:rPr>
                <w:rFonts w:cstheme="minorHAnsi"/>
                <w:color w:val="auto"/>
                <w:lang w:val="en-US"/>
              </w:rPr>
              <w:t xml:space="preserve">R 85510 000542-537 </w:t>
            </w:r>
            <w:r>
              <w:rPr>
                <w:rFonts w:cstheme="minorHAnsi"/>
                <w:color w:val="auto"/>
                <w:lang w:val="en-US"/>
              </w:rPr>
              <w:br/>
            </w:r>
            <w:r w:rsidRPr="008F288A">
              <w:rPr>
                <w:rFonts w:cstheme="minorHAnsi"/>
                <w:color w:val="auto"/>
                <w:lang w:val="en-US"/>
              </w:rPr>
              <w:t>R 85510 000542-538</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57.</w:t>
            </w:r>
          </w:p>
        </w:tc>
        <w:tc>
          <w:tcPr>
            <w:tcW w:w="2126" w:type="dxa"/>
          </w:tcPr>
          <w:p w:rsidR="00314A49" w:rsidRPr="008F288A" w:rsidRDefault="00314A49" w:rsidP="007561FC">
            <w:pPr>
              <w:cnfStyle w:val="000000000000"/>
              <w:rPr>
                <w:rFonts w:cstheme="minorHAnsi"/>
              </w:rPr>
            </w:pPr>
            <w:r w:rsidRPr="008F288A">
              <w:rPr>
                <w:rFonts w:cstheme="minorHAnsi"/>
                <w:color w:val="auto"/>
              </w:rPr>
              <w:t>Wydatki w ramach budżetu obywatelskiego – piecza zastępcza</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rPr>
              <w:t>43.429,21</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43.429,21</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val="en-US" w:eastAsia="pl-PL"/>
              </w:rPr>
              <w:t xml:space="preserve">R 85508 000360-271 </w:t>
            </w:r>
            <w:r>
              <w:rPr>
                <w:rFonts w:cstheme="minorHAnsi"/>
                <w:color w:val="auto"/>
                <w:lang w:val="en-US" w:eastAsia="pl-PL"/>
              </w:rPr>
              <w:br/>
            </w:r>
            <w:r w:rsidRPr="008F288A">
              <w:rPr>
                <w:rFonts w:cstheme="minorHAnsi"/>
                <w:color w:val="auto"/>
                <w:lang w:val="en-US" w:eastAsia="pl-PL"/>
              </w:rPr>
              <w:t xml:space="preserve">R 85508 001503-051 </w:t>
            </w:r>
          </w:p>
        </w:tc>
      </w:tr>
      <w:tr w:rsidR="00314A49" w:rsidRPr="008F288A" w:rsidTr="007561FC">
        <w:trPr>
          <w:cnfStyle w:val="000000100000"/>
          <w:trHeight w:val="624"/>
        </w:trPr>
        <w:tc>
          <w:tcPr>
            <w:cnfStyle w:val="001000000000"/>
            <w:tcW w:w="13755" w:type="dxa"/>
            <w:gridSpan w:val="8"/>
            <w:noWrap/>
          </w:tcPr>
          <w:p w:rsidR="00314A49" w:rsidRPr="008F288A" w:rsidRDefault="00314A49" w:rsidP="007561FC">
            <w:pPr>
              <w:jc w:val="center"/>
              <w:rPr>
                <w:rFonts w:cstheme="minorHAnsi"/>
                <w:lang w:val="en-US"/>
              </w:rPr>
            </w:pPr>
            <w:r w:rsidRPr="008F288A">
              <w:rPr>
                <w:rFonts w:cstheme="minorHAnsi"/>
                <w:lang w:val="en-US"/>
              </w:rPr>
              <w:t>XVI. DZIAŁANIA PODJĘTE W RAMACH WALKI Z COVID</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rPr>
              <w:t>58.</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 xml:space="preserve">Zakup środków, wyposażenia </w:t>
            </w:r>
            <w:r w:rsidRPr="008F288A">
              <w:rPr>
                <w:rFonts w:cstheme="minorHAnsi"/>
                <w:color w:val="auto"/>
                <w:lang w:eastAsia="pl-PL"/>
              </w:rPr>
              <w:br/>
              <w:t xml:space="preserve">i usług dla prowadzenia działań w celu zapobiegania rozprzestrzenianiu się choroby COVID -19 wywołanej </w:t>
            </w:r>
            <w:proofErr w:type="spellStart"/>
            <w:r w:rsidRPr="008F288A">
              <w:rPr>
                <w:rFonts w:cstheme="minorHAnsi"/>
                <w:color w:val="auto"/>
                <w:lang w:eastAsia="pl-PL"/>
              </w:rPr>
              <w:lastRenderedPageBreak/>
              <w:t>koronawirusem</w:t>
            </w:r>
            <w:proofErr w:type="spellEnd"/>
            <w:r w:rsidRPr="008F288A">
              <w:rPr>
                <w:rFonts w:cstheme="minorHAnsi"/>
                <w:color w:val="auto"/>
                <w:lang w:eastAsia="pl-PL"/>
              </w:rPr>
              <w:t xml:space="preserve"> SARS-COV-2 oraz zapewnienie pomocy osobom wymagającym wsparcia</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42.876,37</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rPr>
              <w:t>26.849,02</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69.725,39</w:t>
            </w:r>
          </w:p>
        </w:tc>
        <w:tc>
          <w:tcPr>
            <w:tcW w:w="2420" w:type="dxa"/>
          </w:tcPr>
          <w:p w:rsidR="00314A49" w:rsidRPr="008F288A" w:rsidRDefault="00314A49" w:rsidP="007561FC">
            <w:pPr>
              <w:jc w:val="center"/>
              <w:cnfStyle w:val="000000000000"/>
              <w:rPr>
                <w:rFonts w:cstheme="minorHAnsi"/>
                <w:lang w:val="en-US"/>
              </w:rPr>
            </w:pPr>
            <w:r w:rsidRPr="008F288A">
              <w:rPr>
                <w:rFonts w:cstheme="minorHAnsi"/>
                <w:color w:val="auto"/>
                <w:lang w:val="en-US"/>
              </w:rPr>
              <w:t xml:space="preserve">R 85510 000147-013 </w:t>
            </w:r>
            <w:r>
              <w:rPr>
                <w:rFonts w:cstheme="minorHAnsi"/>
                <w:color w:val="auto"/>
                <w:lang w:val="en-US"/>
              </w:rPr>
              <w:br/>
            </w:r>
            <w:r w:rsidRPr="008F288A">
              <w:rPr>
                <w:rFonts w:cstheme="minorHAnsi"/>
                <w:color w:val="auto"/>
                <w:lang w:val="en-US"/>
              </w:rPr>
              <w:t xml:space="preserve">R 85219 000147-013 </w:t>
            </w:r>
          </w:p>
        </w:tc>
      </w:tr>
      <w:tr w:rsidR="00314A49" w:rsidRPr="008F288A" w:rsidTr="007561FC">
        <w:trPr>
          <w:cnfStyle w:val="000000100000"/>
          <w:trHeight w:val="421"/>
        </w:trPr>
        <w:tc>
          <w:tcPr>
            <w:cnfStyle w:val="001000000000"/>
            <w:tcW w:w="13755" w:type="dxa"/>
            <w:gridSpan w:val="8"/>
            <w:noWrap/>
          </w:tcPr>
          <w:p w:rsidR="00314A49" w:rsidRPr="008F288A" w:rsidRDefault="00314A49" w:rsidP="007561FC">
            <w:pPr>
              <w:jc w:val="center"/>
              <w:rPr>
                <w:rFonts w:cstheme="minorHAnsi"/>
                <w:lang w:val="en-US"/>
              </w:rPr>
            </w:pPr>
            <w:r w:rsidRPr="008F288A">
              <w:rPr>
                <w:rFonts w:cstheme="minorHAnsi"/>
                <w:lang w:val="en-US"/>
              </w:rPr>
              <w:lastRenderedPageBreak/>
              <w:t>XVII. WYDATKI NA UTRZYMANIE OŚRODKA</w:t>
            </w:r>
          </w:p>
        </w:tc>
      </w:tr>
      <w:tr w:rsidR="00314A49" w:rsidRPr="008F288A" w:rsidTr="007561FC">
        <w:trPr>
          <w:trHeight w:val="624"/>
        </w:trPr>
        <w:tc>
          <w:tcPr>
            <w:cnfStyle w:val="001000000000"/>
            <w:tcW w:w="704" w:type="dxa"/>
            <w:noWrap/>
          </w:tcPr>
          <w:p w:rsidR="00314A49" w:rsidRPr="008F288A" w:rsidRDefault="00314A49" w:rsidP="007561FC">
            <w:pPr>
              <w:jc w:val="center"/>
              <w:rPr>
                <w:rFonts w:cstheme="minorHAnsi"/>
                <w:lang w:eastAsia="pl-PL"/>
              </w:rPr>
            </w:pPr>
            <w:r w:rsidRPr="008F288A">
              <w:rPr>
                <w:rFonts w:cstheme="minorHAnsi"/>
                <w:color w:val="auto"/>
                <w:lang w:eastAsia="pl-PL"/>
              </w:rPr>
              <w:t>59.</w:t>
            </w:r>
          </w:p>
        </w:tc>
        <w:tc>
          <w:tcPr>
            <w:tcW w:w="2126" w:type="dxa"/>
          </w:tcPr>
          <w:p w:rsidR="00314A49" w:rsidRPr="008F288A" w:rsidRDefault="00314A49" w:rsidP="007561FC">
            <w:pPr>
              <w:cnfStyle w:val="000000000000"/>
              <w:rPr>
                <w:rFonts w:cstheme="minorHAnsi"/>
              </w:rPr>
            </w:pPr>
            <w:r w:rsidRPr="008F288A">
              <w:rPr>
                <w:rFonts w:cstheme="minorHAnsi"/>
                <w:color w:val="auto"/>
                <w:lang w:eastAsia="pl-PL"/>
              </w:rPr>
              <w:t>Koszty utrzymania Miejskiego Ośrodka Pomocy Społecznej</w:t>
            </w:r>
          </w:p>
        </w:tc>
        <w:tc>
          <w:tcPr>
            <w:tcW w:w="1418" w:type="dxa"/>
            <w:noWrap/>
          </w:tcPr>
          <w:p w:rsidR="00314A49" w:rsidRPr="008F288A" w:rsidRDefault="00314A49" w:rsidP="007561FC">
            <w:pPr>
              <w:jc w:val="right"/>
              <w:cnfStyle w:val="000000000000"/>
              <w:rPr>
                <w:rFonts w:cstheme="minorHAnsi"/>
                <w:lang w:val="en-US"/>
              </w:rPr>
            </w:pPr>
          </w:p>
        </w:tc>
        <w:tc>
          <w:tcPr>
            <w:tcW w:w="1843" w:type="dxa"/>
            <w:noWrap/>
          </w:tcPr>
          <w:p w:rsidR="00314A49" w:rsidRPr="008F288A" w:rsidRDefault="00314A49" w:rsidP="007561FC">
            <w:pPr>
              <w:jc w:val="right"/>
              <w:cnfStyle w:val="000000000000"/>
              <w:rPr>
                <w:rFonts w:cstheme="minorHAnsi"/>
              </w:rPr>
            </w:pPr>
            <w:r w:rsidRPr="008F288A">
              <w:rPr>
                <w:rFonts w:cstheme="minorHAnsi"/>
                <w:color w:val="auto"/>
              </w:rPr>
              <w:t>48.734.994,21</w:t>
            </w:r>
          </w:p>
        </w:tc>
        <w:tc>
          <w:tcPr>
            <w:tcW w:w="1701" w:type="dxa"/>
            <w:noWrap/>
          </w:tcPr>
          <w:p w:rsidR="00314A49" w:rsidRPr="008F288A" w:rsidRDefault="00314A49" w:rsidP="007561FC">
            <w:pPr>
              <w:jc w:val="right"/>
              <w:cnfStyle w:val="000000000000"/>
              <w:rPr>
                <w:rFonts w:cstheme="minorHAnsi"/>
              </w:rPr>
            </w:pPr>
          </w:p>
        </w:tc>
        <w:tc>
          <w:tcPr>
            <w:tcW w:w="1701" w:type="dxa"/>
            <w:noWrap/>
          </w:tcPr>
          <w:p w:rsidR="00314A49" w:rsidRPr="008F288A" w:rsidRDefault="00314A49" w:rsidP="007561FC">
            <w:pPr>
              <w:jc w:val="right"/>
              <w:cnfStyle w:val="000000000000"/>
              <w:rPr>
                <w:rFonts w:cstheme="minorHAnsi"/>
                <w:lang w:val="en-US"/>
              </w:rPr>
            </w:pPr>
            <w:r w:rsidRPr="008F288A">
              <w:rPr>
                <w:rFonts w:cstheme="minorHAnsi"/>
                <w:color w:val="auto"/>
              </w:rPr>
              <w:t>1.397.526,92</w:t>
            </w:r>
          </w:p>
        </w:tc>
        <w:tc>
          <w:tcPr>
            <w:tcW w:w="1842" w:type="dxa"/>
            <w:noWrap/>
          </w:tcPr>
          <w:p w:rsidR="00314A49" w:rsidRPr="008F288A" w:rsidRDefault="00314A49" w:rsidP="007561FC">
            <w:pPr>
              <w:jc w:val="right"/>
              <w:cnfStyle w:val="000000000000"/>
              <w:rPr>
                <w:rFonts w:cstheme="minorHAnsi"/>
                <w:lang w:val="en-US"/>
              </w:rPr>
            </w:pPr>
            <w:r w:rsidRPr="008F288A">
              <w:rPr>
                <w:rFonts w:cstheme="minorHAnsi"/>
                <w:color w:val="auto"/>
              </w:rPr>
              <w:t>50.132.521,13</w:t>
            </w:r>
          </w:p>
        </w:tc>
        <w:tc>
          <w:tcPr>
            <w:tcW w:w="2420" w:type="dxa"/>
          </w:tcPr>
          <w:p w:rsidR="00314A49" w:rsidRPr="008F288A" w:rsidRDefault="00314A49" w:rsidP="007561FC">
            <w:pPr>
              <w:jc w:val="center"/>
              <w:cnfStyle w:val="000000000000"/>
              <w:rPr>
                <w:rFonts w:cstheme="minorHAnsi"/>
                <w:color w:val="auto"/>
                <w:lang w:val="en-US"/>
              </w:rPr>
            </w:pPr>
            <w:r w:rsidRPr="008F288A">
              <w:rPr>
                <w:rFonts w:cstheme="minorHAnsi"/>
                <w:color w:val="auto"/>
                <w:lang w:val="en-US"/>
              </w:rPr>
              <w:t xml:space="preserve">R 85219 000119-001 </w:t>
            </w:r>
            <w:r>
              <w:rPr>
                <w:rFonts w:cstheme="minorHAnsi"/>
                <w:color w:val="auto"/>
                <w:lang w:val="en-US"/>
              </w:rPr>
              <w:br/>
            </w:r>
            <w:r w:rsidRPr="008F288A">
              <w:rPr>
                <w:rFonts w:cstheme="minorHAnsi"/>
                <w:color w:val="auto"/>
                <w:lang w:val="en-US"/>
              </w:rPr>
              <w:t>R 85219 000119-002</w:t>
            </w:r>
          </w:p>
          <w:p w:rsidR="00314A49" w:rsidRPr="008F288A" w:rsidRDefault="00314A49" w:rsidP="007561FC">
            <w:pPr>
              <w:jc w:val="center"/>
              <w:cnfStyle w:val="000000000000"/>
              <w:rPr>
                <w:rFonts w:cstheme="minorHAnsi"/>
                <w:lang w:val="en-US"/>
              </w:rPr>
            </w:pPr>
            <w:r w:rsidRPr="008F288A">
              <w:rPr>
                <w:rFonts w:cstheme="minorHAnsi"/>
                <w:color w:val="auto"/>
                <w:lang w:val="en-US"/>
              </w:rPr>
              <w:t xml:space="preserve">R 85219 000221-001 </w:t>
            </w:r>
            <w:r>
              <w:rPr>
                <w:rFonts w:cstheme="minorHAnsi"/>
                <w:color w:val="auto"/>
                <w:lang w:val="en-US"/>
              </w:rPr>
              <w:br/>
            </w:r>
            <w:r w:rsidRPr="008F288A">
              <w:rPr>
                <w:rFonts w:cstheme="minorHAnsi"/>
                <w:color w:val="auto"/>
                <w:lang w:val="en-US"/>
              </w:rPr>
              <w:t xml:space="preserve">R 85219 000221-002 </w:t>
            </w:r>
            <w:r>
              <w:rPr>
                <w:rFonts w:cstheme="minorHAnsi"/>
                <w:color w:val="auto"/>
                <w:lang w:val="en-US"/>
              </w:rPr>
              <w:br/>
            </w:r>
            <w:r w:rsidRPr="008F288A">
              <w:rPr>
                <w:rFonts w:cstheme="minorHAnsi"/>
                <w:color w:val="auto"/>
                <w:lang w:val="en-US"/>
              </w:rPr>
              <w:t xml:space="preserve">R 85219 000058-002 </w:t>
            </w:r>
            <w:r>
              <w:rPr>
                <w:rFonts w:cstheme="minorHAnsi"/>
                <w:color w:val="auto"/>
                <w:lang w:val="en-US"/>
              </w:rPr>
              <w:br/>
            </w:r>
            <w:r w:rsidRPr="008F288A">
              <w:rPr>
                <w:rFonts w:cstheme="minorHAnsi"/>
                <w:color w:val="auto"/>
                <w:lang w:val="en-US"/>
              </w:rPr>
              <w:t xml:space="preserve">R 85219 001205-001 </w:t>
            </w:r>
            <w:r>
              <w:rPr>
                <w:rFonts w:cstheme="minorHAnsi"/>
                <w:color w:val="auto"/>
                <w:lang w:val="en-US"/>
              </w:rPr>
              <w:br/>
            </w:r>
            <w:r w:rsidRPr="008F288A">
              <w:rPr>
                <w:rFonts w:cstheme="minorHAnsi"/>
                <w:color w:val="auto"/>
                <w:lang w:val="en-US"/>
              </w:rPr>
              <w:t xml:space="preserve">R 85219 001205-002 </w:t>
            </w:r>
            <w:r>
              <w:rPr>
                <w:rFonts w:cstheme="minorHAnsi"/>
                <w:color w:val="auto"/>
                <w:lang w:val="en-US"/>
              </w:rPr>
              <w:br/>
            </w:r>
          </w:p>
        </w:tc>
      </w:tr>
    </w:tbl>
    <w:p w:rsidR="00314A49" w:rsidRPr="008F288A" w:rsidRDefault="00314A49" w:rsidP="00314A49">
      <w:pPr>
        <w:spacing w:before="120" w:line="276" w:lineRule="auto"/>
        <w:ind w:right="677"/>
        <w:rPr>
          <w:rFonts w:asciiTheme="minorHAnsi" w:hAnsiTheme="minorHAnsi" w:cstheme="minorHAnsi"/>
        </w:rPr>
      </w:pPr>
    </w:p>
    <w:p w:rsidR="00314A49" w:rsidRPr="004F0FD0" w:rsidRDefault="00314A49" w:rsidP="00314A49">
      <w:pPr>
        <w:suppressAutoHyphens w:val="0"/>
        <w:spacing w:line="276" w:lineRule="auto"/>
        <w:ind w:left="720"/>
        <w:contextualSpacing/>
        <w:rPr>
          <w:rFonts w:asciiTheme="minorHAnsi" w:eastAsia="Calibri" w:hAnsiTheme="minorHAnsi" w:cstheme="minorHAnsi"/>
          <w:sz w:val="22"/>
          <w:szCs w:val="22"/>
          <w:lang w:eastAsia="en-US"/>
        </w:rPr>
      </w:pPr>
    </w:p>
    <w:sectPr w:rsidR="00314A49" w:rsidRPr="004F0FD0" w:rsidSect="006B057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075" w:rsidRDefault="00AD2075" w:rsidP="003478F3">
      <w:r>
        <w:separator/>
      </w:r>
    </w:p>
  </w:endnote>
  <w:endnote w:type="continuationSeparator" w:id="0">
    <w:p w:rsidR="00AD2075" w:rsidRDefault="00AD2075" w:rsidP="00347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omicSansMS">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952175"/>
      <w:docPartObj>
        <w:docPartGallery w:val="Page Numbers (Bottom of Page)"/>
        <w:docPartUnique/>
      </w:docPartObj>
    </w:sdtPr>
    <w:sdtContent>
      <w:p w:rsidR="00314A49" w:rsidRDefault="00314A49">
        <w:pPr>
          <w:pStyle w:val="Stopka"/>
          <w:jc w:val="center"/>
        </w:pPr>
        <w:fldSimple w:instr="PAGE   \* MERGEFORMAT">
          <w:r w:rsidR="005823E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075" w:rsidRDefault="00AD2075" w:rsidP="003478F3">
      <w:r>
        <w:separator/>
      </w:r>
    </w:p>
  </w:footnote>
  <w:footnote w:type="continuationSeparator" w:id="0">
    <w:p w:rsidR="00AD2075" w:rsidRDefault="00AD2075" w:rsidP="003478F3">
      <w:r>
        <w:continuationSeparator/>
      </w:r>
    </w:p>
  </w:footnote>
  <w:footnote w:id="1">
    <w:p w:rsidR="00314A49" w:rsidRDefault="00314A49">
      <w:pPr>
        <w:pStyle w:val="Tekstprzypisudolnego"/>
      </w:pPr>
      <w:r>
        <w:rPr>
          <w:rStyle w:val="Odwoanieprzypisudolnego"/>
        </w:rPr>
        <w:footnoteRef/>
      </w:r>
      <w:r>
        <w:t xml:space="preserve"> </w:t>
      </w:r>
      <w:r w:rsidRPr="00B041D4">
        <w:rPr>
          <w:rFonts w:asciiTheme="minorHAnsi" w:hAnsiTheme="minorHAnsi" w:cstheme="minorHAnsi"/>
        </w:rPr>
        <w:t xml:space="preserve">286 osób uczestniczyło w 9 warsztatach terapii zajęciowej, a 36 niepełnosprawnych łodzian uczestniczyło </w:t>
      </w:r>
      <w:r>
        <w:rPr>
          <w:rFonts w:asciiTheme="minorHAnsi" w:hAnsiTheme="minorHAnsi" w:cstheme="minorHAnsi"/>
        </w:rPr>
        <w:br/>
      </w:r>
      <w:r w:rsidRPr="00B041D4">
        <w:rPr>
          <w:rFonts w:asciiTheme="minorHAnsi" w:hAnsiTheme="minorHAnsi" w:cstheme="minorHAnsi"/>
        </w:rPr>
        <w:t>w warsztatach terapii zajęciowej działających na terenie Zgierza i Pabianic</w:t>
      </w:r>
    </w:p>
  </w:footnote>
  <w:footnote w:id="2">
    <w:p w:rsidR="00314A49" w:rsidRDefault="00314A49">
      <w:pPr>
        <w:pStyle w:val="Tekstprzypisudolnego"/>
      </w:pPr>
      <w:r>
        <w:rPr>
          <w:rStyle w:val="Odwoanieprzypisudolnego"/>
        </w:rPr>
        <w:footnoteRef/>
      </w:r>
      <w:r>
        <w:t xml:space="preserve"> </w:t>
      </w:r>
      <w:r w:rsidRPr="00D42F34">
        <w:t xml:space="preserve"> </w:t>
      </w:r>
      <w:r w:rsidRPr="00D42F34">
        <w:rPr>
          <w:rFonts w:asciiTheme="minorHAnsi" w:hAnsiTheme="minorHAnsi" w:cstheme="minorHAnsi"/>
        </w:rPr>
        <w:t xml:space="preserve">286 osób uczestniczyło w 9 warsztatach terapii zajęciowej, a 35 niepełnosprawnych łodzian uczestniczyło </w:t>
      </w:r>
      <w:r>
        <w:rPr>
          <w:rFonts w:asciiTheme="minorHAnsi" w:hAnsiTheme="minorHAnsi" w:cstheme="minorHAnsi"/>
        </w:rPr>
        <w:br/>
      </w:r>
      <w:r w:rsidRPr="00D42F34">
        <w:rPr>
          <w:rFonts w:asciiTheme="minorHAnsi" w:hAnsiTheme="minorHAnsi" w:cstheme="minorHAnsi"/>
        </w:rPr>
        <w:t>w warsztatach terapii zajęciowej działających na terenie Zgierza i Pabianic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144"/>
        </w:tabs>
        <w:ind w:left="2144" w:hanging="360"/>
      </w:pPr>
      <w:rPr>
        <w:rFonts w:ascii="Symbol" w:hAnsi="Symbol" w:cs="Wingdings"/>
      </w:rPr>
    </w:lvl>
  </w:abstractNum>
  <w:abstractNum w:abstractNumId="1">
    <w:nsid w:val="00000005"/>
    <w:multiLevelType w:val="singleLevel"/>
    <w:tmpl w:val="00000005"/>
    <w:name w:val="WW8Num5"/>
    <w:lvl w:ilvl="0">
      <w:start w:val="1"/>
      <w:numFmt w:val="bullet"/>
      <w:lvlText w:val=""/>
      <w:lvlJc w:val="left"/>
      <w:pPr>
        <w:tabs>
          <w:tab w:val="num" w:pos="0"/>
        </w:tabs>
        <w:ind w:left="1080" w:hanging="360"/>
      </w:pPr>
      <w:rPr>
        <w:rFonts w:ascii="Symbol" w:hAnsi="Symbol" w:cs="Wingdings"/>
      </w:rPr>
    </w:lvl>
  </w:abstractNum>
  <w:abstractNum w:abstractNumId="2">
    <w:nsid w:val="00000006"/>
    <w:multiLevelType w:val="multilevel"/>
    <w:tmpl w:val="92D80208"/>
    <w:name w:val="WW8Num7"/>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00000008"/>
    <w:multiLevelType w:val="multilevel"/>
    <w:tmpl w:val="00000008"/>
    <w:name w:val="WW8Num8"/>
    <w:lvl w:ilvl="0">
      <w:start w:val="2"/>
      <w:numFmt w:val="bullet"/>
      <w:lvlText w:val="-"/>
      <w:lvlJc w:val="left"/>
      <w:pPr>
        <w:tabs>
          <w:tab w:val="num" w:pos="360"/>
        </w:tabs>
        <w:ind w:left="360" w:hanging="360"/>
      </w:pPr>
      <w:rPr>
        <w:rFonts w:ascii="OpenSymbol" w:hAnsi="OpenSymbol" w:cs="OpenSymbol"/>
        <w:sz w:val="22"/>
        <w:szCs w:val="22"/>
        <w:shd w:val="clear" w:color="auto" w:fill="auto"/>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Symbol"/>
      </w:rPr>
    </w:lvl>
  </w:abstractNum>
  <w:abstractNum w:abstractNumId="5">
    <w:nsid w:val="0000000A"/>
    <w:multiLevelType w:val="multilevel"/>
    <w:tmpl w:val="0000000A"/>
    <w:name w:val="WWNum53"/>
    <w:lvl w:ilvl="0">
      <w:start w:val="1"/>
      <w:numFmt w:val="bullet"/>
      <w:lvlText w:val="-"/>
      <w:lvlJc w:val="left"/>
      <w:pPr>
        <w:tabs>
          <w:tab w:val="num" w:pos="0"/>
        </w:tabs>
        <w:ind w:left="1440" w:hanging="360"/>
      </w:pPr>
      <w:rPr>
        <w:rFonts w:ascii="Calibri" w:hAnsi="Calibri"/>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000000B"/>
    <w:multiLevelType w:val="multilevel"/>
    <w:tmpl w:val="0000000B"/>
    <w:name w:val="WW8Num11"/>
    <w:lvl w:ilvl="0">
      <w:start w:val="1"/>
      <w:numFmt w:val="bullet"/>
      <w:lvlText w:val=""/>
      <w:lvlJc w:val="left"/>
      <w:pPr>
        <w:tabs>
          <w:tab w:val="num" w:pos="1860"/>
        </w:tabs>
        <w:ind w:left="1860" w:hanging="360"/>
      </w:pPr>
      <w:rPr>
        <w:rFonts w:ascii="Symbol" w:hAnsi="Symbol" w:cs="Symbol"/>
      </w:rPr>
    </w:lvl>
    <w:lvl w:ilvl="1">
      <w:start w:val="3"/>
      <w:numFmt w:val="bullet"/>
      <w:lvlText w:val="-"/>
      <w:lvlJc w:val="left"/>
      <w:pPr>
        <w:tabs>
          <w:tab w:val="num" w:pos="1800"/>
        </w:tabs>
        <w:ind w:left="1800" w:hanging="360"/>
      </w:pPr>
      <w:rPr>
        <w:rFonts w:ascii="Times New Roman" w:hAnsi="Times New Roman" w:cs="Courier New"/>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cs="Wingdings"/>
      </w:rPr>
    </w:lvl>
  </w:abstractNum>
  <w:abstractNum w:abstractNumId="8">
    <w:nsid w:val="00000012"/>
    <w:multiLevelType w:val="singleLevel"/>
    <w:tmpl w:val="97E005B8"/>
    <w:name w:val="WW8Num18"/>
    <w:lvl w:ilvl="0">
      <w:start w:val="8"/>
      <w:numFmt w:val="decimal"/>
      <w:lvlText w:val="%1."/>
      <w:lvlJc w:val="left"/>
      <w:pPr>
        <w:tabs>
          <w:tab w:val="num" w:pos="720"/>
        </w:tabs>
        <w:ind w:left="720" w:hanging="360"/>
      </w:pPr>
      <w:rPr>
        <w:rFonts w:hint="default"/>
      </w:rPr>
    </w:lvl>
  </w:abstractNum>
  <w:abstractNum w:abstractNumId="9">
    <w:nsid w:val="00000016"/>
    <w:multiLevelType w:val="multilevel"/>
    <w:tmpl w:val="00000016"/>
    <w:name w:val="WWNum95"/>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Times New Roman"/>
        <w:b w:val="0"/>
        <w:i w:val="0"/>
        <w:color w:val="00000A"/>
        <w:sz w:val="22"/>
        <w:szCs w:val="22"/>
      </w:rPr>
    </w:lvl>
    <w:lvl w:ilvl="2">
      <w:start w:val="1"/>
      <w:numFmt w:val="bullet"/>
      <w:lvlText w:val=""/>
      <w:lvlJc w:val="left"/>
      <w:pPr>
        <w:tabs>
          <w:tab w:val="num" w:pos="2160"/>
        </w:tabs>
        <w:ind w:left="2160" w:hanging="360"/>
      </w:pPr>
      <w:rPr>
        <w:rFonts w:ascii="Wingdings" w:hAnsi="Wingdings" w:cs="Calibri"/>
      </w:rPr>
    </w:lvl>
    <w:lvl w:ilvl="3">
      <w:start w:val="1"/>
      <w:numFmt w:val="bullet"/>
      <w:lvlText w:val=""/>
      <w:lvlJc w:val="left"/>
      <w:pPr>
        <w:tabs>
          <w:tab w:val="num" w:pos="2880"/>
        </w:tabs>
        <w:ind w:left="2880" w:hanging="360"/>
      </w:pPr>
      <w:rPr>
        <w:rFonts w:ascii="Wingdings" w:hAnsi="Wingdings" w:cs="Calibri"/>
      </w:rPr>
    </w:lvl>
    <w:lvl w:ilvl="4">
      <w:start w:val="1"/>
      <w:numFmt w:val="bullet"/>
      <w:lvlText w:val=""/>
      <w:lvlJc w:val="left"/>
      <w:pPr>
        <w:tabs>
          <w:tab w:val="num" w:pos="3600"/>
        </w:tabs>
        <w:ind w:left="3600" w:hanging="360"/>
      </w:pPr>
      <w:rPr>
        <w:rFonts w:ascii="Wingdings" w:hAnsi="Wingdings" w:cs="Calibri"/>
      </w:rPr>
    </w:lvl>
    <w:lvl w:ilvl="5">
      <w:start w:val="1"/>
      <w:numFmt w:val="bullet"/>
      <w:lvlText w:val=""/>
      <w:lvlJc w:val="left"/>
      <w:pPr>
        <w:tabs>
          <w:tab w:val="num" w:pos="4320"/>
        </w:tabs>
        <w:ind w:left="4320" w:hanging="360"/>
      </w:pPr>
      <w:rPr>
        <w:rFonts w:ascii="Wingdings" w:hAnsi="Wingdings" w:cs="Calibri"/>
      </w:rPr>
    </w:lvl>
    <w:lvl w:ilvl="6">
      <w:start w:val="1"/>
      <w:numFmt w:val="bullet"/>
      <w:lvlText w:val=""/>
      <w:lvlJc w:val="left"/>
      <w:pPr>
        <w:tabs>
          <w:tab w:val="num" w:pos="5040"/>
        </w:tabs>
        <w:ind w:left="5040" w:hanging="360"/>
      </w:pPr>
      <w:rPr>
        <w:rFonts w:ascii="Wingdings" w:hAnsi="Wingdings" w:cs="Calibri"/>
      </w:rPr>
    </w:lvl>
    <w:lvl w:ilvl="7">
      <w:start w:val="1"/>
      <w:numFmt w:val="bullet"/>
      <w:lvlText w:val=""/>
      <w:lvlJc w:val="left"/>
      <w:pPr>
        <w:tabs>
          <w:tab w:val="num" w:pos="5760"/>
        </w:tabs>
        <w:ind w:left="5760" w:hanging="360"/>
      </w:pPr>
      <w:rPr>
        <w:rFonts w:ascii="Wingdings" w:hAnsi="Wingdings" w:cs="Calibri"/>
      </w:rPr>
    </w:lvl>
    <w:lvl w:ilvl="8">
      <w:start w:val="1"/>
      <w:numFmt w:val="bullet"/>
      <w:lvlText w:val=""/>
      <w:lvlJc w:val="left"/>
      <w:pPr>
        <w:tabs>
          <w:tab w:val="num" w:pos="6480"/>
        </w:tabs>
        <w:ind w:left="6480" w:hanging="360"/>
      </w:pPr>
      <w:rPr>
        <w:rFonts w:ascii="Wingdings" w:hAnsi="Wingdings" w:cs="Calibri"/>
      </w:rPr>
    </w:lvl>
  </w:abstractNum>
  <w:abstractNum w:abstractNumId="10">
    <w:nsid w:val="00000017"/>
    <w:multiLevelType w:val="multilevel"/>
    <w:tmpl w:val="00000017"/>
    <w:name w:val="WW8Num23"/>
    <w:lvl w:ilvl="0">
      <w:start w:val="1"/>
      <w:numFmt w:val="bullet"/>
      <w:lvlText w:val=""/>
      <w:lvlJc w:val="left"/>
      <w:pPr>
        <w:tabs>
          <w:tab w:val="num" w:pos="709"/>
        </w:tabs>
        <w:ind w:left="720" w:hanging="360"/>
      </w:pPr>
      <w:rPr>
        <w:rFonts w:ascii="Wingdings 2" w:hAnsi="Wingdings 2" w:cs="Wingdings 2"/>
        <w:sz w:val="22"/>
        <w:szCs w:val="22"/>
        <w:shd w:val="clear" w:color="auto" w:fill="FFFFFF"/>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1">
    <w:nsid w:val="00000019"/>
    <w:multiLevelType w:val="multilevel"/>
    <w:tmpl w:val="00000019"/>
    <w:name w:val="WW8Num25"/>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2">
    <w:nsid w:val="0000001A"/>
    <w:multiLevelType w:val="multilevel"/>
    <w:tmpl w:val="0000001A"/>
    <w:name w:val="WWNum99"/>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Times New Roman"/>
        <w:b w:val="0"/>
        <w:i w:val="0"/>
        <w:color w:val="00000A"/>
        <w:sz w:val="22"/>
        <w:szCs w:val="22"/>
      </w:rPr>
    </w:lvl>
    <w:lvl w:ilvl="2">
      <w:start w:val="1"/>
      <w:numFmt w:val="bullet"/>
      <w:lvlText w:val=""/>
      <w:lvlJc w:val="left"/>
      <w:pPr>
        <w:tabs>
          <w:tab w:val="num" w:pos="2160"/>
        </w:tabs>
        <w:ind w:left="2160" w:hanging="360"/>
      </w:pPr>
      <w:rPr>
        <w:rFonts w:ascii="Wingdings" w:hAnsi="Wingdings" w:cs="Calibri"/>
      </w:rPr>
    </w:lvl>
    <w:lvl w:ilvl="3">
      <w:start w:val="1"/>
      <w:numFmt w:val="bullet"/>
      <w:lvlText w:val=""/>
      <w:lvlJc w:val="left"/>
      <w:pPr>
        <w:tabs>
          <w:tab w:val="num" w:pos="2880"/>
        </w:tabs>
        <w:ind w:left="2880" w:hanging="360"/>
      </w:pPr>
      <w:rPr>
        <w:rFonts w:ascii="Wingdings" w:hAnsi="Wingdings" w:cs="Calibri"/>
      </w:rPr>
    </w:lvl>
    <w:lvl w:ilvl="4">
      <w:start w:val="1"/>
      <w:numFmt w:val="bullet"/>
      <w:lvlText w:val=""/>
      <w:lvlJc w:val="left"/>
      <w:pPr>
        <w:tabs>
          <w:tab w:val="num" w:pos="3600"/>
        </w:tabs>
        <w:ind w:left="3600" w:hanging="360"/>
      </w:pPr>
      <w:rPr>
        <w:rFonts w:ascii="Wingdings" w:hAnsi="Wingdings" w:cs="Calibri"/>
      </w:rPr>
    </w:lvl>
    <w:lvl w:ilvl="5">
      <w:start w:val="1"/>
      <w:numFmt w:val="bullet"/>
      <w:lvlText w:val=""/>
      <w:lvlJc w:val="left"/>
      <w:pPr>
        <w:tabs>
          <w:tab w:val="num" w:pos="4320"/>
        </w:tabs>
        <w:ind w:left="4320" w:hanging="360"/>
      </w:pPr>
      <w:rPr>
        <w:rFonts w:ascii="Wingdings" w:hAnsi="Wingdings" w:cs="Calibri"/>
      </w:rPr>
    </w:lvl>
    <w:lvl w:ilvl="6">
      <w:start w:val="1"/>
      <w:numFmt w:val="bullet"/>
      <w:lvlText w:val=""/>
      <w:lvlJc w:val="left"/>
      <w:pPr>
        <w:tabs>
          <w:tab w:val="num" w:pos="5040"/>
        </w:tabs>
        <w:ind w:left="5040" w:hanging="360"/>
      </w:pPr>
      <w:rPr>
        <w:rFonts w:ascii="Wingdings" w:hAnsi="Wingdings" w:cs="Calibri"/>
      </w:rPr>
    </w:lvl>
    <w:lvl w:ilvl="7">
      <w:start w:val="1"/>
      <w:numFmt w:val="bullet"/>
      <w:lvlText w:val=""/>
      <w:lvlJc w:val="left"/>
      <w:pPr>
        <w:tabs>
          <w:tab w:val="num" w:pos="5760"/>
        </w:tabs>
        <w:ind w:left="5760" w:hanging="360"/>
      </w:pPr>
      <w:rPr>
        <w:rFonts w:ascii="Wingdings" w:hAnsi="Wingdings" w:cs="Calibri"/>
      </w:rPr>
    </w:lvl>
    <w:lvl w:ilvl="8">
      <w:start w:val="1"/>
      <w:numFmt w:val="bullet"/>
      <w:lvlText w:val=""/>
      <w:lvlJc w:val="left"/>
      <w:pPr>
        <w:tabs>
          <w:tab w:val="num" w:pos="6480"/>
        </w:tabs>
        <w:ind w:left="6480" w:hanging="360"/>
      </w:pPr>
      <w:rPr>
        <w:rFonts w:ascii="Wingdings" w:hAnsi="Wingdings" w:cs="Calibri"/>
      </w:rPr>
    </w:lvl>
  </w:abstractNum>
  <w:abstractNum w:abstractNumId="13">
    <w:nsid w:val="0000001B"/>
    <w:multiLevelType w:val="multilevel"/>
    <w:tmpl w:val="0000001B"/>
    <w:name w:val="WWNum100"/>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Times New Roman"/>
        <w:b w:val="0"/>
        <w:i w:val="0"/>
        <w:color w:val="00000A"/>
        <w:sz w:val="22"/>
        <w:szCs w:val="22"/>
      </w:rPr>
    </w:lvl>
    <w:lvl w:ilvl="2">
      <w:start w:val="1"/>
      <w:numFmt w:val="bullet"/>
      <w:lvlText w:val=""/>
      <w:lvlJc w:val="left"/>
      <w:pPr>
        <w:tabs>
          <w:tab w:val="num" w:pos="2160"/>
        </w:tabs>
        <w:ind w:left="2160" w:hanging="360"/>
      </w:pPr>
      <w:rPr>
        <w:rFonts w:ascii="Wingdings" w:hAnsi="Wingdings" w:cs="Calibri"/>
      </w:rPr>
    </w:lvl>
    <w:lvl w:ilvl="3">
      <w:start w:val="1"/>
      <w:numFmt w:val="bullet"/>
      <w:lvlText w:val=""/>
      <w:lvlJc w:val="left"/>
      <w:pPr>
        <w:tabs>
          <w:tab w:val="num" w:pos="2880"/>
        </w:tabs>
        <w:ind w:left="2880" w:hanging="360"/>
      </w:pPr>
      <w:rPr>
        <w:rFonts w:ascii="Wingdings" w:hAnsi="Wingdings" w:cs="Calibri"/>
      </w:rPr>
    </w:lvl>
    <w:lvl w:ilvl="4">
      <w:start w:val="1"/>
      <w:numFmt w:val="bullet"/>
      <w:lvlText w:val=""/>
      <w:lvlJc w:val="left"/>
      <w:pPr>
        <w:tabs>
          <w:tab w:val="num" w:pos="3600"/>
        </w:tabs>
        <w:ind w:left="3600" w:hanging="360"/>
      </w:pPr>
      <w:rPr>
        <w:rFonts w:ascii="Wingdings" w:hAnsi="Wingdings" w:cs="Calibri"/>
      </w:rPr>
    </w:lvl>
    <w:lvl w:ilvl="5">
      <w:start w:val="1"/>
      <w:numFmt w:val="bullet"/>
      <w:lvlText w:val=""/>
      <w:lvlJc w:val="left"/>
      <w:pPr>
        <w:tabs>
          <w:tab w:val="num" w:pos="4320"/>
        </w:tabs>
        <w:ind w:left="4320" w:hanging="360"/>
      </w:pPr>
      <w:rPr>
        <w:rFonts w:ascii="Wingdings" w:hAnsi="Wingdings" w:cs="Calibri"/>
      </w:rPr>
    </w:lvl>
    <w:lvl w:ilvl="6">
      <w:start w:val="1"/>
      <w:numFmt w:val="bullet"/>
      <w:lvlText w:val=""/>
      <w:lvlJc w:val="left"/>
      <w:pPr>
        <w:tabs>
          <w:tab w:val="num" w:pos="5040"/>
        </w:tabs>
        <w:ind w:left="5040" w:hanging="360"/>
      </w:pPr>
      <w:rPr>
        <w:rFonts w:ascii="Wingdings" w:hAnsi="Wingdings" w:cs="Calibri"/>
      </w:rPr>
    </w:lvl>
    <w:lvl w:ilvl="7">
      <w:start w:val="1"/>
      <w:numFmt w:val="bullet"/>
      <w:lvlText w:val=""/>
      <w:lvlJc w:val="left"/>
      <w:pPr>
        <w:tabs>
          <w:tab w:val="num" w:pos="5760"/>
        </w:tabs>
        <w:ind w:left="5760" w:hanging="360"/>
      </w:pPr>
      <w:rPr>
        <w:rFonts w:ascii="Wingdings" w:hAnsi="Wingdings" w:cs="Calibri"/>
      </w:rPr>
    </w:lvl>
    <w:lvl w:ilvl="8">
      <w:start w:val="1"/>
      <w:numFmt w:val="bullet"/>
      <w:lvlText w:val=""/>
      <w:lvlJc w:val="left"/>
      <w:pPr>
        <w:tabs>
          <w:tab w:val="num" w:pos="6480"/>
        </w:tabs>
        <w:ind w:left="6480" w:hanging="360"/>
      </w:pPr>
      <w:rPr>
        <w:rFonts w:ascii="Wingdings" w:hAnsi="Wingdings" w:cs="Calibri"/>
      </w:rPr>
    </w:lvl>
  </w:abstractNum>
  <w:abstractNum w:abstractNumId="14">
    <w:nsid w:val="0000001E"/>
    <w:multiLevelType w:val="singleLevel"/>
    <w:tmpl w:val="0000001E"/>
    <w:name w:val="WW8Num30"/>
    <w:lvl w:ilvl="0">
      <w:start w:val="1"/>
      <w:numFmt w:val="decimal"/>
      <w:lvlText w:val="%1)"/>
      <w:lvlJc w:val="left"/>
      <w:pPr>
        <w:tabs>
          <w:tab w:val="num" w:pos="720"/>
        </w:tabs>
        <w:ind w:left="720" w:hanging="360"/>
      </w:pPr>
      <w:rPr>
        <w:rFonts w:eastAsia="Calibri"/>
      </w:rPr>
    </w:lvl>
  </w:abstractNum>
  <w:abstractNum w:abstractNumId="15">
    <w:nsid w:val="00000020"/>
    <w:multiLevelType w:val="multilevel"/>
    <w:tmpl w:val="00000020"/>
    <w:name w:val="WW8Num32"/>
    <w:lvl w:ilvl="0">
      <w:start w:val="1"/>
      <w:numFmt w:val="bullet"/>
      <w:lvlText w:val="-"/>
      <w:lvlJc w:val="left"/>
      <w:pPr>
        <w:tabs>
          <w:tab w:val="num" w:pos="2340"/>
        </w:tabs>
        <w:ind w:left="2340" w:hanging="360"/>
      </w:pPr>
      <w:rPr>
        <w:rFonts w:ascii="Calibri" w:hAnsi="Calibri" w:cs="Calibri"/>
        <w:sz w:val="22"/>
        <w:szCs w:val="22"/>
        <w:shd w:val="clear" w:color="auto" w:fill="FFFF00"/>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b/>
        <w:bCs/>
        <w:sz w:val="22"/>
        <w:szCs w:val="22"/>
      </w:rPr>
    </w:lvl>
    <w:lvl w:ilvl="3">
      <w:start w:val="1"/>
      <w:numFmt w:val="bullet"/>
      <w:lvlText w:val=""/>
      <w:lvlJc w:val="left"/>
      <w:pPr>
        <w:tabs>
          <w:tab w:val="num" w:pos="2880"/>
        </w:tabs>
        <w:ind w:left="2880" w:hanging="360"/>
      </w:pPr>
      <w:rPr>
        <w:rFonts w:ascii="Symbol" w:hAnsi="Symbol" w:cs="Symbol"/>
        <w:b/>
        <w:bCs/>
        <w:sz w:val="22"/>
        <w:szCs w:val="22"/>
      </w:rPr>
    </w:lvl>
    <w:lvl w:ilvl="4">
      <w:start w:val="1"/>
      <w:numFmt w:val="bullet"/>
      <w:lvlText w:val="o"/>
      <w:lvlJc w:val="left"/>
      <w:pPr>
        <w:tabs>
          <w:tab w:val="num" w:pos="3600"/>
        </w:tabs>
        <w:ind w:left="3600" w:hanging="360"/>
      </w:pPr>
      <w:rPr>
        <w:rFonts w:ascii="Courier New" w:hAnsi="Courier New" w:cs="Courier New"/>
        <w:sz w:val="22"/>
        <w:szCs w:val="22"/>
      </w:rPr>
    </w:lvl>
    <w:lvl w:ilvl="5">
      <w:start w:val="1"/>
      <w:numFmt w:val="bullet"/>
      <w:lvlText w:val=""/>
      <w:lvlJc w:val="left"/>
      <w:pPr>
        <w:tabs>
          <w:tab w:val="num" w:pos="4320"/>
        </w:tabs>
        <w:ind w:left="4320" w:hanging="360"/>
      </w:pPr>
      <w:rPr>
        <w:rFonts w:ascii="Wingdings" w:hAnsi="Wingdings" w:cs="Wingdings"/>
        <w:b/>
        <w:bCs/>
        <w:sz w:val="22"/>
        <w:szCs w:val="22"/>
      </w:rPr>
    </w:lvl>
    <w:lvl w:ilvl="6">
      <w:start w:val="1"/>
      <w:numFmt w:val="bullet"/>
      <w:lvlText w:val=""/>
      <w:lvlJc w:val="left"/>
      <w:pPr>
        <w:tabs>
          <w:tab w:val="num" w:pos="5040"/>
        </w:tabs>
        <w:ind w:left="5040" w:hanging="360"/>
      </w:pPr>
      <w:rPr>
        <w:rFonts w:ascii="Symbol" w:hAnsi="Symbol" w:cs="Symbol"/>
        <w:b/>
        <w:bCs/>
        <w:sz w:val="22"/>
        <w:szCs w:val="22"/>
      </w:rPr>
    </w:lvl>
    <w:lvl w:ilvl="7">
      <w:start w:val="1"/>
      <w:numFmt w:val="bullet"/>
      <w:lvlText w:val="o"/>
      <w:lvlJc w:val="left"/>
      <w:pPr>
        <w:tabs>
          <w:tab w:val="num" w:pos="5760"/>
        </w:tabs>
        <w:ind w:left="5760" w:hanging="360"/>
      </w:pPr>
      <w:rPr>
        <w:rFonts w:ascii="Courier New" w:hAnsi="Courier New" w:cs="Courier New"/>
        <w:sz w:val="22"/>
        <w:szCs w:val="22"/>
      </w:rPr>
    </w:lvl>
    <w:lvl w:ilvl="8">
      <w:start w:val="1"/>
      <w:numFmt w:val="bullet"/>
      <w:lvlText w:val=""/>
      <w:lvlJc w:val="left"/>
      <w:pPr>
        <w:tabs>
          <w:tab w:val="num" w:pos="6480"/>
        </w:tabs>
        <w:ind w:left="6480" w:hanging="360"/>
      </w:pPr>
      <w:rPr>
        <w:rFonts w:ascii="Wingdings" w:hAnsi="Wingdings" w:cs="Wingdings"/>
        <w:b/>
        <w:bCs/>
        <w:sz w:val="22"/>
        <w:szCs w:val="22"/>
      </w:rPr>
    </w:lvl>
  </w:abstractNum>
  <w:abstractNum w:abstractNumId="16">
    <w:nsid w:val="00000025"/>
    <w:multiLevelType w:val="multilevel"/>
    <w:tmpl w:val="00000025"/>
    <w:name w:val="WW8Num37"/>
    <w:lvl w:ilvl="0">
      <w:start w:val="1"/>
      <w:numFmt w:val="bullet"/>
      <w:lvlText w:val="-"/>
      <w:lvlJc w:val="left"/>
      <w:pPr>
        <w:tabs>
          <w:tab w:val="num" w:pos="0"/>
        </w:tabs>
        <w:ind w:left="720" w:hanging="360"/>
      </w:pPr>
      <w:rPr>
        <w:rFonts w:ascii="Times New Roman" w:hAnsi="Times New Roman" w:cs="Times New Roman"/>
        <w:b/>
        <w:bCs/>
        <w:sz w:val="22"/>
        <w:szCs w:val="22"/>
        <w:shd w:val="clear" w:color="auto" w:fill="FFFF00"/>
        <w:lang w:eastAsia="pl-PL"/>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decimal"/>
      <w:lvlText w:val="%3."/>
      <w:lvlJc w:val="left"/>
      <w:pPr>
        <w:tabs>
          <w:tab w:val="num" w:pos="0"/>
        </w:tabs>
        <w:ind w:left="2160" w:hanging="360"/>
      </w:pPr>
      <w:rPr>
        <w:rFonts w:ascii="Times New Roman" w:hAnsi="Times New Roman" w:cs="Times New Roman"/>
        <w:b/>
        <w:bCs/>
        <w:sz w:val="22"/>
        <w:szCs w:val="22"/>
        <w:shd w:val="clear" w:color="auto" w:fill="FFFF00"/>
        <w:lang w:eastAsia="pl-PL"/>
      </w:rPr>
    </w:lvl>
    <w:lvl w:ilvl="3">
      <w:start w:val="1"/>
      <w:numFmt w:val="decimal"/>
      <w:lvlText w:val="%4."/>
      <w:lvlJc w:val="left"/>
      <w:pPr>
        <w:tabs>
          <w:tab w:val="num" w:pos="0"/>
        </w:tabs>
        <w:ind w:left="2880" w:hanging="360"/>
      </w:pPr>
      <w:rPr>
        <w:rFonts w:ascii="Times New Roman" w:hAnsi="Times New Roman" w:cs="Times New Roman"/>
        <w:b/>
        <w:bCs/>
        <w:sz w:val="22"/>
        <w:szCs w:val="22"/>
        <w:shd w:val="clear" w:color="auto" w:fill="FFFF00"/>
        <w:lang w:eastAsia="pl-PL"/>
      </w:rPr>
    </w:lvl>
    <w:lvl w:ilvl="4">
      <w:start w:val="1"/>
      <w:numFmt w:val="decimal"/>
      <w:lvlText w:val="%5."/>
      <w:lvlJc w:val="left"/>
      <w:pPr>
        <w:tabs>
          <w:tab w:val="num" w:pos="0"/>
        </w:tabs>
        <w:ind w:left="3600" w:hanging="360"/>
      </w:pPr>
      <w:rPr>
        <w:rFonts w:ascii="Times New Roman" w:hAnsi="Times New Roman" w:cs="Times New Roman"/>
        <w:b/>
        <w:bCs/>
        <w:sz w:val="22"/>
        <w:szCs w:val="22"/>
        <w:shd w:val="clear" w:color="auto" w:fill="FFFF00"/>
        <w:lang w:eastAsia="pl-PL"/>
      </w:rPr>
    </w:lvl>
    <w:lvl w:ilvl="5">
      <w:start w:val="1"/>
      <w:numFmt w:val="decimal"/>
      <w:lvlText w:val="%6."/>
      <w:lvlJc w:val="left"/>
      <w:pPr>
        <w:tabs>
          <w:tab w:val="num" w:pos="0"/>
        </w:tabs>
        <w:ind w:left="4320" w:hanging="360"/>
      </w:pPr>
      <w:rPr>
        <w:rFonts w:ascii="Times New Roman" w:hAnsi="Times New Roman" w:cs="Times New Roman"/>
        <w:b/>
        <w:bCs/>
        <w:sz w:val="22"/>
        <w:szCs w:val="22"/>
        <w:shd w:val="clear" w:color="auto" w:fill="FFFF00"/>
        <w:lang w:eastAsia="pl-PL"/>
      </w:rPr>
    </w:lvl>
    <w:lvl w:ilvl="6">
      <w:start w:val="1"/>
      <w:numFmt w:val="decimal"/>
      <w:lvlText w:val="%7."/>
      <w:lvlJc w:val="left"/>
      <w:pPr>
        <w:tabs>
          <w:tab w:val="num" w:pos="0"/>
        </w:tabs>
        <w:ind w:left="5040" w:hanging="360"/>
      </w:pPr>
      <w:rPr>
        <w:rFonts w:ascii="Times New Roman" w:hAnsi="Times New Roman" w:cs="Times New Roman"/>
        <w:b/>
        <w:bCs/>
        <w:sz w:val="22"/>
        <w:szCs w:val="22"/>
        <w:shd w:val="clear" w:color="auto" w:fill="FFFF00"/>
        <w:lang w:eastAsia="pl-PL"/>
      </w:rPr>
    </w:lvl>
    <w:lvl w:ilvl="7">
      <w:start w:val="1"/>
      <w:numFmt w:val="decimal"/>
      <w:lvlText w:val="%8."/>
      <w:lvlJc w:val="left"/>
      <w:pPr>
        <w:tabs>
          <w:tab w:val="num" w:pos="0"/>
        </w:tabs>
        <w:ind w:left="5760" w:hanging="360"/>
      </w:pPr>
      <w:rPr>
        <w:rFonts w:ascii="Times New Roman" w:hAnsi="Times New Roman" w:cs="Times New Roman"/>
        <w:b/>
        <w:bCs/>
        <w:sz w:val="22"/>
        <w:szCs w:val="22"/>
        <w:shd w:val="clear" w:color="auto" w:fill="FFFF00"/>
        <w:lang w:eastAsia="pl-PL"/>
      </w:rPr>
    </w:lvl>
    <w:lvl w:ilvl="8">
      <w:start w:val="1"/>
      <w:numFmt w:val="decimal"/>
      <w:lvlText w:val="%9."/>
      <w:lvlJc w:val="left"/>
      <w:pPr>
        <w:tabs>
          <w:tab w:val="num" w:pos="0"/>
        </w:tabs>
        <w:ind w:left="6480" w:hanging="360"/>
      </w:pPr>
      <w:rPr>
        <w:rFonts w:ascii="Times New Roman" w:hAnsi="Times New Roman" w:cs="Times New Roman"/>
        <w:b/>
        <w:bCs/>
        <w:sz w:val="22"/>
        <w:szCs w:val="22"/>
        <w:shd w:val="clear" w:color="auto" w:fill="FFFF00"/>
        <w:lang w:eastAsia="pl-PL"/>
      </w:rPr>
    </w:lvl>
  </w:abstractNum>
  <w:abstractNum w:abstractNumId="17">
    <w:nsid w:val="00000026"/>
    <w:multiLevelType w:val="multilevel"/>
    <w:tmpl w:val="00000026"/>
    <w:name w:val="WW8Num38"/>
    <w:lvl w:ilvl="0">
      <w:start w:val="1"/>
      <w:numFmt w:val="bullet"/>
      <w:lvlText w:val=""/>
      <w:lvlJc w:val="left"/>
      <w:pPr>
        <w:tabs>
          <w:tab w:val="num" w:pos="1080"/>
        </w:tabs>
        <w:ind w:left="1080" w:hanging="360"/>
      </w:pPr>
      <w:rPr>
        <w:rFonts w:ascii="Symbol" w:hAnsi="Symbol" w:cs="Symbol"/>
        <w:b/>
        <w:bCs/>
        <w:sz w:val="22"/>
        <w:szCs w:val="22"/>
        <w:shd w:val="clear" w:color="auto" w:fill="FFFFFF"/>
      </w:rPr>
    </w:lvl>
    <w:lvl w:ilvl="1">
      <w:start w:val="1"/>
      <w:numFmt w:val="bullet"/>
      <w:lvlText w:val="◦"/>
      <w:lvlJc w:val="left"/>
      <w:pPr>
        <w:tabs>
          <w:tab w:val="num" w:pos="1440"/>
        </w:tabs>
        <w:ind w:left="1440" w:hanging="360"/>
      </w:pPr>
      <w:rPr>
        <w:rFonts w:ascii="OpenSymbol" w:hAnsi="OpenSymbol" w:cs="OpenSymbol"/>
        <w:sz w:val="22"/>
        <w:szCs w:val="22"/>
      </w:rPr>
    </w:lvl>
    <w:lvl w:ilvl="2">
      <w:start w:val="1"/>
      <w:numFmt w:val="bullet"/>
      <w:lvlText w:val="▪"/>
      <w:lvlJc w:val="left"/>
      <w:pPr>
        <w:tabs>
          <w:tab w:val="num" w:pos="1800"/>
        </w:tabs>
        <w:ind w:left="1800" w:hanging="360"/>
      </w:pPr>
      <w:rPr>
        <w:rFonts w:ascii="OpenSymbol" w:hAnsi="OpenSymbol" w:cs="OpenSymbol"/>
        <w:sz w:val="22"/>
        <w:szCs w:val="22"/>
      </w:rPr>
    </w:lvl>
    <w:lvl w:ilvl="3">
      <w:start w:val="1"/>
      <w:numFmt w:val="bullet"/>
      <w:lvlText w:val=""/>
      <w:lvlJc w:val="left"/>
      <w:pPr>
        <w:tabs>
          <w:tab w:val="num" w:pos="2160"/>
        </w:tabs>
        <w:ind w:left="2160" w:hanging="360"/>
      </w:pPr>
      <w:rPr>
        <w:rFonts w:ascii="Symbol" w:hAnsi="Symbol" w:cs="Symbol"/>
        <w:b/>
        <w:bCs/>
        <w:sz w:val="22"/>
        <w:szCs w:val="22"/>
        <w:shd w:val="clear" w:color="auto" w:fill="FFFFFF"/>
      </w:rPr>
    </w:lvl>
    <w:lvl w:ilvl="4">
      <w:start w:val="1"/>
      <w:numFmt w:val="bullet"/>
      <w:lvlText w:val="◦"/>
      <w:lvlJc w:val="left"/>
      <w:pPr>
        <w:tabs>
          <w:tab w:val="num" w:pos="2520"/>
        </w:tabs>
        <w:ind w:left="2520" w:hanging="360"/>
      </w:pPr>
      <w:rPr>
        <w:rFonts w:ascii="OpenSymbol" w:hAnsi="OpenSymbol" w:cs="OpenSymbol"/>
        <w:sz w:val="22"/>
        <w:szCs w:val="22"/>
      </w:rPr>
    </w:lvl>
    <w:lvl w:ilvl="5">
      <w:start w:val="1"/>
      <w:numFmt w:val="bullet"/>
      <w:lvlText w:val="▪"/>
      <w:lvlJc w:val="left"/>
      <w:pPr>
        <w:tabs>
          <w:tab w:val="num" w:pos="2880"/>
        </w:tabs>
        <w:ind w:left="2880" w:hanging="360"/>
      </w:pPr>
      <w:rPr>
        <w:rFonts w:ascii="OpenSymbol" w:hAnsi="OpenSymbol" w:cs="OpenSymbol"/>
        <w:sz w:val="22"/>
        <w:szCs w:val="22"/>
      </w:rPr>
    </w:lvl>
    <w:lvl w:ilvl="6">
      <w:start w:val="1"/>
      <w:numFmt w:val="bullet"/>
      <w:lvlText w:val=""/>
      <w:lvlJc w:val="left"/>
      <w:pPr>
        <w:tabs>
          <w:tab w:val="num" w:pos="3240"/>
        </w:tabs>
        <w:ind w:left="3240" w:hanging="360"/>
      </w:pPr>
      <w:rPr>
        <w:rFonts w:ascii="Symbol" w:hAnsi="Symbol" w:cs="Symbol"/>
        <w:b/>
        <w:bCs/>
        <w:sz w:val="22"/>
        <w:szCs w:val="22"/>
        <w:shd w:val="clear" w:color="auto" w:fill="FFFFFF"/>
      </w:rPr>
    </w:lvl>
    <w:lvl w:ilvl="7">
      <w:start w:val="1"/>
      <w:numFmt w:val="bullet"/>
      <w:lvlText w:val="◦"/>
      <w:lvlJc w:val="left"/>
      <w:pPr>
        <w:tabs>
          <w:tab w:val="num" w:pos="3600"/>
        </w:tabs>
        <w:ind w:left="3600" w:hanging="360"/>
      </w:pPr>
      <w:rPr>
        <w:rFonts w:ascii="OpenSymbol" w:hAnsi="OpenSymbol" w:cs="OpenSymbol"/>
        <w:sz w:val="22"/>
        <w:szCs w:val="22"/>
      </w:rPr>
    </w:lvl>
    <w:lvl w:ilvl="8">
      <w:start w:val="1"/>
      <w:numFmt w:val="bullet"/>
      <w:lvlText w:val="▪"/>
      <w:lvlJc w:val="left"/>
      <w:pPr>
        <w:tabs>
          <w:tab w:val="num" w:pos="3960"/>
        </w:tabs>
        <w:ind w:left="3960" w:hanging="360"/>
      </w:pPr>
      <w:rPr>
        <w:rFonts w:ascii="OpenSymbol" w:hAnsi="OpenSymbol" w:cs="OpenSymbol"/>
        <w:sz w:val="22"/>
        <w:szCs w:val="22"/>
      </w:rPr>
    </w:lvl>
  </w:abstractNum>
  <w:abstractNum w:abstractNumId="18">
    <w:nsid w:val="0000002A"/>
    <w:multiLevelType w:val="multilevel"/>
    <w:tmpl w:val="0000002A"/>
    <w:name w:val="WW8Num42"/>
    <w:lvl w:ilvl="0">
      <w:start w:val="1"/>
      <w:numFmt w:val="bullet"/>
      <w:lvlText w:val=""/>
      <w:lvlJc w:val="left"/>
      <w:pPr>
        <w:tabs>
          <w:tab w:val="num" w:pos="709"/>
        </w:tabs>
        <w:ind w:left="720" w:hanging="360"/>
      </w:pPr>
      <w:rPr>
        <w:rFonts w:ascii="Wingdings 2" w:hAnsi="Wingdings 2" w:cs="Wingdings 2"/>
        <w:sz w:val="22"/>
        <w:szCs w:val="22"/>
        <w:shd w:val="clear" w:color="auto" w:fill="CCCCCC"/>
      </w:rPr>
    </w:lvl>
    <w:lvl w:ilvl="1">
      <w:start w:val="1"/>
      <w:numFmt w:val="bullet"/>
      <w:lvlText w:val=""/>
      <w:lvlJc w:val="left"/>
      <w:pPr>
        <w:tabs>
          <w:tab w:val="num" w:pos="1080"/>
        </w:tabs>
        <w:ind w:left="1080" w:hanging="360"/>
      </w:pPr>
      <w:rPr>
        <w:rFonts w:ascii="Wingdings" w:hAnsi="Wingdings" w:cs="Wingdings"/>
        <w:b/>
        <w:bCs/>
        <w:sz w:val="22"/>
        <w:szCs w:val="22"/>
      </w:rPr>
    </w:lvl>
    <w:lvl w:ilvl="2">
      <w:start w:val="1"/>
      <w:numFmt w:val="bullet"/>
      <w:lvlText w:val=""/>
      <w:lvlJc w:val="left"/>
      <w:pPr>
        <w:tabs>
          <w:tab w:val="num" w:pos="1440"/>
        </w:tabs>
        <w:ind w:left="1440" w:hanging="360"/>
      </w:pPr>
      <w:rPr>
        <w:rFonts w:ascii="Wingdings" w:hAnsi="Wingdings" w:cs="Wingdings"/>
        <w:b/>
        <w:bCs/>
        <w:sz w:val="22"/>
        <w:szCs w:val="22"/>
      </w:rPr>
    </w:lvl>
    <w:lvl w:ilvl="3">
      <w:start w:val="1"/>
      <w:numFmt w:val="bullet"/>
      <w:lvlText w:val=""/>
      <w:lvlJc w:val="left"/>
      <w:pPr>
        <w:tabs>
          <w:tab w:val="num" w:pos="1800"/>
        </w:tabs>
        <w:ind w:left="1800" w:hanging="360"/>
      </w:pPr>
      <w:rPr>
        <w:rFonts w:ascii="Wingdings" w:hAnsi="Wingdings" w:cs="Wingdings"/>
        <w:b/>
        <w:bCs/>
        <w:sz w:val="22"/>
        <w:szCs w:val="22"/>
      </w:rPr>
    </w:lvl>
    <w:lvl w:ilvl="4">
      <w:start w:val="1"/>
      <w:numFmt w:val="bullet"/>
      <w:lvlText w:val=""/>
      <w:lvlJc w:val="left"/>
      <w:pPr>
        <w:tabs>
          <w:tab w:val="num" w:pos="2160"/>
        </w:tabs>
        <w:ind w:left="2160" w:hanging="360"/>
      </w:pPr>
      <w:rPr>
        <w:rFonts w:ascii="Wingdings" w:hAnsi="Wingdings" w:cs="Wingdings"/>
        <w:b/>
        <w:bCs/>
        <w:sz w:val="22"/>
        <w:szCs w:val="22"/>
      </w:rPr>
    </w:lvl>
    <w:lvl w:ilvl="5">
      <w:start w:val="1"/>
      <w:numFmt w:val="bullet"/>
      <w:lvlText w:val=""/>
      <w:lvlJc w:val="left"/>
      <w:pPr>
        <w:tabs>
          <w:tab w:val="num" w:pos="2520"/>
        </w:tabs>
        <w:ind w:left="2520" w:hanging="360"/>
      </w:pPr>
      <w:rPr>
        <w:rFonts w:ascii="Wingdings" w:hAnsi="Wingdings" w:cs="Wingdings"/>
        <w:b/>
        <w:bCs/>
        <w:sz w:val="22"/>
        <w:szCs w:val="22"/>
      </w:rPr>
    </w:lvl>
    <w:lvl w:ilvl="6">
      <w:start w:val="1"/>
      <w:numFmt w:val="bullet"/>
      <w:lvlText w:val=""/>
      <w:lvlJc w:val="left"/>
      <w:pPr>
        <w:tabs>
          <w:tab w:val="num" w:pos="2880"/>
        </w:tabs>
        <w:ind w:left="2880" w:hanging="360"/>
      </w:pPr>
      <w:rPr>
        <w:rFonts w:ascii="Wingdings" w:hAnsi="Wingdings" w:cs="Wingdings"/>
        <w:b/>
        <w:bCs/>
        <w:sz w:val="22"/>
        <w:szCs w:val="22"/>
      </w:rPr>
    </w:lvl>
    <w:lvl w:ilvl="7">
      <w:start w:val="1"/>
      <w:numFmt w:val="bullet"/>
      <w:lvlText w:val=""/>
      <w:lvlJc w:val="left"/>
      <w:pPr>
        <w:tabs>
          <w:tab w:val="num" w:pos="3240"/>
        </w:tabs>
        <w:ind w:left="3240" w:hanging="360"/>
      </w:pPr>
      <w:rPr>
        <w:rFonts w:ascii="Wingdings" w:hAnsi="Wingdings" w:cs="Wingdings"/>
        <w:b/>
        <w:bCs/>
        <w:sz w:val="22"/>
        <w:szCs w:val="22"/>
      </w:rPr>
    </w:lvl>
    <w:lvl w:ilvl="8">
      <w:start w:val="1"/>
      <w:numFmt w:val="bullet"/>
      <w:lvlText w:val=""/>
      <w:lvlJc w:val="left"/>
      <w:pPr>
        <w:tabs>
          <w:tab w:val="num" w:pos="3600"/>
        </w:tabs>
        <w:ind w:left="3600" w:hanging="360"/>
      </w:pPr>
      <w:rPr>
        <w:rFonts w:ascii="Wingdings" w:hAnsi="Wingdings" w:cs="Wingdings"/>
        <w:b/>
        <w:bCs/>
        <w:sz w:val="22"/>
        <w:szCs w:val="22"/>
      </w:rPr>
    </w:lvl>
  </w:abstractNum>
  <w:abstractNum w:abstractNumId="19">
    <w:nsid w:val="0000002C"/>
    <w:multiLevelType w:val="singleLevel"/>
    <w:tmpl w:val="0000002C"/>
    <w:name w:val="WW8Num50"/>
    <w:lvl w:ilvl="0">
      <w:start w:val="1"/>
      <w:numFmt w:val="bullet"/>
      <w:lvlText w:val=""/>
      <w:lvlJc w:val="left"/>
      <w:pPr>
        <w:tabs>
          <w:tab w:val="num" w:pos="720"/>
        </w:tabs>
        <w:ind w:left="720" w:hanging="360"/>
      </w:pPr>
      <w:rPr>
        <w:rFonts w:ascii="Symbol" w:hAnsi="Symbol" w:cs="Wingdings"/>
        <w:sz w:val="16"/>
        <w:szCs w:val="20"/>
      </w:rPr>
    </w:lvl>
  </w:abstractNum>
  <w:abstractNum w:abstractNumId="20">
    <w:nsid w:val="0000002E"/>
    <w:multiLevelType w:val="multilevel"/>
    <w:tmpl w:val="0000002E"/>
    <w:name w:val="WW8Num46"/>
    <w:lvl w:ilvl="0">
      <w:start w:val="1"/>
      <w:numFmt w:val="bullet"/>
      <w:lvlText w:val=""/>
      <w:lvlJc w:val="left"/>
      <w:pPr>
        <w:tabs>
          <w:tab w:val="num" w:pos="709"/>
        </w:tabs>
        <w:ind w:left="1080" w:hanging="360"/>
      </w:pPr>
      <w:rPr>
        <w:rFonts w:ascii="Symbol" w:hAnsi="Symbol" w:cs="Symbol"/>
        <w:b/>
        <w:bCs/>
        <w:sz w:val="22"/>
        <w:szCs w:val="22"/>
        <w:shd w:val="clear" w:color="auto" w:fill="FFFFFF"/>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1">
    <w:nsid w:val="0000002F"/>
    <w:multiLevelType w:val="multilevel"/>
    <w:tmpl w:val="0000002F"/>
    <w:name w:val="WW8Num47"/>
    <w:lvl w:ilvl="0">
      <w:start w:val="1"/>
      <w:numFmt w:val="bullet"/>
      <w:lvlText w:val=""/>
      <w:lvlJc w:val="left"/>
      <w:pPr>
        <w:tabs>
          <w:tab w:val="num" w:pos="709"/>
        </w:tabs>
        <w:ind w:left="720" w:hanging="360"/>
      </w:pPr>
      <w:rPr>
        <w:rFonts w:ascii="Wingdings 2" w:hAnsi="Wingdings 2" w:cs="Wingdings 2"/>
        <w:b w:val="0"/>
        <w:bCs w:val="0"/>
        <w:sz w:val="20"/>
        <w:szCs w:val="20"/>
        <w:shd w:val="clear" w:color="auto" w:fill="FFFFFF"/>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2">
    <w:nsid w:val="00000035"/>
    <w:multiLevelType w:val="multilevel"/>
    <w:tmpl w:val="00000035"/>
    <w:name w:val="WW8Num53"/>
    <w:lvl w:ilvl="0">
      <w:start w:val="1"/>
      <w:numFmt w:val="bullet"/>
      <w:lvlText w:val="-"/>
      <w:lvlJc w:val="left"/>
      <w:pPr>
        <w:tabs>
          <w:tab w:val="num" w:pos="0"/>
        </w:tabs>
        <w:ind w:left="720" w:hanging="360"/>
      </w:pPr>
      <w:rPr>
        <w:rFonts w:ascii="Calibri" w:hAnsi="Calibri" w:cs="Times New Roman"/>
        <w:b/>
        <w:bCs/>
        <w:sz w:val="22"/>
        <w:szCs w:val="22"/>
        <w:shd w:val="clear" w:color="auto" w:fill="FFFF00"/>
      </w:rPr>
    </w:lvl>
    <w:lvl w:ilvl="1">
      <w:start w:val="1"/>
      <w:numFmt w:val="bullet"/>
      <w:lvlText w:val="o"/>
      <w:lvlJc w:val="left"/>
      <w:pPr>
        <w:tabs>
          <w:tab w:val="num" w:pos="0"/>
        </w:tabs>
        <w:ind w:left="1440" w:hanging="360"/>
      </w:pPr>
      <w:rPr>
        <w:rFonts w:ascii="Courier New" w:hAnsi="Courier New" w:cs="Times New Roman"/>
        <w:b/>
        <w:bCs/>
        <w:sz w:val="22"/>
        <w:szCs w:val="22"/>
      </w:rPr>
    </w:lvl>
    <w:lvl w:ilvl="2">
      <w:start w:val="1"/>
      <w:numFmt w:val="bullet"/>
      <w:lvlText w:val=""/>
      <w:lvlJc w:val="left"/>
      <w:pPr>
        <w:tabs>
          <w:tab w:val="num" w:pos="0"/>
        </w:tabs>
        <w:ind w:left="2160" w:hanging="360"/>
      </w:pPr>
      <w:rPr>
        <w:rFonts w:ascii="Wingdings" w:hAnsi="Wingdings" w:cs="Wingdings"/>
        <w:b/>
        <w:bCs/>
        <w:sz w:val="22"/>
        <w:szCs w:val="22"/>
      </w:rPr>
    </w:lvl>
    <w:lvl w:ilvl="3">
      <w:start w:val="1"/>
      <w:numFmt w:val="bullet"/>
      <w:lvlText w:val=""/>
      <w:lvlJc w:val="left"/>
      <w:pPr>
        <w:tabs>
          <w:tab w:val="num" w:pos="0"/>
        </w:tabs>
        <w:ind w:left="2880" w:hanging="360"/>
      </w:pPr>
      <w:rPr>
        <w:rFonts w:ascii="Symbol" w:hAnsi="Symbol" w:cs="Symbol"/>
        <w:b/>
        <w:bCs/>
        <w:sz w:val="22"/>
        <w:szCs w:val="22"/>
      </w:rPr>
    </w:lvl>
    <w:lvl w:ilvl="4">
      <w:start w:val="1"/>
      <w:numFmt w:val="bullet"/>
      <w:lvlText w:val="o"/>
      <w:lvlJc w:val="left"/>
      <w:pPr>
        <w:tabs>
          <w:tab w:val="num" w:pos="0"/>
        </w:tabs>
        <w:ind w:left="3600" w:hanging="360"/>
      </w:pPr>
      <w:rPr>
        <w:rFonts w:ascii="Courier New" w:hAnsi="Courier New" w:cs="Times New Roman"/>
        <w:b/>
        <w:bCs/>
        <w:sz w:val="22"/>
        <w:szCs w:val="22"/>
      </w:rPr>
    </w:lvl>
    <w:lvl w:ilvl="5">
      <w:start w:val="1"/>
      <w:numFmt w:val="bullet"/>
      <w:lvlText w:val=""/>
      <w:lvlJc w:val="left"/>
      <w:pPr>
        <w:tabs>
          <w:tab w:val="num" w:pos="0"/>
        </w:tabs>
        <w:ind w:left="4320" w:hanging="360"/>
      </w:pPr>
      <w:rPr>
        <w:rFonts w:ascii="Wingdings" w:hAnsi="Wingdings" w:cs="Wingdings"/>
        <w:b/>
        <w:bCs/>
        <w:sz w:val="22"/>
        <w:szCs w:val="22"/>
      </w:rPr>
    </w:lvl>
    <w:lvl w:ilvl="6">
      <w:start w:val="1"/>
      <w:numFmt w:val="bullet"/>
      <w:lvlText w:val=""/>
      <w:lvlJc w:val="left"/>
      <w:pPr>
        <w:tabs>
          <w:tab w:val="num" w:pos="0"/>
        </w:tabs>
        <w:ind w:left="5040" w:hanging="360"/>
      </w:pPr>
      <w:rPr>
        <w:rFonts w:ascii="Symbol" w:hAnsi="Symbol" w:cs="Symbol"/>
        <w:b/>
        <w:bCs/>
        <w:sz w:val="22"/>
        <w:szCs w:val="22"/>
      </w:rPr>
    </w:lvl>
    <w:lvl w:ilvl="7">
      <w:start w:val="1"/>
      <w:numFmt w:val="bullet"/>
      <w:lvlText w:val="o"/>
      <w:lvlJc w:val="left"/>
      <w:pPr>
        <w:tabs>
          <w:tab w:val="num" w:pos="0"/>
        </w:tabs>
        <w:ind w:left="5760" w:hanging="360"/>
      </w:pPr>
      <w:rPr>
        <w:rFonts w:ascii="Courier New" w:hAnsi="Courier New" w:cs="Times New Roman"/>
        <w:b/>
        <w:bCs/>
        <w:sz w:val="22"/>
        <w:szCs w:val="22"/>
      </w:rPr>
    </w:lvl>
    <w:lvl w:ilvl="8">
      <w:start w:val="1"/>
      <w:numFmt w:val="bullet"/>
      <w:lvlText w:val=""/>
      <w:lvlJc w:val="left"/>
      <w:pPr>
        <w:tabs>
          <w:tab w:val="num" w:pos="0"/>
        </w:tabs>
        <w:ind w:left="6480" w:hanging="360"/>
      </w:pPr>
      <w:rPr>
        <w:rFonts w:ascii="Wingdings" w:hAnsi="Wingdings" w:cs="Wingdings"/>
        <w:b/>
        <w:bCs/>
        <w:sz w:val="22"/>
        <w:szCs w:val="22"/>
      </w:rPr>
    </w:lvl>
  </w:abstractNum>
  <w:abstractNum w:abstractNumId="23">
    <w:nsid w:val="00000057"/>
    <w:multiLevelType w:val="multilevel"/>
    <w:tmpl w:val="00000057"/>
    <w:name w:val="WWNum97"/>
    <w:lvl w:ilvl="0">
      <w:start w:val="1"/>
      <w:numFmt w:val="bullet"/>
      <w:lvlText w:val=""/>
      <w:lvlJc w:val="left"/>
      <w:pPr>
        <w:tabs>
          <w:tab w:val="num" w:pos="0"/>
        </w:tabs>
        <w:ind w:left="1004" w:hanging="360"/>
      </w:pPr>
      <w:rPr>
        <w:rFonts w:ascii="Symbol" w:hAnsi="Symbol"/>
      </w:rPr>
    </w:lvl>
    <w:lvl w:ilvl="1">
      <w:start w:val="1"/>
      <w:numFmt w:val="bullet"/>
      <w:lvlText w:val="o"/>
      <w:lvlJc w:val="left"/>
      <w:pPr>
        <w:tabs>
          <w:tab w:val="num" w:pos="0"/>
        </w:tabs>
        <w:ind w:left="1724" w:hanging="360"/>
      </w:pPr>
      <w:rPr>
        <w:rFonts w:ascii="Courier New" w:hAnsi="Courier New" w:cs="Courier New"/>
        <w:sz w:val="22"/>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sz w:val="22"/>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sz w:val="22"/>
      </w:rPr>
    </w:lvl>
    <w:lvl w:ilvl="8">
      <w:start w:val="1"/>
      <w:numFmt w:val="bullet"/>
      <w:lvlText w:val=""/>
      <w:lvlJc w:val="left"/>
      <w:pPr>
        <w:tabs>
          <w:tab w:val="num" w:pos="0"/>
        </w:tabs>
        <w:ind w:left="6764" w:hanging="360"/>
      </w:pPr>
      <w:rPr>
        <w:rFonts w:ascii="Wingdings" w:hAnsi="Wingdings"/>
      </w:rPr>
    </w:lvl>
  </w:abstractNum>
  <w:abstractNum w:abstractNumId="24">
    <w:nsid w:val="09A95BD3"/>
    <w:multiLevelType w:val="hybridMultilevel"/>
    <w:tmpl w:val="3606E464"/>
    <w:lvl w:ilvl="0" w:tplc="61322BB8">
      <w:start w:val="1"/>
      <w:numFmt w:val="decimal"/>
      <w:lvlText w:val="%1."/>
      <w:lvlJc w:val="left"/>
      <w:pPr>
        <w:tabs>
          <w:tab w:val="num" w:pos="1211"/>
        </w:tabs>
        <w:ind w:left="1208" w:hanging="357"/>
      </w:pPr>
      <w:rPr>
        <w:rFonts w:ascii="Calibri" w:hAnsi="Calibri" w:hint="default"/>
        <w:b w:val="0"/>
        <w:i w:val="0"/>
        <w:color w:val="auto"/>
        <w:sz w:val="20"/>
      </w:rPr>
    </w:lvl>
    <w:lvl w:ilvl="1" w:tplc="04150003" w:tentative="1">
      <w:start w:val="1"/>
      <w:numFmt w:val="bullet"/>
      <w:lvlText w:val="o"/>
      <w:lvlJc w:val="left"/>
      <w:pPr>
        <w:tabs>
          <w:tab w:val="num" w:pos="1931"/>
        </w:tabs>
        <w:ind w:left="1931" w:hanging="360"/>
      </w:pPr>
      <w:rPr>
        <w:rFonts w:ascii="Courier New" w:hAnsi="Courier New" w:hint="default"/>
      </w:rPr>
    </w:lvl>
    <w:lvl w:ilvl="2" w:tplc="04150005" w:tentative="1">
      <w:start w:val="1"/>
      <w:numFmt w:val="bullet"/>
      <w:lvlText w:val=""/>
      <w:lvlJc w:val="left"/>
      <w:pPr>
        <w:tabs>
          <w:tab w:val="num" w:pos="2651"/>
        </w:tabs>
        <w:ind w:left="2651" w:hanging="360"/>
      </w:pPr>
      <w:rPr>
        <w:rFonts w:ascii="Wingdings" w:hAnsi="Wingdings" w:hint="default"/>
      </w:rPr>
    </w:lvl>
    <w:lvl w:ilvl="3" w:tplc="04150001" w:tentative="1">
      <w:start w:val="1"/>
      <w:numFmt w:val="bullet"/>
      <w:lvlText w:val=""/>
      <w:lvlJc w:val="left"/>
      <w:pPr>
        <w:tabs>
          <w:tab w:val="num" w:pos="3371"/>
        </w:tabs>
        <w:ind w:left="3371" w:hanging="360"/>
      </w:pPr>
      <w:rPr>
        <w:rFonts w:ascii="Symbol" w:hAnsi="Symbol" w:hint="default"/>
      </w:rPr>
    </w:lvl>
    <w:lvl w:ilvl="4" w:tplc="04150003" w:tentative="1">
      <w:start w:val="1"/>
      <w:numFmt w:val="bullet"/>
      <w:lvlText w:val="o"/>
      <w:lvlJc w:val="left"/>
      <w:pPr>
        <w:tabs>
          <w:tab w:val="num" w:pos="4091"/>
        </w:tabs>
        <w:ind w:left="4091" w:hanging="360"/>
      </w:pPr>
      <w:rPr>
        <w:rFonts w:ascii="Courier New" w:hAnsi="Courier New" w:hint="default"/>
      </w:rPr>
    </w:lvl>
    <w:lvl w:ilvl="5" w:tplc="04150005" w:tentative="1">
      <w:start w:val="1"/>
      <w:numFmt w:val="bullet"/>
      <w:lvlText w:val=""/>
      <w:lvlJc w:val="left"/>
      <w:pPr>
        <w:tabs>
          <w:tab w:val="num" w:pos="4811"/>
        </w:tabs>
        <w:ind w:left="4811" w:hanging="360"/>
      </w:pPr>
      <w:rPr>
        <w:rFonts w:ascii="Wingdings" w:hAnsi="Wingdings" w:hint="default"/>
      </w:rPr>
    </w:lvl>
    <w:lvl w:ilvl="6" w:tplc="04150001" w:tentative="1">
      <w:start w:val="1"/>
      <w:numFmt w:val="bullet"/>
      <w:lvlText w:val=""/>
      <w:lvlJc w:val="left"/>
      <w:pPr>
        <w:tabs>
          <w:tab w:val="num" w:pos="5531"/>
        </w:tabs>
        <w:ind w:left="5531" w:hanging="360"/>
      </w:pPr>
      <w:rPr>
        <w:rFonts w:ascii="Symbol" w:hAnsi="Symbol" w:hint="default"/>
      </w:rPr>
    </w:lvl>
    <w:lvl w:ilvl="7" w:tplc="04150003" w:tentative="1">
      <w:start w:val="1"/>
      <w:numFmt w:val="bullet"/>
      <w:lvlText w:val="o"/>
      <w:lvlJc w:val="left"/>
      <w:pPr>
        <w:tabs>
          <w:tab w:val="num" w:pos="6251"/>
        </w:tabs>
        <w:ind w:left="6251" w:hanging="360"/>
      </w:pPr>
      <w:rPr>
        <w:rFonts w:ascii="Courier New" w:hAnsi="Courier New" w:hint="default"/>
      </w:rPr>
    </w:lvl>
    <w:lvl w:ilvl="8" w:tplc="04150005" w:tentative="1">
      <w:start w:val="1"/>
      <w:numFmt w:val="bullet"/>
      <w:lvlText w:val=""/>
      <w:lvlJc w:val="left"/>
      <w:pPr>
        <w:tabs>
          <w:tab w:val="num" w:pos="6971"/>
        </w:tabs>
        <w:ind w:left="6971" w:hanging="360"/>
      </w:pPr>
      <w:rPr>
        <w:rFonts w:ascii="Wingdings" w:hAnsi="Wingdings" w:hint="default"/>
      </w:rPr>
    </w:lvl>
  </w:abstractNum>
  <w:abstractNum w:abstractNumId="25">
    <w:nsid w:val="0A8A0648"/>
    <w:multiLevelType w:val="hybridMultilevel"/>
    <w:tmpl w:val="9CA267BE"/>
    <w:lvl w:ilvl="0" w:tplc="94E47886">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bullet"/>
      <w:lvlText w:val="o"/>
      <w:lvlJc w:val="left"/>
      <w:pPr>
        <w:tabs>
          <w:tab w:val="num" w:pos="1460"/>
        </w:tabs>
        <w:ind w:left="1460" w:hanging="360"/>
      </w:pPr>
      <w:rPr>
        <w:rFonts w:ascii="Courier New" w:hAnsi="Courier New" w:cs="Times New Roman" w:hint="default"/>
      </w:rPr>
    </w:lvl>
    <w:lvl w:ilvl="2" w:tplc="04150005">
      <w:start w:val="1"/>
      <w:numFmt w:val="bullet"/>
      <w:lvlText w:val=""/>
      <w:lvlJc w:val="left"/>
      <w:pPr>
        <w:tabs>
          <w:tab w:val="num" w:pos="2180"/>
        </w:tabs>
        <w:ind w:left="2180" w:hanging="360"/>
      </w:pPr>
      <w:rPr>
        <w:rFonts w:ascii="Wingdings" w:hAnsi="Wingdings" w:hint="default"/>
      </w:rPr>
    </w:lvl>
    <w:lvl w:ilvl="3" w:tplc="04150001">
      <w:start w:val="1"/>
      <w:numFmt w:val="bullet"/>
      <w:lvlText w:val=""/>
      <w:lvlJc w:val="left"/>
      <w:pPr>
        <w:tabs>
          <w:tab w:val="num" w:pos="2900"/>
        </w:tabs>
        <w:ind w:left="2900" w:hanging="360"/>
      </w:pPr>
      <w:rPr>
        <w:rFonts w:ascii="Symbol" w:hAnsi="Symbol" w:hint="default"/>
      </w:rPr>
    </w:lvl>
    <w:lvl w:ilvl="4" w:tplc="04150003">
      <w:start w:val="1"/>
      <w:numFmt w:val="bullet"/>
      <w:lvlText w:val="o"/>
      <w:lvlJc w:val="left"/>
      <w:pPr>
        <w:tabs>
          <w:tab w:val="num" w:pos="3620"/>
        </w:tabs>
        <w:ind w:left="3620" w:hanging="360"/>
      </w:pPr>
      <w:rPr>
        <w:rFonts w:ascii="Courier New" w:hAnsi="Courier New" w:cs="Times New Roman" w:hint="default"/>
      </w:rPr>
    </w:lvl>
    <w:lvl w:ilvl="5" w:tplc="04150005">
      <w:start w:val="1"/>
      <w:numFmt w:val="bullet"/>
      <w:lvlText w:val=""/>
      <w:lvlJc w:val="left"/>
      <w:pPr>
        <w:tabs>
          <w:tab w:val="num" w:pos="4340"/>
        </w:tabs>
        <w:ind w:left="4340" w:hanging="360"/>
      </w:pPr>
      <w:rPr>
        <w:rFonts w:ascii="Wingdings" w:hAnsi="Wingdings" w:hint="default"/>
      </w:rPr>
    </w:lvl>
    <w:lvl w:ilvl="6" w:tplc="04150001">
      <w:start w:val="1"/>
      <w:numFmt w:val="bullet"/>
      <w:lvlText w:val=""/>
      <w:lvlJc w:val="left"/>
      <w:pPr>
        <w:tabs>
          <w:tab w:val="num" w:pos="5060"/>
        </w:tabs>
        <w:ind w:left="5060" w:hanging="360"/>
      </w:pPr>
      <w:rPr>
        <w:rFonts w:ascii="Symbol" w:hAnsi="Symbol" w:hint="default"/>
      </w:rPr>
    </w:lvl>
    <w:lvl w:ilvl="7" w:tplc="04150003">
      <w:start w:val="1"/>
      <w:numFmt w:val="bullet"/>
      <w:lvlText w:val="o"/>
      <w:lvlJc w:val="left"/>
      <w:pPr>
        <w:tabs>
          <w:tab w:val="num" w:pos="5780"/>
        </w:tabs>
        <w:ind w:left="5780" w:hanging="360"/>
      </w:pPr>
      <w:rPr>
        <w:rFonts w:ascii="Courier New" w:hAnsi="Courier New" w:cs="Times New Roman" w:hint="default"/>
      </w:rPr>
    </w:lvl>
    <w:lvl w:ilvl="8" w:tplc="04150005">
      <w:start w:val="1"/>
      <w:numFmt w:val="bullet"/>
      <w:lvlText w:val=""/>
      <w:lvlJc w:val="left"/>
      <w:pPr>
        <w:tabs>
          <w:tab w:val="num" w:pos="6500"/>
        </w:tabs>
        <w:ind w:left="6500" w:hanging="360"/>
      </w:pPr>
      <w:rPr>
        <w:rFonts w:ascii="Wingdings" w:hAnsi="Wingdings" w:hint="default"/>
      </w:rPr>
    </w:lvl>
  </w:abstractNum>
  <w:abstractNum w:abstractNumId="26">
    <w:nsid w:val="0A8F40CE"/>
    <w:multiLevelType w:val="hybridMultilevel"/>
    <w:tmpl w:val="28103976"/>
    <w:lvl w:ilvl="0" w:tplc="C25CD256">
      <w:numFmt w:val="bullet"/>
      <w:pStyle w:val="Listapunktowana"/>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27">
    <w:nsid w:val="0B6E232E"/>
    <w:multiLevelType w:val="multilevel"/>
    <w:tmpl w:val="C53AEA88"/>
    <w:lvl w:ilvl="0">
      <w:start w:val="1"/>
      <w:numFmt w:val="bullet"/>
      <w:lvlText w:val="-"/>
      <w:lvlJc w:val="left"/>
      <w:pPr>
        <w:tabs>
          <w:tab w:val="num" w:pos="720"/>
        </w:tabs>
        <w:ind w:left="720" w:hanging="363"/>
      </w:pPr>
      <w:rPr>
        <w:rFonts w:ascii="Calibri" w:hAnsi="Calibri" w:cs="Calibri" w:hint="default"/>
        <w:color w:val="00000A"/>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nsid w:val="0D90794B"/>
    <w:multiLevelType w:val="multilevel"/>
    <w:tmpl w:val="08724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105D6747"/>
    <w:multiLevelType w:val="multilevel"/>
    <w:tmpl w:val="B24ECEE6"/>
    <w:styleLink w:val="WWNum52"/>
    <w:lvl w:ilvl="0">
      <w:numFmt w:val="bullet"/>
      <w:lvlText w:val="-"/>
      <w:lvlJc w:val="left"/>
      <w:pPr>
        <w:ind w:left="720" w:hanging="360"/>
      </w:pPr>
      <w:rPr>
        <w:rFonts w:ascii="Calibri" w:eastAsia="Times New Roman" w:hAnsi="Calibri"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30">
    <w:nsid w:val="13B531B1"/>
    <w:multiLevelType w:val="hybridMultilevel"/>
    <w:tmpl w:val="3F4E17D2"/>
    <w:lvl w:ilvl="0" w:tplc="3462F23C">
      <w:start w:val="6"/>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4CA342C"/>
    <w:multiLevelType w:val="hybridMultilevel"/>
    <w:tmpl w:val="752EF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89B36B8"/>
    <w:multiLevelType w:val="hybridMultilevel"/>
    <w:tmpl w:val="49E42E40"/>
    <w:lvl w:ilvl="0" w:tplc="04150007">
      <w:start w:val="1"/>
      <w:numFmt w:val="bullet"/>
      <w:lvlText w:val=""/>
      <w:lvlJc w:val="left"/>
      <w:pPr>
        <w:tabs>
          <w:tab w:val="num" w:pos="720"/>
        </w:tabs>
        <w:ind w:left="720" w:hanging="360"/>
      </w:pPr>
      <w:rPr>
        <w:rFonts w:ascii="Wingdings" w:hAnsi="Wingdings" w:hint="default"/>
        <w:sz w:val="16"/>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3">
    <w:nsid w:val="20CC5875"/>
    <w:multiLevelType w:val="hybridMultilevel"/>
    <w:tmpl w:val="246A3E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2EC6CF6"/>
    <w:multiLevelType w:val="hybridMultilevel"/>
    <w:tmpl w:val="3D6CEBE4"/>
    <w:lvl w:ilvl="0" w:tplc="A1A0025A">
      <w:start w:val="1"/>
      <w:numFmt w:val="bullet"/>
      <w:pStyle w:val="BodyTextIndent1"/>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5">
    <w:nsid w:val="246A1DF5"/>
    <w:multiLevelType w:val="hybridMultilevel"/>
    <w:tmpl w:val="0AE8C45C"/>
    <w:lvl w:ilvl="0" w:tplc="94E4788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9AF540E"/>
    <w:multiLevelType w:val="hybridMultilevel"/>
    <w:tmpl w:val="B24EE0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C7A05E3"/>
    <w:multiLevelType w:val="hybridMultilevel"/>
    <w:tmpl w:val="F8569CB8"/>
    <w:lvl w:ilvl="0" w:tplc="04150011">
      <w:start w:val="1"/>
      <w:numFmt w:val="decimal"/>
      <w:lvlText w:val="%1)"/>
      <w:lvlJc w:val="left"/>
      <w:pPr>
        <w:tabs>
          <w:tab w:val="num" w:pos="1470"/>
        </w:tabs>
        <w:ind w:left="1470" w:hanging="360"/>
      </w:pPr>
    </w:lvl>
    <w:lvl w:ilvl="1" w:tplc="04150019">
      <w:start w:val="1"/>
      <w:numFmt w:val="lowerLetter"/>
      <w:lvlText w:val="%2."/>
      <w:lvlJc w:val="left"/>
      <w:pPr>
        <w:tabs>
          <w:tab w:val="num" w:pos="2190"/>
        </w:tabs>
        <w:ind w:left="2190" w:hanging="360"/>
      </w:pPr>
    </w:lvl>
    <w:lvl w:ilvl="2" w:tplc="0415001B">
      <w:start w:val="1"/>
      <w:numFmt w:val="lowerRoman"/>
      <w:lvlText w:val="%3."/>
      <w:lvlJc w:val="right"/>
      <w:pPr>
        <w:tabs>
          <w:tab w:val="num" w:pos="2910"/>
        </w:tabs>
        <w:ind w:left="2910" w:hanging="180"/>
      </w:pPr>
    </w:lvl>
    <w:lvl w:ilvl="3" w:tplc="0415000F">
      <w:start w:val="1"/>
      <w:numFmt w:val="decimal"/>
      <w:lvlText w:val="%4."/>
      <w:lvlJc w:val="left"/>
      <w:pPr>
        <w:tabs>
          <w:tab w:val="num" w:pos="3630"/>
        </w:tabs>
        <w:ind w:left="3630" w:hanging="360"/>
      </w:pPr>
    </w:lvl>
    <w:lvl w:ilvl="4" w:tplc="04150019">
      <w:start w:val="1"/>
      <w:numFmt w:val="lowerLetter"/>
      <w:lvlText w:val="%5."/>
      <w:lvlJc w:val="left"/>
      <w:pPr>
        <w:tabs>
          <w:tab w:val="num" w:pos="4350"/>
        </w:tabs>
        <w:ind w:left="4350" w:hanging="360"/>
      </w:pPr>
    </w:lvl>
    <w:lvl w:ilvl="5" w:tplc="0415001B">
      <w:start w:val="1"/>
      <w:numFmt w:val="lowerRoman"/>
      <w:lvlText w:val="%6."/>
      <w:lvlJc w:val="right"/>
      <w:pPr>
        <w:tabs>
          <w:tab w:val="num" w:pos="5070"/>
        </w:tabs>
        <w:ind w:left="5070" w:hanging="180"/>
      </w:pPr>
    </w:lvl>
    <w:lvl w:ilvl="6" w:tplc="0415000F">
      <w:start w:val="1"/>
      <w:numFmt w:val="decimal"/>
      <w:lvlText w:val="%7."/>
      <w:lvlJc w:val="left"/>
      <w:pPr>
        <w:tabs>
          <w:tab w:val="num" w:pos="5790"/>
        </w:tabs>
        <w:ind w:left="5790" w:hanging="360"/>
      </w:pPr>
    </w:lvl>
    <w:lvl w:ilvl="7" w:tplc="04150019">
      <w:start w:val="1"/>
      <w:numFmt w:val="lowerLetter"/>
      <w:lvlText w:val="%8."/>
      <w:lvlJc w:val="left"/>
      <w:pPr>
        <w:tabs>
          <w:tab w:val="num" w:pos="6510"/>
        </w:tabs>
        <w:ind w:left="6510" w:hanging="360"/>
      </w:pPr>
    </w:lvl>
    <w:lvl w:ilvl="8" w:tplc="0415001B">
      <w:start w:val="1"/>
      <w:numFmt w:val="lowerRoman"/>
      <w:lvlText w:val="%9."/>
      <w:lvlJc w:val="right"/>
      <w:pPr>
        <w:tabs>
          <w:tab w:val="num" w:pos="7230"/>
        </w:tabs>
        <w:ind w:left="7230" w:hanging="180"/>
      </w:pPr>
    </w:lvl>
  </w:abstractNum>
  <w:abstractNum w:abstractNumId="38">
    <w:nsid w:val="2C93407C"/>
    <w:multiLevelType w:val="hybridMultilevel"/>
    <w:tmpl w:val="4EF0A01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DE727A1"/>
    <w:multiLevelType w:val="hybridMultilevel"/>
    <w:tmpl w:val="FD9C0FC6"/>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2E855B9B"/>
    <w:multiLevelType w:val="hybridMultilevel"/>
    <w:tmpl w:val="38FED7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07529A7"/>
    <w:multiLevelType w:val="hybridMultilevel"/>
    <w:tmpl w:val="05AE485A"/>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2">
    <w:nsid w:val="34C05996"/>
    <w:multiLevelType w:val="hybridMultilevel"/>
    <w:tmpl w:val="25E2D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71604B5"/>
    <w:multiLevelType w:val="hybridMultilevel"/>
    <w:tmpl w:val="650AB0A0"/>
    <w:lvl w:ilvl="0" w:tplc="61322BB8">
      <w:start w:val="1"/>
      <w:numFmt w:val="decimal"/>
      <w:lvlText w:val="%1."/>
      <w:lvlJc w:val="left"/>
      <w:pPr>
        <w:tabs>
          <w:tab w:val="num" w:pos="4472"/>
        </w:tabs>
        <w:ind w:left="4469" w:hanging="357"/>
      </w:pPr>
      <w:rPr>
        <w:rFonts w:ascii="Calibri" w:hAnsi="Calibri"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7C94D3A"/>
    <w:multiLevelType w:val="hybridMultilevel"/>
    <w:tmpl w:val="E586D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9290A1D"/>
    <w:multiLevelType w:val="hybridMultilevel"/>
    <w:tmpl w:val="40767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BE5F2A"/>
    <w:multiLevelType w:val="hybridMultilevel"/>
    <w:tmpl w:val="56B26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9F40890"/>
    <w:multiLevelType w:val="hybridMultilevel"/>
    <w:tmpl w:val="7E423D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3C250F00"/>
    <w:multiLevelType w:val="hybridMultilevel"/>
    <w:tmpl w:val="DD220C94"/>
    <w:lvl w:ilvl="0" w:tplc="58621DBC">
      <w:start w:val="1"/>
      <w:numFmt w:val="upperRoman"/>
      <w:lvlText w:val="%1."/>
      <w:lvlJc w:val="left"/>
      <w:pPr>
        <w:tabs>
          <w:tab w:val="num" w:pos="1080"/>
        </w:tabs>
        <w:ind w:left="1080" w:hanging="720"/>
      </w:pPr>
      <w:rPr>
        <w:rFonts w:hint="default"/>
      </w:rPr>
    </w:lvl>
    <w:lvl w:ilvl="1" w:tplc="B1EC5D44">
      <w:start w:val="1"/>
      <w:numFmt w:val="lowerLetter"/>
      <w:lvlText w:val="%2)."/>
      <w:lvlJc w:val="left"/>
      <w:pPr>
        <w:tabs>
          <w:tab w:val="num" w:pos="360"/>
        </w:tabs>
        <w:ind w:left="357" w:hanging="357"/>
      </w:pPr>
      <w:rPr>
        <w:rFonts w:ascii="Arial" w:hAnsi="Arial" w:hint="default"/>
        <w:b w:val="0"/>
        <w:i w:val="0"/>
        <w:spacing w:val="-20"/>
        <w:sz w:val="20"/>
      </w:rPr>
    </w:lvl>
    <w:lvl w:ilvl="2" w:tplc="4B209912">
      <w:start w:val="1"/>
      <w:numFmt w:val="lowerLetter"/>
      <w:lvlText w:val="%3."/>
      <w:lvlJc w:val="left"/>
      <w:pPr>
        <w:tabs>
          <w:tab w:val="num" w:pos="2340"/>
        </w:tabs>
        <w:ind w:left="2340" w:hanging="360"/>
      </w:pPr>
      <w:rPr>
        <w:rFonts w:hint="default"/>
      </w:rPr>
    </w:lvl>
    <w:lvl w:ilvl="3" w:tplc="D408BC9C">
      <w:start w:val="1"/>
      <w:numFmt w:val="decimal"/>
      <w:lvlText w:val="%4."/>
      <w:lvlJc w:val="left"/>
      <w:pPr>
        <w:tabs>
          <w:tab w:val="num" w:pos="360"/>
        </w:tabs>
        <w:ind w:left="357" w:hanging="357"/>
      </w:pPr>
      <w:rPr>
        <w:rFonts w:ascii="Times New Roman" w:eastAsia="Times New Roman" w:hAnsi="Times New Roman" w:cs="Times New Roman"/>
        <w:b w:val="0"/>
        <w:i w:val="0"/>
        <w:spacing w:val="-20"/>
        <w:sz w:val="22"/>
      </w:rPr>
    </w:lvl>
    <w:lvl w:ilvl="4" w:tplc="3D72C000">
      <w:start w:val="1"/>
      <w:numFmt w:val="decimal"/>
      <w:lvlText w:val="%5."/>
      <w:lvlJc w:val="left"/>
      <w:pPr>
        <w:tabs>
          <w:tab w:val="num" w:pos="3600"/>
        </w:tabs>
        <w:ind w:left="3600" w:hanging="360"/>
      </w:pPr>
      <w:rPr>
        <w:rFonts w:ascii="Calibri" w:hAnsi="Calibri" w:hint="default"/>
        <w:b w:val="0"/>
        <w:i w:val="0"/>
        <w:sz w:val="20"/>
      </w:rPr>
    </w:lvl>
    <w:lvl w:ilvl="5" w:tplc="23329E36">
      <w:start w:val="2"/>
      <w:numFmt w:val="decimal"/>
      <w:lvlText w:val="%6."/>
      <w:lvlJc w:val="left"/>
      <w:pPr>
        <w:tabs>
          <w:tab w:val="num" w:pos="4500"/>
        </w:tabs>
        <w:ind w:left="4497" w:hanging="357"/>
      </w:pPr>
      <w:rPr>
        <w:rFonts w:ascii="Times New Roman" w:hAnsi="Times New Roman" w:hint="default"/>
        <w:b/>
        <w:i w:val="0"/>
        <w:color w:val="auto"/>
        <w:sz w:val="22"/>
      </w:rPr>
    </w:lvl>
    <w:lvl w:ilvl="6" w:tplc="7D6E51D0">
      <w:start w:val="1"/>
      <w:numFmt w:val="lowerLetter"/>
      <w:lvlText w:val="%7)"/>
      <w:lvlJc w:val="left"/>
      <w:pPr>
        <w:tabs>
          <w:tab w:val="num" w:pos="5040"/>
        </w:tabs>
        <w:ind w:left="5040" w:hanging="360"/>
      </w:pPr>
      <w:rPr>
        <w:rFonts w:hint="default"/>
      </w:rPr>
    </w:lvl>
    <w:lvl w:ilvl="7" w:tplc="0A5EFDD6">
      <w:start w:val="1"/>
      <w:numFmt w:val="decimal"/>
      <w:lvlText w:val="%8"/>
      <w:lvlJc w:val="left"/>
      <w:pPr>
        <w:tabs>
          <w:tab w:val="num" w:pos="5760"/>
        </w:tabs>
        <w:ind w:left="5760" w:hanging="360"/>
      </w:pPr>
      <w:rPr>
        <w:rFonts w:hint="default"/>
      </w:rPr>
    </w:lvl>
    <w:lvl w:ilvl="8" w:tplc="4AAAB792">
      <w:start w:val="29"/>
      <w:numFmt w:val="bullet"/>
      <w:lvlText w:val="-"/>
      <w:lvlJc w:val="left"/>
      <w:pPr>
        <w:tabs>
          <w:tab w:val="num" w:pos="2486"/>
        </w:tabs>
        <w:ind w:left="2486" w:hanging="360"/>
      </w:pPr>
      <w:rPr>
        <w:rFonts w:ascii="Times New Roman" w:eastAsia="Times New Roman" w:hAnsi="Times New Roman" w:cs="Times New Roman" w:hint="default"/>
      </w:rPr>
    </w:lvl>
  </w:abstractNum>
  <w:abstractNum w:abstractNumId="49">
    <w:nsid w:val="3C61131A"/>
    <w:multiLevelType w:val="hybridMultilevel"/>
    <w:tmpl w:val="F0F20C1E"/>
    <w:lvl w:ilvl="0" w:tplc="61322BB8">
      <w:start w:val="1"/>
      <w:numFmt w:val="decimal"/>
      <w:lvlText w:val="%1."/>
      <w:lvlJc w:val="left"/>
      <w:pPr>
        <w:tabs>
          <w:tab w:val="num" w:pos="1211"/>
        </w:tabs>
        <w:ind w:left="1208" w:hanging="357"/>
      </w:pPr>
      <w:rPr>
        <w:rFonts w:ascii="Calibri" w:hAnsi="Calibri"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C8C7E3D"/>
    <w:multiLevelType w:val="hybridMultilevel"/>
    <w:tmpl w:val="63D0B37C"/>
    <w:lvl w:ilvl="0" w:tplc="94E47886">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CEE42DC"/>
    <w:multiLevelType w:val="multilevel"/>
    <w:tmpl w:val="85D0DDCE"/>
    <w:styleLink w:val="WWNum24"/>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nsid w:val="3DAD4FA1"/>
    <w:multiLevelType w:val="hybridMultilevel"/>
    <w:tmpl w:val="5F26CEBC"/>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3">
    <w:nsid w:val="3E5E6948"/>
    <w:multiLevelType w:val="multilevel"/>
    <w:tmpl w:val="760411C4"/>
    <w:styleLink w:val="WWNum242"/>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nsid w:val="436D644E"/>
    <w:multiLevelType w:val="multilevel"/>
    <w:tmpl w:val="BF58117C"/>
    <w:styleLink w:val="WWNum51"/>
    <w:lvl w:ilvl="0">
      <w:numFmt w:val="bullet"/>
      <w:lvlText w:val=""/>
      <w:lvlJc w:val="left"/>
      <w:pPr>
        <w:ind w:left="720" w:hanging="360"/>
      </w:pPr>
      <w:rPr>
        <w:rFonts w:ascii="Symbol" w:hAnsi="Symbol" w:cs="Times New Roman"/>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55">
    <w:nsid w:val="446B715C"/>
    <w:multiLevelType w:val="hybridMultilevel"/>
    <w:tmpl w:val="B7FCC91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nsid w:val="45825A94"/>
    <w:multiLevelType w:val="hybridMultilevel"/>
    <w:tmpl w:val="76A0583A"/>
    <w:lvl w:ilvl="0" w:tplc="54A6EA16">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62D618D"/>
    <w:multiLevelType w:val="hybridMultilevel"/>
    <w:tmpl w:val="303CFEEA"/>
    <w:lvl w:ilvl="0" w:tplc="3462F23C">
      <w:start w:val="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9E81B75"/>
    <w:multiLevelType w:val="multilevel"/>
    <w:tmpl w:val="3EEC3840"/>
    <w:lvl w:ilvl="0">
      <w:start w:val="1"/>
      <w:numFmt w:val="bullet"/>
      <w:lvlText w:val=""/>
      <w:lvlJc w:val="left"/>
      <w:pPr>
        <w:tabs>
          <w:tab w:val="num" w:pos="709"/>
        </w:tabs>
        <w:ind w:left="720" w:hanging="360"/>
      </w:pPr>
      <w:rPr>
        <w:rFonts w:ascii="Symbol" w:hAnsi="Symbol" w:hint="default"/>
        <w:sz w:val="22"/>
        <w:szCs w:val="22"/>
        <w:shd w:val="clear" w:color="auto" w:fill="FFFFFF"/>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59">
    <w:nsid w:val="4A8511B5"/>
    <w:multiLevelType w:val="hybridMultilevel"/>
    <w:tmpl w:val="EF843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AE612B3"/>
    <w:multiLevelType w:val="hybridMultilevel"/>
    <w:tmpl w:val="79927284"/>
    <w:lvl w:ilvl="0" w:tplc="95C8C418">
      <w:start w:val="1"/>
      <w:numFmt w:val="decimal"/>
      <w:lvlText w:val="%1."/>
      <w:lvlJc w:val="left"/>
      <w:pPr>
        <w:tabs>
          <w:tab w:val="num" w:pos="928"/>
        </w:tabs>
        <w:ind w:left="925" w:hanging="357"/>
      </w:pPr>
      <w:rPr>
        <w:rFonts w:ascii="Times New Roman" w:eastAsia="Times New Roman" w:hAnsi="Times New Roman" w:cs="Times New Roman"/>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B247A86"/>
    <w:multiLevelType w:val="hybridMultilevel"/>
    <w:tmpl w:val="54F6C8FE"/>
    <w:lvl w:ilvl="0" w:tplc="61322BB8">
      <w:start w:val="1"/>
      <w:numFmt w:val="decimal"/>
      <w:lvlText w:val="%1."/>
      <w:lvlJc w:val="left"/>
      <w:pPr>
        <w:tabs>
          <w:tab w:val="num" w:pos="1211"/>
        </w:tabs>
        <w:ind w:left="1208" w:hanging="357"/>
      </w:pPr>
      <w:rPr>
        <w:rFonts w:ascii="Calibri" w:hAnsi="Calibri"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B263857"/>
    <w:multiLevelType w:val="hybridMultilevel"/>
    <w:tmpl w:val="3A6EFE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B60564A"/>
    <w:multiLevelType w:val="hybridMultilevel"/>
    <w:tmpl w:val="EB7C856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4C7200C4"/>
    <w:multiLevelType w:val="hybridMultilevel"/>
    <w:tmpl w:val="E38ACD68"/>
    <w:lvl w:ilvl="0" w:tplc="54A6EA16">
      <w:start w:val="1"/>
      <w:numFmt w:val="bullet"/>
      <w:lvlText w:val=""/>
      <w:lvlJc w:val="left"/>
      <w:pPr>
        <w:ind w:left="720" w:hanging="360"/>
      </w:pPr>
      <w:rPr>
        <w:rFonts w:ascii="Symbol" w:hAnsi="Symbol" w:hint="default"/>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nsid w:val="4CE52819"/>
    <w:multiLevelType w:val="hybridMultilevel"/>
    <w:tmpl w:val="BB3A166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6">
    <w:nsid w:val="4CF8054E"/>
    <w:multiLevelType w:val="hybridMultilevel"/>
    <w:tmpl w:val="614E7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DEC13AE"/>
    <w:multiLevelType w:val="multilevel"/>
    <w:tmpl w:val="528C2AF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8">
    <w:nsid w:val="5190534B"/>
    <w:multiLevelType w:val="hybridMultilevel"/>
    <w:tmpl w:val="620A9DF0"/>
    <w:lvl w:ilvl="0" w:tplc="3A8C93A0">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570804ED"/>
    <w:multiLevelType w:val="hybridMultilevel"/>
    <w:tmpl w:val="3AC642B8"/>
    <w:lvl w:ilvl="0" w:tplc="CE0AEB18">
      <w:start w:val="4"/>
      <w:numFmt w:val="bullet"/>
      <w:lvlText w:val="-"/>
      <w:lvlJc w:val="left"/>
      <w:pPr>
        <w:tabs>
          <w:tab w:val="num" w:pos="360"/>
        </w:tabs>
        <w:ind w:left="357" w:hanging="357"/>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70">
    <w:nsid w:val="57CD1BF3"/>
    <w:multiLevelType w:val="hybridMultilevel"/>
    <w:tmpl w:val="E0469AB6"/>
    <w:lvl w:ilvl="0" w:tplc="7FA41EFE">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8340906"/>
    <w:multiLevelType w:val="hybridMultilevel"/>
    <w:tmpl w:val="A93AB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9C21E06"/>
    <w:multiLevelType w:val="multilevel"/>
    <w:tmpl w:val="6C047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3">
    <w:nsid w:val="5ABB7CAA"/>
    <w:multiLevelType w:val="hybridMultilevel"/>
    <w:tmpl w:val="90B4BF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nsid w:val="5C2B2D9D"/>
    <w:multiLevelType w:val="hybridMultilevel"/>
    <w:tmpl w:val="1A5A38B2"/>
    <w:lvl w:ilvl="0" w:tplc="94E47886">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5C630AD4"/>
    <w:multiLevelType w:val="hybridMultilevel"/>
    <w:tmpl w:val="0EFE8D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nsid w:val="5DBD78D7"/>
    <w:multiLevelType w:val="multilevel"/>
    <w:tmpl w:val="4C8E32D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E436FDF"/>
    <w:multiLevelType w:val="hybridMultilevel"/>
    <w:tmpl w:val="2D2AF906"/>
    <w:lvl w:ilvl="0" w:tplc="94E4788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EC60B33"/>
    <w:multiLevelType w:val="multilevel"/>
    <w:tmpl w:val="0415001D"/>
    <w:styleLink w:val="Styl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61721C34"/>
    <w:multiLevelType w:val="hybridMultilevel"/>
    <w:tmpl w:val="AA9E1608"/>
    <w:lvl w:ilvl="0" w:tplc="3E5A90C8">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80">
    <w:nsid w:val="62440D22"/>
    <w:multiLevelType w:val="hybridMultilevel"/>
    <w:tmpl w:val="2CA03CF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1">
    <w:nsid w:val="631B58BF"/>
    <w:multiLevelType w:val="hybridMultilevel"/>
    <w:tmpl w:val="D804CB2C"/>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82">
    <w:nsid w:val="640016D0"/>
    <w:multiLevelType w:val="hybridMultilevel"/>
    <w:tmpl w:val="B706F182"/>
    <w:lvl w:ilvl="0" w:tplc="FFFFFFFF">
      <w:start w:val="1"/>
      <w:numFmt w:val="upperRoman"/>
      <w:lvlText w:val="%1."/>
      <w:lvlJc w:val="left"/>
      <w:pPr>
        <w:tabs>
          <w:tab w:val="num" w:pos="6384"/>
        </w:tabs>
        <w:ind w:left="6024" w:hanging="360"/>
      </w:pPr>
      <w:rPr>
        <w:rFonts w:ascii="Times New Roman" w:hAnsi="Times New Roman" w:cs="Times New Roman"/>
      </w:rPr>
    </w:lvl>
    <w:lvl w:ilvl="1" w:tplc="FFFFFFFF">
      <w:start w:val="1"/>
      <w:numFmt w:val="upperLetter"/>
      <w:lvlText w:val="%2."/>
      <w:lvlJc w:val="left"/>
      <w:pPr>
        <w:tabs>
          <w:tab w:val="num" w:pos="1440"/>
        </w:tabs>
        <w:ind w:left="1440" w:hanging="360"/>
      </w:pPr>
      <w:rPr>
        <w:rFonts w:ascii="Times New Roman" w:hAnsi="Times New Roman" w:cs="Times New Roman"/>
        <w:strike w:val="0"/>
        <w:dstrike w:val="0"/>
        <w:u w:val="none"/>
        <w:effect w:val="none"/>
      </w:rPr>
    </w:lvl>
    <w:lvl w:ilvl="2" w:tplc="0CE4C19A">
      <w:start w:val="1"/>
      <w:numFmt w:val="bullet"/>
      <w:lvlText w:val="-"/>
      <w:lvlJc w:val="left"/>
      <w:pPr>
        <w:tabs>
          <w:tab w:val="num" w:pos="2340"/>
        </w:tabs>
        <w:ind w:left="720" w:hanging="363"/>
      </w:pPr>
      <w:rPr>
        <w:rFonts w:ascii="Times New Roman" w:eastAsia="Times New Roman" w:hAnsi="Times New Roman" w:cs="Times New Roman" w:hint="default"/>
      </w:rPr>
    </w:lvl>
    <w:lvl w:ilvl="3" w:tplc="8CBC8258">
      <w:start w:val="1"/>
      <w:numFmt w:val="decimal"/>
      <w:lvlText w:val="%4."/>
      <w:lvlJc w:val="left"/>
      <w:pPr>
        <w:tabs>
          <w:tab w:val="num" w:pos="2880"/>
        </w:tabs>
        <w:ind w:left="2880" w:hanging="360"/>
      </w:pPr>
      <w:rPr>
        <w:rFonts w:ascii="Times New Roman" w:hAnsi="Times New Roman" w:cs="Times New Roman"/>
      </w:rPr>
    </w:lvl>
    <w:lvl w:ilvl="4" w:tplc="3544C80E">
      <w:start w:val="5"/>
      <w:numFmt w:val="decimal"/>
      <w:lvlText w:val="%5."/>
      <w:lvlJc w:val="left"/>
      <w:pPr>
        <w:tabs>
          <w:tab w:val="num" w:pos="3600"/>
        </w:tabs>
        <w:ind w:left="3600" w:hanging="360"/>
      </w:pPr>
      <w:rPr>
        <w:rFonts w:ascii="Arial" w:hAnsi="Arial" w:cs="Arial" w:hint="default"/>
        <w:b w:val="0"/>
        <w:i w:val="0"/>
        <w:sz w:val="22"/>
        <w:szCs w:val="22"/>
      </w:rPr>
    </w:lvl>
    <w:lvl w:ilvl="5" w:tplc="A2F65D9C">
      <w:start w:val="2"/>
      <w:numFmt w:val="decimal"/>
      <w:lvlText w:val="%6)"/>
      <w:lvlJc w:val="left"/>
      <w:pPr>
        <w:tabs>
          <w:tab w:val="num" w:pos="4500"/>
        </w:tabs>
        <w:ind w:left="4500" w:hanging="360"/>
      </w:pPr>
      <w:rPr>
        <w:rFonts w:ascii="Arial" w:hAnsi="Arial" w:cs="Arial" w:hint="default"/>
        <w:b w:val="0"/>
        <w:i w:val="0"/>
        <w:sz w:val="20"/>
        <w:szCs w:val="20"/>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3">
    <w:nsid w:val="695959BB"/>
    <w:multiLevelType w:val="hybridMultilevel"/>
    <w:tmpl w:val="5DC60498"/>
    <w:lvl w:ilvl="0" w:tplc="3A8C93A0">
      <w:start w:val="1"/>
      <w:numFmt w:val="bullet"/>
      <w:lvlText w:val=""/>
      <w:lvlJc w:val="left"/>
      <w:pPr>
        <w:tabs>
          <w:tab w:val="num" w:pos="720"/>
        </w:tabs>
        <w:ind w:left="72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6D907FAA"/>
    <w:multiLevelType w:val="multilevel"/>
    <w:tmpl w:val="361C3936"/>
    <w:lvl w:ilvl="0">
      <w:numFmt w:val="bullet"/>
      <w:lvlText w:val="-"/>
      <w:lvlJc w:val="left"/>
      <w:pPr>
        <w:tabs>
          <w:tab w:val="num" w:pos="720"/>
        </w:tabs>
        <w:ind w:left="720" w:hanging="363"/>
      </w:pPr>
      <w:rPr>
        <w:rFonts w:ascii="Times New Roman" w:eastAsia="Times New Roman" w:hAnsi="Times New Roman" w:cs="Times New Roman" w:hint="default"/>
      </w:rPr>
    </w:lvl>
    <w:lvl w:ilvl="1">
      <w:start w:val="1"/>
      <w:numFmt w:val="bullet"/>
      <w:lvlText w:val=""/>
      <w:lvlJc w:val="left"/>
      <w:pPr>
        <w:tabs>
          <w:tab w:val="num" w:pos="2922"/>
        </w:tabs>
        <w:ind w:left="2922" w:hanging="1071"/>
      </w:pPr>
      <w:rPr>
        <w:rFonts w:ascii="Symbol" w:hAnsi="Symbol" w:cs="Times New Roman" w:hint="default"/>
        <w:color w:val="auto"/>
      </w:rPr>
    </w:lvl>
    <w:lvl w:ilvl="2">
      <w:start w:val="1"/>
      <w:numFmt w:val="decimal"/>
      <w:lvlText w:val="%3)"/>
      <w:lvlJc w:val="left"/>
      <w:pPr>
        <w:ind w:left="2931" w:hanging="360"/>
      </w:pPr>
      <w:rPr>
        <w:rFonts w:ascii="Times New Roman" w:hAnsi="Times New Roman" w:cs="Times New Roman" w:hint="default"/>
      </w:rPr>
    </w:lvl>
    <w:lvl w:ilvl="3">
      <w:start w:val="1"/>
      <w:numFmt w:val="bullet"/>
      <w:lvlText w:val=""/>
      <w:lvlJc w:val="left"/>
      <w:pPr>
        <w:tabs>
          <w:tab w:val="num" w:pos="3651"/>
        </w:tabs>
        <w:ind w:left="3651" w:hanging="360"/>
      </w:pPr>
      <w:rPr>
        <w:rFonts w:ascii="Symbol" w:hAnsi="Symbol" w:cs="Times New Roman" w:hint="default"/>
      </w:rPr>
    </w:lvl>
    <w:lvl w:ilvl="4">
      <w:start w:val="1"/>
      <w:numFmt w:val="bullet"/>
      <w:lvlText w:val="o"/>
      <w:lvlJc w:val="left"/>
      <w:pPr>
        <w:tabs>
          <w:tab w:val="num" w:pos="4371"/>
        </w:tabs>
        <w:ind w:left="4371" w:hanging="360"/>
      </w:pPr>
      <w:rPr>
        <w:rFonts w:ascii="Courier New" w:hAnsi="Courier New" w:cs="Courier New" w:hint="default"/>
      </w:rPr>
    </w:lvl>
    <w:lvl w:ilvl="5">
      <w:start w:val="1"/>
      <w:numFmt w:val="bullet"/>
      <w:lvlText w:val=""/>
      <w:lvlJc w:val="left"/>
      <w:pPr>
        <w:tabs>
          <w:tab w:val="num" w:pos="5091"/>
        </w:tabs>
        <w:ind w:left="5091" w:hanging="360"/>
      </w:pPr>
      <w:rPr>
        <w:rFonts w:ascii="Wingdings" w:hAnsi="Wingdings" w:cs="Times New Roman" w:hint="default"/>
      </w:rPr>
    </w:lvl>
    <w:lvl w:ilvl="6">
      <w:start w:val="1"/>
      <w:numFmt w:val="bullet"/>
      <w:lvlText w:val=""/>
      <w:lvlJc w:val="left"/>
      <w:pPr>
        <w:tabs>
          <w:tab w:val="num" w:pos="5811"/>
        </w:tabs>
        <w:ind w:left="5811" w:hanging="360"/>
      </w:pPr>
      <w:rPr>
        <w:rFonts w:ascii="Symbol" w:hAnsi="Symbol" w:cs="Times New Roman" w:hint="default"/>
      </w:rPr>
    </w:lvl>
    <w:lvl w:ilvl="7">
      <w:start w:val="1"/>
      <w:numFmt w:val="bullet"/>
      <w:lvlText w:val="o"/>
      <w:lvlJc w:val="left"/>
      <w:pPr>
        <w:tabs>
          <w:tab w:val="num" w:pos="6531"/>
        </w:tabs>
        <w:ind w:left="6531" w:hanging="360"/>
      </w:pPr>
      <w:rPr>
        <w:rFonts w:ascii="Courier New" w:hAnsi="Courier New" w:cs="Courier New" w:hint="default"/>
      </w:rPr>
    </w:lvl>
    <w:lvl w:ilvl="8">
      <w:start w:val="1"/>
      <w:numFmt w:val="bullet"/>
      <w:lvlText w:val=""/>
      <w:lvlJc w:val="left"/>
      <w:pPr>
        <w:tabs>
          <w:tab w:val="num" w:pos="7251"/>
        </w:tabs>
        <w:ind w:left="7251" w:hanging="360"/>
      </w:pPr>
      <w:rPr>
        <w:rFonts w:ascii="Wingdings" w:hAnsi="Wingdings" w:cs="Times New Roman" w:hint="default"/>
      </w:rPr>
    </w:lvl>
  </w:abstractNum>
  <w:abstractNum w:abstractNumId="85">
    <w:nsid w:val="6EAB55F6"/>
    <w:multiLevelType w:val="hybridMultilevel"/>
    <w:tmpl w:val="015A569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73932E07"/>
    <w:multiLevelType w:val="hybridMultilevel"/>
    <w:tmpl w:val="20CA5D0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7">
    <w:nsid w:val="74907D72"/>
    <w:multiLevelType w:val="hybridMultilevel"/>
    <w:tmpl w:val="A84E54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74E66814"/>
    <w:multiLevelType w:val="hybridMultilevel"/>
    <w:tmpl w:val="192AB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5EF3547"/>
    <w:multiLevelType w:val="hybridMultilevel"/>
    <w:tmpl w:val="392233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76A30B47"/>
    <w:multiLevelType w:val="hybridMultilevel"/>
    <w:tmpl w:val="C6842F1E"/>
    <w:lvl w:ilvl="0" w:tplc="94E4788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8CF5CFF"/>
    <w:multiLevelType w:val="hybridMultilevel"/>
    <w:tmpl w:val="DEB2F74C"/>
    <w:name w:val="WW8Num482"/>
    <w:lvl w:ilvl="0" w:tplc="46EE7432">
      <w:start w:val="1"/>
      <w:numFmt w:val="bullet"/>
      <w:lvlText w:val=""/>
      <w:lvlJc w:val="left"/>
      <w:pPr>
        <w:tabs>
          <w:tab w:val="num" w:pos="720"/>
        </w:tabs>
        <w:ind w:left="720" w:hanging="360"/>
      </w:pPr>
      <w:rPr>
        <w:rFonts w:ascii="Symbol" w:hAnsi="Symbol" w:hint="default"/>
        <w:effect w:val="no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7A0B5CAB"/>
    <w:multiLevelType w:val="multilevel"/>
    <w:tmpl w:val="CBC62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7B182A6B"/>
    <w:multiLevelType w:val="hybridMultilevel"/>
    <w:tmpl w:val="07D86710"/>
    <w:lvl w:ilvl="0" w:tplc="61322BB8">
      <w:start w:val="1"/>
      <w:numFmt w:val="decimal"/>
      <w:lvlText w:val="%1."/>
      <w:lvlJc w:val="left"/>
      <w:pPr>
        <w:tabs>
          <w:tab w:val="num" w:pos="1211"/>
        </w:tabs>
        <w:ind w:left="1208" w:hanging="357"/>
      </w:pPr>
      <w:rPr>
        <w:rFonts w:ascii="Calibri" w:hAnsi="Calibri" w:hint="default"/>
        <w:b w:val="0"/>
        <w:i w:val="0"/>
        <w:color w:val="auto"/>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F4000B0"/>
    <w:multiLevelType w:val="hybridMultilevel"/>
    <w:tmpl w:val="34AAB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5"/>
  </w:num>
  <w:num w:numId="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lvlOverride w:ilvl="0">
      <w:startOverride w:val="1"/>
    </w:lvlOverride>
    <w:lvlOverride w:ilvl="1">
      <w:startOverride w:val="1"/>
    </w:lvlOverride>
    <w:lvlOverride w:ilvl="2"/>
    <w:lvlOverride w:ilvl="3">
      <w:startOverride w:val="1"/>
    </w:lvlOverride>
    <w:lvlOverride w:ilvl="4">
      <w:startOverride w:val="5"/>
    </w:lvlOverride>
    <w:lvlOverride w:ilvl="5">
      <w:startOverride w:val="2"/>
    </w:lvlOverride>
    <w:lvlOverride w:ilvl="6">
      <w:startOverride w:val="1"/>
    </w:lvlOverride>
    <w:lvlOverride w:ilvl="7">
      <w:startOverride w:val="1"/>
    </w:lvlOverride>
    <w:lvlOverride w:ilvl="8">
      <w:startOverride w:val="1"/>
    </w:lvlOverride>
  </w:num>
  <w:num w:numId="6">
    <w:abstractNumId w:val="84"/>
    <w:lvlOverride w:ilvl="0"/>
    <w:lvlOverride w:ilvl="1"/>
    <w:lvlOverride w:ilvl="2">
      <w:startOverride w:val="1"/>
    </w:lvlOverride>
    <w:lvlOverride w:ilvl="3"/>
    <w:lvlOverride w:ilvl="4"/>
    <w:lvlOverride w:ilvl="5"/>
    <w:lvlOverride w:ilvl="6"/>
    <w:lvlOverride w:ilvl="7"/>
    <w:lvlOverride w:ilvl="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2"/>
  </w:num>
  <w:num w:numId="10">
    <w:abstractNumId w:val="41"/>
  </w:num>
  <w:num w:numId="11">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num>
  <w:num w:numId="13">
    <w:abstractNumId w:val="33"/>
  </w:num>
  <w:num w:numId="14">
    <w:abstractNumId w:val="70"/>
  </w:num>
  <w:num w:numId="15">
    <w:abstractNumId w:val="79"/>
  </w:num>
  <w:num w:numId="16">
    <w:abstractNumId w:val="48"/>
  </w:num>
  <w:num w:numId="17">
    <w:abstractNumId w:val="24"/>
  </w:num>
  <w:num w:numId="18">
    <w:abstractNumId w:val="61"/>
  </w:num>
  <w:num w:numId="19">
    <w:abstractNumId w:val="43"/>
  </w:num>
  <w:num w:numId="20">
    <w:abstractNumId w:val="49"/>
  </w:num>
  <w:num w:numId="21">
    <w:abstractNumId w:val="93"/>
  </w:num>
  <w:num w:numId="22">
    <w:abstractNumId w:val="76"/>
  </w:num>
  <w:num w:numId="23">
    <w:abstractNumId w:val="78"/>
  </w:num>
  <w:num w:numId="24">
    <w:abstractNumId w:val="54"/>
  </w:num>
  <w:num w:numId="25">
    <w:abstractNumId w:val="29"/>
  </w:num>
  <w:num w:numId="26">
    <w:abstractNumId w:val="77"/>
  </w:num>
  <w:num w:numId="27">
    <w:abstractNumId w:val="90"/>
  </w:num>
  <w:num w:numId="28">
    <w:abstractNumId w:val="36"/>
  </w:num>
  <w:num w:numId="29">
    <w:abstractNumId w:val="27"/>
  </w:num>
  <w:num w:numId="30">
    <w:abstractNumId w:val="59"/>
  </w:num>
  <w:num w:numId="31">
    <w:abstractNumId w:val="51"/>
  </w:num>
  <w:num w:numId="32">
    <w:abstractNumId w:val="87"/>
  </w:num>
  <w:num w:numId="33">
    <w:abstractNumId w:val="38"/>
  </w:num>
  <w:num w:numId="34">
    <w:abstractNumId w:val="60"/>
  </w:num>
  <w:num w:numId="35">
    <w:abstractNumId w:val="32"/>
  </w:num>
  <w:num w:numId="36">
    <w:abstractNumId w:val="40"/>
  </w:num>
  <w:num w:numId="37">
    <w:abstractNumId w:val="63"/>
  </w:num>
  <w:num w:numId="38">
    <w:abstractNumId w:val="39"/>
  </w:num>
  <w:num w:numId="39">
    <w:abstractNumId w:val="83"/>
  </w:num>
  <w:num w:numId="40">
    <w:abstractNumId w:val="68"/>
  </w:num>
  <w:num w:numId="41">
    <w:abstractNumId w:val="80"/>
  </w:num>
  <w:num w:numId="42">
    <w:abstractNumId w:val="55"/>
  </w:num>
  <w:num w:numId="43">
    <w:abstractNumId w:val="74"/>
  </w:num>
  <w:num w:numId="44">
    <w:abstractNumId w:val="50"/>
  </w:num>
  <w:num w:numId="45">
    <w:abstractNumId w:val="86"/>
  </w:num>
  <w:num w:numId="46">
    <w:abstractNumId w:val="65"/>
  </w:num>
  <w:num w:numId="47">
    <w:abstractNumId w:val="28"/>
  </w:num>
  <w:num w:numId="48">
    <w:abstractNumId w:val="92"/>
  </w:num>
  <w:num w:numId="49">
    <w:abstractNumId w:val="89"/>
  </w:num>
  <w:num w:numId="50">
    <w:abstractNumId w:val="42"/>
  </w:num>
  <w:num w:numId="51">
    <w:abstractNumId w:val="94"/>
  </w:num>
  <w:num w:numId="52">
    <w:abstractNumId w:val="53"/>
  </w:num>
  <w:num w:numId="53">
    <w:abstractNumId w:val="57"/>
  </w:num>
  <w:num w:numId="54">
    <w:abstractNumId w:val="30"/>
  </w:num>
  <w:num w:numId="55">
    <w:abstractNumId w:val="64"/>
  </w:num>
  <w:num w:numId="56">
    <w:abstractNumId w:val="56"/>
  </w:num>
  <w:num w:numId="57">
    <w:abstractNumId w:val="5"/>
  </w:num>
  <w:num w:numId="58">
    <w:abstractNumId w:val="6"/>
  </w:num>
  <w:num w:numId="59">
    <w:abstractNumId w:val="9"/>
  </w:num>
  <w:num w:numId="60">
    <w:abstractNumId w:val="58"/>
  </w:num>
  <w:num w:numId="61">
    <w:abstractNumId w:val="35"/>
  </w:num>
  <w:num w:numId="62">
    <w:abstractNumId w:val="72"/>
  </w:num>
  <w:num w:numId="63">
    <w:abstractNumId w:val="44"/>
  </w:num>
  <w:num w:numId="64">
    <w:abstractNumId w:val="31"/>
  </w:num>
  <w:num w:numId="65">
    <w:abstractNumId w:val="71"/>
  </w:num>
  <w:num w:numId="66">
    <w:abstractNumId w:val="88"/>
  </w:num>
  <w:num w:numId="67">
    <w:abstractNumId w:val="46"/>
  </w:num>
  <w:num w:numId="68">
    <w:abstractNumId w:val="62"/>
  </w:num>
  <w:num w:numId="69">
    <w:abstractNumId w:val="75"/>
  </w:num>
  <w:num w:numId="70">
    <w:abstractNumId w:val="73"/>
  </w:num>
  <w:num w:numId="71">
    <w:abstractNumId w:val="47"/>
  </w:num>
  <w:num w:numId="72">
    <w:abstractNumId w:val="45"/>
  </w:num>
  <w:num w:numId="73">
    <w:abstractNumId w:val="6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7658B9"/>
    <w:rsid w:val="00000067"/>
    <w:rsid w:val="000000A9"/>
    <w:rsid w:val="000000AD"/>
    <w:rsid w:val="000000D0"/>
    <w:rsid w:val="00000460"/>
    <w:rsid w:val="00000521"/>
    <w:rsid w:val="00001056"/>
    <w:rsid w:val="000010B8"/>
    <w:rsid w:val="000010D3"/>
    <w:rsid w:val="00002DB9"/>
    <w:rsid w:val="000032E4"/>
    <w:rsid w:val="00003309"/>
    <w:rsid w:val="00003BB1"/>
    <w:rsid w:val="00003D78"/>
    <w:rsid w:val="000048AA"/>
    <w:rsid w:val="0000494D"/>
    <w:rsid w:val="0000583F"/>
    <w:rsid w:val="00006125"/>
    <w:rsid w:val="00007525"/>
    <w:rsid w:val="00007695"/>
    <w:rsid w:val="00007BD6"/>
    <w:rsid w:val="00010155"/>
    <w:rsid w:val="00010285"/>
    <w:rsid w:val="000102CB"/>
    <w:rsid w:val="0001081A"/>
    <w:rsid w:val="00010B84"/>
    <w:rsid w:val="00012170"/>
    <w:rsid w:val="000123F0"/>
    <w:rsid w:val="00012443"/>
    <w:rsid w:val="00012D83"/>
    <w:rsid w:val="00012EFC"/>
    <w:rsid w:val="0001310F"/>
    <w:rsid w:val="00013294"/>
    <w:rsid w:val="00013925"/>
    <w:rsid w:val="00013F1A"/>
    <w:rsid w:val="00014827"/>
    <w:rsid w:val="00014A1B"/>
    <w:rsid w:val="0001506F"/>
    <w:rsid w:val="000153AF"/>
    <w:rsid w:val="000159EE"/>
    <w:rsid w:val="00015AC2"/>
    <w:rsid w:val="00015DB0"/>
    <w:rsid w:val="00015EA8"/>
    <w:rsid w:val="0001662F"/>
    <w:rsid w:val="00017DB5"/>
    <w:rsid w:val="00017F98"/>
    <w:rsid w:val="00020237"/>
    <w:rsid w:val="00020AA3"/>
    <w:rsid w:val="000210BF"/>
    <w:rsid w:val="00021EE1"/>
    <w:rsid w:val="00022353"/>
    <w:rsid w:val="0002256D"/>
    <w:rsid w:val="00022B7A"/>
    <w:rsid w:val="00023106"/>
    <w:rsid w:val="000243AD"/>
    <w:rsid w:val="0002493E"/>
    <w:rsid w:val="00024C00"/>
    <w:rsid w:val="00024E55"/>
    <w:rsid w:val="00025609"/>
    <w:rsid w:val="00025CC6"/>
    <w:rsid w:val="00025FAF"/>
    <w:rsid w:val="00026A9B"/>
    <w:rsid w:val="000270FC"/>
    <w:rsid w:val="00027846"/>
    <w:rsid w:val="00027AFE"/>
    <w:rsid w:val="000314FB"/>
    <w:rsid w:val="000321FD"/>
    <w:rsid w:val="00032976"/>
    <w:rsid w:val="00032CC1"/>
    <w:rsid w:val="00032E07"/>
    <w:rsid w:val="000331A9"/>
    <w:rsid w:val="000332FE"/>
    <w:rsid w:val="0003491C"/>
    <w:rsid w:val="00034C85"/>
    <w:rsid w:val="00034F04"/>
    <w:rsid w:val="000350C7"/>
    <w:rsid w:val="00035409"/>
    <w:rsid w:val="00035595"/>
    <w:rsid w:val="000358D9"/>
    <w:rsid w:val="00035B60"/>
    <w:rsid w:val="000366F8"/>
    <w:rsid w:val="000369B2"/>
    <w:rsid w:val="00036DCC"/>
    <w:rsid w:val="000374BD"/>
    <w:rsid w:val="00037FB4"/>
    <w:rsid w:val="000403B8"/>
    <w:rsid w:val="00041A73"/>
    <w:rsid w:val="00041B00"/>
    <w:rsid w:val="00041B7E"/>
    <w:rsid w:val="00041F6C"/>
    <w:rsid w:val="0004201B"/>
    <w:rsid w:val="000422E5"/>
    <w:rsid w:val="00042715"/>
    <w:rsid w:val="00042755"/>
    <w:rsid w:val="000432C3"/>
    <w:rsid w:val="000436FE"/>
    <w:rsid w:val="00043811"/>
    <w:rsid w:val="000438D6"/>
    <w:rsid w:val="000443A6"/>
    <w:rsid w:val="00044554"/>
    <w:rsid w:val="000447E2"/>
    <w:rsid w:val="000449EB"/>
    <w:rsid w:val="00044BB6"/>
    <w:rsid w:val="00044F5D"/>
    <w:rsid w:val="000451FC"/>
    <w:rsid w:val="000455F1"/>
    <w:rsid w:val="00045783"/>
    <w:rsid w:val="0004594D"/>
    <w:rsid w:val="000462CA"/>
    <w:rsid w:val="00046541"/>
    <w:rsid w:val="000465EA"/>
    <w:rsid w:val="00046BC9"/>
    <w:rsid w:val="00046E1D"/>
    <w:rsid w:val="000473CA"/>
    <w:rsid w:val="000473E8"/>
    <w:rsid w:val="000474B2"/>
    <w:rsid w:val="0005146C"/>
    <w:rsid w:val="000514B1"/>
    <w:rsid w:val="0005169A"/>
    <w:rsid w:val="00051821"/>
    <w:rsid w:val="00051A17"/>
    <w:rsid w:val="00051C9D"/>
    <w:rsid w:val="00052286"/>
    <w:rsid w:val="00052B51"/>
    <w:rsid w:val="00052F95"/>
    <w:rsid w:val="000536BC"/>
    <w:rsid w:val="00054494"/>
    <w:rsid w:val="00054658"/>
    <w:rsid w:val="000547BB"/>
    <w:rsid w:val="00054E1E"/>
    <w:rsid w:val="00054F64"/>
    <w:rsid w:val="00055181"/>
    <w:rsid w:val="00055367"/>
    <w:rsid w:val="000554B2"/>
    <w:rsid w:val="00055EC5"/>
    <w:rsid w:val="000563E7"/>
    <w:rsid w:val="000576BC"/>
    <w:rsid w:val="00057BE8"/>
    <w:rsid w:val="0006038D"/>
    <w:rsid w:val="000608A9"/>
    <w:rsid w:val="00061236"/>
    <w:rsid w:val="000612AC"/>
    <w:rsid w:val="000622DE"/>
    <w:rsid w:val="000628CA"/>
    <w:rsid w:val="00062994"/>
    <w:rsid w:val="00062B9C"/>
    <w:rsid w:val="00063B6F"/>
    <w:rsid w:val="00065064"/>
    <w:rsid w:val="000653A0"/>
    <w:rsid w:val="0006548B"/>
    <w:rsid w:val="00065A5F"/>
    <w:rsid w:val="00066022"/>
    <w:rsid w:val="000661C3"/>
    <w:rsid w:val="000663B0"/>
    <w:rsid w:val="0006746A"/>
    <w:rsid w:val="00067E74"/>
    <w:rsid w:val="0007050B"/>
    <w:rsid w:val="00070FCD"/>
    <w:rsid w:val="000717DA"/>
    <w:rsid w:val="00071FD8"/>
    <w:rsid w:val="000723C8"/>
    <w:rsid w:val="000726A9"/>
    <w:rsid w:val="00072740"/>
    <w:rsid w:val="000728C9"/>
    <w:rsid w:val="00072D0D"/>
    <w:rsid w:val="00073273"/>
    <w:rsid w:val="00073951"/>
    <w:rsid w:val="000749B9"/>
    <w:rsid w:val="00074BBC"/>
    <w:rsid w:val="00074E0C"/>
    <w:rsid w:val="00074F12"/>
    <w:rsid w:val="00075153"/>
    <w:rsid w:val="000757A5"/>
    <w:rsid w:val="00075B5A"/>
    <w:rsid w:val="00076275"/>
    <w:rsid w:val="000766DC"/>
    <w:rsid w:val="00076B0D"/>
    <w:rsid w:val="0007782D"/>
    <w:rsid w:val="00080E0F"/>
    <w:rsid w:val="00080F22"/>
    <w:rsid w:val="00081829"/>
    <w:rsid w:val="00081D6D"/>
    <w:rsid w:val="000820E5"/>
    <w:rsid w:val="00082969"/>
    <w:rsid w:val="000831D4"/>
    <w:rsid w:val="000832E6"/>
    <w:rsid w:val="00083EC4"/>
    <w:rsid w:val="0008417D"/>
    <w:rsid w:val="00084971"/>
    <w:rsid w:val="000849D8"/>
    <w:rsid w:val="000855A4"/>
    <w:rsid w:val="00085B31"/>
    <w:rsid w:val="00086A18"/>
    <w:rsid w:val="000876AA"/>
    <w:rsid w:val="000876B2"/>
    <w:rsid w:val="000878B1"/>
    <w:rsid w:val="00087A2C"/>
    <w:rsid w:val="00087A78"/>
    <w:rsid w:val="00087ED1"/>
    <w:rsid w:val="00087F8F"/>
    <w:rsid w:val="000901F8"/>
    <w:rsid w:val="00090AC2"/>
    <w:rsid w:val="00090D78"/>
    <w:rsid w:val="00090D9A"/>
    <w:rsid w:val="00091619"/>
    <w:rsid w:val="00092595"/>
    <w:rsid w:val="00092C88"/>
    <w:rsid w:val="00092EC0"/>
    <w:rsid w:val="00093566"/>
    <w:rsid w:val="0009368E"/>
    <w:rsid w:val="00093764"/>
    <w:rsid w:val="0009410A"/>
    <w:rsid w:val="00094330"/>
    <w:rsid w:val="000944C8"/>
    <w:rsid w:val="00095231"/>
    <w:rsid w:val="00095EB4"/>
    <w:rsid w:val="00096376"/>
    <w:rsid w:val="000965DF"/>
    <w:rsid w:val="00096ADA"/>
    <w:rsid w:val="0009736C"/>
    <w:rsid w:val="00097582"/>
    <w:rsid w:val="0009765C"/>
    <w:rsid w:val="000976FC"/>
    <w:rsid w:val="0009788A"/>
    <w:rsid w:val="00097BCD"/>
    <w:rsid w:val="00097DEE"/>
    <w:rsid w:val="000A069B"/>
    <w:rsid w:val="000A069D"/>
    <w:rsid w:val="000A19A7"/>
    <w:rsid w:val="000A1B68"/>
    <w:rsid w:val="000A235C"/>
    <w:rsid w:val="000A24CE"/>
    <w:rsid w:val="000A3505"/>
    <w:rsid w:val="000A3998"/>
    <w:rsid w:val="000A3D96"/>
    <w:rsid w:val="000A3F1E"/>
    <w:rsid w:val="000A4DC2"/>
    <w:rsid w:val="000A522D"/>
    <w:rsid w:val="000A55FF"/>
    <w:rsid w:val="000A56B2"/>
    <w:rsid w:val="000A5A51"/>
    <w:rsid w:val="000A5D70"/>
    <w:rsid w:val="000A62A7"/>
    <w:rsid w:val="000A6F05"/>
    <w:rsid w:val="000A72BB"/>
    <w:rsid w:val="000A7D14"/>
    <w:rsid w:val="000B0096"/>
    <w:rsid w:val="000B030E"/>
    <w:rsid w:val="000B0333"/>
    <w:rsid w:val="000B06F9"/>
    <w:rsid w:val="000B07D1"/>
    <w:rsid w:val="000B0860"/>
    <w:rsid w:val="000B0A75"/>
    <w:rsid w:val="000B0E56"/>
    <w:rsid w:val="000B10BE"/>
    <w:rsid w:val="000B13AE"/>
    <w:rsid w:val="000B184F"/>
    <w:rsid w:val="000B1BD8"/>
    <w:rsid w:val="000B25C2"/>
    <w:rsid w:val="000B27C2"/>
    <w:rsid w:val="000B2A2E"/>
    <w:rsid w:val="000B2B2F"/>
    <w:rsid w:val="000B3098"/>
    <w:rsid w:val="000B32F3"/>
    <w:rsid w:val="000B3428"/>
    <w:rsid w:val="000B35F0"/>
    <w:rsid w:val="000B38F4"/>
    <w:rsid w:val="000B41B3"/>
    <w:rsid w:val="000B41BF"/>
    <w:rsid w:val="000B4C30"/>
    <w:rsid w:val="000B4E05"/>
    <w:rsid w:val="000B4EAD"/>
    <w:rsid w:val="000B5333"/>
    <w:rsid w:val="000B6803"/>
    <w:rsid w:val="000B6A2B"/>
    <w:rsid w:val="000B728B"/>
    <w:rsid w:val="000B72B0"/>
    <w:rsid w:val="000B72C5"/>
    <w:rsid w:val="000B7D65"/>
    <w:rsid w:val="000B7D92"/>
    <w:rsid w:val="000C005C"/>
    <w:rsid w:val="000C06E0"/>
    <w:rsid w:val="000C119D"/>
    <w:rsid w:val="000C1514"/>
    <w:rsid w:val="000C1C2E"/>
    <w:rsid w:val="000C1CD0"/>
    <w:rsid w:val="000C2066"/>
    <w:rsid w:val="000C2616"/>
    <w:rsid w:val="000C280F"/>
    <w:rsid w:val="000C2B24"/>
    <w:rsid w:val="000C2B4C"/>
    <w:rsid w:val="000C2E69"/>
    <w:rsid w:val="000C3433"/>
    <w:rsid w:val="000C34F1"/>
    <w:rsid w:val="000C370D"/>
    <w:rsid w:val="000C3784"/>
    <w:rsid w:val="000C37E2"/>
    <w:rsid w:val="000C389C"/>
    <w:rsid w:val="000C39AD"/>
    <w:rsid w:val="000C3A09"/>
    <w:rsid w:val="000C4424"/>
    <w:rsid w:val="000C462F"/>
    <w:rsid w:val="000C49B6"/>
    <w:rsid w:val="000C4E08"/>
    <w:rsid w:val="000C4E7B"/>
    <w:rsid w:val="000C50F5"/>
    <w:rsid w:val="000C5CE4"/>
    <w:rsid w:val="000C5CEF"/>
    <w:rsid w:val="000C6481"/>
    <w:rsid w:val="000C64F7"/>
    <w:rsid w:val="000C713C"/>
    <w:rsid w:val="000C78C6"/>
    <w:rsid w:val="000C7D4E"/>
    <w:rsid w:val="000D00FA"/>
    <w:rsid w:val="000D0101"/>
    <w:rsid w:val="000D0714"/>
    <w:rsid w:val="000D0784"/>
    <w:rsid w:val="000D0F25"/>
    <w:rsid w:val="000D117F"/>
    <w:rsid w:val="000D24B8"/>
    <w:rsid w:val="000D2678"/>
    <w:rsid w:val="000D298E"/>
    <w:rsid w:val="000D3EC9"/>
    <w:rsid w:val="000D4111"/>
    <w:rsid w:val="000D4142"/>
    <w:rsid w:val="000D4346"/>
    <w:rsid w:val="000D5084"/>
    <w:rsid w:val="000D5170"/>
    <w:rsid w:val="000D535E"/>
    <w:rsid w:val="000D5975"/>
    <w:rsid w:val="000D5AF5"/>
    <w:rsid w:val="000D5E0C"/>
    <w:rsid w:val="000D60FE"/>
    <w:rsid w:val="000D6421"/>
    <w:rsid w:val="000D693A"/>
    <w:rsid w:val="000D718A"/>
    <w:rsid w:val="000D7B4D"/>
    <w:rsid w:val="000E0201"/>
    <w:rsid w:val="000E0B63"/>
    <w:rsid w:val="000E0CAA"/>
    <w:rsid w:val="000E1190"/>
    <w:rsid w:val="000E12FD"/>
    <w:rsid w:val="000E1779"/>
    <w:rsid w:val="000E18BA"/>
    <w:rsid w:val="000E1D3B"/>
    <w:rsid w:val="000E1F19"/>
    <w:rsid w:val="000E2B03"/>
    <w:rsid w:val="000E2E83"/>
    <w:rsid w:val="000E30F5"/>
    <w:rsid w:val="000E3307"/>
    <w:rsid w:val="000E3754"/>
    <w:rsid w:val="000E3ADB"/>
    <w:rsid w:val="000E3AEB"/>
    <w:rsid w:val="000E4ACF"/>
    <w:rsid w:val="000E4E82"/>
    <w:rsid w:val="000E5110"/>
    <w:rsid w:val="000E5918"/>
    <w:rsid w:val="000E6000"/>
    <w:rsid w:val="000E65E4"/>
    <w:rsid w:val="000E65EF"/>
    <w:rsid w:val="000E67A1"/>
    <w:rsid w:val="000E67D7"/>
    <w:rsid w:val="000E68E6"/>
    <w:rsid w:val="000E6AB4"/>
    <w:rsid w:val="000E6BE6"/>
    <w:rsid w:val="000E6DCF"/>
    <w:rsid w:val="000E6FC3"/>
    <w:rsid w:val="000F026C"/>
    <w:rsid w:val="000F0473"/>
    <w:rsid w:val="000F0A31"/>
    <w:rsid w:val="000F0C31"/>
    <w:rsid w:val="000F1351"/>
    <w:rsid w:val="000F178A"/>
    <w:rsid w:val="000F22C9"/>
    <w:rsid w:val="000F2AAE"/>
    <w:rsid w:val="000F32F6"/>
    <w:rsid w:val="000F343D"/>
    <w:rsid w:val="000F34AD"/>
    <w:rsid w:val="000F45B2"/>
    <w:rsid w:val="000F5521"/>
    <w:rsid w:val="000F59B9"/>
    <w:rsid w:val="000F5C7E"/>
    <w:rsid w:val="000F5D40"/>
    <w:rsid w:val="000F5D83"/>
    <w:rsid w:val="000F6385"/>
    <w:rsid w:val="000F790D"/>
    <w:rsid w:val="000F7DA4"/>
    <w:rsid w:val="000F7EA9"/>
    <w:rsid w:val="00100570"/>
    <w:rsid w:val="00100FC9"/>
    <w:rsid w:val="00101083"/>
    <w:rsid w:val="00101A7C"/>
    <w:rsid w:val="00101A8E"/>
    <w:rsid w:val="00101C7C"/>
    <w:rsid w:val="00101CFC"/>
    <w:rsid w:val="0010206F"/>
    <w:rsid w:val="00103955"/>
    <w:rsid w:val="001041FC"/>
    <w:rsid w:val="00104776"/>
    <w:rsid w:val="001050DB"/>
    <w:rsid w:val="001053D3"/>
    <w:rsid w:val="001054D1"/>
    <w:rsid w:val="00105A3B"/>
    <w:rsid w:val="00105B8B"/>
    <w:rsid w:val="001063E4"/>
    <w:rsid w:val="001067F5"/>
    <w:rsid w:val="00106C00"/>
    <w:rsid w:val="001107A4"/>
    <w:rsid w:val="00110BA2"/>
    <w:rsid w:val="0011103E"/>
    <w:rsid w:val="001113DD"/>
    <w:rsid w:val="001114C4"/>
    <w:rsid w:val="001116BC"/>
    <w:rsid w:val="00111839"/>
    <w:rsid w:val="001120B6"/>
    <w:rsid w:val="0011235C"/>
    <w:rsid w:val="0011287C"/>
    <w:rsid w:val="001128AB"/>
    <w:rsid w:val="00112EC9"/>
    <w:rsid w:val="0011352F"/>
    <w:rsid w:val="001135F7"/>
    <w:rsid w:val="0011395D"/>
    <w:rsid w:val="0011402E"/>
    <w:rsid w:val="00115683"/>
    <w:rsid w:val="001159DC"/>
    <w:rsid w:val="00115BC1"/>
    <w:rsid w:val="0011605B"/>
    <w:rsid w:val="001169EF"/>
    <w:rsid w:val="00116A5F"/>
    <w:rsid w:val="001176FE"/>
    <w:rsid w:val="0012058D"/>
    <w:rsid w:val="0012089A"/>
    <w:rsid w:val="00120BF6"/>
    <w:rsid w:val="00121593"/>
    <w:rsid w:val="00121F7F"/>
    <w:rsid w:val="001220D5"/>
    <w:rsid w:val="0012212B"/>
    <w:rsid w:val="001236B5"/>
    <w:rsid w:val="001238B1"/>
    <w:rsid w:val="001241C7"/>
    <w:rsid w:val="00125A59"/>
    <w:rsid w:val="00125CE2"/>
    <w:rsid w:val="00125F24"/>
    <w:rsid w:val="00125F7D"/>
    <w:rsid w:val="00126D20"/>
    <w:rsid w:val="00126D78"/>
    <w:rsid w:val="00126E51"/>
    <w:rsid w:val="0012701D"/>
    <w:rsid w:val="00127228"/>
    <w:rsid w:val="0012753D"/>
    <w:rsid w:val="0012796A"/>
    <w:rsid w:val="00130408"/>
    <w:rsid w:val="0013197E"/>
    <w:rsid w:val="00131B97"/>
    <w:rsid w:val="00131E26"/>
    <w:rsid w:val="00132179"/>
    <w:rsid w:val="001321C1"/>
    <w:rsid w:val="001323F1"/>
    <w:rsid w:val="00132B06"/>
    <w:rsid w:val="00132BF2"/>
    <w:rsid w:val="00132C7C"/>
    <w:rsid w:val="00132DC6"/>
    <w:rsid w:val="00132EDC"/>
    <w:rsid w:val="00133091"/>
    <w:rsid w:val="001333D9"/>
    <w:rsid w:val="0013356D"/>
    <w:rsid w:val="001340BC"/>
    <w:rsid w:val="00135BC0"/>
    <w:rsid w:val="00135FB3"/>
    <w:rsid w:val="00135FF4"/>
    <w:rsid w:val="00136EF3"/>
    <w:rsid w:val="00137748"/>
    <w:rsid w:val="0013791C"/>
    <w:rsid w:val="00137DFB"/>
    <w:rsid w:val="001409B5"/>
    <w:rsid w:val="00140A97"/>
    <w:rsid w:val="00140BBC"/>
    <w:rsid w:val="00140DB6"/>
    <w:rsid w:val="00140F94"/>
    <w:rsid w:val="0014185B"/>
    <w:rsid w:val="00141EAA"/>
    <w:rsid w:val="00141FAE"/>
    <w:rsid w:val="00142154"/>
    <w:rsid w:val="00142B0D"/>
    <w:rsid w:val="00142DCE"/>
    <w:rsid w:val="001431AD"/>
    <w:rsid w:val="00143A87"/>
    <w:rsid w:val="00143F12"/>
    <w:rsid w:val="0014456B"/>
    <w:rsid w:val="001449E2"/>
    <w:rsid w:val="00144AA3"/>
    <w:rsid w:val="001454F7"/>
    <w:rsid w:val="0014576A"/>
    <w:rsid w:val="001460D9"/>
    <w:rsid w:val="00146148"/>
    <w:rsid w:val="00146975"/>
    <w:rsid w:val="00146D07"/>
    <w:rsid w:val="0014730D"/>
    <w:rsid w:val="00147A6F"/>
    <w:rsid w:val="00150496"/>
    <w:rsid w:val="00150633"/>
    <w:rsid w:val="001508CF"/>
    <w:rsid w:val="00150CD1"/>
    <w:rsid w:val="00150DB9"/>
    <w:rsid w:val="00150F15"/>
    <w:rsid w:val="00151068"/>
    <w:rsid w:val="00151095"/>
    <w:rsid w:val="001515D3"/>
    <w:rsid w:val="00151639"/>
    <w:rsid w:val="00151B26"/>
    <w:rsid w:val="001521B6"/>
    <w:rsid w:val="001529F7"/>
    <w:rsid w:val="00152A1F"/>
    <w:rsid w:val="00152D25"/>
    <w:rsid w:val="00152F8C"/>
    <w:rsid w:val="00153291"/>
    <w:rsid w:val="00153666"/>
    <w:rsid w:val="00153BA8"/>
    <w:rsid w:val="00153D2B"/>
    <w:rsid w:val="00153F58"/>
    <w:rsid w:val="0015417D"/>
    <w:rsid w:val="001542D2"/>
    <w:rsid w:val="00154A4E"/>
    <w:rsid w:val="001557A8"/>
    <w:rsid w:val="001560A1"/>
    <w:rsid w:val="00156622"/>
    <w:rsid w:val="0015684E"/>
    <w:rsid w:val="00156894"/>
    <w:rsid w:val="00156F83"/>
    <w:rsid w:val="00156FFC"/>
    <w:rsid w:val="001574C7"/>
    <w:rsid w:val="0015758C"/>
    <w:rsid w:val="00157826"/>
    <w:rsid w:val="00160011"/>
    <w:rsid w:val="0016045F"/>
    <w:rsid w:val="00161434"/>
    <w:rsid w:val="00161CE8"/>
    <w:rsid w:val="00161DCB"/>
    <w:rsid w:val="00162529"/>
    <w:rsid w:val="00163898"/>
    <w:rsid w:val="001660AF"/>
    <w:rsid w:val="001664E7"/>
    <w:rsid w:val="001667E4"/>
    <w:rsid w:val="00166DE0"/>
    <w:rsid w:val="001671F8"/>
    <w:rsid w:val="0017032F"/>
    <w:rsid w:val="0017038B"/>
    <w:rsid w:val="00170DCF"/>
    <w:rsid w:val="00171511"/>
    <w:rsid w:val="0017192C"/>
    <w:rsid w:val="00171F18"/>
    <w:rsid w:val="001731FF"/>
    <w:rsid w:val="001737EA"/>
    <w:rsid w:val="001743BC"/>
    <w:rsid w:val="001747ED"/>
    <w:rsid w:val="00174A65"/>
    <w:rsid w:val="00174E96"/>
    <w:rsid w:val="00175A4F"/>
    <w:rsid w:val="00180284"/>
    <w:rsid w:val="00180774"/>
    <w:rsid w:val="00180F26"/>
    <w:rsid w:val="00180FFD"/>
    <w:rsid w:val="0018131B"/>
    <w:rsid w:val="00181331"/>
    <w:rsid w:val="00181630"/>
    <w:rsid w:val="001816F4"/>
    <w:rsid w:val="00181900"/>
    <w:rsid w:val="00181941"/>
    <w:rsid w:val="00181A6A"/>
    <w:rsid w:val="001821DA"/>
    <w:rsid w:val="00182418"/>
    <w:rsid w:val="00182FC2"/>
    <w:rsid w:val="00183137"/>
    <w:rsid w:val="001833C3"/>
    <w:rsid w:val="00183450"/>
    <w:rsid w:val="00183D38"/>
    <w:rsid w:val="001843D3"/>
    <w:rsid w:val="001846B7"/>
    <w:rsid w:val="00184EB8"/>
    <w:rsid w:val="001857BE"/>
    <w:rsid w:val="00185C2F"/>
    <w:rsid w:val="00185CA0"/>
    <w:rsid w:val="00186647"/>
    <w:rsid w:val="0018677E"/>
    <w:rsid w:val="00186DA8"/>
    <w:rsid w:val="00186EF2"/>
    <w:rsid w:val="00186F0B"/>
    <w:rsid w:val="001871C2"/>
    <w:rsid w:val="00187875"/>
    <w:rsid w:val="00190B62"/>
    <w:rsid w:val="001910DF"/>
    <w:rsid w:val="00191CBF"/>
    <w:rsid w:val="00191E89"/>
    <w:rsid w:val="00191F1E"/>
    <w:rsid w:val="001921B4"/>
    <w:rsid w:val="00193611"/>
    <w:rsid w:val="001939D7"/>
    <w:rsid w:val="00193C1F"/>
    <w:rsid w:val="001947E4"/>
    <w:rsid w:val="001948FB"/>
    <w:rsid w:val="001949D9"/>
    <w:rsid w:val="00194AF3"/>
    <w:rsid w:val="00194E5E"/>
    <w:rsid w:val="00194E9D"/>
    <w:rsid w:val="001951E4"/>
    <w:rsid w:val="001955D7"/>
    <w:rsid w:val="001958A3"/>
    <w:rsid w:val="00195D0B"/>
    <w:rsid w:val="00196C03"/>
    <w:rsid w:val="0019710B"/>
    <w:rsid w:val="001979E5"/>
    <w:rsid w:val="001A063A"/>
    <w:rsid w:val="001A08EB"/>
    <w:rsid w:val="001A156B"/>
    <w:rsid w:val="001A20B3"/>
    <w:rsid w:val="001A2F8C"/>
    <w:rsid w:val="001A320A"/>
    <w:rsid w:val="001A3395"/>
    <w:rsid w:val="001A34EF"/>
    <w:rsid w:val="001A37B2"/>
    <w:rsid w:val="001A4039"/>
    <w:rsid w:val="001A4106"/>
    <w:rsid w:val="001A4775"/>
    <w:rsid w:val="001A47A5"/>
    <w:rsid w:val="001A4FDF"/>
    <w:rsid w:val="001A5102"/>
    <w:rsid w:val="001A59E1"/>
    <w:rsid w:val="001A5C9C"/>
    <w:rsid w:val="001A606D"/>
    <w:rsid w:val="001A68FB"/>
    <w:rsid w:val="001A7147"/>
    <w:rsid w:val="001A7507"/>
    <w:rsid w:val="001A76A6"/>
    <w:rsid w:val="001B0025"/>
    <w:rsid w:val="001B0A6A"/>
    <w:rsid w:val="001B0EA8"/>
    <w:rsid w:val="001B0F91"/>
    <w:rsid w:val="001B26B9"/>
    <w:rsid w:val="001B29EB"/>
    <w:rsid w:val="001B2D1E"/>
    <w:rsid w:val="001B2E0B"/>
    <w:rsid w:val="001B2E97"/>
    <w:rsid w:val="001B2F72"/>
    <w:rsid w:val="001B3740"/>
    <w:rsid w:val="001B41A5"/>
    <w:rsid w:val="001B5156"/>
    <w:rsid w:val="001B57A9"/>
    <w:rsid w:val="001B5A7E"/>
    <w:rsid w:val="001B5C9E"/>
    <w:rsid w:val="001B5CA9"/>
    <w:rsid w:val="001B6174"/>
    <w:rsid w:val="001B637F"/>
    <w:rsid w:val="001B681E"/>
    <w:rsid w:val="001B6C93"/>
    <w:rsid w:val="001B6DCC"/>
    <w:rsid w:val="001B6EFF"/>
    <w:rsid w:val="001B7485"/>
    <w:rsid w:val="001B76F3"/>
    <w:rsid w:val="001B7D84"/>
    <w:rsid w:val="001B7FD9"/>
    <w:rsid w:val="001B7FF5"/>
    <w:rsid w:val="001C05EA"/>
    <w:rsid w:val="001C0AD6"/>
    <w:rsid w:val="001C178A"/>
    <w:rsid w:val="001C18D5"/>
    <w:rsid w:val="001C1CFE"/>
    <w:rsid w:val="001C1F97"/>
    <w:rsid w:val="001C2BA4"/>
    <w:rsid w:val="001C324D"/>
    <w:rsid w:val="001C395E"/>
    <w:rsid w:val="001C39A2"/>
    <w:rsid w:val="001C3B89"/>
    <w:rsid w:val="001C4042"/>
    <w:rsid w:val="001C4A7D"/>
    <w:rsid w:val="001C4D79"/>
    <w:rsid w:val="001C67F9"/>
    <w:rsid w:val="001C68E3"/>
    <w:rsid w:val="001C6D61"/>
    <w:rsid w:val="001C70BA"/>
    <w:rsid w:val="001C713F"/>
    <w:rsid w:val="001C7A59"/>
    <w:rsid w:val="001C7C06"/>
    <w:rsid w:val="001C7D47"/>
    <w:rsid w:val="001C7E57"/>
    <w:rsid w:val="001C7EB4"/>
    <w:rsid w:val="001D049B"/>
    <w:rsid w:val="001D14AF"/>
    <w:rsid w:val="001D1CE4"/>
    <w:rsid w:val="001D1CF4"/>
    <w:rsid w:val="001D2198"/>
    <w:rsid w:val="001D252C"/>
    <w:rsid w:val="001D2D2E"/>
    <w:rsid w:val="001D300D"/>
    <w:rsid w:val="001D3270"/>
    <w:rsid w:val="001D3E17"/>
    <w:rsid w:val="001D3F16"/>
    <w:rsid w:val="001D41B9"/>
    <w:rsid w:val="001D46F4"/>
    <w:rsid w:val="001D47C6"/>
    <w:rsid w:val="001D4DBD"/>
    <w:rsid w:val="001D53AA"/>
    <w:rsid w:val="001D55C9"/>
    <w:rsid w:val="001D56F9"/>
    <w:rsid w:val="001D57DE"/>
    <w:rsid w:val="001D6B46"/>
    <w:rsid w:val="001D711F"/>
    <w:rsid w:val="001D7145"/>
    <w:rsid w:val="001D7E89"/>
    <w:rsid w:val="001E05C1"/>
    <w:rsid w:val="001E10E4"/>
    <w:rsid w:val="001E10FD"/>
    <w:rsid w:val="001E1292"/>
    <w:rsid w:val="001E1882"/>
    <w:rsid w:val="001E1C0D"/>
    <w:rsid w:val="001E206F"/>
    <w:rsid w:val="001E2578"/>
    <w:rsid w:val="001E377F"/>
    <w:rsid w:val="001E39D2"/>
    <w:rsid w:val="001E3F10"/>
    <w:rsid w:val="001E4588"/>
    <w:rsid w:val="001E45E7"/>
    <w:rsid w:val="001E5051"/>
    <w:rsid w:val="001E55C7"/>
    <w:rsid w:val="001E574F"/>
    <w:rsid w:val="001E5B10"/>
    <w:rsid w:val="001E5B60"/>
    <w:rsid w:val="001E703A"/>
    <w:rsid w:val="001E7072"/>
    <w:rsid w:val="001E74E6"/>
    <w:rsid w:val="001E778A"/>
    <w:rsid w:val="001E79FB"/>
    <w:rsid w:val="001E7C7C"/>
    <w:rsid w:val="001F01A7"/>
    <w:rsid w:val="001F074D"/>
    <w:rsid w:val="001F0B05"/>
    <w:rsid w:val="001F1806"/>
    <w:rsid w:val="001F19E7"/>
    <w:rsid w:val="001F1E1C"/>
    <w:rsid w:val="001F21A6"/>
    <w:rsid w:val="001F25A9"/>
    <w:rsid w:val="001F2790"/>
    <w:rsid w:val="001F2B0A"/>
    <w:rsid w:val="001F2EBE"/>
    <w:rsid w:val="001F33B8"/>
    <w:rsid w:val="001F340B"/>
    <w:rsid w:val="001F344B"/>
    <w:rsid w:val="001F3857"/>
    <w:rsid w:val="001F4049"/>
    <w:rsid w:val="001F4180"/>
    <w:rsid w:val="001F4BB3"/>
    <w:rsid w:val="001F4FE5"/>
    <w:rsid w:val="001F5128"/>
    <w:rsid w:val="001F5316"/>
    <w:rsid w:val="001F5D48"/>
    <w:rsid w:val="001F618B"/>
    <w:rsid w:val="001F6218"/>
    <w:rsid w:val="001F6637"/>
    <w:rsid w:val="001F6855"/>
    <w:rsid w:val="001F6D61"/>
    <w:rsid w:val="001F7337"/>
    <w:rsid w:val="0020007F"/>
    <w:rsid w:val="00200216"/>
    <w:rsid w:val="002006B8"/>
    <w:rsid w:val="00200A1F"/>
    <w:rsid w:val="00200E13"/>
    <w:rsid w:val="002011C4"/>
    <w:rsid w:val="00201C34"/>
    <w:rsid w:val="00201EAB"/>
    <w:rsid w:val="0020213B"/>
    <w:rsid w:val="00202957"/>
    <w:rsid w:val="00202FAE"/>
    <w:rsid w:val="00203311"/>
    <w:rsid w:val="00203330"/>
    <w:rsid w:val="00203AB1"/>
    <w:rsid w:val="002040A3"/>
    <w:rsid w:val="0020467B"/>
    <w:rsid w:val="0020474B"/>
    <w:rsid w:val="00204B04"/>
    <w:rsid w:val="00204C2F"/>
    <w:rsid w:val="00204C89"/>
    <w:rsid w:val="002054D2"/>
    <w:rsid w:val="00205CD1"/>
    <w:rsid w:val="00206728"/>
    <w:rsid w:val="00206819"/>
    <w:rsid w:val="00206864"/>
    <w:rsid w:val="00206FC7"/>
    <w:rsid w:val="0020759A"/>
    <w:rsid w:val="00207BC0"/>
    <w:rsid w:val="00210049"/>
    <w:rsid w:val="002101A5"/>
    <w:rsid w:val="00210551"/>
    <w:rsid w:val="0021071E"/>
    <w:rsid w:val="00210EC2"/>
    <w:rsid w:val="002110F8"/>
    <w:rsid w:val="0021110E"/>
    <w:rsid w:val="00211FFE"/>
    <w:rsid w:val="00212B51"/>
    <w:rsid w:val="00213493"/>
    <w:rsid w:val="00213863"/>
    <w:rsid w:val="002141B5"/>
    <w:rsid w:val="002144F2"/>
    <w:rsid w:val="00214A00"/>
    <w:rsid w:val="00214A46"/>
    <w:rsid w:val="0021562B"/>
    <w:rsid w:val="00215CB1"/>
    <w:rsid w:val="0021661A"/>
    <w:rsid w:val="00216993"/>
    <w:rsid w:val="00216D7D"/>
    <w:rsid w:val="00217087"/>
    <w:rsid w:val="00217104"/>
    <w:rsid w:val="0021766C"/>
    <w:rsid w:val="002179D8"/>
    <w:rsid w:val="00217F7C"/>
    <w:rsid w:val="0022015E"/>
    <w:rsid w:val="00220BC7"/>
    <w:rsid w:val="00220C75"/>
    <w:rsid w:val="00220E27"/>
    <w:rsid w:val="002211D2"/>
    <w:rsid w:val="0022156C"/>
    <w:rsid w:val="0022173A"/>
    <w:rsid w:val="002217D4"/>
    <w:rsid w:val="002218C7"/>
    <w:rsid w:val="00221E88"/>
    <w:rsid w:val="002225B2"/>
    <w:rsid w:val="002225C5"/>
    <w:rsid w:val="00222CF4"/>
    <w:rsid w:val="00223050"/>
    <w:rsid w:val="002231ED"/>
    <w:rsid w:val="00223269"/>
    <w:rsid w:val="00223A13"/>
    <w:rsid w:val="002243B9"/>
    <w:rsid w:val="00224680"/>
    <w:rsid w:val="00224AA6"/>
    <w:rsid w:val="00224DF6"/>
    <w:rsid w:val="002260A2"/>
    <w:rsid w:val="0022740A"/>
    <w:rsid w:val="0022765A"/>
    <w:rsid w:val="00227F5A"/>
    <w:rsid w:val="00231A1E"/>
    <w:rsid w:val="00231F06"/>
    <w:rsid w:val="002320E5"/>
    <w:rsid w:val="00232E07"/>
    <w:rsid w:val="00232F9F"/>
    <w:rsid w:val="00233155"/>
    <w:rsid w:val="002333DE"/>
    <w:rsid w:val="002353F8"/>
    <w:rsid w:val="00235408"/>
    <w:rsid w:val="00235A88"/>
    <w:rsid w:val="002362E4"/>
    <w:rsid w:val="002371C6"/>
    <w:rsid w:val="00237322"/>
    <w:rsid w:val="002374CE"/>
    <w:rsid w:val="0023766B"/>
    <w:rsid w:val="00237A39"/>
    <w:rsid w:val="00237A52"/>
    <w:rsid w:val="00237D4C"/>
    <w:rsid w:val="00240453"/>
    <w:rsid w:val="0024080D"/>
    <w:rsid w:val="0024130C"/>
    <w:rsid w:val="00241E85"/>
    <w:rsid w:val="0024228F"/>
    <w:rsid w:val="00243870"/>
    <w:rsid w:val="00244287"/>
    <w:rsid w:val="002444A8"/>
    <w:rsid w:val="00244684"/>
    <w:rsid w:val="002457FC"/>
    <w:rsid w:val="00245A08"/>
    <w:rsid w:val="00245CEA"/>
    <w:rsid w:val="00245DAA"/>
    <w:rsid w:val="002461B3"/>
    <w:rsid w:val="002469FA"/>
    <w:rsid w:val="00246A47"/>
    <w:rsid w:val="00246ACC"/>
    <w:rsid w:val="002470D0"/>
    <w:rsid w:val="00247540"/>
    <w:rsid w:val="002478FE"/>
    <w:rsid w:val="00247AFA"/>
    <w:rsid w:val="002507B1"/>
    <w:rsid w:val="00250A66"/>
    <w:rsid w:val="00250DDB"/>
    <w:rsid w:val="0025149A"/>
    <w:rsid w:val="00251938"/>
    <w:rsid w:val="002520EE"/>
    <w:rsid w:val="00252253"/>
    <w:rsid w:val="0025230B"/>
    <w:rsid w:val="0025256A"/>
    <w:rsid w:val="00252822"/>
    <w:rsid w:val="00252B85"/>
    <w:rsid w:val="00252D5A"/>
    <w:rsid w:val="00252EB2"/>
    <w:rsid w:val="00252F19"/>
    <w:rsid w:val="0025302E"/>
    <w:rsid w:val="0025394F"/>
    <w:rsid w:val="0025400F"/>
    <w:rsid w:val="00254A2D"/>
    <w:rsid w:val="00254D26"/>
    <w:rsid w:val="00255549"/>
    <w:rsid w:val="00255C37"/>
    <w:rsid w:val="002562BA"/>
    <w:rsid w:val="002562CD"/>
    <w:rsid w:val="0025649D"/>
    <w:rsid w:val="00256C65"/>
    <w:rsid w:val="00257300"/>
    <w:rsid w:val="00257836"/>
    <w:rsid w:val="0025795F"/>
    <w:rsid w:val="00257DBF"/>
    <w:rsid w:val="00257ED7"/>
    <w:rsid w:val="00260006"/>
    <w:rsid w:val="00260B5A"/>
    <w:rsid w:val="00260E83"/>
    <w:rsid w:val="00261889"/>
    <w:rsid w:val="00261B48"/>
    <w:rsid w:val="00262041"/>
    <w:rsid w:val="00262D1A"/>
    <w:rsid w:val="00263DEF"/>
    <w:rsid w:val="0026407F"/>
    <w:rsid w:val="0026411B"/>
    <w:rsid w:val="00264508"/>
    <w:rsid w:val="002650DB"/>
    <w:rsid w:val="002654BA"/>
    <w:rsid w:val="00266494"/>
    <w:rsid w:val="0026679D"/>
    <w:rsid w:val="0026686C"/>
    <w:rsid w:val="00266CA0"/>
    <w:rsid w:val="00267480"/>
    <w:rsid w:val="00267787"/>
    <w:rsid w:val="002677CB"/>
    <w:rsid w:val="00267D27"/>
    <w:rsid w:val="00270029"/>
    <w:rsid w:val="00270378"/>
    <w:rsid w:val="0027061F"/>
    <w:rsid w:val="00271440"/>
    <w:rsid w:val="00271B89"/>
    <w:rsid w:val="0027220A"/>
    <w:rsid w:val="002725DE"/>
    <w:rsid w:val="002726C2"/>
    <w:rsid w:val="00273891"/>
    <w:rsid w:val="00273F8B"/>
    <w:rsid w:val="00274A07"/>
    <w:rsid w:val="00274C86"/>
    <w:rsid w:val="00274CED"/>
    <w:rsid w:val="00276394"/>
    <w:rsid w:val="002768AF"/>
    <w:rsid w:val="00276B5C"/>
    <w:rsid w:val="00276F42"/>
    <w:rsid w:val="00277EE3"/>
    <w:rsid w:val="00280570"/>
    <w:rsid w:val="00280863"/>
    <w:rsid w:val="00281AAB"/>
    <w:rsid w:val="0028260D"/>
    <w:rsid w:val="00282AC7"/>
    <w:rsid w:val="00283112"/>
    <w:rsid w:val="0028381A"/>
    <w:rsid w:val="00283AB4"/>
    <w:rsid w:val="00283CDB"/>
    <w:rsid w:val="00283EAC"/>
    <w:rsid w:val="0028436A"/>
    <w:rsid w:val="00284F5D"/>
    <w:rsid w:val="00285132"/>
    <w:rsid w:val="002853A6"/>
    <w:rsid w:val="00285861"/>
    <w:rsid w:val="00285FD8"/>
    <w:rsid w:val="00286171"/>
    <w:rsid w:val="00286175"/>
    <w:rsid w:val="002874A2"/>
    <w:rsid w:val="002874DB"/>
    <w:rsid w:val="00287CEB"/>
    <w:rsid w:val="0029122C"/>
    <w:rsid w:val="002913AE"/>
    <w:rsid w:val="002917EE"/>
    <w:rsid w:val="00291CA8"/>
    <w:rsid w:val="00291D12"/>
    <w:rsid w:val="00292321"/>
    <w:rsid w:val="002937D6"/>
    <w:rsid w:val="00294207"/>
    <w:rsid w:val="002945A0"/>
    <w:rsid w:val="002958F1"/>
    <w:rsid w:val="00295913"/>
    <w:rsid w:val="00295D1B"/>
    <w:rsid w:val="00295EA0"/>
    <w:rsid w:val="00296A62"/>
    <w:rsid w:val="00296EEA"/>
    <w:rsid w:val="00296F26"/>
    <w:rsid w:val="0029752E"/>
    <w:rsid w:val="00297570"/>
    <w:rsid w:val="002A017B"/>
    <w:rsid w:val="002A0227"/>
    <w:rsid w:val="002A0300"/>
    <w:rsid w:val="002A143E"/>
    <w:rsid w:val="002A15FB"/>
    <w:rsid w:val="002A199D"/>
    <w:rsid w:val="002A19B8"/>
    <w:rsid w:val="002A1A8F"/>
    <w:rsid w:val="002A1FDC"/>
    <w:rsid w:val="002A2298"/>
    <w:rsid w:val="002A2A40"/>
    <w:rsid w:val="002A2A8A"/>
    <w:rsid w:val="002A2B28"/>
    <w:rsid w:val="002A2BD9"/>
    <w:rsid w:val="002A3633"/>
    <w:rsid w:val="002A373F"/>
    <w:rsid w:val="002A37B2"/>
    <w:rsid w:val="002A3884"/>
    <w:rsid w:val="002A38F9"/>
    <w:rsid w:val="002A3AA7"/>
    <w:rsid w:val="002A4D16"/>
    <w:rsid w:val="002A5395"/>
    <w:rsid w:val="002A53F1"/>
    <w:rsid w:val="002A6145"/>
    <w:rsid w:val="002A638D"/>
    <w:rsid w:val="002A657F"/>
    <w:rsid w:val="002A69EC"/>
    <w:rsid w:val="002A711F"/>
    <w:rsid w:val="002A731A"/>
    <w:rsid w:val="002A78E7"/>
    <w:rsid w:val="002A7DB1"/>
    <w:rsid w:val="002A7F5A"/>
    <w:rsid w:val="002B01CE"/>
    <w:rsid w:val="002B1426"/>
    <w:rsid w:val="002B1531"/>
    <w:rsid w:val="002B1A69"/>
    <w:rsid w:val="002B1B9F"/>
    <w:rsid w:val="002B21D3"/>
    <w:rsid w:val="002B299F"/>
    <w:rsid w:val="002B2E80"/>
    <w:rsid w:val="002B3073"/>
    <w:rsid w:val="002B3C1E"/>
    <w:rsid w:val="002B3CAB"/>
    <w:rsid w:val="002B4192"/>
    <w:rsid w:val="002B4E53"/>
    <w:rsid w:val="002B5441"/>
    <w:rsid w:val="002B590E"/>
    <w:rsid w:val="002B5D59"/>
    <w:rsid w:val="002B5F80"/>
    <w:rsid w:val="002B67FA"/>
    <w:rsid w:val="002B693E"/>
    <w:rsid w:val="002B6C0B"/>
    <w:rsid w:val="002B6EAD"/>
    <w:rsid w:val="002B73AF"/>
    <w:rsid w:val="002B7823"/>
    <w:rsid w:val="002B7D43"/>
    <w:rsid w:val="002C1164"/>
    <w:rsid w:val="002C1396"/>
    <w:rsid w:val="002C1852"/>
    <w:rsid w:val="002C2770"/>
    <w:rsid w:val="002C2E32"/>
    <w:rsid w:val="002C38A3"/>
    <w:rsid w:val="002C3A6E"/>
    <w:rsid w:val="002C44D6"/>
    <w:rsid w:val="002C4668"/>
    <w:rsid w:val="002C50F4"/>
    <w:rsid w:val="002C533F"/>
    <w:rsid w:val="002C5B10"/>
    <w:rsid w:val="002C6678"/>
    <w:rsid w:val="002C6FE3"/>
    <w:rsid w:val="002C7322"/>
    <w:rsid w:val="002C7680"/>
    <w:rsid w:val="002C7856"/>
    <w:rsid w:val="002C7BBA"/>
    <w:rsid w:val="002C7CA7"/>
    <w:rsid w:val="002D0466"/>
    <w:rsid w:val="002D0FA2"/>
    <w:rsid w:val="002D0FFE"/>
    <w:rsid w:val="002D10E3"/>
    <w:rsid w:val="002D1BFE"/>
    <w:rsid w:val="002D1E95"/>
    <w:rsid w:val="002D2B93"/>
    <w:rsid w:val="002D2D6A"/>
    <w:rsid w:val="002D2DC3"/>
    <w:rsid w:val="002D3265"/>
    <w:rsid w:val="002D3B69"/>
    <w:rsid w:val="002D3E16"/>
    <w:rsid w:val="002D4147"/>
    <w:rsid w:val="002D4306"/>
    <w:rsid w:val="002D481D"/>
    <w:rsid w:val="002D53B3"/>
    <w:rsid w:val="002D63D4"/>
    <w:rsid w:val="002D6686"/>
    <w:rsid w:val="002D6E1B"/>
    <w:rsid w:val="002D731B"/>
    <w:rsid w:val="002D76A8"/>
    <w:rsid w:val="002D7DC4"/>
    <w:rsid w:val="002D7E68"/>
    <w:rsid w:val="002E0022"/>
    <w:rsid w:val="002E0261"/>
    <w:rsid w:val="002E04D9"/>
    <w:rsid w:val="002E0966"/>
    <w:rsid w:val="002E102B"/>
    <w:rsid w:val="002E1111"/>
    <w:rsid w:val="002E1692"/>
    <w:rsid w:val="002E215D"/>
    <w:rsid w:val="002E2E3D"/>
    <w:rsid w:val="002E391B"/>
    <w:rsid w:val="002E4570"/>
    <w:rsid w:val="002E4B01"/>
    <w:rsid w:val="002E4B44"/>
    <w:rsid w:val="002E5740"/>
    <w:rsid w:val="002E5D1B"/>
    <w:rsid w:val="002E5F96"/>
    <w:rsid w:val="002E6202"/>
    <w:rsid w:val="002E6350"/>
    <w:rsid w:val="002F049B"/>
    <w:rsid w:val="002F0C24"/>
    <w:rsid w:val="002F10C0"/>
    <w:rsid w:val="002F18DB"/>
    <w:rsid w:val="002F1CF7"/>
    <w:rsid w:val="002F1F7C"/>
    <w:rsid w:val="002F1FDC"/>
    <w:rsid w:val="002F24E7"/>
    <w:rsid w:val="002F26F5"/>
    <w:rsid w:val="002F2B5A"/>
    <w:rsid w:val="002F2F4D"/>
    <w:rsid w:val="002F3B49"/>
    <w:rsid w:val="002F3E93"/>
    <w:rsid w:val="002F4D4A"/>
    <w:rsid w:val="002F5ABE"/>
    <w:rsid w:val="002F5C7F"/>
    <w:rsid w:val="002F5E53"/>
    <w:rsid w:val="002F6510"/>
    <w:rsid w:val="002F6779"/>
    <w:rsid w:val="002F6F74"/>
    <w:rsid w:val="003000F3"/>
    <w:rsid w:val="003003B3"/>
    <w:rsid w:val="003004DB"/>
    <w:rsid w:val="00300A3B"/>
    <w:rsid w:val="00300C91"/>
    <w:rsid w:val="003010D2"/>
    <w:rsid w:val="003015C6"/>
    <w:rsid w:val="00301D85"/>
    <w:rsid w:val="003026CE"/>
    <w:rsid w:val="0030354D"/>
    <w:rsid w:val="00303AE0"/>
    <w:rsid w:val="00303D1A"/>
    <w:rsid w:val="0030422B"/>
    <w:rsid w:val="003045E3"/>
    <w:rsid w:val="00304A65"/>
    <w:rsid w:val="00304BB7"/>
    <w:rsid w:val="00304BBF"/>
    <w:rsid w:val="00304D31"/>
    <w:rsid w:val="00305636"/>
    <w:rsid w:val="00306337"/>
    <w:rsid w:val="00306818"/>
    <w:rsid w:val="00306C3E"/>
    <w:rsid w:val="00306FFB"/>
    <w:rsid w:val="003078AB"/>
    <w:rsid w:val="003101CE"/>
    <w:rsid w:val="003107F6"/>
    <w:rsid w:val="00310B89"/>
    <w:rsid w:val="0031178C"/>
    <w:rsid w:val="0031266F"/>
    <w:rsid w:val="00312D94"/>
    <w:rsid w:val="003139C5"/>
    <w:rsid w:val="00313E62"/>
    <w:rsid w:val="003146B8"/>
    <w:rsid w:val="00314A49"/>
    <w:rsid w:val="00315477"/>
    <w:rsid w:val="003168AF"/>
    <w:rsid w:val="003169DD"/>
    <w:rsid w:val="00316ED9"/>
    <w:rsid w:val="00317715"/>
    <w:rsid w:val="003179AD"/>
    <w:rsid w:val="00317C02"/>
    <w:rsid w:val="00317F0D"/>
    <w:rsid w:val="00317F2A"/>
    <w:rsid w:val="0032021A"/>
    <w:rsid w:val="0032053E"/>
    <w:rsid w:val="003205A6"/>
    <w:rsid w:val="003219B9"/>
    <w:rsid w:val="003219C8"/>
    <w:rsid w:val="00321F0C"/>
    <w:rsid w:val="003220C9"/>
    <w:rsid w:val="00322376"/>
    <w:rsid w:val="00322574"/>
    <w:rsid w:val="00322FE4"/>
    <w:rsid w:val="0032394C"/>
    <w:rsid w:val="003240FC"/>
    <w:rsid w:val="003246FC"/>
    <w:rsid w:val="003249E6"/>
    <w:rsid w:val="00325BD6"/>
    <w:rsid w:val="0032637D"/>
    <w:rsid w:val="00326685"/>
    <w:rsid w:val="003268B7"/>
    <w:rsid w:val="003268C6"/>
    <w:rsid w:val="00326A73"/>
    <w:rsid w:val="00326B8F"/>
    <w:rsid w:val="00327859"/>
    <w:rsid w:val="00327CEA"/>
    <w:rsid w:val="00331375"/>
    <w:rsid w:val="00331489"/>
    <w:rsid w:val="00331565"/>
    <w:rsid w:val="003319DA"/>
    <w:rsid w:val="00332267"/>
    <w:rsid w:val="0033389C"/>
    <w:rsid w:val="003338B5"/>
    <w:rsid w:val="003347FA"/>
    <w:rsid w:val="003348B7"/>
    <w:rsid w:val="003348C7"/>
    <w:rsid w:val="00334FC3"/>
    <w:rsid w:val="0033555E"/>
    <w:rsid w:val="0033596C"/>
    <w:rsid w:val="00335DFA"/>
    <w:rsid w:val="003361FD"/>
    <w:rsid w:val="00336397"/>
    <w:rsid w:val="0033793C"/>
    <w:rsid w:val="00337B3A"/>
    <w:rsid w:val="00340650"/>
    <w:rsid w:val="003406CB"/>
    <w:rsid w:val="003418A9"/>
    <w:rsid w:val="0034224A"/>
    <w:rsid w:val="00342524"/>
    <w:rsid w:val="00342B9F"/>
    <w:rsid w:val="003436F5"/>
    <w:rsid w:val="00343859"/>
    <w:rsid w:val="00344FE2"/>
    <w:rsid w:val="003459E2"/>
    <w:rsid w:val="00345B2C"/>
    <w:rsid w:val="0034620C"/>
    <w:rsid w:val="00346FCD"/>
    <w:rsid w:val="003472E8"/>
    <w:rsid w:val="003473F4"/>
    <w:rsid w:val="003478F3"/>
    <w:rsid w:val="00347B69"/>
    <w:rsid w:val="003508C6"/>
    <w:rsid w:val="00350978"/>
    <w:rsid w:val="00351A43"/>
    <w:rsid w:val="003520D5"/>
    <w:rsid w:val="00352192"/>
    <w:rsid w:val="0035224F"/>
    <w:rsid w:val="003524E4"/>
    <w:rsid w:val="00352B2E"/>
    <w:rsid w:val="00353AEC"/>
    <w:rsid w:val="00353C5B"/>
    <w:rsid w:val="00354071"/>
    <w:rsid w:val="00354689"/>
    <w:rsid w:val="003554AD"/>
    <w:rsid w:val="00355731"/>
    <w:rsid w:val="00355926"/>
    <w:rsid w:val="00355E03"/>
    <w:rsid w:val="00355F7E"/>
    <w:rsid w:val="00356111"/>
    <w:rsid w:val="0035699B"/>
    <w:rsid w:val="00356FCC"/>
    <w:rsid w:val="0035736E"/>
    <w:rsid w:val="003579AC"/>
    <w:rsid w:val="003579EA"/>
    <w:rsid w:val="00357DB2"/>
    <w:rsid w:val="003627BE"/>
    <w:rsid w:val="00362A19"/>
    <w:rsid w:val="00362F73"/>
    <w:rsid w:val="0036333B"/>
    <w:rsid w:val="003634CD"/>
    <w:rsid w:val="00363B11"/>
    <w:rsid w:val="00363D69"/>
    <w:rsid w:val="00364225"/>
    <w:rsid w:val="003643D5"/>
    <w:rsid w:val="00364694"/>
    <w:rsid w:val="00364F9C"/>
    <w:rsid w:val="00365E91"/>
    <w:rsid w:val="00366587"/>
    <w:rsid w:val="00366D7D"/>
    <w:rsid w:val="003671E1"/>
    <w:rsid w:val="00367489"/>
    <w:rsid w:val="0037006E"/>
    <w:rsid w:val="003704F1"/>
    <w:rsid w:val="00370759"/>
    <w:rsid w:val="0037237F"/>
    <w:rsid w:val="00372533"/>
    <w:rsid w:val="003728DC"/>
    <w:rsid w:val="0037301E"/>
    <w:rsid w:val="00373379"/>
    <w:rsid w:val="003733C0"/>
    <w:rsid w:val="003745A3"/>
    <w:rsid w:val="00374784"/>
    <w:rsid w:val="00375974"/>
    <w:rsid w:val="00375AA7"/>
    <w:rsid w:val="00375C91"/>
    <w:rsid w:val="00375D70"/>
    <w:rsid w:val="00375FFC"/>
    <w:rsid w:val="0037685D"/>
    <w:rsid w:val="00376D69"/>
    <w:rsid w:val="0037702A"/>
    <w:rsid w:val="003778F7"/>
    <w:rsid w:val="00377B5A"/>
    <w:rsid w:val="00380AA9"/>
    <w:rsid w:val="00381D0B"/>
    <w:rsid w:val="00381F1B"/>
    <w:rsid w:val="0038250D"/>
    <w:rsid w:val="00382916"/>
    <w:rsid w:val="00383021"/>
    <w:rsid w:val="003838DE"/>
    <w:rsid w:val="00383F90"/>
    <w:rsid w:val="0038400F"/>
    <w:rsid w:val="00384972"/>
    <w:rsid w:val="0038512D"/>
    <w:rsid w:val="00385130"/>
    <w:rsid w:val="003851D7"/>
    <w:rsid w:val="003855F6"/>
    <w:rsid w:val="00385692"/>
    <w:rsid w:val="003875ED"/>
    <w:rsid w:val="00387AE6"/>
    <w:rsid w:val="00387C40"/>
    <w:rsid w:val="00387F4C"/>
    <w:rsid w:val="0039026A"/>
    <w:rsid w:val="003902F0"/>
    <w:rsid w:val="00390A9F"/>
    <w:rsid w:val="00390FBE"/>
    <w:rsid w:val="00391006"/>
    <w:rsid w:val="00391332"/>
    <w:rsid w:val="00391811"/>
    <w:rsid w:val="00392511"/>
    <w:rsid w:val="003935FB"/>
    <w:rsid w:val="00393A16"/>
    <w:rsid w:val="00393D98"/>
    <w:rsid w:val="00393E1B"/>
    <w:rsid w:val="00393ED2"/>
    <w:rsid w:val="003942A1"/>
    <w:rsid w:val="00394593"/>
    <w:rsid w:val="003947FE"/>
    <w:rsid w:val="00394A78"/>
    <w:rsid w:val="00395036"/>
    <w:rsid w:val="003951AE"/>
    <w:rsid w:val="00395317"/>
    <w:rsid w:val="0039594A"/>
    <w:rsid w:val="0039618C"/>
    <w:rsid w:val="00396A37"/>
    <w:rsid w:val="00396FD9"/>
    <w:rsid w:val="0039707E"/>
    <w:rsid w:val="00397C8B"/>
    <w:rsid w:val="003A0464"/>
    <w:rsid w:val="003A0C9C"/>
    <w:rsid w:val="003A12C3"/>
    <w:rsid w:val="003A1911"/>
    <w:rsid w:val="003A2BD9"/>
    <w:rsid w:val="003A2F78"/>
    <w:rsid w:val="003A4751"/>
    <w:rsid w:val="003A4A21"/>
    <w:rsid w:val="003A4B6B"/>
    <w:rsid w:val="003A4DA4"/>
    <w:rsid w:val="003A567E"/>
    <w:rsid w:val="003A577F"/>
    <w:rsid w:val="003A58D1"/>
    <w:rsid w:val="003A5E1A"/>
    <w:rsid w:val="003A5F4A"/>
    <w:rsid w:val="003A615B"/>
    <w:rsid w:val="003A66E3"/>
    <w:rsid w:val="003A69F7"/>
    <w:rsid w:val="003A6C0A"/>
    <w:rsid w:val="003A7AD7"/>
    <w:rsid w:val="003B0AC0"/>
    <w:rsid w:val="003B1013"/>
    <w:rsid w:val="003B179D"/>
    <w:rsid w:val="003B18A6"/>
    <w:rsid w:val="003B1B14"/>
    <w:rsid w:val="003B1BF2"/>
    <w:rsid w:val="003B1C7A"/>
    <w:rsid w:val="003B21BE"/>
    <w:rsid w:val="003B28FB"/>
    <w:rsid w:val="003B2951"/>
    <w:rsid w:val="003B2C6B"/>
    <w:rsid w:val="003B3743"/>
    <w:rsid w:val="003B43D1"/>
    <w:rsid w:val="003B45C8"/>
    <w:rsid w:val="003B4C78"/>
    <w:rsid w:val="003B4CC5"/>
    <w:rsid w:val="003B4EB7"/>
    <w:rsid w:val="003B4EC2"/>
    <w:rsid w:val="003B5019"/>
    <w:rsid w:val="003B53E2"/>
    <w:rsid w:val="003B5B14"/>
    <w:rsid w:val="003B5C15"/>
    <w:rsid w:val="003B62B3"/>
    <w:rsid w:val="003B6599"/>
    <w:rsid w:val="003B65CA"/>
    <w:rsid w:val="003B6A55"/>
    <w:rsid w:val="003B72A8"/>
    <w:rsid w:val="003B761C"/>
    <w:rsid w:val="003B76D5"/>
    <w:rsid w:val="003B7F19"/>
    <w:rsid w:val="003C00CD"/>
    <w:rsid w:val="003C0702"/>
    <w:rsid w:val="003C0901"/>
    <w:rsid w:val="003C0E8A"/>
    <w:rsid w:val="003C1192"/>
    <w:rsid w:val="003C1199"/>
    <w:rsid w:val="003C12EA"/>
    <w:rsid w:val="003C1482"/>
    <w:rsid w:val="003C1853"/>
    <w:rsid w:val="003C1A9F"/>
    <w:rsid w:val="003C1B22"/>
    <w:rsid w:val="003C295D"/>
    <w:rsid w:val="003C2E76"/>
    <w:rsid w:val="003C2FEF"/>
    <w:rsid w:val="003C30FD"/>
    <w:rsid w:val="003C449C"/>
    <w:rsid w:val="003C4AC7"/>
    <w:rsid w:val="003C537A"/>
    <w:rsid w:val="003C5884"/>
    <w:rsid w:val="003C5F00"/>
    <w:rsid w:val="003C624F"/>
    <w:rsid w:val="003C6743"/>
    <w:rsid w:val="003C6C61"/>
    <w:rsid w:val="003C6DE4"/>
    <w:rsid w:val="003D10BE"/>
    <w:rsid w:val="003D123C"/>
    <w:rsid w:val="003D1278"/>
    <w:rsid w:val="003D146F"/>
    <w:rsid w:val="003D179A"/>
    <w:rsid w:val="003D1B44"/>
    <w:rsid w:val="003D1F2E"/>
    <w:rsid w:val="003D225D"/>
    <w:rsid w:val="003D2DD0"/>
    <w:rsid w:val="003D3130"/>
    <w:rsid w:val="003D317A"/>
    <w:rsid w:val="003D367B"/>
    <w:rsid w:val="003D3E1B"/>
    <w:rsid w:val="003D3E37"/>
    <w:rsid w:val="003D41B8"/>
    <w:rsid w:val="003D4357"/>
    <w:rsid w:val="003D4B0C"/>
    <w:rsid w:val="003D502A"/>
    <w:rsid w:val="003D5240"/>
    <w:rsid w:val="003D56CE"/>
    <w:rsid w:val="003D57B1"/>
    <w:rsid w:val="003D5DBC"/>
    <w:rsid w:val="003D6477"/>
    <w:rsid w:val="003D67C2"/>
    <w:rsid w:val="003D7EB0"/>
    <w:rsid w:val="003E0455"/>
    <w:rsid w:val="003E05D8"/>
    <w:rsid w:val="003E0E02"/>
    <w:rsid w:val="003E2A2E"/>
    <w:rsid w:val="003E2C8C"/>
    <w:rsid w:val="003E3384"/>
    <w:rsid w:val="003E35F9"/>
    <w:rsid w:val="003E3E54"/>
    <w:rsid w:val="003E433D"/>
    <w:rsid w:val="003E435F"/>
    <w:rsid w:val="003E4A34"/>
    <w:rsid w:val="003E4B14"/>
    <w:rsid w:val="003E4D22"/>
    <w:rsid w:val="003E505B"/>
    <w:rsid w:val="003E51A6"/>
    <w:rsid w:val="003E61AD"/>
    <w:rsid w:val="003E61B1"/>
    <w:rsid w:val="003E6502"/>
    <w:rsid w:val="003E650D"/>
    <w:rsid w:val="003E654B"/>
    <w:rsid w:val="003E6B65"/>
    <w:rsid w:val="003E7AD6"/>
    <w:rsid w:val="003E7F86"/>
    <w:rsid w:val="003F02A3"/>
    <w:rsid w:val="003F1524"/>
    <w:rsid w:val="003F1CBB"/>
    <w:rsid w:val="003F23B8"/>
    <w:rsid w:val="003F2859"/>
    <w:rsid w:val="003F28E9"/>
    <w:rsid w:val="003F2BE3"/>
    <w:rsid w:val="003F2C39"/>
    <w:rsid w:val="003F2F2B"/>
    <w:rsid w:val="003F30AD"/>
    <w:rsid w:val="003F344D"/>
    <w:rsid w:val="003F3532"/>
    <w:rsid w:val="003F3767"/>
    <w:rsid w:val="003F3827"/>
    <w:rsid w:val="003F399C"/>
    <w:rsid w:val="003F3A13"/>
    <w:rsid w:val="003F443D"/>
    <w:rsid w:val="003F4CE5"/>
    <w:rsid w:val="003F4ED4"/>
    <w:rsid w:val="003F5076"/>
    <w:rsid w:val="003F5662"/>
    <w:rsid w:val="003F56C4"/>
    <w:rsid w:val="003F57B2"/>
    <w:rsid w:val="003F5CF7"/>
    <w:rsid w:val="003F5E5C"/>
    <w:rsid w:val="003F6075"/>
    <w:rsid w:val="003F671D"/>
    <w:rsid w:val="003F6A0D"/>
    <w:rsid w:val="003F6A89"/>
    <w:rsid w:val="003F6C32"/>
    <w:rsid w:val="003F7085"/>
    <w:rsid w:val="003F7625"/>
    <w:rsid w:val="003F7BC2"/>
    <w:rsid w:val="00400377"/>
    <w:rsid w:val="00400733"/>
    <w:rsid w:val="00400CC4"/>
    <w:rsid w:val="0040143C"/>
    <w:rsid w:val="004016B9"/>
    <w:rsid w:val="00401C20"/>
    <w:rsid w:val="00401DB2"/>
    <w:rsid w:val="00402677"/>
    <w:rsid w:val="004027E8"/>
    <w:rsid w:val="004029DD"/>
    <w:rsid w:val="00402F8D"/>
    <w:rsid w:val="00402FD2"/>
    <w:rsid w:val="00403432"/>
    <w:rsid w:val="00403830"/>
    <w:rsid w:val="0040484B"/>
    <w:rsid w:val="00404D74"/>
    <w:rsid w:val="004059AA"/>
    <w:rsid w:val="00405ED5"/>
    <w:rsid w:val="00406024"/>
    <w:rsid w:val="004064AF"/>
    <w:rsid w:val="00406775"/>
    <w:rsid w:val="00406BF1"/>
    <w:rsid w:val="00407073"/>
    <w:rsid w:val="00407161"/>
    <w:rsid w:val="004071E1"/>
    <w:rsid w:val="004071F3"/>
    <w:rsid w:val="0040767F"/>
    <w:rsid w:val="00407A4B"/>
    <w:rsid w:val="00407C6D"/>
    <w:rsid w:val="00410EC2"/>
    <w:rsid w:val="004110BB"/>
    <w:rsid w:val="00411644"/>
    <w:rsid w:val="004117F2"/>
    <w:rsid w:val="00411CC2"/>
    <w:rsid w:val="0041242E"/>
    <w:rsid w:val="00412FB4"/>
    <w:rsid w:val="00413547"/>
    <w:rsid w:val="0041355D"/>
    <w:rsid w:val="00413C45"/>
    <w:rsid w:val="00413CB7"/>
    <w:rsid w:val="00413F57"/>
    <w:rsid w:val="00414F73"/>
    <w:rsid w:val="00415C1F"/>
    <w:rsid w:val="00415DEC"/>
    <w:rsid w:val="00415E1B"/>
    <w:rsid w:val="0041636F"/>
    <w:rsid w:val="00416A09"/>
    <w:rsid w:val="00417140"/>
    <w:rsid w:val="004171D4"/>
    <w:rsid w:val="00417A27"/>
    <w:rsid w:val="00417B4D"/>
    <w:rsid w:val="00417D98"/>
    <w:rsid w:val="00417EAB"/>
    <w:rsid w:val="00417F9E"/>
    <w:rsid w:val="0042044B"/>
    <w:rsid w:val="00420F86"/>
    <w:rsid w:val="00421268"/>
    <w:rsid w:val="004216F1"/>
    <w:rsid w:val="0042274B"/>
    <w:rsid w:val="00422893"/>
    <w:rsid w:val="00423C73"/>
    <w:rsid w:val="00423DAE"/>
    <w:rsid w:val="0042485F"/>
    <w:rsid w:val="00425868"/>
    <w:rsid w:val="00426C40"/>
    <w:rsid w:val="00427566"/>
    <w:rsid w:val="00427FB8"/>
    <w:rsid w:val="0043076E"/>
    <w:rsid w:val="00430817"/>
    <w:rsid w:val="00431097"/>
    <w:rsid w:val="0043199A"/>
    <w:rsid w:val="00431C61"/>
    <w:rsid w:val="0043288F"/>
    <w:rsid w:val="00432C78"/>
    <w:rsid w:val="00433617"/>
    <w:rsid w:val="004341BA"/>
    <w:rsid w:val="0043426D"/>
    <w:rsid w:val="00434391"/>
    <w:rsid w:val="00434A46"/>
    <w:rsid w:val="00434E3E"/>
    <w:rsid w:val="00434E82"/>
    <w:rsid w:val="00435671"/>
    <w:rsid w:val="00435F27"/>
    <w:rsid w:val="00436757"/>
    <w:rsid w:val="00436872"/>
    <w:rsid w:val="00437C70"/>
    <w:rsid w:val="0044024A"/>
    <w:rsid w:val="00440C3D"/>
    <w:rsid w:val="00441171"/>
    <w:rsid w:val="00441491"/>
    <w:rsid w:val="0044188C"/>
    <w:rsid w:val="00441CDD"/>
    <w:rsid w:val="0044245E"/>
    <w:rsid w:val="00442C91"/>
    <w:rsid w:val="00442FBC"/>
    <w:rsid w:val="004439C1"/>
    <w:rsid w:val="00443B77"/>
    <w:rsid w:val="00443DBD"/>
    <w:rsid w:val="00443F5B"/>
    <w:rsid w:val="00444174"/>
    <w:rsid w:val="0044431F"/>
    <w:rsid w:val="004443B3"/>
    <w:rsid w:val="00445254"/>
    <w:rsid w:val="00445D10"/>
    <w:rsid w:val="0044600F"/>
    <w:rsid w:val="004464B2"/>
    <w:rsid w:val="00446611"/>
    <w:rsid w:val="00446E26"/>
    <w:rsid w:val="00446EE9"/>
    <w:rsid w:val="00447BF5"/>
    <w:rsid w:val="0045094E"/>
    <w:rsid w:val="00450CA7"/>
    <w:rsid w:val="004513CF"/>
    <w:rsid w:val="00451C86"/>
    <w:rsid w:val="00451CD7"/>
    <w:rsid w:val="00451DAE"/>
    <w:rsid w:val="00451E9F"/>
    <w:rsid w:val="00452157"/>
    <w:rsid w:val="0045249D"/>
    <w:rsid w:val="00452557"/>
    <w:rsid w:val="00453487"/>
    <w:rsid w:val="00453AB5"/>
    <w:rsid w:val="004541C3"/>
    <w:rsid w:val="00454795"/>
    <w:rsid w:val="00454EAF"/>
    <w:rsid w:val="00455F85"/>
    <w:rsid w:val="00456B02"/>
    <w:rsid w:val="00456F92"/>
    <w:rsid w:val="0045744A"/>
    <w:rsid w:val="00457B8A"/>
    <w:rsid w:val="004600B1"/>
    <w:rsid w:val="00460820"/>
    <w:rsid w:val="004609E4"/>
    <w:rsid w:val="00460DF7"/>
    <w:rsid w:val="004612B6"/>
    <w:rsid w:val="00461430"/>
    <w:rsid w:val="00461C5B"/>
    <w:rsid w:val="00461CCA"/>
    <w:rsid w:val="00462184"/>
    <w:rsid w:val="004626CC"/>
    <w:rsid w:val="00462A87"/>
    <w:rsid w:val="00462E14"/>
    <w:rsid w:val="00463133"/>
    <w:rsid w:val="00463250"/>
    <w:rsid w:val="0046359E"/>
    <w:rsid w:val="00463CF0"/>
    <w:rsid w:val="00463F83"/>
    <w:rsid w:val="004642A7"/>
    <w:rsid w:val="004646F0"/>
    <w:rsid w:val="0046524A"/>
    <w:rsid w:val="00465674"/>
    <w:rsid w:val="00465EBE"/>
    <w:rsid w:val="00466561"/>
    <w:rsid w:val="004665E6"/>
    <w:rsid w:val="0046697E"/>
    <w:rsid w:val="004669DC"/>
    <w:rsid w:val="00466C44"/>
    <w:rsid w:val="00466F01"/>
    <w:rsid w:val="00466F12"/>
    <w:rsid w:val="00467A39"/>
    <w:rsid w:val="004705B5"/>
    <w:rsid w:val="004706C7"/>
    <w:rsid w:val="004707E7"/>
    <w:rsid w:val="00470852"/>
    <w:rsid w:val="00470B9D"/>
    <w:rsid w:val="00470DDF"/>
    <w:rsid w:val="00470F17"/>
    <w:rsid w:val="00471091"/>
    <w:rsid w:val="00471101"/>
    <w:rsid w:val="0047169C"/>
    <w:rsid w:val="00471C4D"/>
    <w:rsid w:val="00471D8D"/>
    <w:rsid w:val="004723FC"/>
    <w:rsid w:val="00472FBE"/>
    <w:rsid w:val="00473522"/>
    <w:rsid w:val="00474C10"/>
    <w:rsid w:val="00474D23"/>
    <w:rsid w:val="00475052"/>
    <w:rsid w:val="004752FC"/>
    <w:rsid w:val="0047569E"/>
    <w:rsid w:val="0047618C"/>
    <w:rsid w:val="0047680B"/>
    <w:rsid w:val="0047686D"/>
    <w:rsid w:val="00476B3C"/>
    <w:rsid w:val="0047710F"/>
    <w:rsid w:val="00477382"/>
    <w:rsid w:val="0047751B"/>
    <w:rsid w:val="00477B6C"/>
    <w:rsid w:val="00477FCC"/>
    <w:rsid w:val="004804C3"/>
    <w:rsid w:val="004809FA"/>
    <w:rsid w:val="00480F79"/>
    <w:rsid w:val="0048124B"/>
    <w:rsid w:val="004815E7"/>
    <w:rsid w:val="00481E0D"/>
    <w:rsid w:val="00481E1C"/>
    <w:rsid w:val="00481ED8"/>
    <w:rsid w:val="00482313"/>
    <w:rsid w:val="0048287C"/>
    <w:rsid w:val="004831C4"/>
    <w:rsid w:val="004834EC"/>
    <w:rsid w:val="0048399A"/>
    <w:rsid w:val="00483F11"/>
    <w:rsid w:val="004840D1"/>
    <w:rsid w:val="00484F93"/>
    <w:rsid w:val="00485191"/>
    <w:rsid w:val="00487306"/>
    <w:rsid w:val="0048760E"/>
    <w:rsid w:val="00487702"/>
    <w:rsid w:val="004878BE"/>
    <w:rsid w:val="00487AA4"/>
    <w:rsid w:val="0049013A"/>
    <w:rsid w:val="00490176"/>
    <w:rsid w:val="0049158E"/>
    <w:rsid w:val="00491930"/>
    <w:rsid w:val="00491A68"/>
    <w:rsid w:val="00492378"/>
    <w:rsid w:val="004923EF"/>
    <w:rsid w:val="004924FC"/>
    <w:rsid w:val="0049262C"/>
    <w:rsid w:val="00492A94"/>
    <w:rsid w:val="00492C6C"/>
    <w:rsid w:val="00492FFE"/>
    <w:rsid w:val="00493FFA"/>
    <w:rsid w:val="004941C9"/>
    <w:rsid w:val="004945F9"/>
    <w:rsid w:val="004949D2"/>
    <w:rsid w:val="00494D23"/>
    <w:rsid w:val="0049578E"/>
    <w:rsid w:val="0049585B"/>
    <w:rsid w:val="00495CF5"/>
    <w:rsid w:val="00495FA4"/>
    <w:rsid w:val="004960CD"/>
    <w:rsid w:val="00496243"/>
    <w:rsid w:val="00496CF2"/>
    <w:rsid w:val="00496DED"/>
    <w:rsid w:val="00496F92"/>
    <w:rsid w:val="0049790E"/>
    <w:rsid w:val="004A0370"/>
    <w:rsid w:val="004A06BE"/>
    <w:rsid w:val="004A08EE"/>
    <w:rsid w:val="004A0F41"/>
    <w:rsid w:val="004A10C2"/>
    <w:rsid w:val="004A18D7"/>
    <w:rsid w:val="004A1919"/>
    <w:rsid w:val="004A2280"/>
    <w:rsid w:val="004A2E11"/>
    <w:rsid w:val="004A3CF1"/>
    <w:rsid w:val="004A4205"/>
    <w:rsid w:val="004A480C"/>
    <w:rsid w:val="004A4B1E"/>
    <w:rsid w:val="004A51A8"/>
    <w:rsid w:val="004A6332"/>
    <w:rsid w:val="004A6D11"/>
    <w:rsid w:val="004A778F"/>
    <w:rsid w:val="004A7B53"/>
    <w:rsid w:val="004A7BC8"/>
    <w:rsid w:val="004B0252"/>
    <w:rsid w:val="004B05C8"/>
    <w:rsid w:val="004B0724"/>
    <w:rsid w:val="004B1622"/>
    <w:rsid w:val="004B1712"/>
    <w:rsid w:val="004B1B2C"/>
    <w:rsid w:val="004B1EE3"/>
    <w:rsid w:val="004B26F1"/>
    <w:rsid w:val="004B32D6"/>
    <w:rsid w:val="004B3832"/>
    <w:rsid w:val="004B38F6"/>
    <w:rsid w:val="004B431F"/>
    <w:rsid w:val="004B466F"/>
    <w:rsid w:val="004B4DCA"/>
    <w:rsid w:val="004B569F"/>
    <w:rsid w:val="004B5F86"/>
    <w:rsid w:val="004B6531"/>
    <w:rsid w:val="004B65E6"/>
    <w:rsid w:val="004B680D"/>
    <w:rsid w:val="004B68D2"/>
    <w:rsid w:val="004B6D14"/>
    <w:rsid w:val="004B6DB1"/>
    <w:rsid w:val="004B717F"/>
    <w:rsid w:val="004B72CA"/>
    <w:rsid w:val="004B7322"/>
    <w:rsid w:val="004B76CB"/>
    <w:rsid w:val="004B78F8"/>
    <w:rsid w:val="004C030F"/>
    <w:rsid w:val="004C046E"/>
    <w:rsid w:val="004C16BF"/>
    <w:rsid w:val="004C1AFD"/>
    <w:rsid w:val="004C1D24"/>
    <w:rsid w:val="004C3013"/>
    <w:rsid w:val="004C3468"/>
    <w:rsid w:val="004C3C76"/>
    <w:rsid w:val="004C40EF"/>
    <w:rsid w:val="004C5B14"/>
    <w:rsid w:val="004C6545"/>
    <w:rsid w:val="004C6710"/>
    <w:rsid w:val="004C6B3F"/>
    <w:rsid w:val="004C7002"/>
    <w:rsid w:val="004C7F25"/>
    <w:rsid w:val="004D040F"/>
    <w:rsid w:val="004D071C"/>
    <w:rsid w:val="004D09FB"/>
    <w:rsid w:val="004D0BE7"/>
    <w:rsid w:val="004D0FDF"/>
    <w:rsid w:val="004D117E"/>
    <w:rsid w:val="004D1751"/>
    <w:rsid w:val="004D21E4"/>
    <w:rsid w:val="004D2293"/>
    <w:rsid w:val="004D2735"/>
    <w:rsid w:val="004D31E2"/>
    <w:rsid w:val="004D3366"/>
    <w:rsid w:val="004D365B"/>
    <w:rsid w:val="004D3B84"/>
    <w:rsid w:val="004D44DF"/>
    <w:rsid w:val="004D4AEB"/>
    <w:rsid w:val="004D51BC"/>
    <w:rsid w:val="004D53A7"/>
    <w:rsid w:val="004D58C5"/>
    <w:rsid w:val="004D593C"/>
    <w:rsid w:val="004D5D2B"/>
    <w:rsid w:val="004D5D49"/>
    <w:rsid w:val="004D5E39"/>
    <w:rsid w:val="004D630B"/>
    <w:rsid w:val="004D6491"/>
    <w:rsid w:val="004D6A92"/>
    <w:rsid w:val="004D6AB9"/>
    <w:rsid w:val="004D6B26"/>
    <w:rsid w:val="004D6CA9"/>
    <w:rsid w:val="004D746C"/>
    <w:rsid w:val="004D760F"/>
    <w:rsid w:val="004D76EB"/>
    <w:rsid w:val="004D7940"/>
    <w:rsid w:val="004E0186"/>
    <w:rsid w:val="004E0465"/>
    <w:rsid w:val="004E056E"/>
    <w:rsid w:val="004E0928"/>
    <w:rsid w:val="004E17BC"/>
    <w:rsid w:val="004E1CD1"/>
    <w:rsid w:val="004E2543"/>
    <w:rsid w:val="004E3941"/>
    <w:rsid w:val="004E4573"/>
    <w:rsid w:val="004E476E"/>
    <w:rsid w:val="004E4C93"/>
    <w:rsid w:val="004E4D27"/>
    <w:rsid w:val="004E4E72"/>
    <w:rsid w:val="004E4E93"/>
    <w:rsid w:val="004E5C8A"/>
    <w:rsid w:val="004E60A3"/>
    <w:rsid w:val="004E6F7E"/>
    <w:rsid w:val="004E7623"/>
    <w:rsid w:val="004E77D8"/>
    <w:rsid w:val="004E7B15"/>
    <w:rsid w:val="004F0BAA"/>
    <w:rsid w:val="004F0BBE"/>
    <w:rsid w:val="004F0FD0"/>
    <w:rsid w:val="004F1994"/>
    <w:rsid w:val="004F1F46"/>
    <w:rsid w:val="004F2434"/>
    <w:rsid w:val="004F2824"/>
    <w:rsid w:val="004F28FD"/>
    <w:rsid w:val="004F2C35"/>
    <w:rsid w:val="004F3C98"/>
    <w:rsid w:val="004F45BC"/>
    <w:rsid w:val="004F46AE"/>
    <w:rsid w:val="004F48E3"/>
    <w:rsid w:val="004F61D4"/>
    <w:rsid w:val="004F61EC"/>
    <w:rsid w:val="004F701D"/>
    <w:rsid w:val="004F74B5"/>
    <w:rsid w:val="004F7517"/>
    <w:rsid w:val="004F7BDB"/>
    <w:rsid w:val="005003FE"/>
    <w:rsid w:val="00500C20"/>
    <w:rsid w:val="00500D25"/>
    <w:rsid w:val="005013A2"/>
    <w:rsid w:val="005018EA"/>
    <w:rsid w:val="00501B87"/>
    <w:rsid w:val="00501C41"/>
    <w:rsid w:val="00501FD5"/>
    <w:rsid w:val="00502C34"/>
    <w:rsid w:val="0050309E"/>
    <w:rsid w:val="00503C80"/>
    <w:rsid w:val="00503DFD"/>
    <w:rsid w:val="0050458A"/>
    <w:rsid w:val="00504B02"/>
    <w:rsid w:val="00505592"/>
    <w:rsid w:val="00505C13"/>
    <w:rsid w:val="00505C20"/>
    <w:rsid w:val="00505E36"/>
    <w:rsid w:val="005060AD"/>
    <w:rsid w:val="00506226"/>
    <w:rsid w:val="00506B80"/>
    <w:rsid w:val="00506CA5"/>
    <w:rsid w:val="00507254"/>
    <w:rsid w:val="005074F2"/>
    <w:rsid w:val="00507646"/>
    <w:rsid w:val="00507BB6"/>
    <w:rsid w:val="005101B0"/>
    <w:rsid w:val="00510478"/>
    <w:rsid w:val="00510541"/>
    <w:rsid w:val="00511468"/>
    <w:rsid w:val="00511633"/>
    <w:rsid w:val="0051171F"/>
    <w:rsid w:val="00511C75"/>
    <w:rsid w:val="00512284"/>
    <w:rsid w:val="00512798"/>
    <w:rsid w:val="00512CEB"/>
    <w:rsid w:val="0051318E"/>
    <w:rsid w:val="00513BEC"/>
    <w:rsid w:val="00514347"/>
    <w:rsid w:val="0051473D"/>
    <w:rsid w:val="00514D54"/>
    <w:rsid w:val="00514D86"/>
    <w:rsid w:val="00515032"/>
    <w:rsid w:val="005156F7"/>
    <w:rsid w:val="00515B57"/>
    <w:rsid w:val="00515C04"/>
    <w:rsid w:val="00516247"/>
    <w:rsid w:val="0051633F"/>
    <w:rsid w:val="00516500"/>
    <w:rsid w:val="00516D46"/>
    <w:rsid w:val="00516F6A"/>
    <w:rsid w:val="00517FA3"/>
    <w:rsid w:val="00520040"/>
    <w:rsid w:val="00520071"/>
    <w:rsid w:val="00520535"/>
    <w:rsid w:val="005207D8"/>
    <w:rsid w:val="005213C4"/>
    <w:rsid w:val="00521C6A"/>
    <w:rsid w:val="00522547"/>
    <w:rsid w:val="0052287C"/>
    <w:rsid w:val="00523297"/>
    <w:rsid w:val="0052342A"/>
    <w:rsid w:val="005235A5"/>
    <w:rsid w:val="005236FD"/>
    <w:rsid w:val="005238B3"/>
    <w:rsid w:val="0052425F"/>
    <w:rsid w:val="00524437"/>
    <w:rsid w:val="00525435"/>
    <w:rsid w:val="00525806"/>
    <w:rsid w:val="00525E43"/>
    <w:rsid w:val="00525E8B"/>
    <w:rsid w:val="00526826"/>
    <w:rsid w:val="00526B6F"/>
    <w:rsid w:val="005270D1"/>
    <w:rsid w:val="00527422"/>
    <w:rsid w:val="00527F08"/>
    <w:rsid w:val="00532328"/>
    <w:rsid w:val="00532C4C"/>
    <w:rsid w:val="00532CCF"/>
    <w:rsid w:val="00533657"/>
    <w:rsid w:val="00533F77"/>
    <w:rsid w:val="0053449D"/>
    <w:rsid w:val="005348AD"/>
    <w:rsid w:val="00534CBD"/>
    <w:rsid w:val="00534CD5"/>
    <w:rsid w:val="00534D29"/>
    <w:rsid w:val="00534EB2"/>
    <w:rsid w:val="00534ED2"/>
    <w:rsid w:val="00534F8C"/>
    <w:rsid w:val="0053543C"/>
    <w:rsid w:val="00535C30"/>
    <w:rsid w:val="0053654A"/>
    <w:rsid w:val="0053687F"/>
    <w:rsid w:val="005368FA"/>
    <w:rsid w:val="0053724D"/>
    <w:rsid w:val="00537EE0"/>
    <w:rsid w:val="00537FA3"/>
    <w:rsid w:val="005400C1"/>
    <w:rsid w:val="00540F63"/>
    <w:rsid w:val="0054103B"/>
    <w:rsid w:val="005420C2"/>
    <w:rsid w:val="005424B2"/>
    <w:rsid w:val="00542A3F"/>
    <w:rsid w:val="00542AE7"/>
    <w:rsid w:val="005436E3"/>
    <w:rsid w:val="00543953"/>
    <w:rsid w:val="00543B0F"/>
    <w:rsid w:val="00543DD7"/>
    <w:rsid w:val="00544711"/>
    <w:rsid w:val="00544DC3"/>
    <w:rsid w:val="005455F5"/>
    <w:rsid w:val="0054588E"/>
    <w:rsid w:val="005459D8"/>
    <w:rsid w:val="0054605C"/>
    <w:rsid w:val="005461B4"/>
    <w:rsid w:val="005468BB"/>
    <w:rsid w:val="00546FBD"/>
    <w:rsid w:val="005470FA"/>
    <w:rsid w:val="005471D2"/>
    <w:rsid w:val="005476F8"/>
    <w:rsid w:val="00547C55"/>
    <w:rsid w:val="00550F41"/>
    <w:rsid w:val="00551383"/>
    <w:rsid w:val="00551E06"/>
    <w:rsid w:val="00552197"/>
    <w:rsid w:val="005521FB"/>
    <w:rsid w:val="00552318"/>
    <w:rsid w:val="00552514"/>
    <w:rsid w:val="0055261E"/>
    <w:rsid w:val="005532AD"/>
    <w:rsid w:val="0055354D"/>
    <w:rsid w:val="00553678"/>
    <w:rsid w:val="00553B00"/>
    <w:rsid w:val="005543C8"/>
    <w:rsid w:val="005556FF"/>
    <w:rsid w:val="00555867"/>
    <w:rsid w:val="00555E7C"/>
    <w:rsid w:val="00555F53"/>
    <w:rsid w:val="00556267"/>
    <w:rsid w:val="005566E8"/>
    <w:rsid w:val="00556A1F"/>
    <w:rsid w:val="005573CD"/>
    <w:rsid w:val="00557440"/>
    <w:rsid w:val="005574F4"/>
    <w:rsid w:val="00557E2E"/>
    <w:rsid w:val="00557EA6"/>
    <w:rsid w:val="00557F63"/>
    <w:rsid w:val="0056020D"/>
    <w:rsid w:val="005609EB"/>
    <w:rsid w:val="005612BF"/>
    <w:rsid w:val="00561AA2"/>
    <w:rsid w:val="00562085"/>
    <w:rsid w:val="00562220"/>
    <w:rsid w:val="0056231C"/>
    <w:rsid w:val="00562B97"/>
    <w:rsid w:val="00562F6C"/>
    <w:rsid w:val="005630A2"/>
    <w:rsid w:val="005631C2"/>
    <w:rsid w:val="0056324E"/>
    <w:rsid w:val="00563C1A"/>
    <w:rsid w:val="00563CF3"/>
    <w:rsid w:val="00563D4D"/>
    <w:rsid w:val="0056472E"/>
    <w:rsid w:val="0056475A"/>
    <w:rsid w:val="00564762"/>
    <w:rsid w:val="00564811"/>
    <w:rsid w:val="00564857"/>
    <w:rsid w:val="00564BFD"/>
    <w:rsid w:val="00565182"/>
    <w:rsid w:val="00565434"/>
    <w:rsid w:val="00565775"/>
    <w:rsid w:val="00565830"/>
    <w:rsid w:val="00565F67"/>
    <w:rsid w:val="0056616B"/>
    <w:rsid w:val="00566196"/>
    <w:rsid w:val="005664A8"/>
    <w:rsid w:val="005670FA"/>
    <w:rsid w:val="0056785D"/>
    <w:rsid w:val="00567A43"/>
    <w:rsid w:val="00570036"/>
    <w:rsid w:val="005705A9"/>
    <w:rsid w:val="00570C94"/>
    <w:rsid w:val="005715A9"/>
    <w:rsid w:val="0057209F"/>
    <w:rsid w:val="00572671"/>
    <w:rsid w:val="0057286E"/>
    <w:rsid w:val="00572B85"/>
    <w:rsid w:val="005733B8"/>
    <w:rsid w:val="005734E0"/>
    <w:rsid w:val="00573586"/>
    <w:rsid w:val="00573B92"/>
    <w:rsid w:val="00573F6B"/>
    <w:rsid w:val="00574213"/>
    <w:rsid w:val="00574386"/>
    <w:rsid w:val="00574754"/>
    <w:rsid w:val="005749C8"/>
    <w:rsid w:val="005754FD"/>
    <w:rsid w:val="00575C26"/>
    <w:rsid w:val="00575E7C"/>
    <w:rsid w:val="00576530"/>
    <w:rsid w:val="00576C9C"/>
    <w:rsid w:val="00576E82"/>
    <w:rsid w:val="0057725A"/>
    <w:rsid w:val="005778D9"/>
    <w:rsid w:val="00580198"/>
    <w:rsid w:val="005806E3"/>
    <w:rsid w:val="00580E27"/>
    <w:rsid w:val="005812F5"/>
    <w:rsid w:val="005823E0"/>
    <w:rsid w:val="005826CE"/>
    <w:rsid w:val="005829D0"/>
    <w:rsid w:val="00582D74"/>
    <w:rsid w:val="00582DD4"/>
    <w:rsid w:val="00582FCD"/>
    <w:rsid w:val="005832A6"/>
    <w:rsid w:val="0058330A"/>
    <w:rsid w:val="005834BD"/>
    <w:rsid w:val="005837DA"/>
    <w:rsid w:val="00583971"/>
    <w:rsid w:val="005845F4"/>
    <w:rsid w:val="0058476F"/>
    <w:rsid w:val="005848DB"/>
    <w:rsid w:val="005853CB"/>
    <w:rsid w:val="005854AB"/>
    <w:rsid w:val="00586E1B"/>
    <w:rsid w:val="00587100"/>
    <w:rsid w:val="0059007C"/>
    <w:rsid w:val="00590099"/>
    <w:rsid w:val="00590587"/>
    <w:rsid w:val="00590AEE"/>
    <w:rsid w:val="00591C23"/>
    <w:rsid w:val="0059205A"/>
    <w:rsid w:val="0059241E"/>
    <w:rsid w:val="0059247F"/>
    <w:rsid w:val="005935E2"/>
    <w:rsid w:val="00594F5A"/>
    <w:rsid w:val="005952CB"/>
    <w:rsid w:val="0059534F"/>
    <w:rsid w:val="005955E3"/>
    <w:rsid w:val="005958A2"/>
    <w:rsid w:val="0059628E"/>
    <w:rsid w:val="0059645F"/>
    <w:rsid w:val="00596A3D"/>
    <w:rsid w:val="00596EEB"/>
    <w:rsid w:val="005974EA"/>
    <w:rsid w:val="005975D8"/>
    <w:rsid w:val="00597E15"/>
    <w:rsid w:val="00597E9D"/>
    <w:rsid w:val="005A0038"/>
    <w:rsid w:val="005A019D"/>
    <w:rsid w:val="005A0BFD"/>
    <w:rsid w:val="005A0D47"/>
    <w:rsid w:val="005A15DC"/>
    <w:rsid w:val="005A23A7"/>
    <w:rsid w:val="005A2471"/>
    <w:rsid w:val="005A294E"/>
    <w:rsid w:val="005A29B4"/>
    <w:rsid w:val="005A2EE3"/>
    <w:rsid w:val="005A332B"/>
    <w:rsid w:val="005A3B5A"/>
    <w:rsid w:val="005A47B3"/>
    <w:rsid w:val="005A47F9"/>
    <w:rsid w:val="005A4EEE"/>
    <w:rsid w:val="005A5110"/>
    <w:rsid w:val="005A54C0"/>
    <w:rsid w:val="005A61AB"/>
    <w:rsid w:val="005A61BD"/>
    <w:rsid w:val="005A68E1"/>
    <w:rsid w:val="005A6E69"/>
    <w:rsid w:val="005A6F04"/>
    <w:rsid w:val="005A7BB0"/>
    <w:rsid w:val="005B0738"/>
    <w:rsid w:val="005B0B6C"/>
    <w:rsid w:val="005B0DC3"/>
    <w:rsid w:val="005B0F82"/>
    <w:rsid w:val="005B2164"/>
    <w:rsid w:val="005B23BE"/>
    <w:rsid w:val="005B26D5"/>
    <w:rsid w:val="005B2743"/>
    <w:rsid w:val="005B33E1"/>
    <w:rsid w:val="005B35A8"/>
    <w:rsid w:val="005B3C26"/>
    <w:rsid w:val="005B4115"/>
    <w:rsid w:val="005B418E"/>
    <w:rsid w:val="005B4341"/>
    <w:rsid w:val="005B4517"/>
    <w:rsid w:val="005B469D"/>
    <w:rsid w:val="005B4F75"/>
    <w:rsid w:val="005B554F"/>
    <w:rsid w:val="005B5572"/>
    <w:rsid w:val="005B5582"/>
    <w:rsid w:val="005B5816"/>
    <w:rsid w:val="005B58AA"/>
    <w:rsid w:val="005B5B62"/>
    <w:rsid w:val="005B60D9"/>
    <w:rsid w:val="005B618C"/>
    <w:rsid w:val="005B71B1"/>
    <w:rsid w:val="005B71D5"/>
    <w:rsid w:val="005B78BB"/>
    <w:rsid w:val="005B7CA6"/>
    <w:rsid w:val="005C004E"/>
    <w:rsid w:val="005C01EE"/>
    <w:rsid w:val="005C0831"/>
    <w:rsid w:val="005C0FDB"/>
    <w:rsid w:val="005C10B4"/>
    <w:rsid w:val="005C150B"/>
    <w:rsid w:val="005C1811"/>
    <w:rsid w:val="005C187E"/>
    <w:rsid w:val="005C1E6D"/>
    <w:rsid w:val="005C1EBD"/>
    <w:rsid w:val="005C27B5"/>
    <w:rsid w:val="005C2A60"/>
    <w:rsid w:val="005C4024"/>
    <w:rsid w:val="005C419D"/>
    <w:rsid w:val="005C423A"/>
    <w:rsid w:val="005C452B"/>
    <w:rsid w:val="005C4948"/>
    <w:rsid w:val="005C4AC0"/>
    <w:rsid w:val="005C4B64"/>
    <w:rsid w:val="005C592E"/>
    <w:rsid w:val="005C5D79"/>
    <w:rsid w:val="005C5E99"/>
    <w:rsid w:val="005C6169"/>
    <w:rsid w:val="005C6F37"/>
    <w:rsid w:val="005C799B"/>
    <w:rsid w:val="005C7B8F"/>
    <w:rsid w:val="005C7C13"/>
    <w:rsid w:val="005C7C20"/>
    <w:rsid w:val="005C7F60"/>
    <w:rsid w:val="005D0002"/>
    <w:rsid w:val="005D01FC"/>
    <w:rsid w:val="005D03F8"/>
    <w:rsid w:val="005D052C"/>
    <w:rsid w:val="005D0B5D"/>
    <w:rsid w:val="005D0D2D"/>
    <w:rsid w:val="005D103B"/>
    <w:rsid w:val="005D1182"/>
    <w:rsid w:val="005D199B"/>
    <w:rsid w:val="005D1DFC"/>
    <w:rsid w:val="005D23C1"/>
    <w:rsid w:val="005D2F57"/>
    <w:rsid w:val="005D3003"/>
    <w:rsid w:val="005D355A"/>
    <w:rsid w:val="005D3A5F"/>
    <w:rsid w:val="005D3A67"/>
    <w:rsid w:val="005D4311"/>
    <w:rsid w:val="005D44E2"/>
    <w:rsid w:val="005D47B6"/>
    <w:rsid w:val="005D4EF2"/>
    <w:rsid w:val="005D5294"/>
    <w:rsid w:val="005D5512"/>
    <w:rsid w:val="005D5645"/>
    <w:rsid w:val="005D5D3F"/>
    <w:rsid w:val="005D65F5"/>
    <w:rsid w:val="005D680A"/>
    <w:rsid w:val="005D6C13"/>
    <w:rsid w:val="005E06A3"/>
    <w:rsid w:val="005E08BB"/>
    <w:rsid w:val="005E0955"/>
    <w:rsid w:val="005E11EC"/>
    <w:rsid w:val="005E1859"/>
    <w:rsid w:val="005E1F88"/>
    <w:rsid w:val="005E2133"/>
    <w:rsid w:val="005E329E"/>
    <w:rsid w:val="005E3B6E"/>
    <w:rsid w:val="005E42DE"/>
    <w:rsid w:val="005E450E"/>
    <w:rsid w:val="005E453A"/>
    <w:rsid w:val="005E45E9"/>
    <w:rsid w:val="005E4889"/>
    <w:rsid w:val="005E4954"/>
    <w:rsid w:val="005E4CB0"/>
    <w:rsid w:val="005E4F8E"/>
    <w:rsid w:val="005E5096"/>
    <w:rsid w:val="005E57EB"/>
    <w:rsid w:val="005E59AC"/>
    <w:rsid w:val="005E7A69"/>
    <w:rsid w:val="005E7FF9"/>
    <w:rsid w:val="005F0526"/>
    <w:rsid w:val="005F0870"/>
    <w:rsid w:val="005F0890"/>
    <w:rsid w:val="005F0A0C"/>
    <w:rsid w:val="005F0A72"/>
    <w:rsid w:val="005F114C"/>
    <w:rsid w:val="005F2914"/>
    <w:rsid w:val="005F32E8"/>
    <w:rsid w:val="005F34C8"/>
    <w:rsid w:val="005F395B"/>
    <w:rsid w:val="005F3965"/>
    <w:rsid w:val="005F43B2"/>
    <w:rsid w:val="005F47AF"/>
    <w:rsid w:val="005F4E56"/>
    <w:rsid w:val="005F548F"/>
    <w:rsid w:val="005F5536"/>
    <w:rsid w:val="005F5CA5"/>
    <w:rsid w:val="005F5DF2"/>
    <w:rsid w:val="005F6861"/>
    <w:rsid w:val="005F6CF4"/>
    <w:rsid w:val="005F72AE"/>
    <w:rsid w:val="005F7335"/>
    <w:rsid w:val="005F75D6"/>
    <w:rsid w:val="005F76D3"/>
    <w:rsid w:val="005F78DE"/>
    <w:rsid w:val="005F7BEE"/>
    <w:rsid w:val="006003A4"/>
    <w:rsid w:val="006003E6"/>
    <w:rsid w:val="006004EE"/>
    <w:rsid w:val="006005CF"/>
    <w:rsid w:val="00600ABF"/>
    <w:rsid w:val="00600E22"/>
    <w:rsid w:val="00601DD2"/>
    <w:rsid w:val="00601FCE"/>
    <w:rsid w:val="0060214B"/>
    <w:rsid w:val="00602378"/>
    <w:rsid w:val="006024B0"/>
    <w:rsid w:val="00602A0B"/>
    <w:rsid w:val="00602BD5"/>
    <w:rsid w:val="00603928"/>
    <w:rsid w:val="00603970"/>
    <w:rsid w:val="00603B9D"/>
    <w:rsid w:val="00603C19"/>
    <w:rsid w:val="00603DE5"/>
    <w:rsid w:val="0060535D"/>
    <w:rsid w:val="006055FD"/>
    <w:rsid w:val="0060561B"/>
    <w:rsid w:val="0060584E"/>
    <w:rsid w:val="006058A2"/>
    <w:rsid w:val="00605A51"/>
    <w:rsid w:val="00605ECA"/>
    <w:rsid w:val="0060747E"/>
    <w:rsid w:val="00607486"/>
    <w:rsid w:val="00607CCB"/>
    <w:rsid w:val="0061001D"/>
    <w:rsid w:val="00610768"/>
    <w:rsid w:val="00611333"/>
    <w:rsid w:val="00612135"/>
    <w:rsid w:val="00612D67"/>
    <w:rsid w:val="00612E41"/>
    <w:rsid w:val="0061343F"/>
    <w:rsid w:val="00613B90"/>
    <w:rsid w:val="0061425C"/>
    <w:rsid w:val="006142D2"/>
    <w:rsid w:val="006148BD"/>
    <w:rsid w:val="00614A0C"/>
    <w:rsid w:val="00614B06"/>
    <w:rsid w:val="00614FFE"/>
    <w:rsid w:val="006153E0"/>
    <w:rsid w:val="00615A6F"/>
    <w:rsid w:val="00616391"/>
    <w:rsid w:val="0061646B"/>
    <w:rsid w:val="006169DB"/>
    <w:rsid w:val="00620745"/>
    <w:rsid w:val="00620A9A"/>
    <w:rsid w:val="00620B19"/>
    <w:rsid w:val="00620CF8"/>
    <w:rsid w:val="00620DE4"/>
    <w:rsid w:val="0062152A"/>
    <w:rsid w:val="006218DE"/>
    <w:rsid w:val="00621AE9"/>
    <w:rsid w:val="00621BB8"/>
    <w:rsid w:val="00622625"/>
    <w:rsid w:val="006226F2"/>
    <w:rsid w:val="00622B61"/>
    <w:rsid w:val="00623D46"/>
    <w:rsid w:val="0062408C"/>
    <w:rsid w:val="00624742"/>
    <w:rsid w:val="0062487E"/>
    <w:rsid w:val="00624DC0"/>
    <w:rsid w:val="00625573"/>
    <w:rsid w:val="006258AC"/>
    <w:rsid w:val="00625AA0"/>
    <w:rsid w:val="00625AA1"/>
    <w:rsid w:val="00625AF4"/>
    <w:rsid w:val="00625B1D"/>
    <w:rsid w:val="00625C6B"/>
    <w:rsid w:val="00626618"/>
    <w:rsid w:val="006268E5"/>
    <w:rsid w:val="00626BF4"/>
    <w:rsid w:val="00626F13"/>
    <w:rsid w:val="00627253"/>
    <w:rsid w:val="00627410"/>
    <w:rsid w:val="00627903"/>
    <w:rsid w:val="00627A33"/>
    <w:rsid w:val="00627ED7"/>
    <w:rsid w:val="00630D4F"/>
    <w:rsid w:val="006310A6"/>
    <w:rsid w:val="006321FD"/>
    <w:rsid w:val="00632455"/>
    <w:rsid w:val="00632963"/>
    <w:rsid w:val="0063315E"/>
    <w:rsid w:val="00633509"/>
    <w:rsid w:val="0063414B"/>
    <w:rsid w:val="00634581"/>
    <w:rsid w:val="00634F5C"/>
    <w:rsid w:val="006352CB"/>
    <w:rsid w:val="00635ECB"/>
    <w:rsid w:val="0063609D"/>
    <w:rsid w:val="00636633"/>
    <w:rsid w:val="006366A3"/>
    <w:rsid w:val="00636A43"/>
    <w:rsid w:val="00636A8C"/>
    <w:rsid w:val="00636B9E"/>
    <w:rsid w:val="00636E1C"/>
    <w:rsid w:val="006374DC"/>
    <w:rsid w:val="00637A86"/>
    <w:rsid w:val="0064003A"/>
    <w:rsid w:val="006403C7"/>
    <w:rsid w:val="0064055C"/>
    <w:rsid w:val="006408A6"/>
    <w:rsid w:val="006409B9"/>
    <w:rsid w:val="00640BDE"/>
    <w:rsid w:val="00641BE5"/>
    <w:rsid w:val="006420B9"/>
    <w:rsid w:val="00642666"/>
    <w:rsid w:val="0064307B"/>
    <w:rsid w:val="00643681"/>
    <w:rsid w:val="006437AE"/>
    <w:rsid w:val="00644435"/>
    <w:rsid w:val="0064444B"/>
    <w:rsid w:val="00644588"/>
    <w:rsid w:val="00644885"/>
    <w:rsid w:val="0064499D"/>
    <w:rsid w:val="00644AC8"/>
    <w:rsid w:val="00644D66"/>
    <w:rsid w:val="00645AEC"/>
    <w:rsid w:val="00645D2E"/>
    <w:rsid w:val="00646B94"/>
    <w:rsid w:val="00646C6B"/>
    <w:rsid w:val="00646CE4"/>
    <w:rsid w:val="00646E5D"/>
    <w:rsid w:val="00647072"/>
    <w:rsid w:val="0064780A"/>
    <w:rsid w:val="006479DB"/>
    <w:rsid w:val="00647D90"/>
    <w:rsid w:val="006504DD"/>
    <w:rsid w:val="006509F8"/>
    <w:rsid w:val="00650AB2"/>
    <w:rsid w:val="006511DA"/>
    <w:rsid w:val="006515A4"/>
    <w:rsid w:val="00651A98"/>
    <w:rsid w:val="006524B4"/>
    <w:rsid w:val="006528A1"/>
    <w:rsid w:val="00652B02"/>
    <w:rsid w:val="00652D37"/>
    <w:rsid w:val="006531E6"/>
    <w:rsid w:val="00653A7F"/>
    <w:rsid w:val="00655688"/>
    <w:rsid w:val="00655CB2"/>
    <w:rsid w:val="00655DB3"/>
    <w:rsid w:val="006568AD"/>
    <w:rsid w:val="00656D7C"/>
    <w:rsid w:val="00657AFC"/>
    <w:rsid w:val="00657E67"/>
    <w:rsid w:val="00661880"/>
    <w:rsid w:val="00661B18"/>
    <w:rsid w:val="00661B1F"/>
    <w:rsid w:val="00661C97"/>
    <w:rsid w:val="00661E02"/>
    <w:rsid w:val="00661EBC"/>
    <w:rsid w:val="006621AB"/>
    <w:rsid w:val="006625CA"/>
    <w:rsid w:val="00663BF9"/>
    <w:rsid w:val="00664880"/>
    <w:rsid w:val="006649FA"/>
    <w:rsid w:val="00664D9C"/>
    <w:rsid w:val="00665322"/>
    <w:rsid w:val="006653AA"/>
    <w:rsid w:val="0066540C"/>
    <w:rsid w:val="00665E5E"/>
    <w:rsid w:val="00666846"/>
    <w:rsid w:val="00666B8B"/>
    <w:rsid w:val="00667077"/>
    <w:rsid w:val="006670ED"/>
    <w:rsid w:val="006709B1"/>
    <w:rsid w:val="00670ABF"/>
    <w:rsid w:val="0067134C"/>
    <w:rsid w:val="00671EE7"/>
    <w:rsid w:val="0067253E"/>
    <w:rsid w:val="00672581"/>
    <w:rsid w:val="00672E5B"/>
    <w:rsid w:val="00672FD6"/>
    <w:rsid w:val="00673304"/>
    <w:rsid w:val="00673537"/>
    <w:rsid w:val="0067383F"/>
    <w:rsid w:val="00673D91"/>
    <w:rsid w:val="0067408A"/>
    <w:rsid w:val="0067431D"/>
    <w:rsid w:val="00674512"/>
    <w:rsid w:val="006748D9"/>
    <w:rsid w:val="00674BC2"/>
    <w:rsid w:val="00674D52"/>
    <w:rsid w:val="006750C6"/>
    <w:rsid w:val="006752FF"/>
    <w:rsid w:val="00676937"/>
    <w:rsid w:val="00676FAF"/>
    <w:rsid w:val="006774C9"/>
    <w:rsid w:val="00677759"/>
    <w:rsid w:val="006801EA"/>
    <w:rsid w:val="0068033F"/>
    <w:rsid w:val="00680495"/>
    <w:rsid w:val="0068055D"/>
    <w:rsid w:val="00680BDB"/>
    <w:rsid w:val="00680DBB"/>
    <w:rsid w:val="00681272"/>
    <w:rsid w:val="00681322"/>
    <w:rsid w:val="0068139F"/>
    <w:rsid w:val="0068194A"/>
    <w:rsid w:val="00681D76"/>
    <w:rsid w:val="006837A7"/>
    <w:rsid w:val="00683CC1"/>
    <w:rsid w:val="00683D7A"/>
    <w:rsid w:val="00683D89"/>
    <w:rsid w:val="006840F9"/>
    <w:rsid w:val="0068410A"/>
    <w:rsid w:val="00684916"/>
    <w:rsid w:val="00684A5A"/>
    <w:rsid w:val="0068531D"/>
    <w:rsid w:val="00685F1E"/>
    <w:rsid w:val="006861B8"/>
    <w:rsid w:val="00686314"/>
    <w:rsid w:val="00686481"/>
    <w:rsid w:val="00687017"/>
    <w:rsid w:val="00687992"/>
    <w:rsid w:val="00687C8E"/>
    <w:rsid w:val="00687F41"/>
    <w:rsid w:val="00690413"/>
    <w:rsid w:val="00690EBA"/>
    <w:rsid w:val="00691144"/>
    <w:rsid w:val="006917CA"/>
    <w:rsid w:val="006926C9"/>
    <w:rsid w:val="006933E3"/>
    <w:rsid w:val="00693A7C"/>
    <w:rsid w:val="00693FC9"/>
    <w:rsid w:val="00694230"/>
    <w:rsid w:val="00694386"/>
    <w:rsid w:val="00694CA9"/>
    <w:rsid w:val="00694E1B"/>
    <w:rsid w:val="0069510E"/>
    <w:rsid w:val="006956BE"/>
    <w:rsid w:val="00695C1B"/>
    <w:rsid w:val="006960A6"/>
    <w:rsid w:val="006960F5"/>
    <w:rsid w:val="00697286"/>
    <w:rsid w:val="0069733E"/>
    <w:rsid w:val="0069785D"/>
    <w:rsid w:val="006A00DC"/>
    <w:rsid w:val="006A0139"/>
    <w:rsid w:val="006A1362"/>
    <w:rsid w:val="006A1A0A"/>
    <w:rsid w:val="006A2874"/>
    <w:rsid w:val="006A2A33"/>
    <w:rsid w:val="006A2D0F"/>
    <w:rsid w:val="006A30FB"/>
    <w:rsid w:val="006A3947"/>
    <w:rsid w:val="006A42D7"/>
    <w:rsid w:val="006A42E2"/>
    <w:rsid w:val="006A5416"/>
    <w:rsid w:val="006A54EA"/>
    <w:rsid w:val="006A58E3"/>
    <w:rsid w:val="006A5C14"/>
    <w:rsid w:val="006A5EEB"/>
    <w:rsid w:val="006A6CEF"/>
    <w:rsid w:val="006A71E1"/>
    <w:rsid w:val="006A7ED1"/>
    <w:rsid w:val="006B04AA"/>
    <w:rsid w:val="006B0571"/>
    <w:rsid w:val="006B06EA"/>
    <w:rsid w:val="006B1167"/>
    <w:rsid w:val="006B11C8"/>
    <w:rsid w:val="006B13FD"/>
    <w:rsid w:val="006B1833"/>
    <w:rsid w:val="006B2553"/>
    <w:rsid w:val="006B2831"/>
    <w:rsid w:val="006B2E58"/>
    <w:rsid w:val="006B2E9A"/>
    <w:rsid w:val="006B318F"/>
    <w:rsid w:val="006B3614"/>
    <w:rsid w:val="006B36AC"/>
    <w:rsid w:val="006B3DEA"/>
    <w:rsid w:val="006B4511"/>
    <w:rsid w:val="006B487D"/>
    <w:rsid w:val="006B48AF"/>
    <w:rsid w:val="006B527D"/>
    <w:rsid w:val="006B52E2"/>
    <w:rsid w:val="006B5447"/>
    <w:rsid w:val="006B5E94"/>
    <w:rsid w:val="006B642C"/>
    <w:rsid w:val="006B6F5C"/>
    <w:rsid w:val="006B7293"/>
    <w:rsid w:val="006B7B2D"/>
    <w:rsid w:val="006C02CD"/>
    <w:rsid w:val="006C04B7"/>
    <w:rsid w:val="006C04D3"/>
    <w:rsid w:val="006C0ED3"/>
    <w:rsid w:val="006C1487"/>
    <w:rsid w:val="006C1AF8"/>
    <w:rsid w:val="006C1DCF"/>
    <w:rsid w:val="006C23B9"/>
    <w:rsid w:val="006C272E"/>
    <w:rsid w:val="006C2C8A"/>
    <w:rsid w:val="006C3514"/>
    <w:rsid w:val="006C37A4"/>
    <w:rsid w:val="006C3874"/>
    <w:rsid w:val="006C3A23"/>
    <w:rsid w:val="006C3D4B"/>
    <w:rsid w:val="006C3E1E"/>
    <w:rsid w:val="006C4198"/>
    <w:rsid w:val="006C4652"/>
    <w:rsid w:val="006C5351"/>
    <w:rsid w:val="006C5A59"/>
    <w:rsid w:val="006C5FD8"/>
    <w:rsid w:val="006C651C"/>
    <w:rsid w:val="006C6A65"/>
    <w:rsid w:val="006C6AA3"/>
    <w:rsid w:val="006C73D2"/>
    <w:rsid w:val="006C780C"/>
    <w:rsid w:val="006C78BA"/>
    <w:rsid w:val="006C78E1"/>
    <w:rsid w:val="006C7A38"/>
    <w:rsid w:val="006D01B1"/>
    <w:rsid w:val="006D04D1"/>
    <w:rsid w:val="006D0EC8"/>
    <w:rsid w:val="006D1768"/>
    <w:rsid w:val="006D198A"/>
    <w:rsid w:val="006D2125"/>
    <w:rsid w:val="006D2561"/>
    <w:rsid w:val="006D2FF8"/>
    <w:rsid w:val="006D35D8"/>
    <w:rsid w:val="006D4611"/>
    <w:rsid w:val="006D49D6"/>
    <w:rsid w:val="006D4E68"/>
    <w:rsid w:val="006D51F4"/>
    <w:rsid w:val="006D65B7"/>
    <w:rsid w:val="006D66D8"/>
    <w:rsid w:val="006D68FB"/>
    <w:rsid w:val="006D6D29"/>
    <w:rsid w:val="006D6DE0"/>
    <w:rsid w:val="006D74FC"/>
    <w:rsid w:val="006D7BC8"/>
    <w:rsid w:val="006E0127"/>
    <w:rsid w:val="006E01E9"/>
    <w:rsid w:val="006E02B7"/>
    <w:rsid w:val="006E03E9"/>
    <w:rsid w:val="006E06EB"/>
    <w:rsid w:val="006E102E"/>
    <w:rsid w:val="006E1115"/>
    <w:rsid w:val="006E12E8"/>
    <w:rsid w:val="006E1852"/>
    <w:rsid w:val="006E1878"/>
    <w:rsid w:val="006E18DB"/>
    <w:rsid w:val="006E1B53"/>
    <w:rsid w:val="006E1CB1"/>
    <w:rsid w:val="006E27A4"/>
    <w:rsid w:val="006E33ED"/>
    <w:rsid w:val="006E353A"/>
    <w:rsid w:val="006E3DFF"/>
    <w:rsid w:val="006E41B7"/>
    <w:rsid w:val="006E4F88"/>
    <w:rsid w:val="006E4FD7"/>
    <w:rsid w:val="006E5941"/>
    <w:rsid w:val="006E5B36"/>
    <w:rsid w:val="006E5D76"/>
    <w:rsid w:val="006E63E8"/>
    <w:rsid w:val="006E6CE0"/>
    <w:rsid w:val="006E7509"/>
    <w:rsid w:val="006E7BB7"/>
    <w:rsid w:val="006E7BD9"/>
    <w:rsid w:val="006E7C02"/>
    <w:rsid w:val="006E7D1E"/>
    <w:rsid w:val="006E7E78"/>
    <w:rsid w:val="006F0DC2"/>
    <w:rsid w:val="006F0EE1"/>
    <w:rsid w:val="006F15A5"/>
    <w:rsid w:val="006F20B1"/>
    <w:rsid w:val="006F362C"/>
    <w:rsid w:val="006F40EE"/>
    <w:rsid w:val="006F4148"/>
    <w:rsid w:val="006F562C"/>
    <w:rsid w:val="006F597F"/>
    <w:rsid w:val="006F5BE8"/>
    <w:rsid w:val="006F5C33"/>
    <w:rsid w:val="0070012C"/>
    <w:rsid w:val="007003F7"/>
    <w:rsid w:val="0070046D"/>
    <w:rsid w:val="00700653"/>
    <w:rsid w:val="00700ABA"/>
    <w:rsid w:val="00700BEF"/>
    <w:rsid w:val="00701139"/>
    <w:rsid w:val="007013A3"/>
    <w:rsid w:val="007025E5"/>
    <w:rsid w:val="00702F3E"/>
    <w:rsid w:val="0070342E"/>
    <w:rsid w:val="00704048"/>
    <w:rsid w:val="00704614"/>
    <w:rsid w:val="00704AF9"/>
    <w:rsid w:val="00704B64"/>
    <w:rsid w:val="00704C34"/>
    <w:rsid w:val="00705385"/>
    <w:rsid w:val="00705ACF"/>
    <w:rsid w:val="00705B45"/>
    <w:rsid w:val="00705B5E"/>
    <w:rsid w:val="00706791"/>
    <w:rsid w:val="00706FD3"/>
    <w:rsid w:val="00710F98"/>
    <w:rsid w:val="00711292"/>
    <w:rsid w:val="0071209E"/>
    <w:rsid w:val="00712168"/>
    <w:rsid w:val="0071258F"/>
    <w:rsid w:val="0071265D"/>
    <w:rsid w:val="00712FB0"/>
    <w:rsid w:val="00715730"/>
    <w:rsid w:val="007163A7"/>
    <w:rsid w:val="0071642F"/>
    <w:rsid w:val="00716677"/>
    <w:rsid w:val="00716B68"/>
    <w:rsid w:val="00716C43"/>
    <w:rsid w:val="00717519"/>
    <w:rsid w:val="007176D0"/>
    <w:rsid w:val="007176FA"/>
    <w:rsid w:val="007178F9"/>
    <w:rsid w:val="00717C5A"/>
    <w:rsid w:val="00720413"/>
    <w:rsid w:val="007204FA"/>
    <w:rsid w:val="00720622"/>
    <w:rsid w:val="00720709"/>
    <w:rsid w:val="007208D6"/>
    <w:rsid w:val="00720AA2"/>
    <w:rsid w:val="00720D51"/>
    <w:rsid w:val="00720F00"/>
    <w:rsid w:val="0072124D"/>
    <w:rsid w:val="00721409"/>
    <w:rsid w:val="00721553"/>
    <w:rsid w:val="007215EB"/>
    <w:rsid w:val="00721CAA"/>
    <w:rsid w:val="00721F21"/>
    <w:rsid w:val="0072276E"/>
    <w:rsid w:val="00722894"/>
    <w:rsid w:val="00722AD3"/>
    <w:rsid w:val="00722D61"/>
    <w:rsid w:val="00723568"/>
    <w:rsid w:val="00723CA8"/>
    <w:rsid w:val="00724624"/>
    <w:rsid w:val="0072498D"/>
    <w:rsid w:val="00724D51"/>
    <w:rsid w:val="00724DCA"/>
    <w:rsid w:val="00725207"/>
    <w:rsid w:val="0072541C"/>
    <w:rsid w:val="00725836"/>
    <w:rsid w:val="007258F2"/>
    <w:rsid w:val="00725AF1"/>
    <w:rsid w:val="007264C0"/>
    <w:rsid w:val="00726CCB"/>
    <w:rsid w:val="00726FD5"/>
    <w:rsid w:val="007275C1"/>
    <w:rsid w:val="0072796C"/>
    <w:rsid w:val="00727E47"/>
    <w:rsid w:val="00730510"/>
    <w:rsid w:val="0073072D"/>
    <w:rsid w:val="0073159F"/>
    <w:rsid w:val="007315B2"/>
    <w:rsid w:val="00731CB9"/>
    <w:rsid w:val="00731E71"/>
    <w:rsid w:val="00731EE5"/>
    <w:rsid w:val="00732226"/>
    <w:rsid w:val="007329E3"/>
    <w:rsid w:val="00733042"/>
    <w:rsid w:val="00733106"/>
    <w:rsid w:val="007336B2"/>
    <w:rsid w:val="007336FE"/>
    <w:rsid w:val="007336FF"/>
    <w:rsid w:val="00733C03"/>
    <w:rsid w:val="00733EBD"/>
    <w:rsid w:val="0073400B"/>
    <w:rsid w:val="0073437F"/>
    <w:rsid w:val="00734E2A"/>
    <w:rsid w:val="007353BF"/>
    <w:rsid w:val="0073560D"/>
    <w:rsid w:val="007356A4"/>
    <w:rsid w:val="00735A4D"/>
    <w:rsid w:val="007368FC"/>
    <w:rsid w:val="00736B4C"/>
    <w:rsid w:val="0073731E"/>
    <w:rsid w:val="00737727"/>
    <w:rsid w:val="007409B3"/>
    <w:rsid w:val="00740B4C"/>
    <w:rsid w:val="00741057"/>
    <w:rsid w:val="0074117C"/>
    <w:rsid w:val="007414DB"/>
    <w:rsid w:val="0074167C"/>
    <w:rsid w:val="0074211F"/>
    <w:rsid w:val="00743160"/>
    <w:rsid w:val="00743664"/>
    <w:rsid w:val="0074382A"/>
    <w:rsid w:val="00744755"/>
    <w:rsid w:val="00744A75"/>
    <w:rsid w:val="00744E43"/>
    <w:rsid w:val="0074537F"/>
    <w:rsid w:val="007453FB"/>
    <w:rsid w:val="007458CC"/>
    <w:rsid w:val="00745B23"/>
    <w:rsid w:val="00745D04"/>
    <w:rsid w:val="007462B8"/>
    <w:rsid w:val="007465F9"/>
    <w:rsid w:val="00747550"/>
    <w:rsid w:val="00747593"/>
    <w:rsid w:val="0075052A"/>
    <w:rsid w:val="00750CD6"/>
    <w:rsid w:val="00750FD9"/>
    <w:rsid w:val="007510B4"/>
    <w:rsid w:val="007510C1"/>
    <w:rsid w:val="00751727"/>
    <w:rsid w:val="00751DFA"/>
    <w:rsid w:val="0075230B"/>
    <w:rsid w:val="007524C5"/>
    <w:rsid w:val="00752572"/>
    <w:rsid w:val="00752BC2"/>
    <w:rsid w:val="00753C2B"/>
    <w:rsid w:val="00754007"/>
    <w:rsid w:val="00754AA3"/>
    <w:rsid w:val="00754D7A"/>
    <w:rsid w:val="00755846"/>
    <w:rsid w:val="00755A21"/>
    <w:rsid w:val="00755A73"/>
    <w:rsid w:val="00755BAB"/>
    <w:rsid w:val="007561F2"/>
    <w:rsid w:val="0075693A"/>
    <w:rsid w:val="00756BBF"/>
    <w:rsid w:val="0075749E"/>
    <w:rsid w:val="0075750E"/>
    <w:rsid w:val="007576A1"/>
    <w:rsid w:val="0075771E"/>
    <w:rsid w:val="00760309"/>
    <w:rsid w:val="0076131E"/>
    <w:rsid w:val="007616B1"/>
    <w:rsid w:val="007616C9"/>
    <w:rsid w:val="00761EFC"/>
    <w:rsid w:val="00762742"/>
    <w:rsid w:val="007635E7"/>
    <w:rsid w:val="00763DC6"/>
    <w:rsid w:val="00764EEB"/>
    <w:rsid w:val="00764F0C"/>
    <w:rsid w:val="00764F1A"/>
    <w:rsid w:val="00765050"/>
    <w:rsid w:val="00765459"/>
    <w:rsid w:val="007658B9"/>
    <w:rsid w:val="00765AB0"/>
    <w:rsid w:val="00765AC1"/>
    <w:rsid w:val="00766931"/>
    <w:rsid w:val="0076767C"/>
    <w:rsid w:val="00767760"/>
    <w:rsid w:val="0077007C"/>
    <w:rsid w:val="00770473"/>
    <w:rsid w:val="007705E1"/>
    <w:rsid w:val="00770D55"/>
    <w:rsid w:val="00770EA6"/>
    <w:rsid w:val="0077181D"/>
    <w:rsid w:val="00772482"/>
    <w:rsid w:val="00772C3C"/>
    <w:rsid w:val="00772D93"/>
    <w:rsid w:val="0077362E"/>
    <w:rsid w:val="00773CAF"/>
    <w:rsid w:val="00773F9B"/>
    <w:rsid w:val="00774213"/>
    <w:rsid w:val="00774E52"/>
    <w:rsid w:val="00775C16"/>
    <w:rsid w:val="00776014"/>
    <w:rsid w:val="00776063"/>
    <w:rsid w:val="007760F2"/>
    <w:rsid w:val="007763E7"/>
    <w:rsid w:val="00776AF2"/>
    <w:rsid w:val="00776BEB"/>
    <w:rsid w:val="00776BFC"/>
    <w:rsid w:val="00776E8A"/>
    <w:rsid w:val="00777017"/>
    <w:rsid w:val="0077705D"/>
    <w:rsid w:val="00777260"/>
    <w:rsid w:val="007776F8"/>
    <w:rsid w:val="007779A1"/>
    <w:rsid w:val="00777DAD"/>
    <w:rsid w:val="007802B7"/>
    <w:rsid w:val="007803AF"/>
    <w:rsid w:val="00780437"/>
    <w:rsid w:val="00780633"/>
    <w:rsid w:val="00780AD4"/>
    <w:rsid w:val="00781321"/>
    <w:rsid w:val="00781A53"/>
    <w:rsid w:val="00781B9D"/>
    <w:rsid w:val="00781D4D"/>
    <w:rsid w:val="00782044"/>
    <w:rsid w:val="00783448"/>
    <w:rsid w:val="00783A85"/>
    <w:rsid w:val="0078401B"/>
    <w:rsid w:val="00784247"/>
    <w:rsid w:val="00784528"/>
    <w:rsid w:val="007846A8"/>
    <w:rsid w:val="00784B9C"/>
    <w:rsid w:val="00785160"/>
    <w:rsid w:val="007851B2"/>
    <w:rsid w:val="00785859"/>
    <w:rsid w:val="007858BC"/>
    <w:rsid w:val="0078616E"/>
    <w:rsid w:val="00786320"/>
    <w:rsid w:val="0078664B"/>
    <w:rsid w:val="00786D24"/>
    <w:rsid w:val="007876D6"/>
    <w:rsid w:val="00787ABE"/>
    <w:rsid w:val="00787D4F"/>
    <w:rsid w:val="00790198"/>
    <w:rsid w:val="00790711"/>
    <w:rsid w:val="00791184"/>
    <w:rsid w:val="00791572"/>
    <w:rsid w:val="007916B0"/>
    <w:rsid w:val="007917AC"/>
    <w:rsid w:val="007919E9"/>
    <w:rsid w:val="00792620"/>
    <w:rsid w:val="0079302E"/>
    <w:rsid w:val="007931EF"/>
    <w:rsid w:val="00793393"/>
    <w:rsid w:val="007934B5"/>
    <w:rsid w:val="00793917"/>
    <w:rsid w:val="00793A7E"/>
    <w:rsid w:val="00793B3E"/>
    <w:rsid w:val="00793F5C"/>
    <w:rsid w:val="00794184"/>
    <w:rsid w:val="00794222"/>
    <w:rsid w:val="007947B6"/>
    <w:rsid w:val="007953CF"/>
    <w:rsid w:val="007953EC"/>
    <w:rsid w:val="00795619"/>
    <w:rsid w:val="00796598"/>
    <w:rsid w:val="007966BA"/>
    <w:rsid w:val="0079695F"/>
    <w:rsid w:val="00796CBE"/>
    <w:rsid w:val="00796DDA"/>
    <w:rsid w:val="007977E9"/>
    <w:rsid w:val="007A0FCB"/>
    <w:rsid w:val="007A12AB"/>
    <w:rsid w:val="007A1691"/>
    <w:rsid w:val="007A1A44"/>
    <w:rsid w:val="007A1ECA"/>
    <w:rsid w:val="007A22E7"/>
    <w:rsid w:val="007A2E04"/>
    <w:rsid w:val="007A3479"/>
    <w:rsid w:val="007A372C"/>
    <w:rsid w:val="007A3B9A"/>
    <w:rsid w:val="007A411C"/>
    <w:rsid w:val="007A51D8"/>
    <w:rsid w:val="007A5269"/>
    <w:rsid w:val="007A5824"/>
    <w:rsid w:val="007A5A94"/>
    <w:rsid w:val="007A5F62"/>
    <w:rsid w:val="007A5FA1"/>
    <w:rsid w:val="007A63E9"/>
    <w:rsid w:val="007A6861"/>
    <w:rsid w:val="007A6A66"/>
    <w:rsid w:val="007A6CB6"/>
    <w:rsid w:val="007A6D55"/>
    <w:rsid w:val="007A73E6"/>
    <w:rsid w:val="007A752D"/>
    <w:rsid w:val="007B0112"/>
    <w:rsid w:val="007B01A8"/>
    <w:rsid w:val="007B0BC8"/>
    <w:rsid w:val="007B0E53"/>
    <w:rsid w:val="007B100A"/>
    <w:rsid w:val="007B13EB"/>
    <w:rsid w:val="007B1BAE"/>
    <w:rsid w:val="007B208A"/>
    <w:rsid w:val="007B355F"/>
    <w:rsid w:val="007B36A2"/>
    <w:rsid w:val="007B470A"/>
    <w:rsid w:val="007B4B03"/>
    <w:rsid w:val="007B4BF1"/>
    <w:rsid w:val="007B528E"/>
    <w:rsid w:val="007B5713"/>
    <w:rsid w:val="007B5BB7"/>
    <w:rsid w:val="007B5D3D"/>
    <w:rsid w:val="007B6719"/>
    <w:rsid w:val="007B6D72"/>
    <w:rsid w:val="007B6D9D"/>
    <w:rsid w:val="007B742B"/>
    <w:rsid w:val="007B7681"/>
    <w:rsid w:val="007B7AC5"/>
    <w:rsid w:val="007C0664"/>
    <w:rsid w:val="007C0A4D"/>
    <w:rsid w:val="007C0D42"/>
    <w:rsid w:val="007C1A5F"/>
    <w:rsid w:val="007C2076"/>
    <w:rsid w:val="007C21C8"/>
    <w:rsid w:val="007C2673"/>
    <w:rsid w:val="007C3012"/>
    <w:rsid w:val="007C30E8"/>
    <w:rsid w:val="007C37C6"/>
    <w:rsid w:val="007C3845"/>
    <w:rsid w:val="007C3BA4"/>
    <w:rsid w:val="007C4761"/>
    <w:rsid w:val="007C54A6"/>
    <w:rsid w:val="007C54B7"/>
    <w:rsid w:val="007C59B4"/>
    <w:rsid w:val="007C5F08"/>
    <w:rsid w:val="007C6684"/>
    <w:rsid w:val="007C689B"/>
    <w:rsid w:val="007C6F48"/>
    <w:rsid w:val="007C7B5A"/>
    <w:rsid w:val="007C7BEB"/>
    <w:rsid w:val="007C7FDE"/>
    <w:rsid w:val="007D06D9"/>
    <w:rsid w:val="007D182B"/>
    <w:rsid w:val="007D1CCB"/>
    <w:rsid w:val="007D1F52"/>
    <w:rsid w:val="007D2A7E"/>
    <w:rsid w:val="007D2C2C"/>
    <w:rsid w:val="007D2EA3"/>
    <w:rsid w:val="007D3317"/>
    <w:rsid w:val="007D39D0"/>
    <w:rsid w:val="007D3F3D"/>
    <w:rsid w:val="007D4076"/>
    <w:rsid w:val="007D4171"/>
    <w:rsid w:val="007D427B"/>
    <w:rsid w:val="007D45E5"/>
    <w:rsid w:val="007D4BDA"/>
    <w:rsid w:val="007D4CDA"/>
    <w:rsid w:val="007D4D02"/>
    <w:rsid w:val="007D4D4E"/>
    <w:rsid w:val="007D507C"/>
    <w:rsid w:val="007D540C"/>
    <w:rsid w:val="007D5E61"/>
    <w:rsid w:val="007D6DDE"/>
    <w:rsid w:val="007D7557"/>
    <w:rsid w:val="007D782C"/>
    <w:rsid w:val="007D7BC7"/>
    <w:rsid w:val="007D7FD2"/>
    <w:rsid w:val="007D7FDE"/>
    <w:rsid w:val="007E018E"/>
    <w:rsid w:val="007E0823"/>
    <w:rsid w:val="007E0A1F"/>
    <w:rsid w:val="007E0D6F"/>
    <w:rsid w:val="007E1302"/>
    <w:rsid w:val="007E1D88"/>
    <w:rsid w:val="007E20CF"/>
    <w:rsid w:val="007E2498"/>
    <w:rsid w:val="007E2E2D"/>
    <w:rsid w:val="007E32B1"/>
    <w:rsid w:val="007E3943"/>
    <w:rsid w:val="007E3B12"/>
    <w:rsid w:val="007E3E9A"/>
    <w:rsid w:val="007E4461"/>
    <w:rsid w:val="007E4649"/>
    <w:rsid w:val="007E47B7"/>
    <w:rsid w:val="007E4C3A"/>
    <w:rsid w:val="007E52DF"/>
    <w:rsid w:val="007E56D3"/>
    <w:rsid w:val="007E5824"/>
    <w:rsid w:val="007E59A5"/>
    <w:rsid w:val="007E5ED1"/>
    <w:rsid w:val="007E6397"/>
    <w:rsid w:val="007E72D5"/>
    <w:rsid w:val="007E731D"/>
    <w:rsid w:val="007E7F3C"/>
    <w:rsid w:val="007F0128"/>
    <w:rsid w:val="007F05BD"/>
    <w:rsid w:val="007F0764"/>
    <w:rsid w:val="007F0AC2"/>
    <w:rsid w:val="007F0B2E"/>
    <w:rsid w:val="007F0DAC"/>
    <w:rsid w:val="007F138C"/>
    <w:rsid w:val="007F2C14"/>
    <w:rsid w:val="007F319A"/>
    <w:rsid w:val="007F3290"/>
    <w:rsid w:val="007F32F9"/>
    <w:rsid w:val="007F3630"/>
    <w:rsid w:val="007F371E"/>
    <w:rsid w:val="007F385F"/>
    <w:rsid w:val="007F3A59"/>
    <w:rsid w:val="007F47B1"/>
    <w:rsid w:val="007F47E6"/>
    <w:rsid w:val="007F4AA8"/>
    <w:rsid w:val="007F5959"/>
    <w:rsid w:val="007F64C3"/>
    <w:rsid w:val="007F6683"/>
    <w:rsid w:val="007F7432"/>
    <w:rsid w:val="007F7A00"/>
    <w:rsid w:val="007F7B0F"/>
    <w:rsid w:val="007F7BBE"/>
    <w:rsid w:val="007F7E50"/>
    <w:rsid w:val="008002E2"/>
    <w:rsid w:val="0080061C"/>
    <w:rsid w:val="0080072B"/>
    <w:rsid w:val="008014B3"/>
    <w:rsid w:val="00801697"/>
    <w:rsid w:val="00801E61"/>
    <w:rsid w:val="00802032"/>
    <w:rsid w:val="00802512"/>
    <w:rsid w:val="00802650"/>
    <w:rsid w:val="00802AA1"/>
    <w:rsid w:val="00802B12"/>
    <w:rsid w:val="00802B91"/>
    <w:rsid w:val="008036E2"/>
    <w:rsid w:val="008037B8"/>
    <w:rsid w:val="00803D92"/>
    <w:rsid w:val="008043AD"/>
    <w:rsid w:val="0080483E"/>
    <w:rsid w:val="00804F27"/>
    <w:rsid w:val="00804FE7"/>
    <w:rsid w:val="00805062"/>
    <w:rsid w:val="00805720"/>
    <w:rsid w:val="00806470"/>
    <w:rsid w:val="00806B74"/>
    <w:rsid w:val="00807292"/>
    <w:rsid w:val="00807CA4"/>
    <w:rsid w:val="00810150"/>
    <w:rsid w:val="0081025D"/>
    <w:rsid w:val="0081059D"/>
    <w:rsid w:val="00810B23"/>
    <w:rsid w:val="008112D7"/>
    <w:rsid w:val="008117F4"/>
    <w:rsid w:val="00811C11"/>
    <w:rsid w:val="00811E71"/>
    <w:rsid w:val="00812BC5"/>
    <w:rsid w:val="008132E7"/>
    <w:rsid w:val="0081367D"/>
    <w:rsid w:val="008146B7"/>
    <w:rsid w:val="00815179"/>
    <w:rsid w:val="00815224"/>
    <w:rsid w:val="00815E21"/>
    <w:rsid w:val="00816166"/>
    <w:rsid w:val="00816520"/>
    <w:rsid w:val="00816619"/>
    <w:rsid w:val="00816743"/>
    <w:rsid w:val="00816787"/>
    <w:rsid w:val="00816FAF"/>
    <w:rsid w:val="008172E2"/>
    <w:rsid w:val="0081758C"/>
    <w:rsid w:val="00817CAC"/>
    <w:rsid w:val="00817F96"/>
    <w:rsid w:val="00817FE5"/>
    <w:rsid w:val="008200E3"/>
    <w:rsid w:val="008206CD"/>
    <w:rsid w:val="00821640"/>
    <w:rsid w:val="00821776"/>
    <w:rsid w:val="008218D5"/>
    <w:rsid w:val="0082191B"/>
    <w:rsid w:val="008220E2"/>
    <w:rsid w:val="00822128"/>
    <w:rsid w:val="00822673"/>
    <w:rsid w:val="008232C7"/>
    <w:rsid w:val="00823436"/>
    <w:rsid w:val="0082411E"/>
    <w:rsid w:val="0082434E"/>
    <w:rsid w:val="0082453D"/>
    <w:rsid w:val="008248A6"/>
    <w:rsid w:val="008248E6"/>
    <w:rsid w:val="00824B1F"/>
    <w:rsid w:val="00825194"/>
    <w:rsid w:val="0082580E"/>
    <w:rsid w:val="008264EC"/>
    <w:rsid w:val="0082660B"/>
    <w:rsid w:val="00826696"/>
    <w:rsid w:val="00826A85"/>
    <w:rsid w:val="00826EED"/>
    <w:rsid w:val="008272A1"/>
    <w:rsid w:val="00827576"/>
    <w:rsid w:val="00827BBF"/>
    <w:rsid w:val="00827BD3"/>
    <w:rsid w:val="00827C20"/>
    <w:rsid w:val="008301B6"/>
    <w:rsid w:val="00830477"/>
    <w:rsid w:val="00830518"/>
    <w:rsid w:val="008306BF"/>
    <w:rsid w:val="00830967"/>
    <w:rsid w:val="00830B45"/>
    <w:rsid w:val="00830FCB"/>
    <w:rsid w:val="0083103C"/>
    <w:rsid w:val="00831685"/>
    <w:rsid w:val="00831704"/>
    <w:rsid w:val="00831ABA"/>
    <w:rsid w:val="00832497"/>
    <w:rsid w:val="008325EB"/>
    <w:rsid w:val="00832B7C"/>
    <w:rsid w:val="00834327"/>
    <w:rsid w:val="00834BFF"/>
    <w:rsid w:val="00834DF8"/>
    <w:rsid w:val="00835143"/>
    <w:rsid w:val="00835658"/>
    <w:rsid w:val="00835F0F"/>
    <w:rsid w:val="00836031"/>
    <w:rsid w:val="00836312"/>
    <w:rsid w:val="00837166"/>
    <w:rsid w:val="008374AD"/>
    <w:rsid w:val="008401FC"/>
    <w:rsid w:val="00840304"/>
    <w:rsid w:val="0084037F"/>
    <w:rsid w:val="0084045F"/>
    <w:rsid w:val="00840842"/>
    <w:rsid w:val="00840FF4"/>
    <w:rsid w:val="00841063"/>
    <w:rsid w:val="008414D6"/>
    <w:rsid w:val="008421C8"/>
    <w:rsid w:val="0084247C"/>
    <w:rsid w:val="00842AD4"/>
    <w:rsid w:val="00842D83"/>
    <w:rsid w:val="00843853"/>
    <w:rsid w:val="00843ECF"/>
    <w:rsid w:val="008446F6"/>
    <w:rsid w:val="00844E41"/>
    <w:rsid w:val="00845044"/>
    <w:rsid w:val="0084504A"/>
    <w:rsid w:val="00845637"/>
    <w:rsid w:val="00845EF5"/>
    <w:rsid w:val="0084617A"/>
    <w:rsid w:val="008465F9"/>
    <w:rsid w:val="0084673E"/>
    <w:rsid w:val="00846D03"/>
    <w:rsid w:val="00846DC2"/>
    <w:rsid w:val="008472AF"/>
    <w:rsid w:val="008475A8"/>
    <w:rsid w:val="00847846"/>
    <w:rsid w:val="00850BCB"/>
    <w:rsid w:val="00850CCC"/>
    <w:rsid w:val="0085165A"/>
    <w:rsid w:val="00852171"/>
    <w:rsid w:val="0085245A"/>
    <w:rsid w:val="00852EAB"/>
    <w:rsid w:val="008535B8"/>
    <w:rsid w:val="00853619"/>
    <w:rsid w:val="00853AB5"/>
    <w:rsid w:val="00853D15"/>
    <w:rsid w:val="00854275"/>
    <w:rsid w:val="00854EE3"/>
    <w:rsid w:val="00855041"/>
    <w:rsid w:val="008557B0"/>
    <w:rsid w:val="00855C3A"/>
    <w:rsid w:val="00855E99"/>
    <w:rsid w:val="00857720"/>
    <w:rsid w:val="00857E37"/>
    <w:rsid w:val="0086054B"/>
    <w:rsid w:val="0086055A"/>
    <w:rsid w:val="00860C44"/>
    <w:rsid w:val="00861233"/>
    <w:rsid w:val="00863507"/>
    <w:rsid w:val="00863554"/>
    <w:rsid w:val="008638D4"/>
    <w:rsid w:val="00863E70"/>
    <w:rsid w:val="00864049"/>
    <w:rsid w:val="008641F1"/>
    <w:rsid w:val="008649D3"/>
    <w:rsid w:val="008649F4"/>
    <w:rsid w:val="008651E0"/>
    <w:rsid w:val="00865A19"/>
    <w:rsid w:val="00865EDE"/>
    <w:rsid w:val="00866224"/>
    <w:rsid w:val="00866670"/>
    <w:rsid w:val="00866E30"/>
    <w:rsid w:val="008703FF"/>
    <w:rsid w:val="00870547"/>
    <w:rsid w:val="008707E8"/>
    <w:rsid w:val="008708A4"/>
    <w:rsid w:val="008709B3"/>
    <w:rsid w:val="00870BBA"/>
    <w:rsid w:val="00871EA0"/>
    <w:rsid w:val="008720BA"/>
    <w:rsid w:val="00872C22"/>
    <w:rsid w:val="00873473"/>
    <w:rsid w:val="0087428E"/>
    <w:rsid w:val="00874DB7"/>
    <w:rsid w:val="00875497"/>
    <w:rsid w:val="00875813"/>
    <w:rsid w:val="0087586E"/>
    <w:rsid w:val="008758FF"/>
    <w:rsid w:val="00875A1B"/>
    <w:rsid w:val="00876286"/>
    <w:rsid w:val="00876320"/>
    <w:rsid w:val="0087642E"/>
    <w:rsid w:val="00876599"/>
    <w:rsid w:val="008766DF"/>
    <w:rsid w:val="00876B10"/>
    <w:rsid w:val="008771E5"/>
    <w:rsid w:val="00877292"/>
    <w:rsid w:val="00877E10"/>
    <w:rsid w:val="00877E6F"/>
    <w:rsid w:val="00880829"/>
    <w:rsid w:val="00880935"/>
    <w:rsid w:val="00880D9E"/>
    <w:rsid w:val="00880FA6"/>
    <w:rsid w:val="00881DAE"/>
    <w:rsid w:val="008820DB"/>
    <w:rsid w:val="00882541"/>
    <w:rsid w:val="008837DA"/>
    <w:rsid w:val="00883A01"/>
    <w:rsid w:val="00883B6A"/>
    <w:rsid w:val="00883CA9"/>
    <w:rsid w:val="00883DD1"/>
    <w:rsid w:val="00884603"/>
    <w:rsid w:val="008846D9"/>
    <w:rsid w:val="008847B1"/>
    <w:rsid w:val="0088524D"/>
    <w:rsid w:val="00885E2E"/>
    <w:rsid w:val="00885E87"/>
    <w:rsid w:val="00885F0B"/>
    <w:rsid w:val="00886917"/>
    <w:rsid w:val="00886B90"/>
    <w:rsid w:val="008870F0"/>
    <w:rsid w:val="008878D4"/>
    <w:rsid w:val="00887A08"/>
    <w:rsid w:val="0089012D"/>
    <w:rsid w:val="008908CA"/>
    <w:rsid w:val="0089101A"/>
    <w:rsid w:val="00891053"/>
    <w:rsid w:val="0089124A"/>
    <w:rsid w:val="008914AE"/>
    <w:rsid w:val="00891C7A"/>
    <w:rsid w:val="00891F0E"/>
    <w:rsid w:val="00891F50"/>
    <w:rsid w:val="008920BA"/>
    <w:rsid w:val="0089264A"/>
    <w:rsid w:val="0089270E"/>
    <w:rsid w:val="00893298"/>
    <w:rsid w:val="0089396D"/>
    <w:rsid w:val="00894BE4"/>
    <w:rsid w:val="00895378"/>
    <w:rsid w:val="00895523"/>
    <w:rsid w:val="008958F6"/>
    <w:rsid w:val="00895EF0"/>
    <w:rsid w:val="00896469"/>
    <w:rsid w:val="00897A09"/>
    <w:rsid w:val="00897E98"/>
    <w:rsid w:val="008A0187"/>
    <w:rsid w:val="008A0CA5"/>
    <w:rsid w:val="008A1282"/>
    <w:rsid w:val="008A16BB"/>
    <w:rsid w:val="008A16F9"/>
    <w:rsid w:val="008A1DB0"/>
    <w:rsid w:val="008A215B"/>
    <w:rsid w:val="008A2839"/>
    <w:rsid w:val="008A2859"/>
    <w:rsid w:val="008A3118"/>
    <w:rsid w:val="008A329B"/>
    <w:rsid w:val="008A36C0"/>
    <w:rsid w:val="008A4259"/>
    <w:rsid w:val="008A4567"/>
    <w:rsid w:val="008A468F"/>
    <w:rsid w:val="008A4AEE"/>
    <w:rsid w:val="008A4CF0"/>
    <w:rsid w:val="008A5949"/>
    <w:rsid w:val="008A5C94"/>
    <w:rsid w:val="008A6359"/>
    <w:rsid w:val="008A640C"/>
    <w:rsid w:val="008A6FF3"/>
    <w:rsid w:val="008A75D9"/>
    <w:rsid w:val="008A76CA"/>
    <w:rsid w:val="008A7ACE"/>
    <w:rsid w:val="008A7CC6"/>
    <w:rsid w:val="008B031A"/>
    <w:rsid w:val="008B0887"/>
    <w:rsid w:val="008B0EC9"/>
    <w:rsid w:val="008B12CC"/>
    <w:rsid w:val="008B1708"/>
    <w:rsid w:val="008B2B59"/>
    <w:rsid w:val="008B2DE2"/>
    <w:rsid w:val="008B2FB1"/>
    <w:rsid w:val="008B3BBB"/>
    <w:rsid w:val="008B3C38"/>
    <w:rsid w:val="008B431D"/>
    <w:rsid w:val="008B46AC"/>
    <w:rsid w:val="008B4904"/>
    <w:rsid w:val="008B57AC"/>
    <w:rsid w:val="008B588D"/>
    <w:rsid w:val="008B5F6B"/>
    <w:rsid w:val="008B610E"/>
    <w:rsid w:val="008B6A85"/>
    <w:rsid w:val="008B6B84"/>
    <w:rsid w:val="008B6B99"/>
    <w:rsid w:val="008B7888"/>
    <w:rsid w:val="008C021A"/>
    <w:rsid w:val="008C02DC"/>
    <w:rsid w:val="008C087B"/>
    <w:rsid w:val="008C1046"/>
    <w:rsid w:val="008C1880"/>
    <w:rsid w:val="008C1A3E"/>
    <w:rsid w:val="008C1CB0"/>
    <w:rsid w:val="008C1FAC"/>
    <w:rsid w:val="008C2821"/>
    <w:rsid w:val="008C3ACD"/>
    <w:rsid w:val="008C3BCA"/>
    <w:rsid w:val="008C3E6A"/>
    <w:rsid w:val="008C403B"/>
    <w:rsid w:val="008C4A9D"/>
    <w:rsid w:val="008C4FE3"/>
    <w:rsid w:val="008C5254"/>
    <w:rsid w:val="008C585A"/>
    <w:rsid w:val="008C659C"/>
    <w:rsid w:val="008C6ABD"/>
    <w:rsid w:val="008C7C36"/>
    <w:rsid w:val="008D052E"/>
    <w:rsid w:val="008D0BB2"/>
    <w:rsid w:val="008D1300"/>
    <w:rsid w:val="008D145A"/>
    <w:rsid w:val="008D172A"/>
    <w:rsid w:val="008D1C4B"/>
    <w:rsid w:val="008D1E52"/>
    <w:rsid w:val="008D1ECD"/>
    <w:rsid w:val="008D1F32"/>
    <w:rsid w:val="008D260F"/>
    <w:rsid w:val="008D2912"/>
    <w:rsid w:val="008D2C75"/>
    <w:rsid w:val="008D3698"/>
    <w:rsid w:val="008D44C0"/>
    <w:rsid w:val="008D5638"/>
    <w:rsid w:val="008D578B"/>
    <w:rsid w:val="008D5E71"/>
    <w:rsid w:val="008D64B5"/>
    <w:rsid w:val="008D6B9D"/>
    <w:rsid w:val="008D6C09"/>
    <w:rsid w:val="008D7311"/>
    <w:rsid w:val="008E039F"/>
    <w:rsid w:val="008E0A4A"/>
    <w:rsid w:val="008E0E45"/>
    <w:rsid w:val="008E0F34"/>
    <w:rsid w:val="008E161B"/>
    <w:rsid w:val="008E1A7E"/>
    <w:rsid w:val="008E2070"/>
    <w:rsid w:val="008E21AB"/>
    <w:rsid w:val="008E2279"/>
    <w:rsid w:val="008E2E53"/>
    <w:rsid w:val="008E3289"/>
    <w:rsid w:val="008E3A80"/>
    <w:rsid w:val="008E3D6F"/>
    <w:rsid w:val="008E45D2"/>
    <w:rsid w:val="008E479F"/>
    <w:rsid w:val="008E4C34"/>
    <w:rsid w:val="008E5217"/>
    <w:rsid w:val="008E5B41"/>
    <w:rsid w:val="008E5FA0"/>
    <w:rsid w:val="008E61E6"/>
    <w:rsid w:val="008E6BB9"/>
    <w:rsid w:val="008E6D21"/>
    <w:rsid w:val="008E6DEC"/>
    <w:rsid w:val="008E6E04"/>
    <w:rsid w:val="008E7123"/>
    <w:rsid w:val="008E7356"/>
    <w:rsid w:val="008E73D8"/>
    <w:rsid w:val="008E7A03"/>
    <w:rsid w:val="008E7DBC"/>
    <w:rsid w:val="008E7F42"/>
    <w:rsid w:val="008F07B9"/>
    <w:rsid w:val="008F0EE8"/>
    <w:rsid w:val="008F0FB3"/>
    <w:rsid w:val="008F13BA"/>
    <w:rsid w:val="008F16AC"/>
    <w:rsid w:val="008F16E0"/>
    <w:rsid w:val="008F1941"/>
    <w:rsid w:val="008F1BD8"/>
    <w:rsid w:val="008F1E1B"/>
    <w:rsid w:val="008F1ED0"/>
    <w:rsid w:val="008F20F0"/>
    <w:rsid w:val="008F28ED"/>
    <w:rsid w:val="008F2F84"/>
    <w:rsid w:val="008F3ADC"/>
    <w:rsid w:val="008F3D3E"/>
    <w:rsid w:val="008F3ED4"/>
    <w:rsid w:val="008F42F7"/>
    <w:rsid w:val="008F45FC"/>
    <w:rsid w:val="008F4F77"/>
    <w:rsid w:val="008F5473"/>
    <w:rsid w:val="008F56D0"/>
    <w:rsid w:val="008F5736"/>
    <w:rsid w:val="008F58A8"/>
    <w:rsid w:val="008F5B76"/>
    <w:rsid w:val="008F5EC6"/>
    <w:rsid w:val="008F6C02"/>
    <w:rsid w:val="008F7460"/>
    <w:rsid w:val="008F74BF"/>
    <w:rsid w:val="008F7C4B"/>
    <w:rsid w:val="008F7CF7"/>
    <w:rsid w:val="008F7D0F"/>
    <w:rsid w:val="009000A4"/>
    <w:rsid w:val="009001F2"/>
    <w:rsid w:val="009008CF"/>
    <w:rsid w:val="0090095D"/>
    <w:rsid w:val="00900C9C"/>
    <w:rsid w:val="0090101F"/>
    <w:rsid w:val="00901024"/>
    <w:rsid w:val="00901570"/>
    <w:rsid w:val="0090165E"/>
    <w:rsid w:val="00901732"/>
    <w:rsid w:val="009018E9"/>
    <w:rsid w:val="00901B65"/>
    <w:rsid w:val="009025F6"/>
    <w:rsid w:val="00902BB2"/>
    <w:rsid w:val="00902F2B"/>
    <w:rsid w:val="009032AF"/>
    <w:rsid w:val="00903A6D"/>
    <w:rsid w:val="00903AC9"/>
    <w:rsid w:val="00903C32"/>
    <w:rsid w:val="00903C65"/>
    <w:rsid w:val="00903D07"/>
    <w:rsid w:val="00903F7F"/>
    <w:rsid w:val="0090425E"/>
    <w:rsid w:val="00904A97"/>
    <w:rsid w:val="00904B53"/>
    <w:rsid w:val="00904CE6"/>
    <w:rsid w:val="00905DB3"/>
    <w:rsid w:val="00906688"/>
    <w:rsid w:val="00906802"/>
    <w:rsid w:val="009069C8"/>
    <w:rsid w:val="009078EE"/>
    <w:rsid w:val="009107E8"/>
    <w:rsid w:val="009108B0"/>
    <w:rsid w:val="009109AC"/>
    <w:rsid w:val="009109E0"/>
    <w:rsid w:val="00910E26"/>
    <w:rsid w:val="00911226"/>
    <w:rsid w:val="00911582"/>
    <w:rsid w:val="00911689"/>
    <w:rsid w:val="009116B5"/>
    <w:rsid w:val="00912873"/>
    <w:rsid w:val="00912FD6"/>
    <w:rsid w:val="009132FB"/>
    <w:rsid w:val="009141F2"/>
    <w:rsid w:val="009145AD"/>
    <w:rsid w:val="00914AB7"/>
    <w:rsid w:val="00915786"/>
    <w:rsid w:val="00916054"/>
    <w:rsid w:val="0091631D"/>
    <w:rsid w:val="009164D2"/>
    <w:rsid w:val="00916929"/>
    <w:rsid w:val="009169F6"/>
    <w:rsid w:val="009174AB"/>
    <w:rsid w:val="00917B5D"/>
    <w:rsid w:val="00917EE5"/>
    <w:rsid w:val="009205FF"/>
    <w:rsid w:val="00920814"/>
    <w:rsid w:val="00920C0B"/>
    <w:rsid w:val="00921103"/>
    <w:rsid w:val="00921184"/>
    <w:rsid w:val="00921353"/>
    <w:rsid w:val="0092159F"/>
    <w:rsid w:val="009217B5"/>
    <w:rsid w:val="00921A7E"/>
    <w:rsid w:val="00922031"/>
    <w:rsid w:val="009221B8"/>
    <w:rsid w:val="00922275"/>
    <w:rsid w:val="00922DA1"/>
    <w:rsid w:val="009237BA"/>
    <w:rsid w:val="00923911"/>
    <w:rsid w:val="00923A44"/>
    <w:rsid w:val="009244CD"/>
    <w:rsid w:val="0092474E"/>
    <w:rsid w:val="009252FA"/>
    <w:rsid w:val="00925405"/>
    <w:rsid w:val="0092552A"/>
    <w:rsid w:val="009255BC"/>
    <w:rsid w:val="00925ED8"/>
    <w:rsid w:val="00925F83"/>
    <w:rsid w:val="00926505"/>
    <w:rsid w:val="00926DA9"/>
    <w:rsid w:val="009270C3"/>
    <w:rsid w:val="00927498"/>
    <w:rsid w:val="009274FF"/>
    <w:rsid w:val="009276AA"/>
    <w:rsid w:val="00927A88"/>
    <w:rsid w:val="0093123A"/>
    <w:rsid w:val="0093151C"/>
    <w:rsid w:val="0093154A"/>
    <w:rsid w:val="009317AD"/>
    <w:rsid w:val="00931950"/>
    <w:rsid w:val="00931C07"/>
    <w:rsid w:val="00931DAD"/>
    <w:rsid w:val="00931F11"/>
    <w:rsid w:val="00932454"/>
    <w:rsid w:val="009324CE"/>
    <w:rsid w:val="00932649"/>
    <w:rsid w:val="00933244"/>
    <w:rsid w:val="0093372A"/>
    <w:rsid w:val="00933CCA"/>
    <w:rsid w:val="00934BE7"/>
    <w:rsid w:val="00935081"/>
    <w:rsid w:val="009353E5"/>
    <w:rsid w:val="009356B5"/>
    <w:rsid w:val="0093637C"/>
    <w:rsid w:val="0093667D"/>
    <w:rsid w:val="009367AA"/>
    <w:rsid w:val="00936A85"/>
    <w:rsid w:val="00936B42"/>
    <w:rsid w:val="00936B80"/>
    <w:rsid w:val="00936CC7"/>
    <w:rsid w:val="00936CF1"/>
    <w:rsid w:val="00936D29"/>
    <w:rsid w:val="009372F2"/>
    <w:rsid w:val="00937763"/>
    <w:rsid w:val="009378D0"/>
    <w:rsid w:val="00937AB8"/>
    <w:rsid w:val="00940209"/>
    <w:rsid w:val="00940507"/>
    <w:rsid w:val="0094074D"/>
    <w:rsid w:val="00941601"/>
    <w:rsid w:val="00941CCE"/>
    <w:rsid w:val="0094203F"/>
    <w:rsid w:val="00942240"/>
    <w:rsid w:val="00942287"/>
    <w:rsid w:val="0094290C"/>
    <w:rsid w:val="0094298D"/>
    <w:rsid w:val="00943324"/>
    <w:rsid w:val="009436A8"/>
    <w:rsid w:val="0094378D"/>
    <w:rsid w:val="00943E43"/>
    <w:rsid w:val="009441EB"/>
    <w:rsid w:val="00944D62"/>
    <w:rsid w:val="00944F41"/>
    <w:rsid w:val="009453A1"/>
    <w:rsid w:val="00945A50"/>
    <w:rsid w:val="00945CF9"/>
    <w:rsid w:val="00946116"/>
    <w:rsid w:val="00946836"/>
    <w:rsid w:val="00946F00"/>
    <w:rsid w:val="00947677"/>
    <w:rsid w:val="00947D1E"/>
    <w:rsid w:val="00950452"/>
    <w:rsid w:val="0095090E"/>
    <w:rsid w:val="00950BC6"/>
    <w:rsid w:val="0095111D"/>
    <w:rsid w:val="00951581"/>
    <w:rsid w:val="00951A9D"/>
    <w:rsid w:val="00951EA1"/>
    <w:rsid w:val="00951FAF"/>
    <w:rsid w:val="00952386"/>
    <w:rsid w:val="00952864"/>
    <w:rsid w:val="00952907"/>
    <w:rsid w:val="009529B5"/>
    <w:rsid w:val="00952DA1"/>
    <w:rsid w:val="0095334D"/>
    <w:rsid w:val="00953589"/>
    <w:rsid w:val="0095399F"/>
    <w:rsid w:val="009540BB"/>
    <w:rsid w:val="0095467E"/>
    <w:rsid w:val="0095528E"/>
    <w:rsid w:val="00955FBD"/>
    <w:rsid w:val="0095659D"/>
    <w:rsid w:val="00956707"/>
    <w:rsid w:val="009568B4"/>
    <w:rsid w:val="00956FBB"/>
    <w:rsid w:val="009572D9"/>
    <w:rsid w:val="0095732A"/>
    <w:rsid w:val="00957D41"/>
    <w:rsid w:val="009601C0"/>
    <w:rsid w:val="00960737"/>
    <w:rsid w:val="00960C40"/>
    <w:rsid w:val="00961459"/>
    <w:rsid w:val="009615A5"/>
    <w:rsid w:val="009618F6"/>
    <w:rsid w:val="0096193C"/>
    <w:rsid w:val="00961B6E"/>
    <w:rsid w:val="00961B90"/>
    <w:rsid w:val="00961DE9"/>
    <w:rsid w:val="00962494"/>
    <w:rsid w:val="00962869"/>
    <w:rsid w:val="00962999"/>
    <w:rsid w:val="00962C49"/>
    <w:rsid w:val="009636F2"/>
    <w:rsid w:val="00964881"/>
    <w:rsid w:val="00964891"/>
    <w:rsid w:val="009648D8"/>
    <w:rsid w:val="00966618"/>
    <w:rsid w:val="00966851"/>
    <w:rsid w:val="00966B7C"/>
    <w:rsid w:val="00966B8B"/>
    <w:rsid w:val="00966C9C"/>
    <w:rsid w:val="00966EC0"/>
    <w:rsid w:val="00966EC9"/>
    <w:rsid w:val="009676E7"/>
    <w:rsid w:val="009677BB"/>
    <w:rsid w:val="00967A54"/>
    <w:rsid w:val="00967DA8"/>
    <w:rsid w:val="0097018D"/>
    <w:rsid w:val="0097021F"/>
    <w:rsid w:val="00970542"/>
    <w:rsid w:val="00970E84"/>
    <w:rsid w:val="0097148A"/>
    <w:rsid w:val="009719F3"/>
    <w:rsid w:val="00972862"/>
    <w:rsid w:val="00972FB1"/>
    <w:rsid w:val="0097414B"/>
    <w:rsid w:val="0097458F"/>
    <w:rsid w:val="00974664"/>
    <w:rsid w:val="0097472E"/>
    <w:rsid w:val="00974ABB"/>
    <w:rsid w:val="009751E5"/>
    <w:rsid w:val="009756E2"/>
    <w:rsid w:val="00975DB6"/>
    <w:rsid w:val="00976A74"/>
    <w:rsid w:val="00976F1D"/>
    <w:rsid w:val="00976FAF"/>
    <w:rsid w:val="00977285"/>
    <w:rsid w:val="009772C7"/>
    <w:rsid w:val="009776CE"/>
    <w:rsid w:val="009776E2"/>
    <w:rsid w:val="00977838"/>
    <w:rsid w:val="00977933"/>
    <w:rsid w:val="00977B24"/>
    <w:rsid w:val="0098020B"/>
    <w:rsid w:val="00980E91"/>
    <w:rsid w:val="00980EC1"/>
    <w:rsid w:val="00980FB7"/>
    <w:rsid w:val="009811D7"/>
    <w:rsid w:val="00982351"/>
    <w:rsid w:val="009826A2"/>
    <w:rsid w:val="00982918"/>
    <w:rsid w:val="0098291E"/>
    <w:rsid w:val="009833FA"/>
    <w:rsid w:val="009835B1"/>
    <w:rsid w:val="0098371A"/>
    <w:rsid w:val="00983D5C"/>
    <w:rsid w:val="00984144"/>
    <w:rsid w:val="00984431"/>
    <w:rsid w:val="0098459E"/>
    <w:rsid w:val="0098466A"/>
    <w:rsid w:val="00984B80"/>
    <w:rsid w:val="00984D5D"/>
    <w:rsid w:val="00985278"/>
    <w:rsid w:val="009853C6"/>
    <w:rsid w:val="00985677"/>
    <w:rsid w:val="00985818"/>
    <w:rsid w:val="009859D5"/>
    <w:rsid w:val="0098614D"/>
    <w:rsid w:val="009862A5"/>
    <w:rsid w:val="009865F0"/>
    <w:rsid w:val="00987531"/>
    <w:rsid w:val="00987D54"/>
    <w:rsid w:val="00990937"/>
    <w:rsid w:val="00990955"/>
    <w:rsid w:val="0099095C"/>
    <w:rsid w:val="00991007"/>
    <w:rsid w:val="009910AF"/>
    <w:rsid w:val="00991365"/>
    <w:rsid w:val="0099145C"/>
    <w:rsid w:val="00991889"/>
    <w:rsid w:val="00991A9F"/>
    <w:rsid w:val="00991E4D"/>
    <w:rsid w:val="00991FF7"/>
    <w:rsid w:val="00992B7A"/>
    <w:rsid w:val="00992C45"/>
    <w:rsid w:val="00992EA0"/>
    <w:rsid w:val="00992EC5"/>
    <w:rsid w:val="009937D9"/>
    <w:rsid w:val="00993A27"/>
    <w:rsid w:val="00993CA2"/>
    <w:rsid w:val="00993D7B"/>
    <w:rsid w:val="00994141"/>
    <w:rsid w:val="00994905"/>
    <w:rsid w:val="00994B81"/>
    <w:rsid w:val="00994F6E"/>
    <w:rsid w:val="0099510F"/>
    <w:rsid w:val="009951A3"/>
    <w:rsid w:val="00995758"/>
    <w:rsid w:val="00996070"/>
    <w:rsid w:val="00996940"/>
    <w:rsid w:val="00996BD2"/>
    <w:rsid w:val="00996BFC"/>
    <w:rsid w:val="00996D9B"/>
    <w:rsid w:val="009970F4"/>
    <w:rsid w:val="009972F0"/>
    <w:rsid w:val="00997A4C"/>
    <w:rsid w:val="00997B62"/>
    <w:rsid w:val="009A0965"/>
    <w:rsid w:val="009A0E59"/>
    <w:rsid w:val="009A119F"/>
    <w:rsid w:val="009A132C"/>
    <w:rsid w:val="009A18A5"/>
    <w:rsid w:val="009A1E8F"/>
    <w:rsid w:val="009A2069"/>
    <w:rsid w:val="009A2565"/>
    <w:rsid w:val="009A28B6"/>
    <w:rsid w:val="009A305C"/>
    <w:rsid w:val="009A352D"/>
    <w:rsid w:val="009A3E54"/>
    <w:rsid w:val="009A4A84"/>
    <w:rsid w:val="009A4C62"/>
    <w:rsid w:val="009A4FA2"/>
    <w:rsid w:val="009A4FFA"/>
    <w:rsid w:val="009A5DA4"/>
    <w:rsid w:val="009A61F5"/>
    <w:rsid w:val="009A6699"/>
    <w:rsid w:val="009A688D"/>
    <w:rsid w:val="009A7177"/>
    <w:rsid w:val="009A7C0B"/>
    <w:rsid w:val="009B076F"/>
    <w:rsid w:val="009B10E6"/>
    <w:rsid w:val="009B13EE"/>
    <w:rsid w:val="009B14F1"/>
    <w:rsid w:val="009B163B"/>
    <w:rsid w:val="009B166C"/>
    <w:rsid w:val="009B293A"/>
    <w:rsid w:val="009B2BA0"/>
    <w:rsid w:val="009B2CDD"/>
    <w:rsid w:val="009B337C"/>
    <w:rsid w:val="009B3B90"/>
    <w:rsid w:val="009B3D87"/>
    <w:rsid w:val="009B4278"/>
    <w:rsid w:val="009B4634"/>
    <w:rsid w:val="009B478C"/>
    <w:rsid w:val="009B49F0"/>
    <w:rsid w:val="009B4B6B"/>
    <w:rsid w:val="009B4DCF"/>
    <w:rsid w:val="009B596D"/>
    <w:rsid w:val="009B5D63"/>
    <w:rsid w:val="009B61B7"/>
    <w:rsid w:val="009B6D52"/>
    <w:rsid w:val="009B7271"/>
    <w:rsid w:val="009B7D1B"/>
    <w:rsid w:val="009B7DC0"/>
    <w:rsid w:val="009B7ED8"/>
    <w:rsid w:val="009C099D"/>
    <w:rsid w:val="009C0F9F"/>
    <w:rsid w:val="009C26B0"/>
    <w:rsid w:val="009C2BCA"/>
    <w:rsid w:val="009C2E70"/>
    <w:rsid w:val="009C2EFC"/>
    <w:rsid w:val="009C301F"/>
    <w:rsid w:val="009C3241"/>
    <w:rsid w:val="009C34E1"/>
    <w:rsid w:val="009C3AC6"/>
    <w:rsid w:val="009C3C0B"/>
    <w:rsid w:val="009C3FC7"/>
    <w:rsid w:val="009C43F9"/>
    <w:rsid w:val="009C4A0C"/>
    <w:rsid w:val="009C4CB7"/>
    <w:rsid w:val="009C509F"/>
    <w:rsid w:val="009C544E"/>
    <w:rsid w:val="009C581F"/>
    <w:rsid w:val="009C604B"/>
    <w:rsid w:val="009C6791"/>
    <w:rsid w:val="009C6BAA"/>
    <w:rsid w:val="009C71CA"/>
    <w:rsid w:val="009D040B"/>
    <w:rsid w:val="009D0529"/>
    <w:rsid w:val="009D0877"/>
    <w:rsid w:val="009D1012"/>
    <w:rsid w:val="009D33B5"/>
    <w:rsid w:val="009D39C1"/>
    <w:rsid w:val="009D3F67"/>
    <w:rsid w:val="009D4D17"/>
    <w:rsid w:val="009D4EC6"/>
    <w:rsid w:val="009D4FB0"/>
    <w:rsid w:val="009D5397"/>
    <w:rsid w:val="009D53F8"/>
    <w:rsid w:val="009D5F50"/>
    <w:rsid w:val="009D5FCC"/>
    <w:rsid w:val="009D5FE1"/>
    <w:rsid w:val="009D6220"/>
    <w:rsid w:val="009E03E3"/>
    <w:rsid w:val="009E1122"/>
    <w:rsid w:val="009E1191"/>
    <w:rsid w:val="009E148C"/>
    <w:rsid w:val="009E1772"/>
    <w:rsid w:val="009E1C53"/>
    <w:rsid w:val="009E1CD2"/>
    <w:rsid w:val="009E2157"/>
    <w:rsid w:val="009E239B"/>
    <w:rsid w:val="009E29E2"/>
    <w:rsid w:val="009E3663"/>
    <w:rsid w:val="009E3818"/>
    <w:rsid w:val="009E3A2D"/>
    <w:rsid w:val="009E3DCE"/>
    <w:rsid w:val="009E3EB8"/>
    <w:rsid w:val="009E4A85"/>
    <w:rsid w:val="009E50D4"/>
    <w:rsid w:val="009E5296"/>
    <w:rsid w:val="009E53D6"/>
    <w:rsid w:val="009E54B8"/>
    <w:rsid w:val="009E6220"/>
    <w:rsid w:val="009E62F2"/>
    <w:rsid w:val="009E658E"/>
    <w:rsid w:val="009E7003"/>
    <w:rsid w:val="009E74D0"/>
    <w:rsid w:val="009E7BAD"/>
    <w:rsid w:val="009F0246"/>
    <w:rsid w:val="009F0D6B"/>
    <w:rsid w:val="009F153C"/>
    <w:rsid w:val="009F2335"/>
    <w:rsid w:val="009F24EE"/>
    <w:rsid w:val="009F28C5"/>
    <w:rsid w:val="009F30CF"/>
    <w:rsid w:val="009F3707"/>
    <w:rsid w:val="009F3788"/>
    <w:rsid w:val="009F3FF8"/>
    <w:rsid w:val="009F4189"/>
    <w:rsid w:val="009F42DD"/>
    <w:rsid w:val="009F4517"/>
    <w:rsid w:val="009F47CC"/>
    <w:rsid w:val="009F4DA2"/>
    <w:rsid w:val="009F4DE7"/>
    <w:rsid w:val="009F4EF0"/>
    <w:rsid w:val="009F5247"/>
    <w:rsid w:val="009F5427"/>
    <w:rsid w:val="009F54A7"/>
    <w:rsid w:val="009F590C"/>
    <w:rsid w:val="009F5943"/>
    <w:rsid w:val="009F5B65"/>
    <w:rsid w:val="009F66AC"/>
    <w:rsid w:val="009F718D"/>
    <w:rsid w:val="009F7441"/>
    <w:rsid w:val="009F75C7"/>
    <w:rsid w:val="009F795C"/>
    <w:rsid w:val="009F7E13"/>
    <w:rsid w:val="009F7E65"/>
    <w:rsid w:val="00A00203"/>
    <w:rsid w:val="00A00F99"/>
    <w:rsid w:val="00A01105"/>
    <w:rsid w:val="00A01A44"/>
    <w:rsid w:val="00A0240F"/>
    <w:rsid w:val="00A02681"/>
    <w:rsid w:val="00A03559"/>
    <w:rsid w:val="00A040A8"/>
    <w:rsid w:val="00A045BD"/>
    <w:rsid w:val="00A04A74"/>
    <w:rsid w:val="00A04CBC"/>
    <w:rsid w:val="00A05505"/>
    <w:rsid w:val="00A05686"/>
    <w:rsid w:val="00A05A74"/>
    <w:rsid w:val="00A05BAE"/>
    <w:rsid w:val="00A06D45"/>
    <w:rsid w:val="00A07208"/>
    <w:rsid w:val="00A079EE"/>
    <w:rsid w:val="00A07E4E"/>
    <w:rsid w:val="00A10040"/>
    <w:rsid w:val="00A10307"/>
    <w:rsid w:val="00A10AE1"/>
    <w:rsid w:val="00A11001"/>
    <w:rsid w:val="00A110FF"/>
    <w:rsid w:val="00A1114C"/>
    <w:rsid w:val="00A1122E"/>
    <w:rsid w:val="00A1231F"/>
    <w:rsid w:val="00A12621"/>
    <w:rsid w:val="00A12DE1"/>
    <w:rsid w:val="00A13653"/>
    <w:rsid w:val="00A1373C"/>
    <w:rsid w:val="00A13963"/>
    <w:rsid w:val="00A1458D"/>
    <w:rsid w:val="00A14699"/>
    <w:rsid w:val="00A14D40"/>
    <w:rsid w:val="00A153C7"/>
    <w:rsid w:val="00A15D7E"/>
    <w:rsid w:val="00A15F0B"/>
    <w:rsid w:val="00A15F11"/>
    <w:rsid w:val="00A164C4"/>
    <w:rsid w:val="00A21638"/>
    <w:rsid w:val="00A21936"/>
    <w:rsid w:val="00A21AEA"/>
    <w:rsid w:val="00A21BBA"/>
    <w:rsid w:val="00A22099"/>
    <w:rsid w:val="00A221FF"/>
    <w:rsid w:val="00A22426"/>
    <w:rsid w:val="00A22A95"/>
    <w:rsid w:val="00A237FD"/>
    <w:rsid w:val="00A241FA"/>
    <w:rsid w:val="00A24A39"/>
    <w:rsid w:val="00A24CAC"/>
    <w:rsid w:val="00A24D2C"/>
    <w:rsid w:val="00A254EB"/>
    <w:rsid w:val="00A25509"/>
    <w:rsid w:val="00A2559E"/>
    <w:rsid w:val="00A25A5D"/>
    <w:rsid w:val="00A25B60"/>
    <w:rsid w:val="00A25ED9"/>
    <w:rsid w:val="00A2609B"/>
    <w:rsid w:val="00A26205"/>
    <w:rsid w:val="00A2675D"/>
    <w:rsid w:val="00A2681F"/>
    <w:rsid w:val="00A26C3D"/>
    <w:rsid w:val="00A27691"/>
    <w:rsid w:val="00A27BCD"/>
    <w:rsid w:val="00A27D59"/>
    <w:rsid w:val="00A30CD2"/>
    <w:rsid w:val="00A3125A"/>
    <w:rsid w:val="00A315FA"/>
    <w:rsid w:val="00A318BA"/>
    <w:rsid w:val="00A31C53"/>
    <w:rsid w:val="00A31D1F"/>
    <w:rsid w:val="00A32AD2"/>
    <w:rsid w:val="00A32C8B"/>
    <w:rsid w:val="00A32F03"/>
    <w:rsid w:val="00A33943"/>
    <w:rsid w:val="00A33EA6"/>
    <w:rsid w:val="00A341EC"/>
    <w:rsid w:val="00A34231"/>
    <w:rsid w:val="00A346F8"/>
    <w:rsid w:val="00A34A72"/>
    <w:rsid w:val="00A34BCD"/>
    <w:rsid w:val="00A34F02"/>
    <w:rsid w:val="00A35033"/>
    <w:rsid w:val="00A3542A"/>
    <w:rsid w:val="00A3586F"/>
    <w:rsid w:val="00A35EDA"/>
    <w:rsid w:val="00A35F55"/>
    <w:rsid w:val="00A3631B"/>
    <w:rsid w:val="00A364AD"/>
    <w:rsid w:val="00A373A7"/>
    <w:rsid w:val="00A378DE"/>
    <w:rsid w:val="00A37C77"/>
    <w:rsid w:val="00A37F19"/>
    <w:rsid w:val="00A401D7"/>
    <w:rsid w:val="00A40420"/>
    <w:rsid w:val="00A404FA"/>
    <w:rsid w:val="00A40CAF"/>
    <w:rsid w:val="00A40E21"/>
    <w:rsid w:val="00A415E5"/>
    <w:rsid w:val="00A4204A"/>
    <w:rsid w:val="00A4264E"/>
    <w:rsid w:val="00A4289B"/>
    <w:rsid w:val="00A42A66"/>
    <w:rsid w:val="00A43545"/>
    <w:rsid w:val="00A43A70"/>
    <w:rsid w:val="00A44068"/>
    <w:rsid w:val="00A44220"/>
    <w:rsid w:val="00A44CBE"/>
    <w:rsid w:val="00A4530A"/>
    <w:rsid w:val="00A455AD"/>
    <w:rsid w:val="00A46464"/>
    <w:rsid w:val="00A4676A"/>
    <w:rsid w:val="00A46850"/>
    <w:rsid w:val="00A471C7"/>
    <w:rsid w:val="00A473C9"/>
    <w:rsid w:val="00A47649"/>
    <w:rsid w:val="00A476D8"/>
    <w:rsid w:val="00A47866"/>
    <w:rsid w:val="00A4796A"/>
    <w:rsid w:val="00A47E35"/>
    <w:rsid w:val="00A5053C"/>
    <w:rsid w:val="00A50810"/>
    <w:rsid w:val="00A509A2"/>
    <w:rsid w:val="00A50A5E"/>
    <w:rsid w:val="00A50BFD"/>
    <w:rsid w:val="00A50C15"/>
    <w:rsid w:val="00A50CBB"/>
    <w:rsid w:val="00A517B9"/>
    <w:rsid w:val="00A51B96"/>
    <w:rsid w:val="00A51EA4"/>
    <w:rsid w:val="00A524CC"/>
    <w:rsid w:val="00A52E85"/>
    <w:rsid w:val="00A533C6"/>
    <w:rsid w:val="00A53A48"/>
    <w:rsid w:val="00A53A61"/>
    <w:rsid w:val="00A53BC1"/>
    <w:rsid w:val="00A53F89"/>
    <w:rsid w:val="00A540E8"/>
    <w:rsid w:val="00A54D25"/>
    <w:rsid w:val="00A54FF1"/>
    <w:rsid w:val="00A5543A"/>
    <w:rsid w:val="00A56A81"/>
    <w:rsid w:val="00A56EC8"/>
    <w:rsid w:val="00A572B2"/>
    <w:rsid w:val="00A575F7"/>
    <w:rsid w:val="00A602AE"/>
    <w:rsid w:val="00A606D8"/>
    <w:rsid w:val="00A61293"/>
    <w:rsid w:val="00A612CC"/>
    <w:rsid w:val="00A61460"/>
    <w:rsid w:val="00A61798"/>
    <w:rsid w:val="00A626BA"/>
    <w:rsid w:val="00A62982"/>
    <w:rsid w:val="00A62E3E"/>
    <w:rsid w:val="00A6350B"/>
    <w:rsid w:val="00A637FB"/>
    <w:rsid w:val="00A63BBE"/>
    <w:rsid w:val="00A63C0F"/>
    <w:rsid w:val="00A63F5F"/>
    <w:rsid w:val="00A642A5"/>
    <w:rsid w:val="00A642CC"/>
    <w:rsid w:val="00A64492"/>
    <w:rsid w:val="00A645DA"/>
    <w:rsid w:val="00A64837"/>
    <w:rsid w:val="00A653EC"/>
    <w:rsid w:val="00A6557E"/>
    <w:rsid w:val="00A655A2"/>
    <w:rsid w:val="00A65D15"/>
    <w:rsid w:val="00A662FC"/>
    <w:rsid w:val="00A6674C"/>
    <w:rsid w:val="00A66BD7"/>
    <w:rsid w:val="00A66ED8"/>
    <w:rsid w:val="00A674FA"/>
    <w:rsid w:val="00A67F50"/>
    <w:rsid w:val="00A704C5"/>
    <w:rsid w:val="00A7144C"/>
    <w:rsid w:val="00A7161D"/>
    <w:rsid w:val="00A71DC1"/>
    <w:rsid w:val="00A7224B"/>
    <w:rsid w:val="00A7243B"/>
    <w:rsid w:val="00A7255C"/>
    <w:rsid w:val="00A725C7"/>
    <w:rsid w:val="00A72843"/>
    <w:rsid w:val="00A73102"/>
    <w:rsid w:val="00A73263"/>
    <w:rsid w:val="00A73D6D"/>
    <w:rsid w:val="00A73D8A"/>
    <w:rsid w:val="00A73EFF"/>
    <w:rsid w:val="00A73F08"/>
    <w:rsid w:val="00A75466"/>
    <w:rsid w:val="00A75B47"/>
    <w:rsid w:val="00A75E62"/>
    <w:rsid w:val="00A76624"/>
    <w:rsid w:val="00A7684D"/>
    <w:rsid w:val="00A76862"/>
    <w:rsid w:val="00A768F4"/>
    <w:rsid w:val="00A76BA9"/>
    <w:rsid w:val="00A76BD5"/>
    <w:rsid w:val="00A76EAF"/>
    <w:rsid w:val="00A772A8"/>
    <w:rsid w:val="00A77F5A"/>
    <w:rsid w:val="00A80C74"/>
    <w:rsid w:val="00A813ED"/>
    <w:rsid w:val="00A81401"/>
    <w:rsid w:val="00A815D4"/>
    <w:rsid w:val="00A8176B"/>
    <w:rsid w:val="00A82091"/>
    <w:rsid w:val="00A82434"/>
    <w:rsid w:val="00A82845"/>
    <w:rsid w:val="00A828BE"/>
    <w:rsid w:val="00A82A7D"/>
    <w:rsid w:val="00A82BD5"/>
    <w:rsid w:val="00A832E4"/>
    <w:rsid w:val="00A834E8"/>
    <w:rsid w:val="00A837AE"/>
    <w:rsid w:val="00A83D19"/>
    <w:rsid w:val="00A83D29"/>
    <w:rsid w:val="00A846ED"/>
    <w:rsid w:val="00A84B4E"/>
    <w:rsid w:val="00A8573B"/>
    <w:rsid w:val="00A857A0"/>
    <w:rsid w:val="00A859A7"/>
    <w:rsid w:val="00A85D6B"/>
    <w:rsid w:val="00A8689E"/>
    <w:rsid w:val="00A86A52"/>
    <w:rsid w:val="00A86CEC"/>
    <w:rsid w:val="00A86FB3"/>
    <w:rsid w:val="00A86FC3"/>
    <w:rsid w:val="00A87139"/>
    <w:rsid w:val="00A87C52"/>
    <w:rsid w:val="00A87DB8"/>
    <w:rsid w:val="00A907A8"/>
    <w:rsid w:val="00A93B63"/>
    <w:rsid w:val="00A93E47"/>
    <w:rsid w:val="00A940C6"/>
    <w:rsid w:val="00A9467B"/>
    <w:rsid w:val="00A946D1"/>
    <w:rsid w:val="00A947B0"/>
    <w:rsid w:val="00A94860"/>
    <w:rsid w:val="00A949E6"/>
    <w:rsid w:val="00A95A69"/>
    <w:rsid w:val="00A968E8"/>
    <w:rsid w:val="00A96DB1"/>
    <w:rsid w:val="00A9704A"/>
    <w:rsid w:val="00A974AC"/>
    <w:rsid w:val="00A97782"/>
    <w:rsid w:val="00A9798E"/>
    <w:rsid w:val="00A97BCF"/>
    <w:rsid w:val="00AA22FA"/>
    <w:rsid w:val="00AA240B"/>
    <w:rsid w:val="00AA27D8"/>
    <w:rsid w:val="00AA2920"/>
    <w:rsid w:val="00AA2DFD"/>
    <w:rsid w:val="00AA36CD"/>
    <w:rsid w:val="00AA398C"/>
    <w:rsid w:val="00AA406D"/>
    <w:rsid w:val="00AA4309"/>
    <w:rsid w:val="00AA439D"/>
    <w:rsid w:val="00AA463C"/>
    <w:rsid w:val="00AA4A68"/>
    <w:rsid w:val="00AA55FD"/>
    <w:rsid w:val="00AA5687"/>
    <w:rsid w:val="00AA578E"/>
    <w:rsid w:val="00AA58E5"/>
    <w:rsid w:val="00AA5DBB"/>
    <w:rsid w:val="00AA5E3C"/>
    <w:rsid w:val="00AA623B"/>
    <w:rsid w:val="00AA7189"/>
    <w:rsid w:val="00AA763D"/>
    <w:rsid w:val="00AB0664"/>
    <w:rsid w:val="00AB0C30"/>
    <w:rsid w:val="00AB10AC"/>
    <w:rsid w:val="00AB2229"/>
    <w:rsid w:val="00AB2415"/>
    <w:rsid w:val="00AB2725"/>
    <w:rsid w:val="00AB2F87"/>
    <w:rsid w:val="00AB3029"/>
    <w:rsid w:val="00AB3195"/>
    <w:rsid w:val="00AB356E"/>
    <w:rsid w:val="00AB3BBB"/>
    <w:rsid w:val="00AB3BD2"/>
    <w:rsid w:val="00AB3C09"/>
    <w:rsid w:val="00AB4103"/>
    <w:rsid w:val="00AB5236"/>
    <w:rsid w:val="00AB533D"/>
    <w:rsid w:val="00AB5405"/>
    <w:rsid w:val="00AB5CAC"/>
    <w:rsid w:val="00AB614D"/>
    <w:rsid w:val="00AB646A"/>
    <w:rsid w:val="00AB6AC6"/>
    <w:rsid w:val="00AB6D9D"/>
    <w:rsid w:val="00AB7747"/>
    <w:rsid w:val="00AB7A5E"/>
    <w:rsid w:val="00AB7EE0"/>
    <w:rsid w:val="00AC005A"/>
    <w:rsid w:val="00AC066C"/>
    <w:rsid w:val="00AC0721"/>
    <w:rsid w:val="00AC0C49"/>
    <w:rsid w:val="00AC1491"/>
    <w:rsid w:val="00AC241E"/>
    <w:rsid w:val="00AC257F"/>
    <w:rsid w:val="00AC2A35"/>
    <w:rsid w:val="00AC2CB0"/>
    <w:rsid w:val="00AC2E38"/>
    <w:rsid w:val="00AC35F8"/>
    <w:rsid w:val="00AC3626"/>
    <w:rsid w:val="00AC411B"/>
    <w:rsid w:val="00AC4F76"/>
    <w:rsid w:val="00AC503C"/>
    <w:rsid w:val="00AC50B5"/>
    <w:rsid w:val="00AC52F3"/>
    <w:rsid w:val="00AC5353"/>
    <w:rsid w:val="00AC56F0"/>
    <w:rsid w:val="00AC5782"/>
    <w:rsid w:val="00AC6249"/>
    <w:rsid w:val="00AC6272"/>
    <w:rsid w:val="00AC6530"/>
    <w:rsid w:val="00AC680D"/>
    <w:rsid w:val="00AC698E"/>
    <w:rsid w:val="00AC69C8"/>
    <w:rsid w:val="00AC7C36"/>
    <w:rsid w:val="00AD0656"/>
    <w:rsid w:val="00AD071D"/>
    <w:rsid w:val="00AD159F"/>
    <w:rsid w:val="00AD15AE"/>
    <w:rsid w:val="00AD2075"/>
    <w:rsid w:val="00AD2234"/>
    <w:rsid w:val="00AD249D"/>
    <w:rsid w:val="00AD24DF"/>
    <w:rsid w:val="00AD25D1"/>
    <w:rsid w:val="00AD359C"/>
    <w:rsid w:val="00AD3855"/>
    <w:rsid w:val="00AD38DC"/>
    <w:rsid w:val="00AD4041"/>
    <w:rsid w:val="00AD56E2"/>
    <w:rsid w:val="00AD65AE"/>
    <w:rsid w:val="00AD6CA8"/>
    <w:rsid w:val="00AD7034"/>
    <w:rsid w:val="00AE1779"/>
    <w:rsid w:val="00AE1EEA"/>
    <w:rsid w:val="00AE284B"/>
    <w:rsid w:val="00AE2A0F"/>
    <w:rsid w:val="00AE3962"/>
    <w:rsid w:val="00AE3E66"/>
    <w:rsid w:val="00AE47CE"/>
    <w:rsid w:val="00AE4BD4"/>
    <w:rsid w:val="00AE5281"/>
    <w:rsid w:val="00AE58CD"/>
    <w:rsid w:val="00AE5B26"/>
    <w:rsid w:val="00AF01C2"/>
    <w:rsid w:val="00AF027E"/>
    <w:rsid w:val="00AF0424"/>
    <w:rsid w:val="00AF0B6F"/>
    <w:rsid w:val="00AF1398"/>
    <w:rsid w:val="00AF1D83"/>
    <w:rsid w:val="00AF2486"/>
    <w:rsid w:val="00AF3144"/>
    <w:rsid w:val="00AF3498"/>
    <w:rsid w:val="00AF3898"/>
    <w:rsid w:val="00AF3C8A"/>
    <w:rsid w:val="00AF3CED"/>
    <w:rsid w:val="00AF4129"/>
    <w:rsid w:val="00AF412D"/>
    <w:rsid w:val="00AF446F"/>
    <w:rsid w:val="00AF49D5"/>
    <w:rsid w:val="00AF4C63"/>
    <w:rsid w:val="00AF4C70"/>
    <w:rsid w:val="00AF5200"/>
    <w:rsid w:val="00AF54DF"/>
    <w:rsid w:val="00AF559B"/>
    <w:rsid w:val="00AF5BB5"/>
    <w:rsid w:val="00AF63A9"/>
    <w:rsid w:val="00AF6504"/>
    <w:rsid w:val="00AF65FF"/>
    <w:rsid w:val="00AF6B9E"/>
    <w:rsid w:val="00AF7211"/>
    <w:rsid w:val="00AF7B86"/>
    <w:rsid w:val="00AF7BF0"/>
    <w:rsid w:val="00B006F4"/>
    <w:rsid w:val="00B01097"/>
    <w:rsid w:val="00B0111F"/>
    <w:rsid w:val="00B01699"/>
    <w:rsid w:val="00B019F7"/>
    <w:rsid w:val="00B01CA6"/>
    <w:rsid w:val="00B022A8"/>
    <w:rsid w:val="00B02A26"/>
    <w:rsid w:val="00B02B1D"/>
    <w:rsid w:val="00B02C89"/>
    <w:rsid w:val="00B03243"/>
    <w:rsid w:val="00B0328B"/>
    <w:rsid w:val="00B037D2"/>
    <w:rsid w:val="00B041D4"/>
    <w:rsid w:val="00B04569"/>
    <w:rsid w:val="00B04836"/>
    <w:rsid w:val="00B0507D"/>
    <w:rsid w:val="00B055A2"/>
    <w:rsid w:val="00B055A7"/>
    <w:rsid w:val="00B05C3F"/>
    <w:rsid w:val="00B05F83"/>
    <w:rsid w:val="00B0620D"/>
    <w:rsid w:val="00B06671"/>
    <w:rsid w:val="00B06931"/>
    <w:rsid w:val="00B06DFB"/>
    <w:rsid w:val="00B06EF9"/>
    <w:rsid w:val="00B079D7"/>
    <w:rsid w:val="00B07EC9"/>
    <w:rsid w:val="00B100AC"/>
    <w:rsid w:val="00B112A1"/>
    <w:rsid w:val="00B112AF"/>
    <w:rsid w:val="00B11309"/>
    <w:rsid w:val="00B1145C"/>
    <w:rsid w:val="00B11FEB"/>
    <w:rsid w:val="00B1209B"/>
    <w:rsid w:val="00B120BF"/>
    <w:rsid w:val="00B121CE"/>
    <w:rsid w:val="00B123D9"/>
    <w:rsid w:val="00B12DE1"/>
    <w:rsid w:val="00B133CD"/>
    <w:rsid w:val="00B138EA"/>
    <w:rsid w:val="00B140D5"/>
    <w:rsid w:val="00B149A0"/>
    <w:rsid w:val="00B15063"/>
    <w:rsid w:val="00B16073"/>
    <w:rsid w:val="00B168F2"/>
    <w:rsid w:val="00B16917"/>
    <w:rsid w:val="00B16A13"/>
    <w:rsid w:val="00B16CE5"/>
    <w:rsid w:val="00B1727A"/>
    <w:rsid w:val="00B200C2"/>
    <w:rsid w:val="00B2019F"/>
    <w:rsid w:val="00B20BC5"/>
    <w:rsid w:val="00B20C05"/>
    <w:rsid w:val="00B20F8B"/>
    <w:rsid w:val="00B22081"/>
    <w:rsid w:val="00B22111"/>
    <w:rsid w:val="00B22515"/>
    <w:rsid w:val="00B22580"/>
    <w:rsid w:val="00B2269E"/>
    <w:rsid w:val="00B226DD"/>
    <w:rsid w:val="00B226F0"/>
    <w:rsid w:val="00B22D0C"/>
    <w:rsid w:val="00B2302B"/>
    <w:rsid w:val="00B231B4"/>
    <w:rsid w:val="00B231EF"/>
    <w:rsid w:val="00B236D9"/>
    <w:rsid w:val="00B238D3"/>
    <w:rsid w:val="00B23CF0"/>
    <w:rsid w:val="00B23F80"/>
    <w:rsid w:val="00B2421E"/>
    <w:rsid w:val="00B24BD1"/>
    <w:rsid w:val="00B25721"/>
    <w:rsid w:val="00B25A65"/>
    <w:rsid w:val="00B25AAC"/>
    <w:rsid w:val="00B25B44"/>
    <w:rsid w:val="00B26711"/>
    <w:rsid w:val="00B26EB4"/>
    <w:rsid w:val="00B27B6A"/>
    <w:rsid w:val="00B30911"/>
    <w:rsid w:val="00B31152"/>
    <w:rsid w:val="00B31D8A"/>
    <w:rsid w:val="00B320D4"/>
    <w:rsid w:val="00B3214E"/>
    <w:rsid w:val="00B327AC"/>
    <w:rsid w:val="00B32FD3"/>
    <w:rsid w:val="00B3316C"/>
    <w:rsid w:val="00B33198"/>
    <w:rsid w:val="00B332E6"/>
    <w:rsid w:val="00B3348E"/>
    <w:rsid w:val="00B3367A"/>
    <w:rsid w:val="00B33CF8"/>
    <w:rsid w:val="00B345AE"/>
    <w:rsid w:val="00B34AFE"/>
    <w:rsid w:val="00B34C48"/>
    <w:rsid w:val="00B3524F"/>
    <w:rsid w:val="00B35C1F"/>
    <w:rsid w:val="00B35C95"/>
    <w:rsid w:val="00B35E34"/>
    <w:rsid w:val="00B3633A"/>
    <w:rsid w:val="00B367E7"/>
    <w:rsid w:val="00B36E8D"/>
    <w:rsid w:val="00B36E8E"/>
    <w:rsid w:val="00B37207"/>
    <w:rsid w:val="00B379BD"/>
    <w:rsid w:val="00B40A76"/>
    <w:rsid w:val="00B40BA6"/>
    <w:rsid w:val="00B40F68"/>
    <w:rsid w:val="00B4111C"/>
    <w:rsid w:val="00B41586"/>
    <w:rsid w:val="00B41C43"/>
    <w:rsid w:val="00B4347C"/>
    <w:rsid w:val="00B43681"/>
    <w:rsid w:val="00B43C1C"/>
    <w:rsid w:val="00B441BE"/>
    <w:rsid w:val="00B44B7A"/>
    <w:rsid w:val="00B46199"/>
    <w:rsid w:val="00B47040"/>
    <w:rsid w:val="00B47403"/>
    <w:rsid w:val="00B476CA"/>
    <w:rsid w:val="00B47E96"/>
    <w:rsid w:val="00B5015E"/>
    <w:rsid w:val="00B5050D"/>
    <w:rsid w:val="00B505D3"/>
    <w:rsid w:val="00B5063D"/>
    <w:rsid w:val="00B509C5"/>
    <w:rsid w:val="00B50D59"/>
    <w:rsid w:val="00B5177A"/>
    <w:rsid w:val="00B51843"/>
    <w:rsid w:val="00B51CEC"/>
    <w:rsid w:val="00B51DC9"/>
    <w:rsid w:val="00B52488"/>
    <w:rsid w:val="00B52A05"/>
    <w:rsid w:val="00B52AF0"/>
    <w:rsid w:val="00B53533"/>
    <w:rsid w:val="00B535A4"/>
    <w:rsid w:val="00B53721"/>
    <w:rsid w:val="00B53CFA"/>
    <w:rsid w:val="00B54122"/>
    <w:rsid w:val="00B5474D"/>
    <w:rsid w:val="00B549BF"/>
    <w:rsid w:val="00B54DCB"/>
    <w:rsid w:val="00B552C2"/>
    <w:rsid w:val="00B5571D"/>
    <w:rsid w:val="00B576CA"/>
    <w:rsid w:val="00B57917"/>
    <w:rsid w:val="00B600FF"/>
    <w:rsid w:val="00B604B6"/>
    <w:rsid w:val="00B60F1A"/>
    <w:rsid w:val="00B616CD"/>
    <w:rsid w:val="00B61AAD"/>
    <w:rsid w:val="00B624CF"/>
    <w:rsid w:val="00B62530"/>
    <w:rsid w:val="00B6289A"/>
    <w:rsid w:val="00B62993"/>
    <w:rsid w:val="00B62A41"/>
    <w:rsid w:val="00B62BB3"/>
    <w:rsid w:val="00B62D8F"/>
    <w:rsid w:val="00B633E8"/>
    <w:rsid w:val="00B63550"/>
    <w:rsid w:val="00B63D56"/>
    <w:rsid w:val="00B64192"/>
    <w:rsid w:val="00B646A6"/>
    <w:rsid w:val="00B64B17"/>
    <w:rsid w:val="00B64C80"/>
    <w:rsid w:val="00B64F42"/>
    <w:rsid w:val="00B65AA7"/>
    <w:rsid w:val="00B6642A"/>
    <w:rsid w:val="00B66475"/>
    <w:rsid w:val="00B66856"/>
    <w:rsid w:val="00B66B00"/>
    <w:rsid w:val="00B67309"/>
    <w:rsid w:val="00B674A1"/>
    <w:rsid w:val="00B6763E"/>
    <w:rsid w:val="00B67AF3"/>
    <w:rsid w:val="00B67EF8"/>
    <w:rsid w:val="00B70041"/>
    <w:rsid w:val="00B70499"/>
    <w:rsid w:val="00B70B3B"/>
    <w:rsid w:val="00B714E4"/>
    <w:rsid w:val="00B715E8"/>
    <w:rsid w:val="00B723C4"/>
    <w:rsid w:val="00B72C39"/>
    <w:rsid w:val="00B72CBB"/>
    <w:rsid w:val="00B72D6F"/>
    <w:rsid w:val="00B72E24"/>
    <w:rsid w:val="00B73C63"/>
    <w:rsid w:val="00B73DBE"/>
    <w:rsid w:val="00B7438B"/>
    <w:rsid w:val="00B753B8"/>
    <w:rsid w:val="00B75488"/>
    <w:rsid w:val="00B75EDD"/>
    <w:rsid w:val="00B7704C"/>
    <w:rsid w:val="00B77076"/>
    <w:rsid w:val="00B77E8E"/>
    <w:rsid w:val="00B80087"/>
    <w:rsid w:val="00B801F1"/>
    <w:rsid w:val="00B813FB"/>
    <w:rsid w:val="00B818AC"/>
    <w:rsid w:val="00B81D4E"/>
    <w:rsid w:val="00B825FD"/>
    <w:rsid w:val="00B826E5"/>
    <w:rsid w:val="00B828E6"/>
    <w:rsid w:val="00B8296D"/>
    <w:rsid w:val="00B83E6A"/>
    <w:rsid w:val="00B84269"/>
    <w:rsid w:val="00B842EA"/>
    <w:rsid w:val="00B8461D"/>
    <w:rsid w:val="00B846AC"/>
    <w:rsid w:val="00B84FF3"/>
    <w:rsid w:val="00B85F97"/>
    <w:rsid w:val="00B864D7"/>
    <w:rsid w:val="00B86751"/>
    <w:rsid w:val="00B86D06"/>
    <w:rsid w:val="00B87A2A"/>
    <w:rsid w:val="00B90298"/>
    <w:rsid w:val="00B904AA"/>
    <w:rsid w:val="00B9055E"/>
    <w:rsid w:val="00B90DCE"/>
    <w:rsid w:val="00B91CCC"/>
    <w:rsid w:val="00B92339"/>
    <w:rsid w:val="00B925C5"/>
    <w:rsid w:val="00B925D5"/>
    <w:rsid w:val="00B92931"/>
    <w:rsid w:val="00B92ADF"/>
    <w:rsid w:val="00B9302F"/>
    <w:rsid w:val="00B93536"/>
    <w:rsid w:val="00B937ED"/>
    <w:rsid w:val="00B9462B"/>
    <w:rsid w:val="00B948E2"/>
    <w:rsid w:val="00B94D26"/>
    <w:rsid w:val="00B95255"/>
    <w:rsid w:val="00B957A6"/>
    <w:rsid w:val="00B95957"/>
    <w:rsid w:val="00B95E74"/>
    <w:rsid w:val="00B96562"/>
    <w:rsid w:val="00B965FD"/>
    <w:rsid w:val="00B96753"/>
    <w:rsid w:val="00B970E8"/>
    <w:rsid w:val="00B97295"/>
    <w:rsid w:val="00B974B0"/>
    <w:rsid w:val="00B978FA"/>
    <w:rsid w:val="00B97B0F"/>
    <w:rsid w:val="00B97F11"/>
    <w:rsid w:val="00BA0377"/>
    <w:rsid w:val="00BA07AC"/>
    <w:rsid w:val="00BA0A89"/>
    <w:rsid w:val="00BA0B08"/>
    <w:rsid w:val="00BA11BC"/>
    <w:rsid w:val="00BA1C9A"/>
    <w:rsid w:val="00BA2253"/>
    <w:rsid w:val="00BA293B"/>
    <w:rsid w:val="00BA2A0D"/>
    <w:rsid w:val="00BA303D"/>
    <w:rsid w:val="00BA3732"/>
    <w:rsid w:val="00BA4153"/>
    <w:rsid w:val="00BA43BA"/>
    <w:rsid w:val="00BA4AD7"/>
    <w:rsid w:val="00BA4B49"/>
    <w:rsid w:val="00BA4DAA"/>
    <w:rsid w:val="00BA55AC"/>
    <w:rsid w:val="00BA59D0"/>
    <w:rsid w:val="00BA5FD2"/>
    <w:rsid w:val="00BA624D"/>
    <w:rsid w:val="00BA6A3E"/>
    <w:rsid w:val="00BA6CE5"/>
    <w:rsid w:val="00BA721D"/>
    <w:rsid w:val="00BA7713"/>
    <w:rsid w:val="00BB07D3"/>
    <w:rsid w:val="00BB095B"/>
    <w:rsid w:val="00BB0C26"/>
    <w:rsid w:val="00BB0DFF"/>
    <w:rsid w:val="00BB1271"/>
    <w:rsid w:val="00BB21CC"/>
    <w:rsid w:val="00BB2744"/>
    <w:rsid w:val="00BB2963"/>
    <w:rsid w:val="00BB3097"/>
    <w:rsid w:val="00BB31D8"/>
    <w:rsid w:val="00BB36DE"/>
    <w:rsid w:val="00BB3860"/>
    <w:rsid w:val="00BB3DFA"/>
    <w:rsid w:val="00BB3E2A"/>
    <w:rsid w:val="00BB3E5D"/>
    <w:rsid w:val="00BB41FC"/>
    <w:rsid w:val="00BB43CC"/>
    <w:rsid w:val="00BB484E"/>
    <w:rsid w:val="00BB5607"/>
    <w:rsid w:val="00BB5E56"/>
    <w:rsid w:val="00BB6087"/>
    <w:rsid w:val="00BB69C8"/>
    <w:rsid w:val="00BB6AAD"/>
    <w:rsid w:val="00BB6C9C"/>
    <w:rsid w:val="00BB6EFB"/>
    <w:rsid w:val="00BB6F25"/>
    <w:rsid w:val="00BB78B6"/>
    <w:rsid w:val="00BC023C"/>
    <w:rsid w:val="00BC054B"/>
    <w:rsid w:val="00BC05D3"/>
    <w:rsid w:val="00BC08CD"/>
    <w:rsid w:val="00BC0BE4"/>
    <w:rsid w:val="00BC0E92"/>
    <w:rsid w:val="00BC0EED"/>
    <w:rsid w:val="00BC1191"/>
    <w:rsid w:val="00BC14EC"/>
    <w:rsid w:val="00BC1BBB"/>
    <w:rsid w:val="00BC2BFD"/>
    <w:rsid w:val="00BC2D7B"/>
    <w:rsid w:val="00BC3200"/>
    <w:rsid w:val="00BC3238"/>
    <w:rsid w:val="00BC33AC"/>
    <w:rsid w:val="00BC35F2"/>
    <w:rsid w:val="00BC3609"/>
    <w:rsid w:val="00BC3656"/>
    <w:rsid w:val="00BC38DA"/>
    <w:rsid w:val="00BC3F15"/>
    <w:rsid w:val="00BC4906"/>
    <w:rsid w:val="00BC4AF6"/>
    <w:rsid w:val="00BC4E97"/>
    <w:rsid w:val="00BC4F94"/>
    <w:rsid w:val="00BC550F"/>
    <w:rsid w:val="00BC55C8"/>
    <w:rsid w:val="00BC5CF0"/>
    <w:rsid w:val="00BC6264"/>
    <w:rsid w:val="00BC62FF"/>
    <w:rsid w:val="00BC674E"/>
    <w:rsid w:val="00BC67F9"/>
    <w:rsid w:val="00BC6C83"/>
    <w:rsid w:val="00BC6ECF"/>
    <w:rsid w:val="00BC70CB"/>
    <w:rsid w:val="00BC76CA"/>
    <w:rsid w:val="00BC7B0E"/>
    <w:rsid w:val="00BC7DD9"/>
    <w:rsid w:val="00BC7E86"/>
    <w:rsid w:val="00BD03CC"/>
    <w:rsid w:val="00BD0908"/>
    <w:rsid w:val="00BD0D7B"/>
    <w:rsid w:val="00BD0E1A"/>
    <w:rsid w:val="00BD0E54"/>
    <w:rsid w:val="00BD0F94"/>
    <w:rsid w:val="00BD1003"/>
    <w:rsid w:val="00BD17BA"/>
    <w:rsid w:val="00BD198E"/>
    <w:rsid w:val="00BD1B42"/>
    <w:rsid w:val="00BD21AC"/>
    <w:rsid w:val="00BD29E6"/>
    <w:rsid w:val="00BD2B68"/>
    <w:rsid w:val="00BD3108"/>
    <w:rsid w:val="00BD36E5"/>
    <w:rsid w:val="00BD43F9"/>
    <w:rsid w:val="00BD52CE"/>
    <w:rsid w:val="00BD6CC7"/>
    <w:rsid w:val="00BD71E7"/>
    <w:rsid w:val="00BD7485"/>
    <w:rsid w:val="00BD7954"/>
    <w:rsid w:val="00BE098E"/>
    <w:rsid w:val="00BE0AD6"/>
    <w:rsid w:val="00BE0DC4"/>
    <w:rsid w:val="00BE0E5F"/>
    <w:rsid w:val="00BE1450"/>
    <w:rsid w:val="00BE1618"/>
    <w:rsid w:val="00BE1862"/>
    <w:rsid w:val="00BE1A1F"/>
    <w:rsid w:val="00BE21B4"/>
    <w:rsid w:val="00BE2647"/>
    <w:rsid w:val="00BE2924"/>
    <w:rsid w:val="00BE2966"/>
    <w:rsid w:val="00BE2B4D"/>
    <w:rsid w:val="00BE2E2D"/>
    <w:rsid w:val="00BE2EB8"/>
    <w:rsid w:val="00BE2EDC"/>
    <w:rsid w:val="00BE31E9"/>
    <w:rsid w:val="00BE3208"/>
    <w:rsid w:val="00BE337F"/>
    <w:rsid w:val="00BE3DC9"/>
    <w:rsid w:val="00BE3F68"/>
    <w:rsid w:val="00BE451F"/>
    <w:rsid w:val="00BE4AB8"/>
    <w:rsid w:val="00BE4DC7"/>
    <w:rsid w:val="00BE5761"/>
    <w:rsid w:val="00BE5836"/>
    <w:rsid w:val="00BE58E6"/>
    <w:rsid w:val="00BE5D4F"/>
    <w:rsid w:val="00BE644A"/>
    <w:rsid w:val="00BE6463"/>
    <w:rsid w:val="00BE6918"/>
    <w:rsid w:val="00BE69BE"/>
    <w:rsid w:val="00BE6A98"/>
    <w:rsid w:val="00BE7477"/>
    <w:rsid w:val="00BE7803"/>
    <w:rsid w:val="00BF02C7"/>
    <w:rsid w:val="00BF1FC2"/>
    <w:rsid w:val="00BF26A8"/>
    <w:rsid w:val="00BF28D4"/>
    <w:rsid w:val="00BF2C0E"/>
    <w:rsid w:val="00BF305B"/>
    <w:rsid w:val="00BF3425"/>
    <w:rsid w:val="00BF3722"/>
    <w:rsid w:val="00BF39AA"/>
    <w:rsid w:val="00BF3B59"/>
    <w:rsid w:val="00BF432E"/>
    <w:rsid w:val="00BF4FDB"/>
    <w:rsid w:val="00BF583F"/>
    <w:rsid w:val="00BF5B67"/>
    <w:rsid w:val="00BF5C5F"/>
    <w:rsid w:val="00BF668C"/>
    <w:rsid w:val="00BF67FB"/>
    <w:rsid w:val="00BF6C47"/>
    <w:rsid w:val="00BF75E4"/>
    <w:rsid w:val="00BF7DA4"/>
    <w:rsid w:val="00C004E0"/>
    <w:rsid w:val="00C00696"/>
    <w:rsid w:val="00C006EA"/>
    <w:rsid w:val="00C007D4"/>
    <w:rsid w:val="00C00D16"/>
    <w:rsid w:val="00C01029"/>
    <w:rsid w:val="00C012B0"/>
    <w:rsid w:val="00C0144C"/>
    <w:rsid w:val="00C015E4"/>
    <w:rsid w:val="00C0167C"/>
    <w:rsid w:val="00C01866"/>
    <w:rsid w:val="00C027B0"/>
    <w:rsid w:val="00C03F49"/>
    <w:rsid w:val="00C041DA"/>
    <w:rsid w:val="00C0442C"/>
    <w:rsid w:val="00C047C8"/>
    <w:rsid w:val="00C04AB2"/>
    <w:rsid w:val="00C04D2B"/>
    <w:rsid w:val="00C05140"/>
    <w:rsid w:val="00C06072"/>
    <w:rsid w:val="00C061AE"/>
    <w:rsid w:val="00C06D81"/>
    <w:rsid w:val="00C06FB4"/>
    <w:rsid w:val="00C073AF"/>
    <w:rsid w:val="00C07532"/>
    <w:rsid w:val="00C0785B"/>
    <w:rsid w:val="00C07A21"/>
    <w:rsid w:val="00C07C4E"/>
    <w:rsid w:val="00C1010C"/>
    <w:rsid w:val="00C10121"/>
    <w:rsid w:val="00C101CE"/>
    <w:rsid w:val="00C10851"/>
    <w:rsid w:val="00C10E13"/>
    <w:rsid w:val="00C115B7"/>
    <w:rsid w:val="00C11C6B"/>
    <w:rsid w:val="00C12098"/>
    <w:rsid w:val="00C121E1"/>
    <w:rsid w:val="00C1262F"/>
    <w:rsid w:val="00C13AB1"/>
    <w:rsid w:val="00C13D58"/>
    <w:rsid w:val="00C142DA"/>
    <w:rsid w:val="00C144BF"/>
    <w:rsid w:val="00C14D40"/>
    <w:rsid w:val="00C14D9E"/>
    <w:rsid w:val="00C15534"/>
    <w:rsid w:val="00C15E32"/>
    <w:rsid w:val="00C1606D"/>
    <w:rsid w:val="00C16DD0"/>
    <w:rsid w:val="00C17513"/>
    <w:rsid w:val="00C175A2"/>
    <w:rsid w:val="00C176C5"/>
    <w:rsid w:val="00C20BC4"/>
    <w:rsid w:val="00C21145"/>
    <w:rsid w:val="00C21173"/>
    <w:rsid w:val="00C214CC"/>
    <w:rsid w:val="00C21784"/>
    <w:rsid w:val="00C219BE"/>
    <w:rsid w:val="00C21A47"/>
    <w:rsid w:val="00C21D8F"/>
    <w:rsid w:val="00C223E5"/>
    <w:rsid w:val="00C225F1"/>
    <w:rsid w:val="00C22D35"/>
    <w:rsid w:val="00C232B4"/>
    <w:rsid w:val="00C23FAF"/>
    <w:rsid w:val="00C241F9"/>
    <w:rsid w:val="00C24AE5"/>
    <w:rsid w:val="00C25247"/>
    <w:rsid w:val="00C25315"/>
    <w:rsid w:val="00C25548"/>
    <w:rsid w:val="00C25938"/>
    <w:rsid w:val="00C260F1"/>
    <w:rsid w:val="00C263F6"/>
    <w:rsid w:val="00C2728D"/>
    <w:rsid w:val="00C2794C"/>
    <w:rsid w:val="00C27A56"/>
    <w:rsid w:val="00C30896"/>
    <w:rsid w:val="00C30B9C"/>
    <w:rsid w:val="00C319AB"/>
    <w:rsid w:val="00C31E37"/>
    <w:rsid w:val="00C324A2"/>
    <w:rsid w:val="00C334FB"/>
    <w:rsid w:val="00C342AD"/>
    <w:rsid w:val="00C34C00"/>
    <w:rsid w:val="00C34D61"/>
    <w:rsid w:val="00C34DAA"/>
    <w:rsid w:val="00C35A85"/>
    <w:rsid w:val="00C35B26"/>
    <w:rsid w:val="00C36965"/>
    <w:rsid w:val="00C36D29"/>
    <w:rsid w:val="00C36F18"/>
    <w:rsid w:val="00C37F24"/>
    <w:rsid w:val="00C40782"/>
    <w:rsid w:val="00C40DAE"/>
    <w:rsid w:val="00C40EDE"/>
    <w:rsid w:val="00C40F2E"/>
    <w:rsid w:val="00C40F78"/>
    <w:rsid w:val="00C410E2"/>
    <w:rsid w:val="00C414D4"/>
    <w:rsid w:val="00C414DA"/>
    <w:rsid w:val="00C4162C"/>
    <w:rsid w:val="00C41DFE"/>
    <w:rsid w:val="00C421DC"/>
    <w:rsid w:val="00C4221A"/>
    <w:rsid w:val="00C4296D"/>
    <w:rsid w:val="00C42E88"/>
    <w:rsid w:val="00C430B2"/>
    <w:rsid w:val="00C436B8"/>
    <w:rsid w:val="00C437F6"/>
    <w:rsid w:val="00C44728"/>
    <w:rsid w:val="00C44A5E"/>
    <w:rsid w:val="00C44BD1"/>
    <w:rsid w:val="00C45CC9"/>
    <w:rsid w:val="00C46504"/>
    <w:rsid w:val="00C46767"/>
    <w:rsid w:val="00C468B1"/>
    <w:rsid w:val="00C46C64"/>
    <w:rsid w:val="00C47E2C"/>
    <w:rsid w:val="00C5047F"/>
    <w:rsid w:val="00C50699"/>
    <w:rsid w:val="00C50A19"/>
    <w:rsid w:val="00C50BC5"/>
    <w:rsid w:val="00C517E6"/>
    <w:rsid w:val="00C519E6"/>
    <w:rsid w:val="00C52495"/>
    <w:rsid w:val="00C52A06"/>
    <w:rsid w:val="00C52D3D"/>
    <w:rsid w:val="00C52DFB"/>
    <w:rsid w:val="00C540DD"/>
    <w:rsid w:val="00C5493D"/>
    <w:rsid w:val="00C54D0A"/>
    <w:rsid w:val="00C54E50"/>
    <w:rsid w:val="00C54F5F"/>
    <w:rsid w:val="00C55242"/>
    <w:rsid w:val="00C57687"/>
    <w:rsid w:val="00C576C3"/>
    <w:rsid w:val="00C5798B"/>
    <w:rsid w:val="00C57C53"/>
    <w:rsid w:val="00C57DB5"/>
    <w:rsid w:val="00C60608"/>
    <w:rsid w:val="00C60B08"/>
    <w:rsid w:val="00C60E64"/>
    <w:rsid w:val="00C60FAA"/>
    <w:rsid w:val="00C60FBD"/>
    <w:rsid w:val="00C618C9"/>
    <w:rsid w:val="00C61A92"/>
    <w:rsid w:val="00C61C50"/>
    <w:rsid w:val="00C620EF"/>
    <w:rsid w:val="00C62A4C"/>
    <w:rsid w:val="00C62D2A"/>
    <w:rsid w:val="00C6363E"/>
    <w:rsid w:val="00C63D08"/>
    <w:rsid w:val="00C63F5A"/>
    <w:rsid w:val="00C63F5E"/>
    <w:rsid w:val="00C64583"/>
    <w:rsid w:val="00C6495C"/>
    <w:rsid w:val="00C64966"/>
    <w:rsid w:val="00C64B32"/>
    <w:rsid w:val="00C64B7C"/>
    <w:rsid w:val="00C653CC"/>
    <w:rsid w:val="00C656DB"/>
    <w:rsid w:val="00C657D2"/>
    <w:rsid w:val="00C659D4"/>
    <w:rsid w:val="00C6614E"/>
    <w:rsid w:val="00C66685"/>
    <w:rsid w:val="00C66806"/>
    <w:rsid w:val="00C66B14"/>
    <w:rsid w:val="00C66B29"/>
    <w:rsid w:val="00C66C27"/>
    <w:rsid w:val="00C66D73"/>
    <w:rsid w:val="00C67553"/>
    <w:rsid w:val="00C67E84"/>
    <w:rsid w:val="00C70256"/>
    <w:rsid w:val="00C70284"/>
    <w:rsid w:val="00C703DF"/>
    <w:rsid w:val="00C70621"/>
    <w:rsid w:val="00C70801"/>
    <w:rsid w:val="00C70CE5"/>
    <w:rsid w:val="00C70EFA"/>
    <w:rsid w:val="00C71A7B"/>
    <w:rsid w:val="00C71A8C"/>
    <w:rsid w:val="00C71CFC"/>
    <w:rsid w:val="00C731E4"/>
    <w:rsid w:val="00C738EE"/>
    <w:rsid w:val="00C7425B"/>
    <w:rsid w:val="00C745E9"/>
    <w:rsid w:val="00C74667"/>
    <w:rsid w:val="00C74695"/>
    <w:rsid w:val="00C74A50"/>
    <w:rsid w:val="00C74D2B"/>
    <w:rsid w:val="00C74D7F"/>
    <w:rsid w:val="00C75468"/>
    <w:rsid w:val="00C75951"/>
    <w:rsid w:val="00C7624F"/>
    <w:rsid w:val="00C7630F"/>
    <w:rsid w:val="00C765C9"/>
    <w:rsid w:val="00C7674B"/>
    <w:rsid w:val="00C768C2"/>
    <w:rsid w:val="00C76FD3"/>
    <w:rsid w:val="00C77114"/>
    <w:rsid w:val="00C771BC"/>
    <w:rsid w:val="00C774C3"/>
    <w:rsid w:val="00C775DF"/>
    <w:rsid w:val="00C778C7"/>
    <w:rsid w:val="00C77CE7"/>
    <w:rsid w:val="00C80764"/>
    <w:rsid w:val="00C8097B"/>
    <w:rsid w:val="00C80A46"/>
    <w:rsid w:val="00C810F0"/>
    <w:rsid w:val="00C81AC3"/>
    <w:rsid w:val="00C82A7D"/>
    <w:rsid w:val="00C82D94"/>
    <w:rsid w:val="00C83C7E"/>
    <w:rsid w:val="00C84408"/>
    <w:rsid w:val="00C8496D"/>
    <w:rsid w:val="00C84AE4"/>
    <w:rsid w:val="00C85526"/>
    <w:rsid w:val="00C861E8"/>
    <w:rsid w:val="00C86519"/>
    <w:rsid w:val="00C8682E"/>
    <w:rsid w:val="00C868C3"/>
    <w:rsid w:val="00C86E9D"/>
    <w:rsid w:val="00C86FAB"/>
    <w:rsid w:val="00C87740"/>
    <w:rsid w:val="00C90587"/>
    <w:rsid w:val="00C90A6B"/>
    <w:rsid w:val="00C90C2C"/>
    <w:rsid w:val="00C90E21"/>
    <w:rsid w:val="00C9116A"/>
    <w:rsid w:val="00C91CA2"/>
    <w:rsid w:val="00C91D5F"/>
    <w:rsid w:val="00C92427"/>
    <w:rsid w:val="00C92550"/>
    <w:rsid w:val="00C93335"/>
    <w:rsid w:val="00C93784"/>
    <w:rsid w:val="00C93CB6"/>
    <w:rsid w:val="00C93E76"/>
    <w:rsid w:val="00C942FF"/>
    <w:rsid w:val="00C94351"/>
    <w:rsid w:val="00C9440A"/>
    <w:rsid w:val="00C94E38"/>
    <w:rsid w:val="00C957AB"/>
    <w:rsid w:val="00C95D39"/>
    <w:rsid w:val="00C96842"/>
    <w:rsid w:val="00C96B4C"/>
    <w:rsid w:val="00C97ED2"/>
    <w:rsid w:val="00CA0057"/>
    <w:rsid w:val="00CA05A2"/>
    <w:rsid w:val="00CA0CA0"/>
    <w:rsid w:val="00CA19A9"/>
    <w:rsid w:val="00CA1A75"/>
    <w:rsid w:val="00CA1CCE"/>
    <w:rsid w:val="00CA2175"/>
    <w:rsid w:val="00CA24D9"/>
    <w:rsid w:val="00CA2587"/>
    <w:rsid w:val="00CA297B"/>
    <w:rsid w:val="00CA2ACB"/>
    <w:rsid w:val="00CA2F7F"/>
    <w:rsid w:val="00CA3648"/>
    <w:rsid w:val="00CA4289"/>
    <w:rsid w:val="00CA533C"/>
    <w:rsid w:val="00CA5753"/>
    <w:rsid w:val="00CA57B7"/>
    <w:rsid w:val="00CA5ED8"/>
    <w:rsid w:val="00CA6192"/>
    <w:rsid w:val="00CA65A8"/>
    <w:rsid w:val="00CA6B1B"/>
    <w:rsid w:val="00CA6BD3"/>
    <w:rsid w:val="00CA6C4A"/>
    <w:rsid w:val="00CA72AB"/>
    <w:rsid w:val="00CA799F"/>
    <w:rsid w:val="00CA7B22"/>
    <w:rsid w:val="00CA7C6E"/>
    <w:rsid w:val="00CB018C"/>
    <w:rsid w:val="00CB02D8"/>
    <w:rsid w:val="00CB0D9E"/>
    <w:rsid w:val="00CB0E83"/>
    <w:rsid w:val="00CB0FED"/>
    <w:rsid w:val="00CB239B"/>
    <w:rsid w:val="00CB250D"/>
    <w:rsid w:val="00CB25E8"/>
    <w:rsid w:val="00CB2A10"/>
    <w:rsid w:val="00CB2BCA"/>
    <w:rsid w:val="00CB31F5"/>
    <w:rsid w:val="00CB3511"/>
    <w:rsid w:val="00CB35EF"/>
    <w:rsid w:val="00CB39EA"/>
    <w:rsid w:val="00CB4169"/>
    <w:rsid w:val="00CB4236"/>
    <w:rsid w:val="00CB44D2"/>
    <w:rsid w:val="00CB57D9"/>
    <w:rsid w:val="00CB6135"/>
    <w:rsid w:val="00CB660D"/>
    <w:rsid w:val="00CB6B96"/>
    <w:rsid w:val="00CB6D25"/>
    <w:rsid w:val="00CB6E4F"/>
    <w:rsid w:val="00CB6E71"/>
    <w:rsid w:val="00CB6F4B"/>
    <w:rsid w:val="00CB785B"/>
    <w:rsid w:val="00CB7876"/>
    <w:rsid w:val="00CB7DDB"/>
    <w:rsid w:val="00CC02D3"/>
    <w:rsid w:val="00CC09FA"/>
    <w:rsid w:val="00CC0B62"/>
    <w:rsid w:val="00CC2A4E"/>
    <w:rsid w:val="00CC3173"/>
    <w:rsid w:val="00CC3558"/>
    <w:rsid w:val="00CC35FF"/>
    <w:rsid w:val="00CC3DE5"/>
    <w:rsid w:val="00CC4089"/>
    <w:rsid w:val="00CC43BB"/>
    <w:rsid w:val="00CC4DCE"/>
    <w:rsid w:val="00CC4F81"/>
    <w:rsid w:val="00CC51A8"/>
    <w:rsid w:val="00CC56BB"/>
    <w:rsid w:val="00CC56F5"/>
    <w:rsid w:val="00CC5794"/>
    <w:rsid w:val="00CC620D"/>
    <w:rsid w:val="00CC6C21"/>
    <w:rsid w:val="00CC6F82"/>
    <w:rsid w:val="00CC70F9"/>
    <w:rsid w:val="00CC7206"/>
    <w:rsid w:val="00CC72F9"/>
    <w:rsid w:val="00CC783B"/>
    <w:rsid w:val="00CC7A18"/>
    <w:rsid w:val="00CC7AE4"/>
    <w:rsid w:val="00CD0357"/>
    <w:rsid w:val="00CD1C61"/>
    <w:rsid w:val="00CD1C7D"/>
    <w:rsid w:val="00CD2299"/>
    <w:rsid w:val="00CD23DB"/>
    <w:rsid w:val="00CD240A"/>
    <w:rsid w:val="00CD25EF"/>
    <w:rsid w:val="00CD2B76"/>
    <w:rsid w:val="00CD4F55"/>
    <w:rsid w:val="00CD5003"/>
    <w:rsid w:val="00CD534C"/>
    <w:rsid w:val="00CD5879"/>
    <w:rsid w:val="00CD64AD"/>
    <w:rsid w:val="00CD68B2"/>
    <w:rsid w:val="00CD6911"/>
    <w:rsid w:val="00CD6C2D"/>
    <w:rsid w:val="00CD6E2E"/>
    <w:rsid w:val="00CD7508"/>
    <w:rsid w:val="00CD75AC"/>
    <w:rsid w:val="00CD75C7"/>
    <w:rsid w:val="00CD7719"/>
    <w:rsid w:val="00CE0058"/>
    <w:rsid w:val="00CE0104"/>
    <w:rsid w:val="00CE0379"/>
    <w:rsid w:val="00CE0A87"/>
    <w:rsid w:val="00CE0CF1"/>
    <w:rsid w:val="00CE1006"/>
    <w:rsid w:val="00CE18AA"/>
    <w:rsid w:val="00CE18EB"/>
    <w:rsid w:val="00CE2615"/>
    <w:rsid w:val="00CE277F"/>
    <w:rsid w:val="00CE327C"/>
    <w:rsid w:val="00CE344B"/>
    <w:rsid w:val="00CE3721"/>
    <w:rsid w:val="00CE37D9"/>
    <w:rsid w:val="00CE3B67"/>
    <w:rsid w:val="00CE42C2"/>
    <w:rsid w:val="00CE474C"/>
    <w:rsid w:val="00CE4EA7"/>
    <w:rsid w:val="00CE4EF9"/>
    <w:rsid w:val="00CE5729"/>
    <w:rsid w:val="00CE5B6A"/>
    <w:rsid w:val="00CE616C"/>
    <w:rsid w:val="00CE6940"/>
    <w:rsid w:val="00CF0173"/>
    <w:rsid w:val="00CF0372"/>
    <w:rsid w:val="00CF03E4"/>
    <w:rsid w:val="00CF0CD2"/>
    <w:rsid w:val="00CF0E7E"/>
    <w:rsid w:val="00CF1173"/>
    <w:rsid w:val="00CF18C8"/>
    <w:rsid w:val="00CF2539"/>
    <w:rsid w:val="00CF2C3D"/>
    <w:rsid w:val="00CF2E59"/>
    <w:rsid w:val="00CF32B2"/>
    <w:rsid w:val="00CF3A96"/>
    <w:rsid w:val="00CF3DAA"/>
    <w:rsid w:val="00CF3EC2"/>
    <w:rsid w:val="00CF4C3B"/>
    <w:rsid w:val="00CF4F49"/>
    <w:rsid w:val="00CF4FB5"/>
    <w:rsid w:val="00CF5550"/>
    <w:rsid w:val="00CF595A"/>
    <w:rsid w:val="00CF5F1C"/>
    <w:rsid w:val="00CF61C6"/>
    <w:rsid w:val="00CF6547"/>
    <w:rsid w:val="00CF6AA8"/>
    <w:rsid w:val="00CF6F9D"/>
    <w:rsid w:val="00CF7578"/>
    <w:rsid w:val="00D00BC3"/>
    <w:rsid w:val="00D00CA0"/>
    <w:rsid w:val="00D00EF4"/>
    <w:rsid w:val="00D010F5"/>
    <w:rsid w:val="00D0122D"/>
    <w:rsid w:val="00D024D4"/>
    <w:rsid w:val="00D027A9"/>
    <w:rsid w:val="00D02F4F"/>
    <w:rsid w:val="00D03310"/>
    <w:rsid w:val="00D03862"/>
    <w:rsid w:val="00D03921"/>
    <w:rsid w:val="00D03B44"/>
    <w:rsid w:val="00D049EB"/>
    <w:rsid w:val="00D04E54"/>
    <w:rsid w:val="00D051A0"/>
    <w:rsid w:val="00D0606B"/>
    <w:rsid w:val="00D063DB"/>
    <w:rsid w:val="00D06468"/>
    <w:rsid w:val="00D064A9"/>
    <w:rsid w:val="00D065C8"/>
    <w:rsid w:val="00D07A2E"/>
    <w:rsid w:val="00D1016C"/>
    <w:rsid w:val="00D1036F"/>
    <w:rsid w:val="00D1037F"/>
    <w:rsid w:val="00D10467"/>
    <w:rsid w:val="00D1053C"/>
    <w:rsid w:val="00D10865"/>
    <w:rsid w:val="00D10989"/>
    <w:rsid w:val="00D11894"/>
    <w:rsid w:val="00D12080"/>
    <w:rsid w:val="00D13713"/>
    <w:rsid w:val="00D13714"/>
    <w:rsid w:val="00D13BBF"/>
    <w:rsid w:val="00D13E83"/>
    <w:rsid w:val="00D14044"/>
    <w:rsid w:val="00D1412A"/>
    <w:rsid w:val="00D14A96"/>
    <w:rsid w:val="00D151E2"/>
    <w:rsid w:val="00D1545C"/>
    <w:rsid w:val="00D1576E"/>
    <w:rsid w:val="00D15B59"/>
    <w:rsid w:val="00D15E27"/>
    <w:rsid w:val="00D161DC"/>
    <w:rsid w:val="00D16551"/>
    <w:rsid w:val="00D16BBC"/>
    <w:rsid w:val="00D1739F"/>
    <w:rsid w:val="00D173E5"/>
    <w:rsid w:val="00D178F9"/>
    <w:rsid w:val="00D20B9E"/>
    <w:rsid w:val="00D20E29"/>
    <w:rsid w:val="00D213BA"/>
    <w:rsid w:val="00D218BB"/>
    <w:rsid w:val="00D23223"/>
    <w:rsid w:val="00D23AA5"/>
    <w:rsid w:val="00D2404F"/>
    <w:rsid w:val="00D244B8"/>
    <w:rsid w:val="00D24627"/>
    <w:rsid w:val="00D24A9E"/>
    <w:rsid w:val="00D25254"/>
    <w:rsid w:val="00D26333"/>
    <w:rsid w:val="00D264CF"/>
    <w:rsid w:val="00D267FB"/>
    <w:rsid w:val="00D26FB0"/>
    <w:rsid w:val="00D27B7B"/>
    <w:rsid w:val="00D30A90"/>
    <w:rsid w:val="00D314B2"/>
    <w:rsid w:val="00D315BA"/>
    <w:rsid w:val="00D31717"/>
    <w:rsid w:val="00D31BD6"/>
    <w:rsid w:val="00D31D17"/>
    <w:rsid w:val="00D31DD5"/>
    <w:rsid w:val="00D32138"/>
    <w:rsid w:val="00D327E3"/>
    <w:rsid w:val="00D32A06"/>
    <w:rsid w:val="00D32BE8"/>
    <w:rsid w:val="00D32F0A"/>
    <w:rsid w:val="00D33243"/>
    <w:rsid w:val="00D33452"/>
    <w:rsid w:val="00D33481"/>
    <w:rsid w:val="00D33F49"/>
    <w:rsid w:val="00D35147"/>
    <w:rsid w:val="00D3524A"/>
    <w:rsid w:val="00D356C6"/>
    <w:rsid w:val="00D357B3"/>
    <w:rsid w:val="00D357CC"/>
    <w:rsid w:val="00D35C77"/>
    <w:rsid w:val="00D35FD7"/>
    <w:rsid w:val="00D360C8"/>
    <w:rsid w:val="00D361C6"/>
    <w:rsid w:val="00D36A41"/>
    <w:rsid w:val="00D36F63"/>
    <w:rsid w:val="00D3711B"/>
    <w:rsid w:val="00D405DA"/>
    <w:rsid w:val="00D405ED"/>
    <w:rsid w:val="00D40749"/>
    <w:rsid w:val="00D40AC2"/>
    <w:rsid w:val="00D40C44"/>
    <w:rsid w:val="00D40EF1"/>
    <w:rsid w:val="00D4115F"/>
    <w:rsid w:val="00D41E43"/>
    <w:rsid w:val="00D42DC6"/>
    <w:rsid w:val="00D42F34"/>
    <w:rsid w:val="00D432D9"/>
    <w:rsid w:val="00D43765"/>
    <w:rsid w:val="00D43A5D"/>
    <w:rsid w:val="00D4426D"/>
    <w:rsid w:val="00D44B17"/>
    <w:rsid w:val="00D44C46"/>
    <w:rsid w:val="00D44F16"/>
    <w:rsid w:val="00D4532F"/>
    <w:rsid w:val="00D46BB7"/>
    <w:rsid w:val="00D47B5D"/>
    <w:rsid w:val="00D50011"/>
    <w:rsid w:val="00D50081"/>
    <w:rsid w:val="00D500EC"/>
    <w:rsid w:val="00D50116"/>
    <w:rsid w:val="00D50238"/>
    <w:rsid w:val="00D50411"/>
    <w:rsid w:val="00D50B4E"/>
    <w:rsid w:val="00D50FF5"/>
    <w:rsid w:val="00D516B0"/>
    <w:rsid w:val="00D51A42"/>
    <w:rsid w:val="00D52146"/>
    <w:rsid w:val="00D5330A"/>
    <w:rsid w:val="00D537FB"/>
    <w:rsid w:val="00D5382D"/>
    <w:rsid w:val="00D53854"/>
    <w:rsid w:val="00D542E8"/>
    <w:rsid w:val="00D54633"/>
    <w:rsid w:val="00D556D9"/>
    <w:rsid w:val="00D55A9D"/>
    <w:rsid w:val="00D560C9"/>
    <w:rsid w:val="00D56FB3"/>
    <w:rsid w:val="00D56FF0"/>
    <w:rsid w:val="00D57001"/>
    <w:rsid w:val="00D577B7"/>
    <w:rsid w:val="00D601D4"/>
    <w:rsid w:val="00D609C0"/>
    <w:rsid w:val="00D60BD2"/>
    <w:rsid w:val="00D60C66"/>
    <w:rsid w:val="00D60C7F"/>
    <w:rsid w:val="00D613A0"/>
    <w:rsid w:val="00D616B0"/>
    <w:rsid w:val="00D616DF"/>
    <w:rsid w:val="00D61A03"/>
    <w:rsid w:val="00D62388"/>
    <w:rsid w:val="00D62769"/>
    <w:rsid w:val="00D63948"/>
    <w:rsid w:val="00D63B55"/>
    <w:rsid w:val="00D63FE3"/>
    <w:rsid w:val="00D647C4"/>
    <w:rsid w:val="00D64E4B"/>
    <w:rsid w:val="00D65C72"/>
    <w:rsid w:val="00D66059"/>
    <w:rsid w:val="00D6610A"/>
    <w:rsid w:val="00D66139"/>
    <w:rsid w:val="00D6625F"/>
    <w:rsid w:val="00D66772"/>
    <w:rsid w:val="00D66B9C"/>
    <w:rsid w:val="00D67EB9"/>
    <w:rsid w:val="00D7034B"/>
    <w:rsid w:val="00D71434"/>
    <w:rsid w:val="00D7157C"/>
    <w:rsid w:val="00D7162D"/>
    <w:rsid w:val="00D72B0A"/>
    <w:rsid w:val="00D73558"/>
    <w:rsid w:val="00D735F7"/>
    <w:rsid w:val="00D736CC"/>
    <w:rsid w:val="00D73914"/>
    <w:rsid w:val="00D73FD2"/>
    <w:rsid w:val="00D741A4"/>
    <w:rsid w:val="00D744A3"/>
    <w:rsid w:val="00D74ABE"/>
    <w:rsid w:val="00D74F93"/>
    <w:rsid w:val="00D75D5B"/>
    <w:rsid w:val="00D761C8"/>
    <w:rsid w:val="00D769FF"/>
    <w:rsid w:val="00D76D7D"/>
    <w:rsid w:val="00D76DC7"/>
    <w:rsid w:val="00D76F23"/>
    <w:rsid w:val="00D771AF"/>
    <w:rsid w:val="00D7757E"/>
    <w:rsid w:val="00D77FEA"/>
    <w:rsid w:val="00D80174"/>
    <w:rsid w:val="00D802DD"/>
    <w:rsid w:val="00D8049C"/>
    <w:rsid w:val="00D804B3"/>
    <w:rsid w:val="00D80635"/>
    <w:rsid w:val="00D8085C"/>
    <w:rsid w:val="00D8188D"/>
    <w:rsid w:val="00D81DF2"/>
    <w:rsid w:val="00D838BC"/>
    <w:rsid w:val="00D83FD0"/>
    <w:rsid w:val="00D8459D"/>
    <w:rsid w:val="00D8499A"/>
    <w:rsid w:val="00D84B31"/>
    <w:rsid w:val="00D84BC3"/>
    <w:rsid w:val="00D857E0"/>
    <w:rsid w:val="00D86700"/>
    <w:rsid w:val="00D8680F"/>
    <w:rsid w:val="00D872A9"/>
    <w:rsid w:val="00D90522"/>
    <w:rsid w:val="00D9063A"/>
    <w:rsid w:val="00D90AE1"/>
    <w:rsid w:val="00D9111F"/>
    <w:rsid w:val="00D912CC"/>
    <w:rsid w:val="00D91788"/>
    <w:rsid w:val="00D918AB"/>
    <w:rsid w:val="00D91C40"/>
    <w:rsid w:val="00D91EBC"/>
    <w:rsid w:val="00D92637"/>
    <w:rsid w:val="00D935B9"/>
    <w:rsid w:val="00D935CF"/>
    <w:rsid w:val="00D937DB"/>
    <w:rsid w:val="00D939BF"/>
    <w:rsid w:val="00D93E0C"/>
    <w:rsid w:val="00D9403B"/>
    <w:rsid w:val="00D942D4"/>
    <w:rsid w:val="00D943EC"/>
    <w:rsid w:val="00D94A4F"/>
    <w:rsid w:val="00D94B09"/>
    <w:rsid w:val="00D95747"/>
    <w:rsid w:val="00D96040"/>
    <w:rsid w:val="00D9658F"/>
    <w:rsid w:val="00D96703"/>
    <w:rsid w:val="00D9680A"/>
    <w:rsid w:val="00D97084"/>
    <w:rsid w:val="00D97102"/>
    <w:rsid w:val="00D975FE"/>
    <w:rsid w:val="00D97F77"/>
    <w:rsid w:val="00DA015D"/>
    <w:rsid w:val="00DA03D9"/>
    <w:rsid w:val="00DA08EC"/>
    <w:rsid w:val="00DA0FC5"/>
    <w:rsid w:val="00DA11A0"/>
    <w:rsid w:val="00DA154E"/>
    <w:rsid w:val="00DA1E1E"/>
    <w:rsid w:val="00DA26D9"/>
    <w:rsid w:val="00DA2B9B"/>
    <w:rsid w:val="00DA2F08"/>
    <w:rsid w:val="00DA3BE3"/>
    <w:rsid w:val="00DA3CFF"/>
    <w:rsid w:val="00DA3F24"/>
    <w:rsid w:val="00DA4130"/>
    <w:rsid w:val="00DA439D"/>
    <w:rsid w:val="00DA498C"/>
    <w:rsid w:val="00DA4C8E"/>
    <w:rsid w:val="00DA664B"/>
    <w:rsid w:val="00DA6988"/>
    <w:rsid w:val="00DB02C9"/>
    <w:rsid w:val="00DB17D1"/>
    <w:rsid w:val="00DB1E25"/>
    <w:rsid w:val="00DB24F5"/>
    <w:rsid w:val="00DB2AC0"/>
    <w:rsid w:val="00DB3009"/>
    <w:rsid w:val="00DB3095"/>
    <w:rsid w:val="00DB34E1"/>
    <w:rsid w:val="00DB3A0C"/>
    <w:rsid w:val="00DB3BAF"/>
    <w:rsid w:val="00DB4015"/>
    <w:rsid w:val="00DB54C8"/>
    <w:rsid w:val="00DB56FA"/>
    <w:rsid w:val="00DB5B20"/>
    <w:rsid w:val="00DB5B5C"/>
    <w:rsid w:val="00DB5CBA"/>
    <w:rsid w:val="00DB646C"/>
    <w:rsid w:val="00DB654D"/>
    <w:rsid w:val="00DB6C1B"/>
    <w:rsid w:val="00DB6FBE"/>
    <w:rsid w:val="00DC0375"/>
    <w:rsid w:val="00DC0D15"/>
    <w:rsid w:val="00DC0D32"/>
    <w:rsid w:val="00DC0F06"/>
    <w:rsid w:val="00DC140F"/>
    <w:rsid w:val="00DC1B55"/>
    <w:rsid w:val="00DC3102"/>
    <w:rsid w:val="00DC319E"/>
    <w:rsid w:val="00DC35D8"/>
    <w:rsid w:val="00DC3E62"/>
    <w:rsid w:val="00DC3E8C"/>
    <w:rsid w:val="00DC40E4"/>
    <w:rsid w:val="00DC4387"/>
    <w:rsid w:val="00DC4568"/>
    <w:rsid w:val="00DC48FE"/>
    <w:rsid w:val="00DC537B"/>
    <w:rsid w:val="00DC53F6"/>
    <w:rsid w:val="00DC59BF"/>
    <w:rsid w:val="00DC61DD"/>
    <w:rsid w:val="00DC66D5"/>
    <w:rsid w:val="00DC6910"/>
    <w:rsid w:val="00DC6C76"/>
    <w:rsid w:val="00DC700B"/>
    <w:rsid w:val="00DC7484"/>
    <w:rsid w:val="00DC76D4"/>
    <w:rsid w:val="00DC78C8"/>
    <w:rsid w:val="00DC7941"/>
    <w:rsid w:val="00DC79C2"/>
    <w:rsid w:val="00DC7A9C"/>
    <w:rsid w:val="00DD0000"/>
    <w:rsid w:val="00DD0224"/>
    <w:rsid w:val="00DD0227"/>
    <w:rsid w:val="00DD0FE8"/>
    <w:rsid w:val="00DD1607"/>
    <w:rsid w:val="00DD174D"/>
    <w:rsid w:val="00DD1D32"/>
    <w:rsid w:val="00DD20CC"/>
    <w:rsid w:val="00DD291D"/>
    <w:rsid w:val="00DD2ECE"/>
    <w:rsid w:val="00DD335B"/>
    <w:rsid w:val="00DD34C4"/>
    <w:rsid w:val="00DD35A4"/>
    <w:rsid w:val="00DD36DA"/>
    <w:rsid w:val="00DD38C3"/>
    <w:rsid w:val="00DD38E0"/>
    <w:rsid w:val="00DD43AD"/>
    <w:rsid w:val="00DD464C"/>
    <w:rsid w:val="00DD4FBF"/>
    <w:rsid w:val="00DD5296"/>
    <w:rsid w:val="00DD59C2"/>
    <w:rsid w:val="00DD5BBF"/>
    <w:rsid w:val="00DD6F99"/>
    <w:rsid w:val="00DD75B6"/>
    <w:rsid w:val="00DD7CF3"/>
    <w:rsid w:val="00DE0753"/>
    <w:rsid w:val="00DE0A5B"/>
    <w:rsid w:val="00DE0B20"/>
    <w:rsid w:val="00DE0E53"/>
    <w:rsid w:val="00DE1125"/>
    <w:rsid w:val="00DE11E3"/>
    <w:rsid w:val="00DE12B6"/>
    <w:rsid w:val="00DE143B"/>
    <w:rsid w:val="00DE1467"/>
    <w:rsid w:val="00DE150E"/>
    <w:rsid w:val="00DE2677"/>
    <w:rsid w:val="00DE2B37"/>
    <w:rsid w:val="00DE4521"/>
    <w:rsid w:val="00DE47AC"/>
    <w:rsid w:val="00DE4C5C"/>
    <w:rsid w:val="00DE668E"/>
    <w:rsid w:val="00DE67A7"/>
    <w:rsid w:val="00DE6D09"/>
    <w:rsid w:val="00DE72C1"/>
    <w:rsid w:val="00DE73B6"/>
    <w:rsid w:val="00DE7B16"/>
    <w:rsid w:val="00DF0220"/>
    <w:rsid w:val="00DF0487"/>
    <w:rsid w:val="00DF0587"/>
    <w:rsid w:val="00DF1032"/>
    <w:rsid w:val="00DF10CF"/>
    <w:rsid w:val="00DF11DA"/>
    <w:rsid w:val="00DF14A8"/>
    <w:rsid w:val="00DF14E2"/>
    <w:rsid w:val="00DF1579"/>
    <w:rsid w:val="00DF1AEF"/>
    <w:rsid w:val="00DF1CB1"/>
    <w:rsid w:val="00DF1CD1"/>
    <w:rsid w:val="00DF2C38"/>
    <w:rsid w:val="00DF2D02"/>
    <w:rsid w:val="00DF2E28"/>
    <w:rsid w:val="00DF358A"/>
    <w:rsid w:val="00DF4425"/>
    <w:rsid w:val="00DF48BB"/>
    <w:rsid w:val="00DF561E"/>
    <w:rsid w:val="00DF582F"/>
    <w:rsid w:val="00DF5B11"/>
    <w:rsid w:val="00DF6B08"/>
    <w:rsid w:val="00DF6D92"/>
    <w:rsid w:val="00DF6EDA"/>
    <w:rsid w:val="00DF7D5A"/>
    <w:rsid w:val="00DF7E78"/>
    <w:rsid w:val="00DF7F0B"/>
    <w:rsid w:val="00E006FB"/>
    <w:rsid w:val="00E0071D"/>
    <w:rsid w:val="00E009A3"/>
    <w:rsid w:val="00E01121"/>
    <w:rsid w:val="00E01C80"/>
    <w:rsid w:val="00E01F08"/>
    <w:rsid w:val="00E022D5"/>
    <w:rsid w:val="00E02B41"/>
    <w:rsid w:val="00E02F4D"/>
    <w:rsid w:val="00E030C1"/>
    <w:rsid w:val="00E03703"/>
    <w:rsid w:val="00E03A6B"/>
    <w:rsid w:val="00E03AA6"/>
    <w:rsid w:val="00E03C20"/>
    <w:rsid w:val="00E03C6E"/>
    <w:rsid w:val="00E04098"/>
    <w:rsid w:val="00E060E4"/>
    <w:rsid w:val="00E06D7B"/>
    <w:rsid w:val="00E070C1"/>
    <w:rsid w:val="00E073A4"/>
    <w:rsid w:val="00E077E7"/>
    <w:rsid w:val="00E1089E"/>
    <w:rsid w:val="00E1098D"/>
    <w:rsid w:val="00E10A54"/>
    <w:rsid w:val="00E10D6B"/>
    <w:rsid w:val="00E11350"/>
    <w:rsid w:val="00E1191D"/>
    <w:rsid w:val="00E119E9"/>
    <w:rsid w:val="00E12035"/>
    <w:rsid w:val="00E12E35"/>
    <w:rsid w:val="00E12F01"/>
    <w:rsid w:val="00E12FD8"/>
    <w:rsid w:val="00E130BC"/>
    <w:rsid w:val="00E130F9"/>
    <w:rsid w:val="00E1326B"/>
    <w:rsid w:val="00E133C6"/>
    <w:rsid w:val="00E13527"/>
    <w:rsid w:val="00E1425A"/>
    <w:rsid w:val="00E14448"/>
    <w:rsid w:val="00E1476C"/>
    <w:rsid w:val="00E14F02"/>
    <w:rsid w:val="00E14F92"/>
    <w:rsid w:val="00E1501B"/>
    <w:rsid w:val="00E151C8"/>
    <w:rsid w:val="00E15918"/>
    <w:rsid w:val="00E1596D"/>
    <w:rsid w:val="00E15ACC"/>
    <w:rsid w:val="00E15C87"/>
    <w:rsid w:val="00E15F8A"/>
    <w:rsid w:val="00E1600A"/>
    <w:rsid w:val="00E161FA"/>
    <w:rsid w:val="00E16A37"/>
    <w:rsid w:val="00E16DB5"/>
    <w:rsid w:val="00E17FD5"/>
    <w:rsid w:val="00E20459"/>
    <w:rsid w:val="00E204F1"/>
    <w:rsid w:val="00E208D1"/>
    <w:rsid w:val="00E210F0"/>
    <w:rsid w:val="00E211E3"/>
    <w:rsid w:val="00E214F7"/>
    <w:rsid w:val="00E21507"/>
    <w:rsid w:val="00E21AAC"/>
    <w:rsid w:val="00E21EF1"/>
    <w:rsid w:val="00E2224E"/>
    <w:rsid w:val="00E22F1A"/>
    <w:rsid w:val="00E22F5E"/>
    <w:rsid w:val="00E238BB"/>
    <w:rsid w:val="00E23BAF"/>
    <w:rsid w:val="00E24282"/>
    <w:rsid w:val="00E24987"/>
    <w:rsid w:val="00E24CFB"/>
    <w:rsid w:val="00E24FB1"/>
    <w:rsid w:val="00E250F3"/>
    <w:rsid w:val="00E251FD"/>
    <w:rsid w:val="00E2667C"/>
    <w:rsid w:val="00E26936"/>
    <w:rsid w:val="00E26B00"/>
    <w:rsid w:val="00E26EBE"/>
    <w:rsid w:val="00E27058"/>
    <w:rsid w:val="00E30475"/>
    <w:rsid w:val="00E30477"/>
    <w:rsid w:val="00E30FE7"/>
    <w:rsid w:val="00E315B6"/>
    <w:rsid w:val="00E318D0"/>
    <w:rsid w:val="00E31DD7"/>
    <w:rsid w:val="00E31F5D"/>
    <w:rsid w:val="00E32911"/>
    <w:rsid w:val="00E3374A"/>
    <w:rsid w:val="00E33EA5"/>
    <w:rsid w:val="00E34B30"/>
    <w:rsid w:val="00E354B7"/>
    <w:rsid w:val="00E3577C"/>
    <w:rsid w:val="00E35BBD"/>
    <w:rsid w:val="00E35C76"/>
    <w:rsid w:val="00E3605C"/>
    <w:rsid w:val="00E368FA"/>
    <w:rsid w:val="00E40195"/>
    <w:rsid w:val="00E40828"/>
    <w:rsid w:val="00E418D7"/>
    <w:rsid w:val="00E419A9"/>
    <w:rsid w:val="00E42622"/>
    <w:rsid w:val="00E42913"/>
    <w:rsid w:val="00E42EE9"/>
    <w:rsid w:val="00E42F40"/>
    <w:rsid w:val="00E42F84"/>
    <w:rsid w:val="00E435FD"/>
    <w:rsid w:val="00E436F3"/>
    <w:rsid w:val="00E43A99"/>
    <w:rsid w:val="00E43DDC"/>
    <w:rsid w:val="00E44168"/>
    <w:rsid w:val="00E44516"/>
    <w:rsid w:val="00E4465D"/>
    <w:rsid w:val="00E44775"/>
    <w:rsid w:val="00E44EA1"/>
    <w:rsid w:val="00E450B6"/>
    <w:rsid w:val="00E45222"/>
    <w:rsid w:val="00E45C3E"/>
    <w:rsid w:val="00E464EC"/>
    <w:rsid w:val="00E46DED"/>
    <w:rsid w:val="00E4705D"/>
    <w:rsid w:val="00E476A9"/>
    <w:rsid w:val="00E50712"/>
    <w:rsid w:val="00E50B28"/>
    <w:rsid w:val="00E5165F"/>
    <w:rsid w:val="00E52159"/>
    <w:rsid w:val="00E52881"/>
    <w:rsid w:val="00E5328C"/>
    <w:rsid w:val="00E536C7"/>
    <w:rsid w:val="00E537B3"/>
    <w:rsid w:val="00E53A6C"/>
    <w:rsid w:val="00E549F3"/>
    <w:rsid w:val="00E54B08"/>
    <w:rsid w:val="00E55EDB"/>
    <w:rsid w:val="00E56324"/>
    <w:rsid w:val="00E56C95"/>
    <w:rsid w:val="00E56EEB"/>
    <w:rsid w:val="00E5724B"/>
    <w:rsid w:val="00E574F4"/>
    <w:rsid w:val="00E57767"/>
    <w:rsid w:val="00E60DC3"/>
    <w:rsid w:val="00E6171C"/>
    <w:rsid w:val="00E61A8C"/>
    <w:rsid w:val="00E61B63"/>
    <w:rsid w:val="00E6391B"/>
    <w:rsid w:val="00E639A1"/>
    <w:rsid w:val="00E64317"/>
    <w:rsid w:val="00E6488D"/>
    <w:rsid w:val="00E64982"/>
    <w:rsid w:val="00E64A60"/>
    <w:rsid w:val="00E6552E"/>
    <w:rsid w:val="00E66068"/>
    <w:rsid w:val="00E66428"/>
    <w:rsid w:val="00E66B7C"/>
    <w:rsid w:val="00E674C5"/>
    <w:rsid w:val="00E6799F"/>
    <w:rsid w:val="00E67CAD"/>
    <w:rsid w:val="00E70976"/>
    <w:rsid w:val="00E70A8D"/>
    <w:rsid w:val="00E70CA5"/>
    <w:rsid w:val="00E71CB1"/>
    <w:rsid w:val="00E71D6A"/>
    <w:rsid w:val="00E71F70"/>
    <w:rsid w:val="00E72176"/>
    <w:rsid w:val="00E72245"/>
    <w:rsid w:val="00E7347E"/>
    <w:rsid w:val="00E74400"/>
    <w:rsid w:val="00E7472B"/>
    <w:rsid w:val="00E74A7D"/>
    <w:rsid w:val="00E74B92"/>
    <w:rsid w:val="00E753EC"/>
    <w:rsid w:val="00E7558B"/>
    <w:rsid w:val="00E7650A"/>
    <w:rsid w:val="00E76669"/>
    <w:rsid w:val="00E76C3E"/>
    <w:rsid w:val="00E77615"/>
    <w:rsid w:val="00E77845"/>
    <w:rsid w:val="00E779EB"/>
    <w:rsid w:val="00E77BAA"/>
    <w:rsid w:val="00E77C50"/>
    <w:rsid w:val="00E77E00"/>
    <w:rsid w:val="00E81089"/>
    <w:rsid w:val="00E81133"/>
    <w:rsid w:val="00E817B8"/>
    <w:rsid w:val="00E81995"/>
    <w:rsid w:val="00E81B26"/>
    <w:rsid w:val="00E81B61"/>
    <w:rsid w:val="00E81E7C"/>
    <w:rsid w:val="00E82785"/>
    <w:rsid w:val="00E82B3A"/>
    <w:rsid w:val="00E82C72"/>
    <w:rsid w:val="00E83B14"/>
    <w:rsid w:val="00E83B34"/>
    <w:rsid w:val="00E83D13"/>
    <w:rsid w:val="00E84698"/>
    <w:rsid w:val="00E84886"/>
    <w:rsid w:val="00E84A40"/>
    <w:rsid w:val="00E84BB7"/>
    <w:rsid w:val="00E86334"/>
    <w:rsid w:val="00E871C7"/>
    <w:rsid w:val="00E872A7"/>
    <w:rsid w:val="00E87C73"/>
    <w:rsid w:val="00E87D71"/>
    <w:rsid w:val="00E9025F"/>
    <w:rsid w:val="00E90495"/>
    <w:rsid w:val="00E906DF"/>
    <w:rsid w:val="00E9078B"/>
    <w:rsid w:val="00E9094B"/>
    <w:rsid w:val="00E90C85"/>
    <w:rsid w:val="00E91303"/>
    <w:rsid w:val="00E913A8"/>
    <w:rsid w:val="00E917E3"/>
    <w:rsid w:val="00E919E1"/>
    <w:rsid w:val="00E91C33"/>
    <w:rsid w:val="00E923E1"/>
    <w:rsid w:val="00E924C6"/>
    <w:rsid w:val="00E934E1"/>
    <w:rsid w:val="00E93564"/>
    <w:rsid w:val="00E93F29"/>
    <w:rsid w:val="00E948A0"/>
    <w:rsid w:val="00E9494D"/>
    <w:rsid w:val="00E95546"/>
    <w:rsid w:val="00E9587B"/>
    <w:rsid w:val="00E96D03"/>
    <w:rsid w:val="00E97961"/>
    <w:rsid w:val="00E97E36"/>
    <w:rsid w:val="00EA0095"/>
    <w:rsid w:val="00EA0509"/>
    <w:rsid w:val="00EA0523"/>
    <w:rsid w:val="00EA1056"/>
    <w:rsid w:val="00EA1630"/>
    <w:rsid w:val="00EA19DF"/>
    <w:rsid w:val="00EA1C06"/>
    <w:rsid w:val="00EA1E06"/>
    <w:rsid w:val="00EA2626"/>
    <w:rsid w:val="00EA2CF0"/>
    <w:rsid w:val="00EA2D35"/>
    <w:rsid w:val="00EA2F64"/>
    <w:rsid w:val="00EA323F"/>
    <w:rsid w:val="00EA3387"/>
    <w:rsid w:val="00EA384E"/>
    <w:rsid w:val="00EA3C7C"/>
    <w:rsid w:val="00EA3EB5"/>
    <w:rsid w:val="00EA47FD"/>
    <w:rsid w:val="00EA4B9C"/>
    <w:rsid w:val="00EA5424"/>
    <w:rsid w:val="00EA65E4"/>
    <w:rsid w:val="00EA686A"/>
    <w:rsid w:val="00EA68E1"/>
    <w:rsid w:val="00EA6FAC"/>
    <w:rsid w:val="00EA728B"/>
    <w:rsid w:val="00EA75C8"/>
    <w:rsid w:val="00EA7722"/>
    <w:rsid w:val="00EA78F7"/>
    <w:rsid w:val="00EB003A"/>
    <w:rsid w:val="00EB036A"/>
    <w:rsid w:val="00EB05B5"/>
    <w:rsid w:val="00EB0BB1"/>
    <w:rsid w:val="00EB25B8"/>
    <w:rsid w:val="00EB2DCA"/>
    <w:rsid w:val="00EB3844"/>
    <w:rsid w:val="00EB401E"/>
    <w:rsid w:val="00EB4025"/>
    <w:rsid w:val="00EB42BA"/>
    <w:rsid w:val="00EB4393"/>
    <w:rsid w:val="00EB4434"/>
    <w:rsid w:val="00EB50D7"/>
    <w:rsid w:val="00EB616A"/>
    <w:rsid w:val="00EB6280"/>
    <w:rsid w:val="00EB63AC"/>
    <w:rsid w:val="00EB68AB"/>
    <w:rsid w:val="00EB6E4B"/>
    <w:rsid w:val="00EC034A"/>
    <w:rsid w:val="00EC03DE"/>
    <w:rsid w:val="00EC1246"/>
    <w:rsid w:val="00EC223F"/>
    <w:rsid w:val="00EC2291"/>
    <w:rsid w:val="00EC2373"/>
    <w:rsid w:val="00EC2554"/>
    <w:rsid w:val="00EC2B67"/>
    <w:rsid w:val="00EC2CA6"/>
    <w:rsid w:val="00EC304E"/>
    <w:rsid w:val="00EC3313"/>
    <w:rsid w:val="00EC3AD1"/>
    <w:rsid w:val="00EC43D8"/>
    <w:rsid w:val="00EC5045"/>
    <w:rsid w:val="00EC53C5"/>
    <w:rsid w:val="00EC5612"/>
    <w:rsid w:val="00EC5E0E"/>
    <w:rsid w:val="00EC5E25"/>
    <w:rsid w:val="00EC7189"/>
    <w:rsid w:val="00EC7577"/>
    <w:rsid w:val="00ED0B65"/>
    <w:rsid w:val="00ED214F"/>
    <w:rsid w:val="00ED2228"/>
    <w:rsid w:val="00ED243C"/>
    <w:rsid w:val="00ED24DF"/>
    <w:rsid w:val="00ED285D"/>
    <w:rsid w:val="00ED2C85"/>
    <w:rsid w:val="00ED2D64"/>
    <w:rsid w:val="00ED30F0"/>
    <w:rsid w:val="00ED35C9"/>
    <w:rsid w:val="00ED48CF"/>
    <w:rsid w:val="00ED4EBA"/>
    <w:rsid w:val="00ED4F0A"/>
    <w:rsid w:val="00ED4F71"/>
    <w:rsid w:val="00ED5542"/>
    <w:rsid w:val="00ED59F3"/>
    <w:rsid w:val="00ED6BE1"/>
    <w:rsid w:val="00ED6DC0"/>
    <w:rsid w:val="00ED719B"/>
    <w:rsid w:val="00ED72FE"/>
    <w:rsid w:val="00ED77D0"/>
    <w:rsid w:val="00EE00BF"/>
    <w:rsid w:val="00EE07D3"/>
    <w:rsid w:val="00EE10DF"/>
    <w:rsid w:val="00EE1126"/>
    <w:rsid w:val="00EE12E1"/>
    <w:rsid w:val="00EE14C4"/>
    <w:rsid w:val="00EE15DC"/>
    <w:rsid w:val="00EE2377"/>
    <w:rsid w:val="00EE2559"/>
    <w:rsid w:val="00EE2F83"/>
    <w:rsid w:val="00EE3714"/>
    <w:rsid w:val="00EE3768"/>
    <w:rsid w:val="00EE3941"/>
    <w:rsid w:val="00EE39EC"/>
    <w:rsid w:val="00EE3D21"/>
    <w:rsid w:val="00EE3DA5"/>
    <w:rsid w:val="00EE3FF3"/>
    <w:rsid w:val="00EE47E4"/>
    <w:rsid w:val="00EE48A1"/>
    <w:rsid w:val="00EE5549"/>
    <w:rsid w:val="00EE5C4A"/>
    <w:rsid w:val="00EE6956"/>
    <w:rsid w:val="00EE6E14"/>
    <w:rsid w:val="00EE6E99"/>
    <w:rsid w:val="00EE70D9"/>
    <w:rsid w:val="00EE74D7"/>
    <w:rsid w:val="00EE7CED"/>
    <w:rsid w:val="00EF0037"/>
    <w:rsid w:val="00EF04A3"/>
    <w:rsid w:val="00EF063F"/>
    <w:rsid w:val="00EF0F07"/>
    <w:rsid w:val="00EF14F3"/>
    <w:rsid w:val="00EF2732"/>
    <w:rsid w:val="00EF2801"/>
    <w:rsid w:val="00EF2F28"/>
    <w:rsid w:val="00EF370F"/>
    <w:rsid w:val="00EF38DA"/>
    <w:rsid w:val="00EF391F"/>
    <w:rsid w:val="00EF39CD"/>
    <w:rsid w:val="00EF3C5A"/>
    <w:rsid w:val="00EF3FFE"/>
    <w:rsid w:val="00EF4430"/>
    <w:rsid w:val="00EF4A71"/>
    <w:rsid w:val="00EF5527"/>
    <w:rsid w:val="00EF5DC4"/>
    <w:rsid w:val="00EF6075"/>
    <w:rsid w:val="00EF6369"/>
    <w:rsid w:val="00EF659A"/>
    <w:rsid w:val="00EF6E48"/>
    <w:rsid w:val="00EF7A59"/>
    <w:rsid w:val="00EF7AD1"/>
    <w:rsid w:val="00EF7B29"/>
    <w:rsid w:val="00EF7B44"/>
    <w:rsid w:val="00EF7DE6"/>
    <w:rsid w:val="00F002A4"/>
    <w:rsid w:val="00F00A10"/>
    <w:rsid w:val="00F00B7D"/>
    <w:rsid w:val="00F00E5C"/>
    <w:rsid w:val="00F00E9D"/>
    <w:rsid w:val="00F00F8B"/>
    <w:rsid w:val="00F00F9D"/>
    <w:rsid w:val="00F0106E"/>
    <w:rsid w:val="00F01A6C"/>
    <w:rsid w:val="00F02413"/>
    <w:rsid w:val="00F0285F"/>
    <w:rsid w:val="00F02D06"/>
    <w:rsid w:val="00F034DE"/>
    <w:rsid w:val="00F036AB"/>
    <w:rsid w:val="00F03F97"/>
    <w:rsid w:val="00F0416C"/>
    <w:rsid w:val="00F0427A"/>
    <w:rsid w:val="00F04321"/>
    <w:rsid w:val="00F044FE"/>
    <w:rsid w:val="00F046F8"/>
    <w:rsid w:val="00F0516D"/>
    <w:rsid w:val="00F05AAC"/>
    <w:rsid w:val="00F06186"/>
    <w:rsid w:val="00F062BD"/>
    <w:rsid w:val="00F062D9"/>
    <w:rsid w:val="00F0633E"/>
    <w:rsid w:val="00F066DB"/>
    <w:rsid w:val="00F07514"/>
    <w:rsid w:val="00F07B27"/>
    <w:rsid w:val="00F07BAC"/>
    <w:rsid w:val="00F10145"/>
    <w:rsid w:val="00F10674"/>
    <w:rsid w:val="00F10EDE"/>
    <w:rsid w:val="00F10FB8"/>
    <w:rsid w:val="00F1120F"/>
    <w:rsid w:val="00F112E1"/>
    <w:rsid w:val="00F11A3C"/>
    <w:rsid w:val="00F12C30"/>
    <w:rsid w:val="00F12EAA"/>
    <w:rsid w:val="00F1306A"/>
    <w:rsid w:val="00F13FBB"/>
    <w:rsid w:val="00F144AE"/>
    <w:rsid w:val="00F145CF"/>
    <w:rsid w:val="00F14836"/>
    <w:rsid w:val="00F149FD"/>
    <w:rsid w:val="00F14E8B"/>
    <w:rsid w:val="00F152F0"/>
    <w:rsid w:val="00F154B2"/>
    <w:rsid w:val="00F15F48"/>
    <w:rsid w:val="00F16CB3"/>
    <w:rsid w:val="00F170F1"/>
    <w:rsid w:val="00F174C7"/>
    <w:rsid w:val="00F17C47"/>
    <w:rsid w:val="00F17E07"/>
    <w:rsid w:val="00F17F06"/>
    <w:rsid w:val="00F20578"/>
    <w:rsid w:val="00F20D23"/>
    <w:rsid w:val="00F2189C"/>
    <w:rsid w:val="00F21E10"/>
    <w:rsid w:val="00F2216E"/>
    <w:rsid w:val="00F22AF3"/>
    <w:rsid w:val="00F231B4"/>
    <w:rsid w:val="00F23B73"/>
    <w:rsid w:val="00F240A3"/>
    <w:rsid w:val="00F242C0"/>
    <w:rsid w:val="00F24398"/>
    <w:rsid w:val="00F24DFF"/>
    <w:rsid w:val="00F25053"/>
    <w:rsid w:val="00F25B54"/>
    <w:rsid w:val="00F2727C"/>
    <w:rsid w:val="00F27611"/>
    <w:rsid w:val="00F277BA"/>
    <w:rsid w:val="00F27B6E"/>
    <w:rsid w:val="00F27D5B"/>
    <w:rsid w:val="00F3027B"/>
    <w:rsid w:val="00F31057"/>
    <w:rsid w:val="00F31743"/>
    <w:rsid w:val="00F31CE7"/>
    <w:rsid w:val="00F31DED"/>
    <w:rsid w:val="00F3232D"/>
    <w:rsid w:val="00F32405"/>
    <w:rsid w:val="00F32521"/>
    <w:rsid w:val="00F329B3"/>
    <w:rsid w:val="00F32A8E"/>
    <w:rsid w:val="00F331AB"/>
    <w:rsid w:val="00F3334E"/>
    <w:rsid w:val="00F3351E"/>
    <w:rsid w:val="00F33FA7"/>
    <w:rsid w:val="00F3407A"/>
    <w:rsid w:val="00F34F32"/>
    <w:rsid w:val="00F350D3"/>
    <w:rsid w:val="00F35CAA"/>
    <w:rsid w:val="00F36762"/>
    <w:rsid w:val="00F37415"/>
    <w:rsid w:val="00F37445"/>
    <w:rsid w:val="00F374B9"/>
    <w:rsid w:val="00F3782A"/>
    <w:rsid w:val="00F37C4D"/>
    <w:rsid w:val="00F37D35"/>
    <w:rsid w:val="00F404DC"/>
    <w:rsid w:val="00F410B0"/>
    <w:rsid w:val="00F414F7"/>
    <w:rsid w:val="00F42584"/>
    <w:rsid w:val="00F427F9"/>
    <w:rsid w:val="00F43736"/>
    <w:rsid w:val="00F43A7A"/>
    <w:rsid w:val="00F4447B"/>
    <w:rsid w:val="00F45027"/>
    <w:rsid w:val="00F450E5"/>
    <w:rsid w:val="00F453AF"/>
    <w:rsid w:val="00F45561"/>
    <w:rsid w:val="00F45D02"/>
    <w:rsid w:val="00F46990"/>
    <w:rsid w:val="00F46FDF"/>
    <w:rsid w:val="00F470E2"/>
    <w:rsid w:val="00F47444"/>
    <w:rsid w:val="00F47586"/>
    <w:rsid w:val="00F478ED"/>
    <w:rsid w:val="00F47A55"/>
    <w:rsid w:val="00F50596"/>
    <w:rsid w:val="00F509A2"/>
    <w:rsid w:val="00F50E2E"/>
    <w:rsid w:val="00F51311"/>
    <w:rsid w:val="00F516B2"/>
    <w:rsid w:val="00F51897"/>
    <w:rsid w:val="00F51A1A"/>
    <w:rsid w:val="00F51AD1"/>
    <w:rsid w:val="00F51B7B"/>
    <w:rsid w:val="00F51CA6"/>
    <w:rsid w:val="00F51E3D"/>
    <w:rsid w:val="00F52023"/>
    <w:rsid w:val="00F522C3"/>
    <w:rsid w:val="00F52D23"/>
    <w:rsid w:val="00F52E3B"/>
    <w:rsid w:val="00F53076"/>
    <w:rsid w:val="00F53207"/>
    <w:rsid w:val="00F532C6"/>
    <w:rsid w:val="00F5390F"/>
    <w:rsid w:val="00F53DB2"/>
    <w:rsid w:val="00F53DBC"/>
    <w:rsid w:val="00F53FD7"/>
    <w:rsid w:val="00F540F0"/>
    <w:rsid w:val="00F541E0"/>
    <w:rsid w:val="00F5445C"/>
    <w:rsid w:val="00F54540"/>
    <w:rsid w:val="00F565CD"/>
    <w:rsid w:val="00F56867"/>
    <w:rsid w:val="00F57237"/>
    <w:rsid w:val="00F576C4"/>
    <w:rsid w:val="00F57E34"/>
    <w:rsid w:val="00F600F9"/>
    <w:rsid w:val="00F60496"/>
    <w:rsid w:val="00F60A12"/>
    <w:rsid w:val="00F60B3F"/>
    <w:rsid w:val="00F60D0A"/>
    <w:rsid w:val="00F61007"/>
    <w:rsid w:val="00F61412"/>
    <w:rsid w:val="00F62832"/>
    <w:rsid w:val="00F62B86"/>
    <w:rsid w:val="00F62D44"/>
    <w:rsid w:val="00F62E7D"/>
    <w:rsid w:val="00F63906"/>
    <w:rsid w:val="00F63B6B"/>
    <w:rsid w:val="00F63D43"/>
    <w:rsid w:val="00F63E2A"/>
    <w:rsid w:val="00F644FD"/>
    <w:rsid w:val="00F64DAD"/>
    <w:rsid w:val="00F650D4"/>
    <w:rsid w:val="00F65185"/>
    <w:rsid w:val="00F66197"/>
    <w:rsid w:val="00F66E28"/>
    <w:rsid w:val="00F6728E"/>
    <w:rsid w:val="00F7124D"/>
    <w:rsid w:val="00F7199E"/>
    <w:rsid w:val="00F723DA"/>
    <w:rsid w:val="00F72900"/>
    <w:rsid w:val="00F72BDB"/>
    <w:rsid w:val="00F73302"/>
    <w:rsid w:val="00F73993"/>
    <w:rsid w:val="00F7504B"/>
    <w:rsid w:val="00F75A66"/>
    <w:rsid w:val="00F75FBF"/>
    <w:rsid w:val="00F762CE"/>
    <w:rsid w:val="00F76D19"/>
    <w:rsid w:val="00F76D5F"/>
    <w:rsid w:val="00F77384"/>
    <w:rsid w:val="00F773EC"/>
    <w:rsid w:val="00F779F7"/>
    <w:rsid w:val="00F80A64"/>
    <w:rsid w:val="00F80C62"/>
    <w:rsid w:val="00F81176"/>
    <w:rsid w:val="00F81387"/>
    <w:rsid w:val="00F81469"/>
    <w:rsid w:val="00F819A7"/>
    <w:rsid w:val="00F82A8D"/>
    <w:rsid w:val="00F83D39"/>
    <w:rsid w:val="00F8444B"/>
    <w:rsid w:val="00F8472F"/>
    <w:rsid w:val="00F8489E"/>
    <w:rsid w:val="00F85EDB"/>
    <w:rsid w:val="00F866DC"/>
    <w:rsid w:val="00F86844"/>
    <w:rsid w:val="00F86995"/>
    <w:rsid w:val="00F869DF"/>
    <w:rsid w:val="00F86A61"/>
    <w:rsid w:val="00F86A69"/>
    <w:rsid w:val="00F86AD6"/>
    <w:rsid w:val="00F86E58"/>
    <w:rsid w:val="00F87312"/>
    <w:rsid w:val="00F87426"/>
    <w:rsid w:val="00F87CAB"/>
    <w:rsid w:val="00F87CF9"/>
    <w:rsid w:val="00F905B1"/>
    <w:rsid w:val="00F9160D"/>
    <w:rsid w:val="00F92F7A"/>
    <w:rsid w:val="00F9312D"/>
    <w:rsid w:val="00F93EE6"/>
    <w:rsid w:val="00F94362"/>
    <w:rsid w:val="00F94CE3"/>
    <w:rsid w:val="00F9546B"/>
    <w:rsid w:val="00F9560C"/>
    <w:rsid w:val="00F95703"/>
    <w:rsid w:val="00F968C5"/>
    <w:rsid w:val="00F9692C"/>
    <w:rsid w:val="00F96C92"/>
    <w:rsid w:val="00F96D3D"/>
    <w:rsid w:val="00F96FB8"/>
    <w:rsid w:val="00F97340"/>
    <w:rsid w:val="00F97939"/>
    <w:rsid w:val="00FA0541"/>
    <w:rsid w:val="00FA0788"/>
    <w:rsid w:val="00FA0913"/>
    <w:rsid w:val="00FA0D45"/>
    <w:rsid w:val="00FA0EB2"/>
    <w:rsid w:val="00FA17F5"/>
    <w:rsid w:val="00FA19C9"/>
    <w:rsid w:val="00FA1F23"/>
    <w:rsid w:val="00FA2375"/>
    <w:rsid w:val="00FA3204"/>
    <w:rsid w:val="00FA3705"/>
    <w:rsid w:val="00FA4345"/>
    <w:rsid w:val="00FA44CA"/>
    <w:rsid w:val="00FA4618"/>
    <w:rsid w:val="00FA4CE9"/>
    <w:rsid w:val="00FA5048"/>
    <w:rsid w:val="00FA5D2F"/>
    <w:rsid w:val="00FA667A"/>
    <w:rsid w:val="00FA68BE"/>
    <w:rsid w:val="00FA7433"/>
    <w:rsid w:val="00FA7830"/>
    <w:rsid w:val="00FA7CAD"/>
    <w:rsid w:val="00FA7E6B"/>
    <w:rsid w:val="00FB0075"/>
    <w:rsid w:val="00FB0077"/>
    <w:rsid w:val="00FB0079"/>
    <w:rsid w:val="00FB037B"/>
    <w:rsid w:val="00FB0CF2"/>
    <w:rsid w:val="00FB115A"/>
    <w:rsid w:val="00FB2192"/>
    <w:rsid w:val="00FB2510"/>
    <w:rsid w:val="00FB298E"/>
    <w:rsid w:val="00FB2AC6"/>
    <w:rsid w:val="00FB2BBC"/>
    <w:rsid w:val="00FB30D3"/>
    <w:rsid w:val="00FB321A"/>
    <w:rsid w:val="00FB3282"/>
    <w:rsid w:val="00FB4238"/>
    <w:rsid w:val="00FB423F"/>
    <w:rsid w:val="00FB4689"/>
    <w:rsid w:val="00FB485D"/>
    <w:rsid w:val="00FB494F"/>
    <w:rsid w:val="00FB4F09"/>
    <w:rsid w:val="00FB5BF8"/>
    <w:rsid w:val="00FB5CD5"/>
    <w:rsid w:val="00FB60CD"/>
    <w:rsid w:val="00FB6117"/>
    <w:rsid w:val="00FB6963"/>
    <w:rsid w:val="00FB6A42"/>
    <w:rsid w:val="00FC0380"/>
    <w:rsid w:val="00FC0AB1"/>
    <w:rsid w:val="00FC1173"/>
    <w:rsid w:val="00FC19C7"/>
    <w:rsid w:val="00FC1A19"/>
    <w:rsid w:val="00FC1ABD"/>
    <w:rsid w:val="00FC1B46"/>
    <w:rsid w:val="00FC1EE4"/>
    <w:rsid w:val="00FC2289"/>
    <w:rsid w:val="00FC297F"/>
    <w:rsid w:val="00FC2BF0"/>
    <w:rsid w:val="00FC2D3D"/>
    <w:rsid w:val="00FC30A6"/>
    <w:rsid w:val="00FC315C"/>
    <w:rsid w:val="00FC35EC"/>
    <w:rsid w:val="00FC40B5"/>
    <w:rsid w:val="00FC498A"/>
    <w:rsid w:val="00FC4A89"/>
    <w:rsid w:val="00FC4FC0"/>
    <w:rsid w:val="00FC51EE"/>
    <w:rsid w:val="00FC59FB"/>
    <w:rsid w:val="00FC5E96"/>
    <w:rsid w:val="00FC606E"/>
    <w:rsid w:val="00FC6BEB"/>
    <w:rsid w:val="00FC6BF0"/>
    <w:rsid w:val="00FC73EB"/>
    <w:rsid w:val="00FC7629"/>
    <w:rsid w:val="00FC7B54"/>
    <w:rsid w:val="00FC7B77"/>
    <w:rsid w:val="00FD0C07"/>
    <w:rsid w:val="00FD0F1A"/>
    <w:rsid w:val="00FD1738"/>
    <w:rsid w:val="00FD1B45"/>
    <w:rsid w:val="00FD1C3A"/>
    <w:rsid w:val="00FD1D20"/>
    <w:rsid w:val="00FD2C31"/>
    <w:rsid w:val="00FD300F"/>
    <w:rsid w:val="00FD3098"/>
    <w:rsid w:val="00FD376A"/>
    <w:rsid w:val="00FD415A"/>
    <w:rsid w:val="00FD48BB"/>
    <w:rsid w:val="00FD48ED"/>
    <w:rsid w:val="00FD4B17"/>
    <w:rsid w:val="00FD4CF1"/>
    <w:rsid w:val="00FD4FE6"/>
    <w:rsid w:val="00FD5080"/>
    <w:rsid w:val="00FD538F"/>
    <w:rsid w:val="00FD59B2"/>
    <w:rsid w:val="00FD5AB6"/>
    <w:rsid w:val="00FD5B92"/>
    <w:rsid w:val="00FD6F38"/>
    <w:rsid w:val="00FD725C"/>
    <w:rsid w:val="00FD736C"/>
    <w:rsid w:val="00FD7EB1"/>
    <w:rsid w:val="00FE01E4"/>
    <w:rsid w:val="00FE0495"/>
    <w:rsid w:val="00FE0C5D"/>
    <w:rsid w:val="00FE0E23"/>
    <w:rsid w:val="00FE100B"/>
    <w:rsid w:val="00FE1506"/>
    <w:rsid w:val="00FE2802"/>
    <w:rsid w:val="00FE2D6B"/>
    <w:rsid w:val="00FE330A"/>
    <w:rsid w:val="00FE3727"/>
    <w:rsid w:val="00FE373B"/>
    <w:rsid w:val="00FE3806"/>
    <w:rsid w:val="00FE3F38"/>
    <w:rsid w:val="00FE3F57"/>
    <w:rsid w:val="00FE431B"/>
    <w:rsid w:val="00FE44DD"/>
    <w:rsid w:val="00FE4A21"/>
    <w:rsid w:val="00FE501B"/>
    <w:rsid w:val="00FE5DC3"/>
    <w:rsid w:val="00FE5F09"/>
    <w:rsid w:val="00FE6F47"/>
    <w:rsid w:val="00FE7292"/>
    <w:rsid w:val="00FE743F"/>
    <w:rsid w:val="00FE753D"/>
    <w:rsid w:val="00FE77B9"/>
    <w:rsid w:val="00FE787E"/>
    <w:rsid w:val="00FE7C0C"/>
    <w:rsid w:val="00FE7EBC"/>
    <w:rsid w:val="00FF0211"/>
    <w:rsid w:val="00FF0B85"/>
    <w:rsid w:val="00FF0CC2"/>
    <w:rsid w:val="00FF0F69"/>
    <w:rsid w:val="00FF1375"/>
    <w:rsid w:val="00FF1770"/>
    <w:rsid w:val="00FF17ED"/>
    <w:rsid w:val="00FF1D1E"/>
    <w:rsid w:val="00FF1FFF"/>
    <w:rsid w:val="00FF213B"/>
    <w:rsid w:val="00FF2BFC"/>
    <w:rsid w:val="00FF33E6"/>
    <w:rsid w:val="00FF3478"/>
    <w:rsid w:val="00FF34AF"/>
    <w:rsid w:val="00FF3B6D"/>
    <w:rsid w:val="00FF3CF6"/>
    <w:rsid w:val="00FF48B6"/>
    <w:rsid w:val="00FF5492"/>
    <w:rsid w:val="00FF56D6"/>
    <w:rsid w:val="00FF6143"/>
    <w:rsid w:val="00FF6B9B"/>
    <w:rsid w:val="00FF6E35"/>
    <w:rsid w:val="00FF7032"/>
    <w:rsid w:val="00FF7661"/>
    <w:rsid w:val="00FF7B1D"/>
    <w:rsid w:val="00FF7D07"/>
    <w:rsid w:val="00FF7E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85B"/>
    <w:pPr>
      <w:suppressAutoHyphens/>
    </w:pPr>
    <w:rPr>
      <w:sz w:val="24"/>
      <w:szCs w:val="24"/>
      <w:lang w:eastAsia="zh-CN"/>
    </w:rPr>
  </w:style>
  <w:style w:type="paragraph" w:styleId="Nagwek1">
    <w:name w:val="heading 1"/>
    <w:basedOn w:val="Normalny"/>
    <w:next w:val="Normalny"/>
    <w:link w:val="Nagwek1Znak"/>
    <w:autoRedefine/>
    <w:qFormat/>
    <w:rsid w:val="00AF4C63"/>
    <w:pPr>
      <w:keepNext/>
      <w:jc w:val="center"/>
      <w:outlineLvl w:val="0"/>
    </w:pPr>
    <w:rPr>
      <w:rFonts w:asciiTheme="minorHAnsi" w:eastAsia="Arial Unicode MS" w:hAnsiTheme="minorHAnsi" w:cstheme="minorHAnsi"/>
      <w:b/>
      <w:bCs/>
      <w:i/>
      <w:sz w:val="28"/>
      <w:lang w:eastAsia="pl-PL"/>
    </w:rPr>
  </w:style>
  <w:style w:type="paragraph" w:styleId="Nagwek2">
    <w:name w:val="heading 2"/>
    <w:basedOn w:val="Normalny"/>
    <w:next w:val="Normalny"/>
    <w:link w:val="Nagwek2Znak"/>
    <w:unhideWhenUsed/>
    <w:qFormat/>
    <w:rsid w:val="00A32F03"/>
    <w:pPr>
      <w:keepNext/>
      <w:spacing w:line="276" w:lineRule="auto"/>
      <w:outlineLvl w:val="1"/>
    </w:pPr>
    <w:rPr>
      <w:rFonts w:asciiTheme="minorHAnsi" w:eastAsia="Arial Unicode MS" w:hAnsiTheme="minorHAnsi" w:cstheme="minorHAnsi"/>
      <w:i/>
      <w:sz w:val="22"/>
      <w:szCs w:val="22"/>
      <w:lang w:eastAsia="pl-PL"/>
    </w:rPr>
  </w:style>
  <w:style w:type="paragraph" w:styleId="Nagwek3">
    <w:name w:val="heading 3"/>
    <w:basedOn w:val="Normalny"/>
    <w:next w:val="Normalny"/>
    <w:link w:val="Nagwek3Znak"/>
    <w:unhideWhenUsed/>
    <w:qFormat/>
    <w:rsid w:val="0055354D"/>
    <w:pPr>
      <w:keepNext/>
      <w:spacing w:line="276" w:lineRule="auto"/>
      <w:outlineLvl w:val="2"/>
    </w:pPr>
    <w:rPr>
      <w:rFonts w:asciiTheme="minorHAnsi" w:eastAsia="Arial Unicode MS" w:hAnsiTheme="minorHAnsi" w:cstheme="minorHAnsi"/>
      <w:i/>
      <w:iCs/>
      <w:sz w:val="22"/>
      <w:szCs w:val="22"/>
      <w:lang w:eastAsia="pl-PL"/>
    </w:rPr>
  </w:style>
  <w:style w:type="paragraph" w:styleId="Nagwek4">
    <w:name w:val="heading 4"/>
    <w:basedOn w:val="Normalny"/>
    <w:next w:val="Normalny"/>
    <w:link w:val="Nagwek4Znak"/>
    <w:unhideWhenUsed/>
    <w:qFormat/>
    <w:rsid w:val="00257836"/>
    <w:pPr>
      <w:keepNext/>
      <w:outlineLvl w:val="3"/>
    </w:pPr>
    <w:rPr>
      <w:rFonts w:eastAsia="Arial Unicode MS"/>
      <w:b/>
      <w:bCs/>
      <w:sz w:val="22"/>
      <w:szCs w:val="22"/>
      <w:lang w:eastAsia="pl-PL"/>
    </w:rPr>
  </w:style>
  <w:style w:type="paragraph" w:styleId="Nagwek5">
    <w:name w:val="heading 5"/>
    <w:basedOn w:val="Normalny"/>
    <w:next w:val="Normalny"/>
    <w:link w:val="Nagwek5Znak"/>
    <w:semiHidden/>
    <w:unhideWhenUsed/>
    <w:qFormat/>
    <w:rsid w:val="00257836"/>
    <w:pPr>
      <w:keepNext/>
      <w:outlineLvl w:val="4"/>
    </w:pPr>
    <w:rPr>
      <w:rFonts w:ascii="Calibri" w:eastAsia="Arial Unicode MS" w:hAnsi="Calibri" w:cs="Arial Unicode MS"/>
      <w:b/>
      <w:bCs/>
      <w:sz w:val="22"/>
      <w:szCs w:val="22"/>
      <w:u w:val="single"/>
      <w:lang w:eastAsia="pl-PL"/>
    </w:rPr>
  </w:style>
  <w:style w:type="paragraph" w:styleId="Nagwek6">
    <w:name w:val="heading 6"/>
    <w:basedOn w:val="Normalny"/>
    <w:next w:val="Normalny"/>
    <w:link w:val="Nagwek6Znak"/>
    <w:semiHidden/>
    <w:unhideWhenUsed/>
    <w:qFormat/>
    <w:rsid w:val="00257836"/>
    <w:pPr>
      <w:keepNext/>
      <w:jc w:val="both"/>
      <w:outlineLvl w:val="5"/>
    </w:pPr>
    <w:rPr>
      <w:rFonts w:eastAsia="Arial Unicode MS"/>
      <w:b/>
      <w:bCs/>
      <w:lang w:eastAsia="pl-PL"/>
    </w:rPr>
  </w:style>
  <w:style w:type="paragraph" w:styleId="Nagwek7">
    <w:name w:val="heading 7"/>
    <w:basedOn w:val="Normalny"/>
    <w:next w:val="Normalny"/>
    <w:link w:val="Nagwek7Znak"/>
    <w:semiHidden/>
    <w:unhideWhenUsed/>
    <w:qFormat/>
    <w:rsid w:val="00257836"/>
    <w:pPr>
      <w:keepNext/>
      <w:jc w:val="both"/>
      <w:outlineLvl w:val="6"/>
    </w:pPr>
    <w:rPr>
      <w:b/>
      <w:bCs/>
      <w:sz w:val="22"/>
      <w:szCs w:val="22"/>
      <w:lang w:eastAsia="pl-PL"/>
    </w:rPr>
  </w:style>
  <w:style w:type="paragraph" w:styleId="Nagwek8">
    <w:name w:val="heading 8"/>
    <w:basedOn w:val="Normalny"/>
    <w:next w:val="Normalny"/>
    <w:link w:val="Nagwek8Znak"/>
    <w:semiHidden/>
    <w:unhideWhenUsed/>
    <w:qFormat/>
    <w:rsid w:val="00257836"/>
    <w:pPr>
      <w:keepNext/>
      <w:outlineLvl w:val="7"/>
    </w:pPr>
    <w:rPr>
      <w:b/>
      <w:bCs/>
      <w:sz w:val="28"/>
      <w:szCs w:val="28"/>
      <w:lang w:eastAsia="pl-PL"/>
    </w:rPr>
  </w:style>
  <w:style w:type="paragraph" w:styleId="Nagwek9">
    <w:name w:val="heading 9"/>
    <w:basedOn w:val="Normalny"/>
    <w:next w:val="Normalny"/>
    <w:link w:val="Nagwek9Znak"/>
    <w:semiHidden/>
    <w:unhideWhenUsed/>
    <w:qFormat/>
    <w:rsid w:val="00257836"/>
    <w:pPr>
      <w:keepNext/>
      <w:jc w:val="center"/>
      <w:outlineLvl w:val="8"/>
    </w:pPr>
    <w:rPr>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4C63"/>
    <w:rPr>
      <w:rFonts w:asciiTheme="minorHAnsi" w:eastAsia="Arial Unicode MS" w:hAnsiTheme="minorHAnsi" w:cstheme="minorHAnsi"/>
      <w:b/>
      <w:bCs/>
      <w:i/>
      <w:sz w:val="28"/>
      <w:szCs w:val="24"/>
    </w:rPr>
  </w:style>
  <w:style w:type="character" w:customStyle="1" w:styleId="Nagwek2Znak">
    <w:name w:val="Nagłówek 2 Znak"/>
    <w:basedOn w:val="Domylnaczcionkaakapitu"/>
    <w:link w:val="Nagwek2"/>
    <w:rsid w:val="00A32F03"/>
    <w:rPr>
      <w:rFonts w:asciiTheme="minorHAnsi" w:eastAsia="Arial Unicode MS" w:hAnsiTheme="minorHAnsi" w:cstheme="minorHAnsi"/>
      <w:i/>
      <w:sz w:val="22"/>
      <w:szCs w:val="22"/>
    </w:rPr>
  </w:style>
  <w:style w:type="character" w:customStyle="1" w:styleId="Nagwek3Znak">
    <w:name w:val="Nagłówek 3 Znak"/>
    <w:basedOn w:val="Domylnaczcionkaakapitu"/>
    <w:link w:val="Nagwek3"/>
    <w:rsid w:val="0055354D"/>
    <w:rPr>
      <w:rFonts w:asciiTheme="minorHAnsi" w:eastAsia="Arial Unicode MS" w:hAnsiTheme="minorHAnsi" w:cstheme="minorHAnsi"/>
      <w:i/>
      <w:iCs/>
      <w:sz w:val="22"/>
      <w:szCs w:val="22"/>
    </w:rPr>
  </w:style>
  <w:style w:type="character" w:customStyle="1" w:styleId="Nagwek4Znak">
    <w:name w:val="Nagłówek 4 Znak"/>
    <w:basedOn w:val="Domylnaczcionkaakapitu"/>
    <w:link w:val="Nagwek4"/>
    <w:rsid w:val="00257836"/>
    <w:rPr>
      <w:rFonts w:eastAsia="Arial Unicode MS"/>
      <w:b/>
      <w:bCs/>
      <w:sz w:val="22"/>
      <w:szCs w:val="22"/>
    </w:rPr>
  </w:style>
  <w:style w:type="character" w:customStyle="1" w:styleId="Nagwek5Znak">
    <w:name w:val="Nagłówek 5 Znak"/>
    <w:basedOn w:val="Domylnaczcionkaakapitu"/>
    <w:link w:val="Nagwek5"/>
    <w:semiHidden/>
    <w:rsid w:val="00257836"/>
    <w:rPr>
      <w:rFonts w:ascii="Calibri" w:eastAsia="Arial Unicode MS" w:hAnsi="Calibri" w:cs="Arial Unicode MS"/>
      <w:b/>
      <w:bCs/>
      <w:sz w:val="22"/>
      <w:szCs w:val="22"/>
      <w:u w:val="single"/>
    </w:rPr>
  </w:style>
  <w:style w:type="character" w:customStyle="1" w:styleId="Nagwek6Znak">
    <w:name w:val="Nagłówek 6 Znak"/>
    <w:basedOn w:val="Domylnaczcionkaakapitu"/>
    <w:link w:val="Nagwek6"/>
    <w:semiHidden/>
    <w:rsid w:val="00257836"/>
    <w:rPr>
      <w:rFonts w:eastAsia="Arial Unicode MS"/>
      <w:b/>
      <w:bCs/>
      <w:sz w:val="24"/>
      <w:szCs w:val="24"/>
    </w:rPr>
  </w:style>
  <w:style w:type="character" w:customStyle="1" w:styleId="Nagwek7Znak">
    <w:name w:val="Nagłówek 7 Znak"/>
    <w:basedOn w:val="Domylnaczcionkaakapitu"/>
    <w:link w:val="Nagwek7"/>
    <w:semiHidden/>
    <w:rsid w:val="00257836"/>
    <w:rPr>
      <w:b/>
      <w:bCs/>
      <w:sz w:val="22"/>
      <w:szCs w:val="22"/>
    </w:rPr>
  </w:style>
  <w:style w:type="character" w:customStyle="1" w:styleId="Nagwek8Znak">
    <w:name w:val="Nagłówek 8 Znak"/>
    <w:basedOn w:val="Domylnaczcionkaakapitu"/>
    <w:link w:val="Nagwek8"/>
    <w:semiHidden/>
    <w:rsid w:val="00257836"/>
    <w:rPr>
      <w:b/>
      <w:bCs/>
      <w:sz w:val="28"/>
      <w:szCs w:val="28"/>
    </w:rPr>
  </w:style>
  <w:style w:type="character" w:customStyle="1" w:styleId="Nagwek9Znak">
    <w:name w:val="Nagłówek 9 Znak"/>
    <w:basedOn w:val="Domylnaczcionkaakapitu"/>
    <w:link w:val="Nagwek9"/>
    <w:semiHidden/>
    <w:rsid w:val="00257836"/>
    <w:rPr>
      <w:b/>
      <w:bCs/>
      <w:sz w:val="22"/>
      <w:szCs w:val="22"/>
    </w:rPr>
  </w:style>
  <w:style w:type="character" w:styleId="Hipercze">
    <w:name w:val="Hyperlink"/>
    <w:basedOn w:val="Domylnaczcionkaakapitu"/>
    <w:uiPriority w:val="99"/>
    <w:unhideWhenUsed/>
    <w:rsid w:val="00257836"/>
    <w:rPr>
      <w:color w:val="0000FF"/>
      <w:u w:val="single"/>
    </w:rPr>
  </w:style>
  <w:style w:type="character" w:styleId="UyteHipercze">
    <w:name w:val="FollowedHyperlink"/>
    <w:basedOn w:val="Domylnaczcionkaakapitu"/>
    <w:semiHidden/>
    <w:unhideWhenUsed/>
    <w:rsid w:val="00257836"/>
    <w:rPr>
      <w:color w:val="800080"/>
      <w:u w:val="single"/>
    </w:rPr>
  </w:style>
  <w:style w:type="character" w:styleId="Pogrubienie">
    <w:name w:val="Strong"/>
    <w:basedOn w:val="Domylnaczcionkaakapitu"/>
    <w:uiPriority w:val="22"/>
    <w:qFormat/>
    <w:rsid w:val="00257836"/>
    <w:rPr>
      <w:rFonts w:ascii="Times New Roman" w:hAnsi="Times New Roman" w:cs="Times New Roman" w:hint="default"/>
      <w:b/>
      <w:bCs/>
    </w:rPr>
  </w:style>
  <w:style w:type="paragraph" w:customStyle="1" w:styleId="msonormal0">
    <w:name w:val="msonormal"/>
    <w:basedOn w:val="Normalny"/>
    <w:semiHidden/>
    <w:rsid w:val="00257836"/>
    <w:pPr>
      <w:spacing w:before="100" w:after="100"/>
    </w:pPr>
    <w:rPr>
      <w:rFonts w:ascii="Verdana" w:hAnsi="Verdana"/>
      <w:color w:val="000000"/>
      <w:sz w:val="18"/>
      <w:szCs w:val="18"/>
      <w:lang w:eastAsia="pl-PL"/>
    </w:rPr>
  </w:style>
  <w:style w:type="paragraph" w:styleId="NormalnyWeb">
    <w:name w:val="Normal (Web)"/>
    <w:basedOn w:val="Normalny"/>
    <w:semiHidden/>
    <w:unhideWhenUsed/>
    <w:rsid w:val="00257836"/>
    <w:pPr>
      <w:spacing w:before="100" w:after="100"/>
    </w:pPr>
    <w:rPr>
      <w:rFonts w:ascii="Verdana" w:hAnsi="Verdana"/>
      <w:color w:val="000000"/>
      <w:sz w:val="18"/>
      <w:szCs w:val="18"/>
      <w:lang w:eastAsia="pl-PL"/>
    </w:rPr>
  </w:style>
  <w:style w:type="paragraph" w:styleId="Tekstkomentarza">
    <w:name w:val="annotation text"/>
    <w:basedOn w:val="Normalny"/>
    <w:link w:val="TekstkomentarzaZnak"/>
    <w:semiHidden/>
    <w:unhideWhenUsed/>
    <w:rsid w:val="00257836"/>
    <w:rPr>
      <w:sz w:val="20"/>
      <w:szCs w:val="20"/>
      <w:lang w:eastAsia="pl-PL"/>
    </w:rPr>
  </w:style>
  <w:style w:type="character" w:customStyle="1" w:styleId="TekstkomentarzaZnak">
    <w:name w:val="Tekst komentarza Znak"/>
    <w:basedOn w:val="Domylnaczcionkaakapitu"/>
    <w:link w:val="Tekstkomentarza"/>
    <w:semiHidden/>
    <w:rsid w:val="00257836"/>
  </w:style>
  <w:style w:type="paragraph" w:styleId="Nagwek">
    <w:name w:val="header"/>
    <w:basedOn w:val="Normalny"/>
    <w:link w:val="NagwekZnak"/>
    <w:unhideWhenUsed/>
    <w:rsid w:val="00257836"/>
    <w:pPr>
      <w:tabs>
        <w:tab w:val="center" w:pos="4536"/>
        <w:tab w:val="right" w:pos="9072"/>
      </w:tabs>
    </w:pPr>
    <w:rPr>
      <w:sz w:val="20"/>
      <w:szCs w:val="20"/>
      <w:lang w:eastAsia="pl-PL"/>
    </w:rPr>
  </w:style>
  <w:style w:type="character" w:customStyle="1" w:styleId="NagwekZnak">
    <w:name w:val="Nagłówek Znak"/>
    <w:basedOn w:val="Domylnaczcionkaakapitu"/>
    <w:link w:val="Nagwek"/>
    <w:rsid w:val="00257836"/>
  </w:style>
  <w:style w:type="paragraph" w:styleId="Stopka">
    <w:name w:val="footer"/>
    <w:basedOn w:val="Normalny"/>
    <w:link w:val="StopkaZnak"/>
    <w:unhideWhenUsed/>
    <w:rsid w:val="00257836"/>
    <w:pPr>
      <w:tabs>
        <w:tab w:val="left" w:pos="708"/>
        <w:tab w:val="center" w:pos="4536"/>
        <w:tab w:val="right" w:pos="9072"/>
      </w:tabs>
    </w:pPr>
    <w:rPr>
      <w:sz w:val="22"/>
      <w:szCs w:val="22"/>
      <w:lang w:eastAsia="pl-PL"/>
    </w:rPr>
  </w:style>
  <w:style w:type="character" w:customStyle="1" w:styleId="StopkaZnak">
    <w:name w:val="Stopka Znak"/>
    <w:basedOn w:val="Domylnaczcionkaakapitu"/>
    <w:link w:val="Stopka"/>
    <w:rsid w:val="00257836"/>
    <w:rPr>
      <w:sz w:val="22"/>
      <w:szCs w:val="22"/>
    </w:rPr>
  </w:style>
  <w:style w:type="paragraph" w:styleId="Tekstprzypisukocowego">
    <w:name w:val="endnote text"/>
    <w:basedOn w:val="Normalny"/>
    <w:link w:val="TekstprzypisukocowegoZnak"/>
    <w:semiHidden/>
    <w:unhideWhenUsed/>
    <w:rsid w:val="00257836"/>
    <w:rPr>
      <w:sz w:val="20"/>
      <w:szCs w:val="20"/>
      <w:lang w:eastAsia="pl-PL"/>
    </w:rPr>
  </w:style>
  <w:style w:type="character" w:customStyle="1" w:styleId="TekstprzypisukocowegoZnak">
    <w:name w:val="Tekst przypisu końcowego Znak"/>
    <w:basedOn w:val="Domylnaczcionkaakapitu"/>
    <w:link w:val="Tekstprzypisukocowego"/>
    <w:semiHidden/>
    <w:rsid w:val="00257836"/>
  </w:style>
  <w:style w:type="paragraph" w:styleId="Listapunktowana">
    <w:name w:val="List Bullet"/>
    <w:basedOn w:val="Normalny"/>
    <w:unhideWhenUsed/>
    <w:rsid w:val="00257836"/>
    <w:pPr>
      <w:numPr>
        <w:numId w:val="1"/>
      </w:numPr>
    </w:pPr>
    <w:rPr>
      <w:lang w:eastAsia="pl-PL"/>
    </w:rPr>
  </w:style>
  <w:style w:type="paragraph" w:styleId="Tekstpodstawowy">
    <w:name w:val="Body Text"/>
    <w:basedOn w:val="Normalny"/>
    <w:link w:val="TekstpodstawowyZnak"/>
    <w:unhideWhenUsed/>
    <w:rsid w:val="00257836"/>
    <w:pPr>
      <w:jc w:val="both"/>
    </w:pPr>
    <w:rPr>
      <w:lang w:eastAsia="pl-PL"/>
    </w:rPr>
  </w:style>
  <w:style w:type="character" w:customStyle="1" w:styleId="TekstpodstawowyZnak">
    <w:name w:val="Tekst podstawowy Znak"/>
    <w:basedOn w:val="Domylnaczcionkaakapitu"/>
    <w:link w:val="Tekstpodstawowy"/>
    <w:rsid w:val="00257836"/>
    <w:rPr>
      <w:sz w:val="24"/>
      <w:szCs w:val="24"/>
    </w:rPr>
  </w:style>
  <w:style w:type="paragraph" w:styleId="Tekstpodstawowywcity">
    <w:name w:val="Body Text Indent"/>
    <w:basedOn w:val="Normalny"/>
    <w:link w:val="TekstpodstawowywcityZnak"/>
    <w:semiHidden/>
    <w:unhideWhenUsed/>
    <w:rsid w:val="00257836"/>
    <w:pPr>
      <w:jc w:val="both"/>
    </w:pPr>
    <w:rPr>
      <w:rFonts w:ascii="Calibri" w:hAnsi="Calibri"/>
      <w:b/>
      <w:bCs/>
      <w:sz w:val="22"/>
      <w:szCs w:val="22"/>
      <w:lang w:eastAsia="pl-PL"/>
    </w:rPr>
  </w:style>
  <w:style w:type="character" w:customStyle="1" w:styleId="TekstpodstawowywcityZnak">
    <w:name w:val="Tekst podstawowy wcięty Znak"/>
    <w:basedOn w:val="Domylnaczcionkaakapitu"/>
    <w:link w:val="Tekstpodstawowywcity"/>
    <w:semiHidden/>
    <w:rsid w:val="00257836"/>
    <w:rPr>
      <w:rFonts w:ascii="Calibri" w:hAnsi="Calibri"/>
      <w:b/>
      <w:bCs/>
      <w:sz w:val="22"/>
      <w:szCs w:val="22"/>
    </w:rPr>
  </w:style>
  <w:style w:type="paragraph" w:styleId="Tekstpodstawowy2">
    <w:name w:val="Body Text 2"/>
    <w:basedOn w:val="Normalny"/>
    <w:link w:val="Tekstpodstawowy2Znak"/>
    <w:semiHidden/>
    <w:unhideWhenUsed/>
    <w:rsid w:val="00257836"/>
    <w:pPr>
      <w:spacing w:line="276" w:lineRule="auto"/>
      <w:jc w:val="both"/>
    </w:pPr>
    <w:rPr>
      <w:rFonts w:ascii="Calibri" w:hAnsi="Calibri"/>
      <w:i/>
      <w:iCs/>
      <w:sz w:val="16"/>
      <w:szCs w:val="22"/>
      <w:lang w:eastAsia="pl-PL"/>
    </w:rPr>
  </w:style>
  <w:style w:type="character" w:customStyle="1" w:styleId="Tekstpodstawowy2Znak">
    <w:name w:val="Tekst podstawowy 2 Znak"/>
    <w:basedOn w:val="Domylnaczcionkaakapitu"/>
    <w:link w:val="Tekstpodstawowy2"/>
    <w:semiHidden/>
    <w:rsid w:val="00257836"/>
    <w:rPr>
      <w:rFonts w:ascii="Calibri" w:hAnsi="Calibri"/>
      <w:i/>
      <w:iCs/>
      <w:sz w:val="16"/>
      <w:szCs w:val="22"/>
    </w:rPr>
  </w:style>
  <w:style w:type="paragraph" w:styleId="Tekstpodstawowy3">
    <w:name w:val="Body Text 3"/>
    <w:basedOn w:val="Normalny"/>
    <w:link w:val="Tekstpodstawowy3Znak"/>
    <w:unhideWhenUsed/>
    <w:rsid w:val="00257836"/>
    <w:pPr>
      <w:jc w:val="both"/>
    </w:pPr>
    <w:rPr>
      <w:sz w:val="22"/>
      <w:szCs w:val="22"/>
      <w:lang w:eastAsia="pl-PL"/>
    </w:rPr>
  </w:style>
  <w:style w:type="character" w:customStyle="1" w:styleId="Tekstpodstawowy3Znak">
    <w:name w:val="Tekst podstawowy 3 Znak"/>
    <w:basedOn w:val="Domylnaczcionkaakapitu"/>
    <w:link w:val="Tekstpodstawowy3"/>
    <w:rsid w:val="00257836"/>
    <w:rPr>
      <w:sz w:val="22"/>
      <w:szCs w:val="22"/>
    </w:rPr>
  </w:style>
  <w:style w:type="paragraph" w:styleId="Tekstpodstawowywcity2">
    <w:name w:val="Body Text Indent 2"/>
    <w:basedOn w:val="Normalny"/>
    <w:link w:val="Tekstpodstawowywcity2Znak"/>
    <w:semiHidden/>
    <w:unhideWhenUsed/>
    <w:rsid w:val="00257836"/>
    <w:pPr>
      <w:ind w:left="708" w:firstLine="708"/>
      <w:jc w:val="both"/>
    </w:pPr>
    <w:rPr>
      <w:lang w:eastAsia="pl-PL"/>
    </w:rPr>
  </w:style>
  <w:style w:type="character" w:customStyle="1" w:styleId="Tekstpodstawowywcity2Znak">
    <w:name w:val="Tekst podstawowy wcięty 2 Znak"/>
    <w:basedOn w:val="Domylnaczcionkaakapitu"/>
    <w:link w:val="Tekstpodstawowywcity2"/>
    <w:semiHidden/>
    <w:rsid w:val="00257836"/>
    <w:rPr>
      <w:sz w:val="24"/>
      <w:szCs w:val="24"/>
    </w:rPr>
  </w:style>
  <w:style w:type="paragraph" w:styleId="Tekstpodstawowywcity3">
    <w:name w:val="Body Text Indent 3"/>
    <w:basedOn w:val="Normalny"/>
    <w:link w:val="Tekstpodstawowywcity3Znak"/>
    <w:semiHidden/>
    <w:unhideWhenUsed/>
    <w:rsid w:val="00257836"/>
    <w:pPr>
      <w:ind w:firstLine="708"/>
      <w:jc w:val="both"/>
    </w:pPr>
    <w:rPr>
      <w:sz w:val="22"/>
      <w:szCs w:val="22"/>
      <w:lang w:eastAsia="pl-PL"/>
    </w:rPr>
  </w:style>
  <w:style w:type="character" w:customStyle="1" w:styleId="Tekstpodstawowywcity3Znak">
    <w:name w:val="Tekst podstawowy wcięty 3 Znak"/>
    <w:basedOn w:val="Domylnaczcionkaakapitu"/>
    <w:link w:val="Tekstpodstawowywcity3"/>
    <w:semiHidden/>
    <w:rsid w:val="00257836"/>
    <w:rPr>
      <w:sz w:val="22"/>
      <w:szCs w:val="22"/>
    </w:rPr>
  </w:style>
  <w:style w:type="paragraph" w:styleId="Tekstblokowy">
    <w:name w:val="Block Text"/>
    <w:basedOn w:val="Normalny"/>
    <w:semiHidden/>
    <w:unhideWhenUsed/>
    <w:rsid w:val="00257836"/>
    <w:pPr>
      <w:spacing w:before="120" w:line="276" w:lineRule="auto"/>
      <w:ind w:left="567" w:right="992"/>
      <w:jc w:val="both"/>
    </w:pPr>
    <w:rPr>
      <w:sz w:val="22"/>
      <w:szCs w:val="22"/>
      <w:lang w:eastAsia="pl-PL"/>
    </w:rPr>
  </w:style>
  <w:style w:type="paragraph" w:styleId="Tekstdymka">
    <w:name w:val="Balloon Text"/>
    <w:basedOn w:val="Normalny"/>
    <w:link w:val="TekstdymkaZnak"/>
    <w:semiHidden/>
    <w:unhideWhenUsed/>
    <w:rsid w:val="00257836"/>
    <w:rPr>
      <w:rFonts w:ascii="Tahoma" w:hAnsi="Tahoma" w:cs="Tahoma"/>
      <w:sz w:val="16"/>
      <w:szCs w:val="16"/>
      <w:lang w:eastAsia="pl-PL"/>
    </w:rPr>
  </w:style>
  <w:style w:type="character" w:customStyle="1" w:styleId="TekstdymkaZnak">
    <w:name w:val="Tekst dymka Znak"/>
    <w:basedOn w:val="Domylnaczcionkaakapitu"/>
    <w:link w:val="Tekstdymka"/>
    <w:semiHidden/>
    <w:rsid w:val="00257836"/>
    <w:rPr>
      <w:rFonts w:ascii="Tahoma" w:hAnsi="Tahoma" w:cs="Tahoma"/>
      <w:sz w:val="16"/>
      <w:szCs w:val="16"/>
    </w:rPr>
  </w:style>
  <w:style w:type="paragraph" w:styleId="Bezodstpw">
    <w:name w:val="No Spacing"/>
    <w:qFormat/>
    <w:rsid w:val="00257836"/>
    <w:pPr>
      <w:suppressAutoHyphens/>
    </w:pPr>
    <w:rPr>
      <w:sz w:val="24"/>
      <w:szCs w:val="24"/>
      <w:lang w:eastAsia="zh-CN"/>
    </w:rPr>
  </w:style>
  <w:style w:type="paragraph" w:styleId="Akapitzlist">
    <w:name w:val="List Paragraph"/>
    <w:basedOn w:val="Normalny"/>
    <w:uiPriority w:val="34"/>
    <w:qFormat/>
    <w:rsid w:val="00257836"/>
    <w:pPr>
      <w:ind w:left="720"/>
      <w:contextualSpacing/>
    </w:pPr>
    <w:rPr>
      <w:lang w:eastAsia="pl-PL"/>
    </w:rPr>
  </w:style>
  <w:style w:type="paragraph" w:customStyle="1" w:styleId="BodyTextIndent1">
    <w:name w:val="Body Text Indent1"/>
    <w:basedOn w:val="Normalny"/>
    <w:rsid w:val="00257836"/>
    <w:pPr>
      <w:numPr>
        <w:numId w:val="2"/>
      </w:numPr>
      <w:tabs>
        <w:tab w:val="left" w:pos="567"/>
      </w:tabs>
      <w:spacing w:after="240" w:line="276" w:lineRule="auto"/>
      <w:jc w:val="both"/>
    </w:pPr>
    <w:rPr>
      <w:sz w:val="22"/>
      <w:szCs w:val="22"/>
      <w:lang w:eastAsia="pl-PL"/>
    </w:rPr>
  </w:style>
  <w:style w:type="paragraph" w:customStyle="1" w:styleId="Domylnie">
    <w:name w:val="Domyślnie"/>
    <w:semiHidden/>
    <w:rsid w:val="00257836"/>
    <w:pPr>
      <w:suppressAutoHyphens/>
      <w:spacing w:line="100" w:lineRule="atLeast"/>
    </w:pPr>
    <w:rPr>
      <w:sz w:val="24"/>
      <w:szCs w:val="24"/>
    </w:rPr>
  </w:style>
  <w:style w:type="paragraph" w:customStyle="1" w:styleId="Akapitzlist1">
    <w:name w:val="Akapit z listą1"/>
    <w:basedOn w:val="Normalny"/>
    <w:qFormat/>
    <w:rsid w:val="00257836"/>
    <w:pPr>
      <w:ind w:left="708"/>
    </w:pPr>
    <w:rPr>
      <w:lang w:eastAsia="pl-PL"/>
    </w:rPr>
  </w:style>
  <w:style w:type="paragraph" w:customStyle="1" w:styleId="Bezodstpw1">
    <w:name w:val="Bez odstępów1"/>
    <w:basedOn w:val="Normalny"/>
    <w:qFormat/>
    <w:rsid w:val="00257836"/>
    <w:rPr>
      <w:rFonts w:ascii="Calibri" w:eastAsia="MS Mincho" w:hAnsi="Calibri"/>
      <w:sz w:val="22"/>
      <w:szCs w:val="22"/>
    </w:rPr>
  </w:style>
  <w:style w:type="paragraph" w:customStyle="1" w:styleId="Standard">
    <w:name w:val="Standard"/>
    <w:semiHidden/>
    <w:rsid w:val="00257836"/>
    <w:pPr>
      <w:widowControl w:val="0"/>
      <w:suppressAutoHyphens/>
      <w:autoSpaceDN w:val="0"/>
    </w:pPr>
    <w:rPr>
      <w:kern w:val="3"/>
      <w:sz w:val="24"/>
      <w:szCs w:val="24"/>
      <w:lang w:eastAsia="zh-CN"/>
    </w:rPr>
  </w:style>
  <w:style w:type="paragraph" w:customStyle="1" w:styleId="Bezodstpw2">
    <w:name w:val="Bez odstępów2"/>
    <w:semiHidden/>
    <w:qFormat/>
    <w:rsid w:val="00257836"/>
    <w:rPr>
      <w:sz w:val="24"/>
      <w:szCs w:val="24"/>
    </w:rPr>
  </w:style>
  <w:style w:type="paragraph" w:customStyle="1" w:styleId="Tekstpodstawowy21">
    <w:name w:val="Tekst podstawowy 21"/>
    <w:basedOn w:val="Normalny"/>
    <w:rsid w:val="00257836"/>
    <w:pPr>
      <w:jc w:val="both"/>
    </w:pPr>
    <w:rPr>
      <w:rFonts w:ascii="Calibri" w:hAnsi="Calibri"/>
      <w:sz w:val="22"/>
    </w:rPr>
  </w:style>
  <w:style w:type="paragraph" w:customStyle="1" w:styleId="BodyTextIndent31">
    <w:name w:val="Body Text Indent 31"/>
    <w:basedOn w:val="Normalny"/>
    <w:semiHidden/>
    <w:rsid w:val="00257836"/>
    <w:pPr>
      <w:ind w:firstLine="360"/>
      <w:jc w:val="both"/>
    </w:pPr>
  </w:style>
  <w:style w:type="paragraph" w:customStyle="1" w:styleId="Tekstpodstawowywcity21">
    <w:name w:val="Tekst podstawowy wcięty 21"/>
    <w:basedOn w:val="Normalny"/>
    <w:rsid w:val="00257836"/>
    <w:pPr>
      <w:ind w:left="23" w:firstLine="685"/>
      <w:jc w:val="both"/>
    </w:pPr>
  </w:style>
  <w:style w:type="paragraph" w:customStyle="1" w:styleId="Tekstpodstawowywcity31">
    <w:name w:val="Tekst podstawowy wcięty 31"/>
    <w:basedOn w:val="Normalny"/>
    <w:semiHidden/>
    <w:rsid w:val="00257836"/>
    <w:pPr>
      <w:ind w:firstLine="360"/>
      <w:jc w:val="both"/>
    </w:pPr>
  </w:style>
  <w:style w:type="paragraph" w:customStyle="1" w:styleId="Tekstpodstawowywcity1">
    <w:name w:val="Tekst podstawowy wcięty1"/>
    <w:basedOn w:val="Normalny"/>
    <w:rsid w:val="00257836"/>
    <w:pPr>
      <w:tabs>
        <w:tab w:val="left" w:pos="567"/>
      </w:tabs>
      <w:spacing w:after="240" w:line="276" w:lineRule="auto"/>
      <w:ind w:left="720" w:hanging="360"/>
      <w:jc w:val="both"/>
    </w:pPr>
    <w:rPr>
      <w:sz w:val="22"/>
      <w:szCs w:val="22"/>
      <w:lang w:eastAsia="pl-PL"/>
    </w:rPr>
  </w:style>
  <w:style w:type="paragraph" w:customStyle="1" w:styleId="western">
    <w:name w:val="western"/>
    <w:basedOn w:val="Normalny"/>
    <w:semiHidden/>
    <w:rsid w:val="00257836"/>
    <w:pPr>
      <w:spacing w:before="100" w:beforeAutospacing="1" w:after="100" w:afterAutospacing="1"/>
    </w:pPr>
    <w:rPr>
      <w:lang w:eastAsia="pl-PL"/>
    </w:rPr>
  </w:style>
  <w:style w:type="paragraph" w:customStyle="1" w:styleId="Zawartoramki">
    <w:name w:val="Zawartość ramki"/>
    <w:basedOn w:val="Tekstpodstawowy"/>
    <w:rsid w:val="00257836"/>
    <w:pPr>
      <w:spacing w:after="200" w:line="276" w:lineRule="auto"/>
    </w:pPr>
    <w:rPr>
      <w:rFonts w:ascii="Calibri" w:hAnsi="Calibri"/>
      <w:b/>
      <w:bCs/>
      <w:lang w:eastAsia="ar-SA"/>
    </w:rPr>
  </w:style>
  <w:style w:type="paragraph" w:customStyle="1" w:styleId="msolistparagraph0">
    <w:name w:val="msolistparagraph"/>
    <w:basedOn w:val="Normalny"/>
    <w:semiHidden/>
    <w:rsid w:val="00257836"/>
    <w:pPr>
      <w:spacing w:before="100" w:beforeAutospacing="1" w:after="100" w:afterAutospacing="1"/>
    </w:pPr>
    <w:rPr>
      <w:rFonts w:ascii="Arial Unicode MS" w:eastAsia="Arial Unicode MS" w:hAnsi="Arial Unicode MS"/>
      <w:lang w:eastAsia="pl-PL"/>
    </w:rPr>
  </w:style>
  <w:style w:type="paragraph" w:customStyle="1" w:styleId="Tekstpodstawowywcity20">
    <w:name w:val="Tekst podstawowy wcięty2"/>
    <w:basedOn w:val="Normalny"/>
    <w:rsid w:val="00257836"/>
    <w:pPr>
      <w:tabs>
        <w:tab w:val="left" w:pos="567"/>
      </w:tabs>
      <w:spacing w:after="240" w:line="276" w:lineRule="auto"/>
      <w:jc w:val="both"/>
    </w:pPr>
    <w:rPr>
      <w:kern w:val="2"/>
      <w:sz w:val="22"/>
      <w:szCs w:val="22"/>
    </w:rPr>
  </w:style>
  <w:style w:type="paragraph" w:customStyle="1" w:styleId="Tekstpodstawowywcity30">
    <w:name w:val="Tekst podstawowy wcięty3"/>
    <w:basedOn w:val="Normalny"/>
    <w:semiHidden/>
    <w:rsid w:val="00257836"/>
    <w:pPr>
      <w:tabs>
        <w:tab w:val="left" w:pos="567"/>
      </w:tabs>
      <w:spacing w:after="240" w:line="276" w:lineRule="auto"/>
      <w:ind w:left="720" w:hanging="360"/>
      <w:jc w:val="both"/>
    </w:pPr>
    <w:rPr>
      <w:sz w:val="22"/>
      <w:szCs w:val="22"/>
      <w:lang w:eastAsia="pl-PL"/>
    </w:rPr>
  </w:style>
  <w:style w:type="character" w:styleId="Odwoanieprzypisukocowego">
    <w:name w:val="endnote reference"/>
    <w:basedOn w:val="Domylnaczcionkaakapitu"/>
    <w:semiHidden/>
    <w:unhideWhenUsed/>
    <w:rsid w:val="00257836"/>
    <w:rPr>
      <w:vertAlign w:val="superscript"/>
    </w:rPr>
  </w:style>
  <w:style w:type="character" w:customStyle="1" w:styleId="WW8Num8z0">
    <w:name w:val="WW8Num8z0"/>
    <w:rsid w:val="00257836"/>
    <w:rPr>
      <w:rFonts w:ascii="Symbol" w:hAnsi="Symbol" w:cs="Symbol" w:hint="default"/>
    </w:rPr>
  </w:style>
  <w:style w:type="character" w:customStyle="1" w:styleId="WW8Num13z6">
    <w:name w:val="WW8Num13z6"/>
    <w:rsid w:val="00257836"/>
  </w:style>
  <w:style w:type="character" w:customStyle="1" w:styleId="atekst">
    <w:name w:val="atekst"/>
    <w:rsid w:val="00257836"/>
  </w:style>
  <w:style w:type="table" w:styleId="Tabela-Siatka">
    <w:name w:val="Table Grid"/>
    <w:basedOn w:val="Standardowy"/>
    <w:uiPriority w:val="59"/>
    <w:rsid w:val="00257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Domylnie"/>
    <w:semiHidden/>
    <w:rsid w:val="00257836"/>
    <w:pPr>
      <w:jc w:val="both"/>
    </w:pPr>
    <w:rPr>
      <w:sz w:val="20"/>
      <w:szCs w:val="20"/>
    </w:rPr>
  </w:style>
  <w:style w:type="paragraph" w:customStyle="1" w:styleId="BodyTextIndent2">
    <w:name w:val="Body Text Indent2"/>
    <w:basedOn w:val="Normalny"/>
    <w:rsid w:val="009A2565"/>
    <w:pPr>
      <w:tabs>
        <w:tab w:val="left" w:pos="567"/>
      </w:tabs>
      <w:spacing w:after="240" w:line="276" w:lineRule="auto"/>
      <w:ind w:left="720" w:hanging="360"/>
      <w:jc w:val="both"/>
    </w:pPr>
    <w:rPr>
      <w:sz w:val="22"/>
      <w:szCs w:val="22"/>
      <w:lang w:eastAsia="pl-PL"/>
    </w:rPr>
  </w:style>
  <w:style w:type="paragraph" w:customStyle="1" w:styleId="Default">
    <w:name w:val="Default"/>
    <w:rsid w:val="0074167C"/>
    <w:pPr>
      <w:autoSpaceDE w:val="0"/>
      <w:autoSpaceDN w:val="0"/>
      <w:adjustRightInd w:val="0"/>
    </w:pPr>
    <w:rPr>
      <w:color w:val="000000"/>
      <w:sz w:val="24"/>
      <w:szCs w:val="24"/>
    </w:rPr>
  </w:style>
  <w:style w:type="table" w:customStyle="1" w:styleId="Tabela-Siatka1">
    <w:name w:val="Tabela - Siatka1"/>
    <w:basedOn w:val="Standardowy"/>
    <w:next w:val="Tabela-Siatka"/>
    <w:uiPriority w:val="59"/>
    <w:rsid w:val="00B53533"/>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8837DA"/>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BE4AB8"/>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878B1"/>
    <w:pPr>
      <w:jc w:val="center"/>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E639A1"/>
    <w:pPr>
      <w:ind w:firstLine="360"/>
      <w:jc w:val="both"/>
    </w:pPr>
    <w:rPr>
      <w:color w:val="00000A"/>
    </w:rPr>
  </w:style>
  <w:style w:type="numbering" w:customStyle="1" w:styleId="WWNum3">
    <w:name w:val="WWNum3"/>
    <w:rsid w:val="005C419D"/>
    <w:pPr>
      <w:numPr>
        <w:numId w:val="22"/>
      </w:numPr>
    </w:pPr>
  </w:style>
  <w:style w:type="numbering" w:customStyle="1" w:styleId="Styl1">
    <w:name w:val="Styl1"/>
    <w:uiPriority w:val="99"/>
    <w:rsid w:val="00CF3DAA"/>
    <w:pPr>
      <w:numPr>
        <w:numId w:val="23"/>
      </w:numPr>
    </w:pPr>
  </w:style>
  <w:style w:type="numbering" w:customStyle="1" w:styleId="WWNum51">
    <w:name w:val="WWNum51"/>
    <w:basedOn w:val="Bezlisty"/>
    <w:rsid w:val="002F3B49"/>
    <w:pPr>
      <w:numPr>
        <w:numId w:val="24"/>
      </w:numPr>
    </w:pPr>
  </w:style>
  <w:style w:type="numbering" w:customStyle="1" w:styleId="WWNum52">
    <w:name w:val="WWNum52"/>
    <w:basedOn w:val="Bezlisty"/>
    <w:rsid w:val="002F3B49"/>
    <w:pPr>
      <w:numPr>
        <w:numId w:val="25"/>
      </w:numPr>
    </w:pPr>
  </w:style>
  <w:style w:type="paragraph" w:customStyle="1" w:styleId="Akapitzlist2">
    <w:name w:val="Akapit z listą2"/>
    <w:basedOn w:val="Normalny"/>
    <w:rsid w:val="000B10BE"/>
    <w:pPr>
      <w:suppressAutoHyphens w:val="0"/>
      <w:ind w:left="708"/>
    </w:pPr>
    <w:rPr>
      <w:lang w:eastAsia="pl-PL"/>
    </w:rPr>
  </w:style>
  <w:style w:type="character" w:styleId="Wyrnienieintensywne">
    <w:name w:val="Intense Emphasis"/>
    <w:basedOn w:val="Domylnaczcionkaakapitu"/>
    <w:uiPriority w:val="21"/>
    <w:qFormat/>
    <w:rsid w:val="009A119F"/>
    <w:rPr>
      <w:i/>
      <w:iCs/>
      <w:color w:val="4472C4" w:themeColor="accent1"/>
    </w:rPr>
  </w:style>
  <w:style w:type="table" w:customStyle="1" w:styleId="GridTable1LightAccent1">
    <w:name w:val="Grid Table 1 Light Accent 1"/>
    <w:basedOn w:val="Standardowy"/>
    <w:uiPriority w:val="46"/>
    <w:rsid w:val="00B600FF"/>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5DarkAccent1">
    <w:name w:val="Grid Table 5 Dark Accent 1"/>
    <w:basedOn w:val="Standardowy"/>
    <w:uiPriority w:val="50"/>
    <w:rsid w:val="00B600F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3Accent1">
    <w:name w:val="Grid Table 3 Accent 1"/>
    <w:basedOn w:val="Standardowy"/>
    <w:uiPriority w:val="48"/>
    <w:rsid w:val="00B600FF"/>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6ColorfulAccent5">
    <w:name w:val="Grid Table 6 Colorful Accent 5"/>
    <w:basedOn w:val="Standardowy"/>
    <w:uiPriority w:val="51"/>
    <w:rsid w:val="00B600FF"/>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
    <w:name w:val="Grid Table 5 Dark Accent 5"/>
    <w:basedOn w:val="Standardowy"/>
    <w:uiPriority w:val="50"/>
    <w:rsid w:val="00B600FF"/>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6ColorfulAccent1">
    <w:name w:val="Grid Table 6 Colorful Accent 1"/>
    <w:basedOn w:val="Standardowy"/>
    <w:uiPriority w:val="51"/>
    <w:rsid w:val="009169F6"/>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1">
    <w:name w:val="Grid Table 7 Colorful Accent 1"/>
    <w:basedOn w:val="Standardowy"/>
    <w:uiPriority w:val="52"/>
    <w:rsid w:val="00AB2F87"/>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5">
    <w:name w:val="Grid Table 4 Accent 5"/>
    <w:basedOn w:val="Standardowy"/>
    <w:uiPriority w:val="49"/>
    <w:rsid w:val="008649F4"/>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
    <w:name w:val="Grid Table 4 Accent 1"/>
    <w:basedOn w:val="Standardowy"/>
    <w:uiPriority w:val="49"/>
    <w:rsid w:val="008649F4"/>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7ColorfulAccent5">
    <w:name w:val="Grid Table 7 Colorful Accent 5"/>
    <w:basedOn w:val="Standardowy"/>
    <w:uiPriority w:val="52"/>
    <w:rsid w:val="00996940"/>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Nagwekspisutreci">
    <w:name w:val="TOC Heading"/>
    <w:basedOn w:val="Nagwek1"/>
    <w:next w:val="Normalny"/>
    <w:uiPriority w:val="39"/>
    <w:unhideWhenUsed/>
    <w:qFormat/>
    <w:rsid w:val="00A50CBB"/>
    <w:pPr>
      <w:keepLines/>
      <w:suppressAutoHyphens w:val="0"/>
      <w:spacing w:before="240" w:line="259" w:lineRule="auto"/>
      <w:jc w:val="left"/>
      <w:outlineLvl w:val="9"/>
    </w:pPr>
    <w:rPr>
      <w:rFonts w:asciiTheme="majorHAnsi" w:eastAsiaTheme="majorEastAsia" w:hAnsiTheme="majorHAnsi" w:cstheme="majorBidi"/>
      <w:b w:val="0"/>
      <w:bCs w:val="0"/>
      <w:i w:val="0"/>
      <w:color w:val="2F5496" w:themeColor="accent1" w:themeShade="BF"/>
      <w:sz w:val="32"/>
      <w:szCs w:val="32"/>
    </w:rPr>
  </w:style>
  <w:style w:type="paragraph" w:styleId="Spistreci1">
    <w:name w:val="toc 1"/>
    <w:basedOn w:val="Normalny"/>
    <w:next w:val="Normalny"/>
    <w:autoRedefine/>
    <w:uiPriority w:val="39"/>
    <w:unhideWhenUsed/>
    <w:rsid w:val="008A7ACE"/>
    <w:pPr>
      <w:tabs>
        <w:tab w:val="right" w:leader="dot" w:pos="9061"/>
      </w:tabs>
      <w:spacing w:after="100"/>
    </w:pPr>
    <w:rPr>
      <w:b/>
      <w:bCs/>
      <w:noProof/>
    </w:rPr>
  </w:style>
  <w:style w:type="paragraph" w:styleId="Spistreci2">
    <w:name w:val="toc 2"/>
    <w:basedOn w:val="Normalny"/>
    <w:next w:val="Normalny"/>
    <w:autoRedefine/>
    <w:uiPriority w:val="39"/>
    <w:unhideWhenUsed/>
    <w:rsid w:val="00A50CBB"/>
    <w:pPr>
      <w:spacing w:after="100"/>
      <w:ind w:left="240"/>
    </w:pPr>
  </w:style>
  <w:style w:type="paragraph" w:styleId="Spistreci3">
    <w:name w:val="toc 3"/>
    <w:basedOn w:val="Normalny"/>
    <w:next w:val="Normalny"/>
    <w:autoRedefine/>
    <w:uiPriority w:val="39"/>
    <w:unhideWhenUsed/>
    <w:rsid w:val="00705B5E"/>
    <w:pPr>
      <w:tabs>
        <w:tab w:val="right" w:leader="dot" w:pos="9071"/>
      </w:tabs>
      <w:spacing w:after="100"/>
      <w:ind w:left="480"/>
    </w:pPr>
    <w:rPr>
      <w:rFonts w:eastAsia="Arial Unicode MS"/>
      <w:noProof/>
      <w:kern w:val="1"/>
      <w:lang w:eastAsia="ar-SA"/>
    </w:rPr>
  </w:style>
  <w:style w:type="paragraph" w:styleId="Spistreci4">
    <w:name w:val="toc 4"/>
    <w:basedOn w:val="Normalny"/>
    <w:next w:val="Normalny"/>
    <w:autoRedefine/>
    <w:uiPriority w:val="39"/>
    <w:unhideWhenUsed/>
    <w:rsid w:val="00A50CBB"/>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A50CBB"/>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A50CBB"/>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A50CBB"/>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A50CBB"/>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A50CBB"/>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Nierozpoznanawzmianka1">
    <w:name w:val="Nierozpoznana wzmianka1"/>
    <w:basedOn w:val="Domylnaczcionkaakapitu"/>
    <w:uiPriority w:val="99"/>
    <w:semiHidden/>
    <w:unhideWhenUsed/>
    <w:rsid w:val="00A50CBB"/>
    <w:rPr>
      <w:color w:val="605E5C"/>
      <w:shd w:val="clear" w:color="auto" w:fill="E1DFDD"/>
    </w:rPr>
  </w:style>
  <w:style w:type="table" w:customStyle="1" w:styleId="Tabela-Siatka5">
    <w:name w:val="Tabela - Siatka5"/>
    <w:basedOn w:val="Standardowy"/>
    <w:next w:val="Tabela-Siatka"/>
    <w:uiPriority w:val="59"/>
    <w:rsid w:val="004C04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A832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i6kolorowaakcent11">
    <w:name w:val="Tabela siatki 6 — kolorowa — akcent 11"/>
    <w:basedOn w:val="Standardowy"/>
    <w:next w:val="GridTable6ColorfulAccent1"/>
    <w:uiPriority w:val="51"/>
    <w:rsid w:val="00AE1779"/>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a7">
    <w:name w:val="Tabela - Siatka7"/>
    <w:basedOn w:val="Standardowy"/>
    <w:next w:val="Tabela-Siatka"/>
    <w:uiPriority w:val="59"/>
    <w:rsid w:val="004D79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0">
    <w:name w:val="Nierozpoznana wzmianka1"/>
    <w:basedOn w:val="Domylnaczcionkaakapitu"/>
    <w:uiPriority w:val="99"/>
    <w:semiHidden/>
    <w:unhideWhenUsed/>
    <w:rsid w:val="008465F9"/>
    <w:rPr>
      <w:color w:val="605E5C"/>
      <w:shd w:val="clear" w:color="auto" w:fill="E1DFDD"/>
    </w:rPr>
  </w:style>
  <w:style w:type="paragraph" w:customStyle="1" w:styleId="Tekstpodstawowy31">
    <w:name w:val="Tekst podstawowy 31"/>
    <w:basedOn w:val="Normalny"/>
    <w:rsid w:val="00D7757E"/>
    <w:pPr>
      <w:jc w:val="both"/>
    </w:pPr>
    <w:rPr>
      <w:kern w:val="1"/>
      <w:lang w:eastAsia="ar-SA"/>
    </w:rPr>
  </w:style>
  <w:style w:type="paragraph" w:customStyle="1" w:styleId="BodyText21">
    <w:name w:val="Body Text 21"/>
    <w:basedOn w:val="Normalny"/>
    <w:rsid w:val="00843853"/>
    <w:rPr>
      <w:b/>
      <w:bCs/>
      <w:kern w:val="1"/>
      <w:sz w:val="22"/>
      <w:szCs w:val="22"/>
      <w:lang w:eastAsia="ar-SA"/>
    </w:rPr>
  </w:style>
  <w:style w:type="paragraph" w:customStyle="1" w:styleId="Tekstpodstawowy22">
    <w:name w:val="Tekst podstawowy 22"/>
    <w:basedOn w:val="Normalny"/>
    <w:rsid w:val="0075750E"/>
    <w:pPr>
      <w:jc w:val="both"/>
    </w:pPr>
    <w:rPr>
      <w:kern w:val="1"/>
      <w:lang w:eastAsia="ar-SA"/>
    </w:rPr>
  </w:style>
  <w:style w:type="character" w:styleId="Odwoaniedokomentarza">
    <w:name w:val="annotation reference"/>
    <w:basedOn w:val="Domylnaczcionkaakapitu"/>
    <w:uiPriority w:val="99"/>
    <w:semiHidden/>
    <w:unhideWhenUsed/>
    <w:rsid w:val="00E93F29"/>
    <w:rPr>
      <w:sz w:val="16"/>
      <w:szCs w:val="16"/>
    </w:rPr>
  </w:style>
  <w:style w:type="paragraph" w:styleId="Tematkomentarza">
    <w:name w:val="annotation subject"/>
    <w:basedOn w:val="Tekstkomentarza"/>
    <w:next w:val="Tekstkomentarza"/>
    <w:link w:val="TematkomentarzaZnak"/>
    <w:uiPriority w:val="99"/>
    <w:semiHidden/>
    <w:unhideWhenUsed/>
    <w:rsid w:val="00E93F29"/>
    <w:rPr>
      <w:b/>
      <w:bCs/>
      <w:lang w:eastAsia="zh-CN"/>
    </w:rPr>
  </w:style>
  <w:style w:type="character" w:customStyle="1" w:styleId="TematkomentarzaZnak">
    <w:name w:val="Temat komentarza Znak"/>
    <w:basedOn w:val="TekstkomentarzaZnak"/>
    <w:link w:val="Tematkomentarza"/>
    <w:uiPriority w:val="99"/>
    <w:semiHidden/>
    <w:rsid w:val="00E93F29"/>
    <w:rPr>
      <w:b/>
      <w:bCs/>
      <w:lang w:eastAsia="zh-CN"/>
    </w:rPr>
  </w:style>
  <w:style w:type="table" w:customStyle="1" w:styleId="Tabelasiatki6kolorowaakcent111">
    <w:name w:val="Tabela siatki 6 — kolorowa — akcent 111"/>
    <w:basedOn w:val="Standardowy"/>
    <w:next w:val="GridTable6ColorfulAccent1"/>
    <w:uiPriority w:val="51"/>
    <w:rsid w:val="004D071C"/>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WWNum24">
    <w:name w:val="WWNum24"/>
    <w:basedOn w:val="Bezlisty"/>
    <w:rsid w:val="008D64B5"/>
    <w:pPr>
      <w:numPr>
        <w:numId w:val="31"/>
      </w:numPr>
    </w:pPr>
  </w:style>
  <w:style w:type="character" w:customStyle="1" w:styleId="editable-pre-wrapped">
    <w:name w:val="editable-pre-wrapped"/>
    <w:basedOn w:val="Domylnaczcionkaakapitu"/>
    <w:rsid w:val="00442FBC"/>
  </w:style>
  <w:style w:type="paragraph" w:customStyle="1" w:styleId="msolistparagraphcxspfirst">
    <w:name w:val="msolistparagraphcxspfirst"/>
    <w:basedOn w:val="Normalny"/>
    <w:rsid w:val="008B46AC"/>
    <w:pPr>
      <w:spacing w:before="280" w:after="280"/>
    </w:pPr>
    <w:rPr>
      <w:rFonts w:ascii="Arial Unicode MS" w:eastAsia="Arial Unicode MS" w:hAnsi="Arial Unicode MS" w:cs="Arial Unicode MS"/>
    </w:rPr>
  </w:style>
  <w:style w:type="paragraph" w:customStyle="1" w:styleId="msonormalcxspmiddle">
    <w:name w:val="msonormalcxspmiddle"/>
    <w:basedOn w:val="Normalny"/>
    <w:rsid w:val="008B46AC"/>
    <w:pPr>
      <w:spacing w:before="280" w:after="280"/>
    </w:pPr>
    <w:rPr>
      <w:rFonts w:ascii="Arial Unicode MS" w:eastAsia="Arial Unicode MS" w:hAnsi="Arial Unicode MS" w:cs="Arial Unicode MS"/>
    </w:rPr>
  </w:style>
  <w:style w:type="paragraph" w:customStyle="1" w:styleId="ListParagraph1">
    <w:name w:val="List Paragraph1"/>
    <w:basedOn w:val="Normalny"/>
    <w:rsid w:val="00776063"/>
    <w:pPr>
      <w:spacing w:after="200" w:line="276" w:lineRule="auto"/>
      <w:ind w:left="720"/>
    </w:pPr>
    <w:rPr>
      <w:rFonts w:ascii="Calibri" w:hAnsi="Calibri" w:cs="Calibri"/>
      <w:kern w:val="1"/>
      <w:sz w:val="22"/>
      <w:szCs w:val="22"/>
      <w:lang w:eastAsia="ar-SA"/>
    </w:rPr>
  </w:style>
  <w:style w:type="paragraph" w:customStyle="1" w:styleId="Akapitzlist3">
    <w:name w:val="Akapit z listą3"/>
    <w:basedOn w:val="Normalny"/>
    <w:rsid w:val="00776063"/>
    <w:pPr>
      <w:suppressAutoHyphens w:val="0"/>
      <w:spacing w:after="200" w:line="276" w:lineRule="auto"/>
      <w:ind w:left="720"/>
    </w:pPr>
    <w:rPr>
      <w:rFonts w:ascii="Calibri" w:hAnsi="Calibri" w:cs="Calibri"/>
      <w:sz w:val="22"/>
      <w:szCs w:val="22"/>
      <w:lang w:eastAsia="en-US"/>
    </w:rPr>
  </w:style>
  <w:style w:type="character" w:customStyle="1" w:styleId="Nierozpoznanawzmianka2">
    <w:name w:val="Nierozpoznana wzmianka2"/>
    <w:basedOn w:val="Domylnaczcionkaakapitu"/>
    <w:uiPriority w:val="99"/>
    <w:semiHidden/>
    <w:unhideWhenUsed/>
    <w:rsid w:val="00A415E5"/>
    <w:rPr>
      <w:color w:val="605E5C"/>
      <w:shd w:val="clear" w:color="auto" w:fill="E1DFDD"/>
    </w:rPr>
  </w:style>
  <w:style w:type="character" w:customStyle="1" w:styleId="Nierozpoznanawzmianka3">
    <w:name w:val="Nierozpoznana wzmianka3"/>
    <w:basedOn w:val="Domylnaczcionkaakapitu"/>
    <w:uiPriority w:val="99"/>
    <w:semiHidden/>
    <w:unhideWhenUsed/>
    <w:rsid w:val="00BD03CC"/>
    <w:rPr>
      <w:color w:val="605E5C"/>
      <w:shd w:val="clear" w:color="auto" w:fill="E1DFDD"/>
    </w:rPr>
  </w:style>
  <w:style w:type="character" w:customStyle="1" w:styleId="UnresolvedMention">
    <w:name w:val="Unresolved Mention"/>
    <w:basedOn w:val="Domylnaczcionkaakapitu"/>
    <w:uiPriority w:val="99"/>
    <w:semiHidden/>
    <w:unhideWhenUsed/>
    <w:rsid w:val="005F548F"/>
    <w:rPr>
      <w:color w:val="605E5C"/>
      <w:shd w:val="clear" w:color="auto" w:fill="E1DFDD"/>
    </w:rPr>
  </w:style>
  <w:style w:type="table" w:customStyle="1" w:styleId="Tabela-Siatka8">
    <w:name w:val="Tabela - Siatka8"/>
    <w:basedOn w:val="Standardowy"/>
    <w:next w:val="Tabela-Siatka"/>
    <w:uiPriority w:val="59"/>
    <w:rsid w:val="00101A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wp27ff6c0cmsonormal">
    <w:name w:val="gwp27ff6c0c_msonormal"/>
    <w:basedOn w:val="Normalny"/>
    <w:rsid w:val="00356FCC"/>
    <w:pPr>
      <w:suppressAutoHyphens w:val="0"/>
      <w:spacing w:before="100" w:beforeAutospacing="1" w:after="100" w:afterAutospacing="1"/>
    </w:pPr>
    <w:rPr>
      <w:lang w:eastAsia="pl-PL"/>
    </w:rPr>
  </w:style>
  <w:style w:type="table" w:customStyle="1" w:styleId="Tabelasiatki6kolorowaakcent12">
    <w:name w:val="Tabela siatki 6 — kolorowa — akcent 12"/>
    <w:basedOn w:val="Standardowy"/>
    <w:next w:val="GridTable6ColorfulAccent1"/>
    <w:uiPriority w:val="51"/>
    <w:rsid w:val="00537FA3"/>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a9">
    <w:name w:val="Tabela - Siatka9"/>
    <w:basedOn w:val="Standardowy"/>
    <w:next w:val="Tabela-Siatka"/>
    <w:uiPriority w:val="59"/>
    <w:rsid w:val="00FA5D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4z0">
    <w:name w:val="WW8Num4z0"/>
    <w:rsid w:val="00804F27"/>
    <w:rPr>
      <w:rFonts w:ascii="Calibri" w:hAnsi="Calibri" w:cs="Times New Roman" w:hint="default"/>
      <w:sz w:val="22"/>
      <w:szCs w:val="22"/>
    </w:rPr>
  </w:style>
  <w:style w:type="numbering" w:customStyle="1" w:styleId="WWNum242">
    <w:name w:val="WWNum242"/>
    <w:basedOn w:val="Bezlisty"/>
    <w:rsid w:val="00873473"/>
    <w:pPr>
      <w:numPr>
        <w:numId w:val="52"/>
      </w:numPr>
    </w:pPr>
  </w:style>
  <w:style w:type="numbering" w:customStyle="1" w:styleId="WWNum2421">
    <w:name w:val="WWNum2421"/>
    <w:basedOn w:val="Bezlisty"/>
    <w:rsid w:val="00873473"/>
  </w:style>
  <w:style w:type="paragraph" w:styleId="Tekstprzypisudolnego">
    <w:name w:val="footnote text"/>
    <w:basedOn w:val="Normalny"/>
    <w:link w:val="TekstprzypisudolnegoZnak"/>
    <w:uiPriority w:val="99"/>
    <w:semiHidden/>
    <w:unhideWhenUsed/>
    <w:rsid w:val="00B041D4"/>
    <w:rPr>
      <w:sz w:val="20"/>
      <w:szCs w:val="20"/>
    </w:rPr>
  </w:style>
  <w:style w:type="character" w:customStyle="1" w:styleId="TekstprzypisudolnegoZnak">
    <w:name w:val="Tekst przypisu dolnego Znak"/>
    <w:basedOn w:val="Domylnaczcionkaakapitu"/>
    <w:link w:val="Tekstprzypisudolnego"/>
    <w:uiPriority w:val="99"/>
    <w:semiHidden/>
    <w:rsid w:val="00B041D4"/>
    <w:rPr>
      <w:lang w:eastAsia="zh-CN"/>
    </w:rPr>
  </w:style>
  <w:style w:type="character" w:styleId="Odwoanieprzypisudolnego">
    <w:name w:val="footnote reference"/>
    <w:basedOn w:val="Domylnaczcionkaakapitu"/>
    <w:uiPriority w:val="99"/>
    <w:semiHidden/>
    <w:unhideWhenUsed/>
    <w:rsid w:val="00B041D4"/>
    <w:rPr>
      <w:vertAlign w:val="superscript"/>
    </w:rPr>
  </w:style>
  <w:style w:type="table" w:customStyle="1" w:styleId="GridTable7Colorful">
    <w:name w:val="Grid Table 7 Colorful"/>
    <w:basedOn w:val="Standardowy"/>
    <w:uiPriority w:val="52"/>
    <w:rsid w:val="00CE474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Standardowy"/>
    <w:uiPriority w:val="51"/>
    <w:rsid w:val="00314A4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47535907">
      <w:bodyDiv w:val="1"/>
      <w:marLeft w:val="0"/>
      <w:marRight w:val="0"/>
      <w:marTop w:val="0"/>
      <w:marBottom w:val="0"/>
      <w:divBdr>
        <w:top w:val="none" w:sz="0" w:space="0" w:color="auto"/>
        <w:left w:val="none" w:sz="0" w:space="0" w:color="auto"/>
        <w:bottom w:val="none" w:sz="0" w:space="0" w:color="auto"/>
        <w:right w:val="none" w:sz="0" w:space="0" w:color="auto"/>
      </w:divBdr>
    </w:div>
    <w:div w:id="92213234">
      <w:bodyDiv w:val="1"/>
      <w:marLeft w:val="0"/>
      <w:marRight w:val="0"/>
      <w:marTop w:val="0"/>
      <w:marBottom w:val="0"/>
      <w:divBdr>
        <w:top w:val="none" w:sz="0" w:space="0" w:color="auto"/>
        <w:left w:val="none" w:sz="0" w:space="0" w:color="auto"/>
        <w:bottom w:val="none" w:sz="0" w:space="0" w:color="auto"/>
        <w:right w:val="none" w:sz="0" w:space="0" w:color="auto"/>
      </w:divBdr>
    </w:div>
    <w:div w:id="313796670">
      <w:bodyDiv w:val="1"/>
      <w:marLeft w:val="0"/>
      <w:marRight w:val="0"/>
      <w:marTop w:val="0"/>
      <w:marBottom w:val="0"/>
      <w:divBdr>
        <w:top w:val="none" w:sz="0" w:space="0" w:color="auto"/>
        <w:left w:val="none" w:sz="0" w:space="0" w:color="auto"/>
        <w:bottom w:val="none" w:sz="0" w:space="0" w:color="auto"/>
        <w:right w:val="none" w:sz="0" w:space="0" w:color="auto"/>
      </w:divBdr>
    </w:div>
    <w:div w:id="317731508">
      <w:bodyDiv w:val="1"/>
      <w:marLeft w:val="0"/>
      <w:marRight w:val="0"/>
      <w:marTop w:val="0"/>
      <w:marBottom w:val="0"/>
      <w:divBdr>
        <w:top w:val="none" w:sz="0" w:space="0" w:color="auto"/>
        <w:left w:val="none" w:sz="0" w:space="0" w:color="auto"/>
        <w:bottom w:val="none" w:sz="0" w:space="0" w:color="auto"/>
        <w:right w:val="none" w:sz="0" w:space="0" w:color="auto"/>
      </w:divBdr>
    </w:div>
    <w:div w:id="403570966">
      <w:bodyDiv w:val="1"/>
      <w:marLeft w:val="0"/>
      <w:marRight w:val="0"/>
      <w:marTop w:val="0"/>
      <w:marBottom w:val="0"/>
      <w:divBdr>
        <w:top w:val="none" w:sz="0" w:space="0" w:color="auto"/>
        <w:left w:val="none" w:sz="0" w:space="0" w:color="auto"/>
        <w:bottom w:val="none" w:sz="0" w:space="0" w:color="auto"/>
        <w:right w:val="none" w:sz="0" w:space="0" w:color="auto"/>
      </w:divBdr>
    </w:div>
    <w:div w:id="544803886">
      <w:bodyDiv w:val="1"/>
      <w:marLeft w:val="0"/>
      <w:marRight w:val="0"/>
      <w:marTop w:val="0"/>
      <w:marBottom w:val="0"/>
      <w:divBdr>
        <w:top w:val="none" w:sz="0" w:space="0" w:color="auto"/>
        <w:left w:val="none" w:sz="0" w:space="0" w:color="auto"/>
        <w:bottom w:val="none" w:sz="0" w:space="0" w:color="auto"/>
        <w:right w:val="none" w:sz="0" w:space="0" w:color="auto"/>
      </w:divBdr>
    </w:div>
    <w:div w:id="713892428">
      <w:bodyDiv w:val="1"/>
      <w:marLeft w:val="0"/>
      <w:marRight w:val="0"/>
      <w:marTop w:val="0"/>
      <w:marBottom w:val="0"/>
      <w:divBdr>
        <w:top w:val="none" w:sz="0" w:space="0" w:color="auto"/>
        <w:left w:val="none" w:sz="0" w:space="0" w:color="auto"/>
        <w:bottom w:val="none" w:sz="0" w:space="0" w:color="auto"/>
        <w:right w:val="none" w:sz="0" w:space="0" w:color="auto"/>
      </w:divBdr>
    </w:div>
    <w:div w:id="756831130">
      <w:bodyDiv w:val="1"/>
      <w:marLeft w:val="0"/>
      <w:marRight w:val="0"/>
      <w:marTop w:val="0"/>
      <w:marBottom w:val="0"/>
      <w:divBdr>
        <w:top w:val="none" w:sz="0" w:space="0" w:color="auto"/>
        <w:left w:val="none" w:sz="0" w:space="0" w:color="auto"/>
        <w:bottom w:val="none" w:sz="0" w:space="0" w:color="auto"/>
        <w:right w:val="none" w:sz="0" w:space="0" w:color="auto"/>
      </w:divBdr>
    </w:div>
    <w:div w:id="785082303">
      <w:bodyDiv w:val="1"/>
      <w:marLeft w:val="0"/>
      <w:marRight w:val="0"/>
      <w:marTop w:val="0"/>
      <w:marBottom w:val="0"/>
      <w:divBdr>
        <w:top w:val="none" w:sz="0" w:space="0" w:color="auto"/>
        <w:left w:val="none" w:sz="0" w:space="0" w:color="auto"/>
        <w:bottom w:val="none" w:sz="0" w:space="0" w:color="auto"/>
        <w:right w:val="none" w:sz="0" w:space="0" w:color="auto"/>
      </w:divBdr>
    </w:div>
    <w:div w:id="785663998">
      <w:bodyDiv w:val="1"/>
      <w:marLeft w:val="0"/>
      <w:marRight w:val="0"/>
      <w:marTop w:val="0"/>
      <w:marBottom w:val="0"/>
      <w:divBdr>
        <w:top w:val="none" w:sz="0" w:space="0" w:color="auto"/>
        <w:left w:val="none" w:sz="0" w:space="0" w:color="auto"/>
        <w:bottom w:val="none" w:sz="0" w:space="0" w:color="auto"/>
        <w:right w:val="none" w:sz="0" w:space="0" w:color="auto"/>
      </w:divBdr>
    </w:div>
    <w:div w:id="821504713">
      <w:bodyDiv w:val="1"/>
      <w:marLeft w:val="0"/>
      <w:marRight w:val="0"/>
      <w:marTop w:val="0"/>
      <w:marBottom w:val="0"/>
      <w:divBdr>
        <w:top w:val="none" w:sz="0" w:space="0" w:color="auto"/>
        <w:left w:val="none" w:sz="0" w:space="0" w:color="auto"/>
        <w:bottom w:val="none" w:sz="0" w:space="0" w:color="auto"/>
        <w:right w:val="none" w:sz="0" w:space="0" w:color="auto"/>
      </w:divBdr>
    </w:div>
    <w:div w:id="892541961">
      <w:bodyDiv w:val="1"/>
      <w:marLeft w:val="0"/>
      <w:marRight w:val="0"/>
      <w:marTop w:val="0"/>
      <w:marBottom w:val="0"/>
      <w:divBdr>
        <w:top w:val="none" w:sz="0" w:space="0" w:color="auto"/>
        <w:left w:val="none" w:sz="0" w:space="0" w:color="auto"/>
        <w:bottom w:val="none" w:sz="0" w:space="0" w:color="auto"/>
        <w:right w:val="none" w:sz="0" w:space="0" w:color="auto"/>
      </w:divBdr>
    </w:div>
    <w:div w:id="966853833">
      <w:bodyDiv w:val="1"/>
      <w:marLeft w:val="0"/>
      <w:marRight w:val="0"/>
      <w:marTop w:val="0"/>
      <w:marBottom w:val="0"/>
      <w:divBdr>
        <w:top w:val="none" w:sz="0" w:space="0" w:color="auto"/>
        <w:left w:val="none" w:sz="0" w:space="0" w:color="auto"/>
        <w:bottom w:val="none" w:sz="0" w:space="0" w:color="auto"/>
        <w:right w:val="none" w:sz="0" w:space="0" w:color="auto"/>
      </w:divBdr>
    </w:div>
    <w:div w:id="978733036">
      <w:bodyDiv w:val="1"/>
      <w:marLeft w:val="0"/>
      <w:marRight w:val="0"/>
      <w:marTop w:val="0"/>
      <w:marBottom w:val="0"/>
      <w:divBdr>
        <w:top w:val="none" w:sz="0" w:space="0" w:color="auto"/>
        <w:left w:val="none" w:sz="0" w:space="0" w:color="auto"/>
        <w:bottom w:val="none" w:sz="0" w:space="0" w:color="auto"/>
        <w:right w:val="none" w:sz="0" w:space="0" w:color="auto"/>
      </w:divBdr>
    </w:div>
    <w:div w:id="985403074">
      <w:bodyDiv w:val="1"/>
      <w:marLeft w:val="0"/>
      <w:marRight w:val="0"/>
      <w:marTop w:val="0"/>
      <w:marBottom w:val="0"/>
      <w:divBdr>
        <w:top w:val="none" w:sz="0" w:space="0" w:color="auto"/>
        <w:left w:val="none" w:sz="0" w:space="0" w:color="auto"/>
        <w:bottom w:val="none" w:sz="0" w:space="0" w:color="auto"/>
        <w:right w:val="none" w:sz="0" w:space="0" w:color="auto"/>
      </w:divBdr>
    </w:div>
    <w:div w:id="1255239019">
      <w:bodyDiv w:val="1"/>
      <w:marLeft w:val="0"/>
      <w:marRight w:val="0"/>
      <w:marTop w:val="0"/>
      <w:marBottom w:val="0"/>
      <w:divBdr>
        <w:top w:val="none" w:sz="0" w:space="0" w:color="auto"/>
        <w:left w:val="none" w:sz="0" w:space="0" w:color="auto"/>
        <w:bottom w:val="none" w:sz="0" w:space="0" w:color="auto"/>
        <w:right w:val="none" w:sz="0" w:space="0" w:color="auto"/>
      </w:divBdr>
    </w:div>
    <w:div w:id="1293094427">
      <w:bodyDiv w:val="1"/>
      <w:marLeft w:val="0"/>
      <w:marRight w:val="0"/>
      <w:marTop w:val="0"/>
      <w:marBottom w:val="0"/>
      <w:divBdr>
        <w:top w:val="none" w:sz="0" w:space="0" w:color="auto"/>
        <w:left w:val="none" w:sz="0" w:space="0" w:color="auto"/>
        <w:bottom w:val="none" w:sz="0" w:space="0" w:color="auto"/>
        <w:right w:val="none" w:sz="0" w:space="0" w:color="auto"/>
      </w:divBdr>
    </w:div>
    <w:div w:id="1307784304">
      <w:bodyDiv w:val="1"/>
      <w:marLeft w:val="0"/>
      <w:marRight w:val="0"/>
      <w:marTop w:val="0"/>
      <w:marBottom w:val="0"/>
      <w:divBdr>
        <w:top w:val="none" w:sz="0" w:space="0" w:color="auto"/>
        <w:left w:val="none" w:sz="0" w:space="0" w:color="auto"/>
        <w:bottom w:val="none" w:sz="0" w:space="0" w:color="auto"/>
        <w:right w:val="none" w:sz="0" w:space="0" w:color="auto"/>
      </w:divBdr>
    </w:div>
    <w:div w:id="1339576896">
      <w:bodyDiv w:val="1"/>
      <w:marLeft w:val="0"/>
      <w:marRight w:val="0"/>
      <w:marTop w:val="0"/>
      <w:marBottom w:val="0"/>
      <w:divBdr>
        <w:top w:val="none" w:sz="0" w:space="0" w:color="auto"/>
        <w:left w:val="none" w:sz="0" w:space="0" w:color="auto"/>
        <w:bottom w:val="none" w:sz="0" w:space="0" w:color="auto"/>
        <w:right w:val="none" w:sz="0" w:space="0" w:color="auto"/>
      </w:divBdr>
    </w:div>
    <w:div w:id="1388846230">
      <w:bodyDiv w:val="1"/>
      <w:marLeft w:val="0"/>
      <w:marRight w:val="0"/>
      <w:marTop w:val="0"/>
      <w:marBottom w:val="0"/>
      <w:divBdr>
        <w:top w:val="none" w:sz="0" w:space="0" w:color="auto"/>
        <w:left w:val="none" w:sz="0" w:space="0" w:color="auto"/>
        <w:bottom w:val="none" w:sz="0" w:space="0" w:color="auto"/>
        <w:right w:val="none" w:sz="0" w:space="0" w:color="auto"/>
      </w:divBdr>
    </w:div>
    <w:div w:id="1429423314">
      <w:bodyDiv w:val="1"/>
      <w:marLeft w:val="0"/>
      <w:marRight w:val="0"/>
      <w:marTop w:val="0"/>
      <w:marBottom w:val="0"/>
      <w:divBdr>
        <w:top w:val="none" w:sz="0" w:space="0" w:color="auto"/>
        <w:left w:val="none" w:sz="0" w:space="0" w:color="auto"/>
        <w:bottom w:val="none" w:sz="0" w:space="0" w:color="auto"/>
        <w:right w:val="none" w:sz="0" w:space="0" w:color="auto"/>
      </w:divBdr>
    </w:div>
    <w:div w:id="1437557141">
      <w:bodyDiv w:val="1"/>
      <w:marLeft w:val="0"/>
      <w:marRight w:val="0"/>
      <w:marTop w:val="0"/>
      <w:marBottom w:val="0"/>
      <w:divBdr>
        <w:top w:val="none" w:sz="0" w:space="0" w:color="auto"/>
        <w:left w:val="none" w:sz="0" w:space="0" w:color="auto"/>
        <w:bottom w:val="none" w:sz="0" w:space="0" w:color="auto"/>
        <w:right w:val="none" w:sz="0" w:space="0" w:color="auto"/>
      </w:divBdr>
    </w:div>
    <w:div w:id="1526168634">
      <w:bodyDiv w:val="1"/>
      <w:marLeft w:val="0"/>
      <w:marRight w:val="0"/>
      <w:marTop w:val="0"/>
      <w:marBottom w:val="0"/>
      <w:divBdr>
        <w:top w:val="none" w:sz="0" w:space="0" w:color="auto"/>
        <w:left w:val="none" w:sz="0" w:space="0" w:color="auto"/>
        <w:bottom w:val="none" w:sz="0" w:space="0" w:color="auto"/>
        <w:right w:val="none" w:sz="0" w:space="0" w:color="auto"/>
      </w:divBdr>
    </w:div>
    <w:div w:id="1569804752">
      <w:bodyDiv w:val="1"/>
      <w:marLeft w:val="0"/>
      <w:marRight w:val="0"/>
      <w:marTop w:val="0"/>
      <w:marBottom w:val="0"/>
      <w:divBdr>
        <w:top w:val="none" w:sz="0" w:space="0" w:color="auto"/>
        <w:left w:val="none" w:sz="0" w:space="0" w:color="auto"/>
        <w:bottom w:val="none" w:sz="0" w:space="0" w:color="auto"/>
        <w:right w:val="none" w:sz="0" w:space="0" w:color="auto"/>
      </w:divBdr>
    </w:div>
    <w:div w:id="1614441733">
      <w:bodyDiv w:val="1"/>
      <w:marLeft w:val="0"/>
      <w:marRight w:val="0"/>
      <w:marTop w:val="0"/>
      <w:marBottom w:val="0"/>
      <w:divBdr>
        <w:top w:val="none" w:sz="0" w:space="0" w:color="auto"/>
        <w:left w:val="none" w:sz="0" w:space="0" w:color="auto"/>
        <w:bottom w:val="none" w:sz="0" w:space="0" w:color="auto"/>
        <w:right w:val="none" w:sz="0" w:space="0" w:color="auto"/>
      </w:divBdr>
      <w:divsChild>
        <w:div w:id="1252470486">
          <w:marLeft w:val="0"/>
          <w:marRight w:val="0"/>
          <w:marTop w:val="0"/>
          <w:marBottom w:val="0"/>
          <w:divBdr>
            <w:top w:val="none" w:sz="0" w:space="0" w:color="auto"/>
            <w:left w:val="none" w:sz="0" w:space="0" w:color="auto"/>
            <w:bottom w:val="none" w:sz="0" w:space="0" w:color="auto"/>
            <w:right w:val="none" w:sz="0" w:space="0" w:color="auto"/>
          </w:divBdr>
          <w:divsChild>
            <w:div w:id="404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028">
      <w:bodyDiv w:val="1"/>
      <w:marLeft w:val="0"/>
      <w:marRight w:val="0"/>
      <w:marTop w:val="0"/>
      <w:marBottom w:val="0"/>
      <w:divBdr>
        <w:top w:val="none" w:sz="0" w:space="0" w:color="auto"/>
        <w:left w:val="none" w:sz="0" w:space="0" w:color="auto"/>
        <w:bottom w:val="none" w:sz="0" w:space="0" w:color="auto"/>
        <w:right w:val="none" w:sz="0" w:space="0" w:color="auto"/>
      </w:divBdr>
    </w:div>
    <w:div w:id="1708876313">
      <w:bodyDiv w:val="1"/>
      <w:marLeft w:val="0"/>
      <w:marRight w:val="0"/>
      <w:marTop w:val="0"/>
      <w:marBottom w:val="0"/>
      <w:divBdr>
        <w:top w:val="none" w:sz="0" w:space="0" w:color="auto"/>
        <w:left w:val="none" w:sz="0" w:space="0" w:color="auto"/>
        <w:bottom w:val="none" w:sz="0" w:space="0" w:color="auto"/>
        <w:right w:val="none" w:sz="0" w:space="0" w:color="auto"/>
      </w:divBdr>
    </w:div>
    <w:div w:id="1713118779">
      <w:bodyDiv w:val="1"/>
      <w:marLeft w:val="0"/>
      <w:marRight w:val="0"/>
      <w:marTop w:val="0"/>
      <w:marBottom w:val="0"/>
      <w:divBdr>
        <w:top w:val="none" w:sz="0" w:space="0" w:color="auto"/>
        <w:left w:val="none" w:sz="0" w:space="0" w:color="auto"/>
        <w:bottom w:val="none" w:sz="0" w:space="0" w:color="auto"/>
        <w:right w:val="none" w:sz="0" w:space="0" w:color="auto"/>
      </w:divBdr>
    </w:div>
    <w:div w:id="1777291910">
      <w:bodyDiv w:val="1"/>
      <w:marLeft w:val="0"/>
      <w:marRight w:val="0"/>
      <w:marTop w:val="0"/>
      <w:marBottom w:val="0"/>
      <w:divBdr>
        <w:top w:val="none" w:sz="0" w:space="0" w:color="auto"/>
        <w:left w:val="none" w:sz="0" w:space="0" w:color="auto"/>
        <w:bottom w:val="none" w:sz="0" w:space="0" w:color="auto"/>
        <w:right w:val="none" w:sz="0" w:space="0" w:color="auto"/>
      </w:divBdr>
    </w:div>
    <w:div w:id="1808425186">
      <w:bodyDiv w:val="1"/>
      <w:marLeft w:val="0"/>
      <w:marRight w:val="0"/>
      <w:marTop w:val="0"/>
      <w:marBottom w:val="0"/>
      <w:divBdr>
        <w:top w:val="none" w:sz="0" w:space="0" w:color="auto"/>
        <w:left w:val="none" w:sz="0" w:space="0" w:color="auto"/>
        <w:bottom w:val="none" w:sz="0" w:space="0" w:color="auto"/>
        <w:right w:val="none" w:sz="0" w:space="0" w:color="auto"/>
      </w:divBdr>
    </w:div>
    <w:div w:id="1822964261">
      <w:bodyDiv w:val="1"/>
      <w:marLeft w:val="0"/>
      <w:marRight w:val="0"/>
      <w:marTop w:val="0"/>
      <w:marBottom w:val="0"/>
      <w:divBdr>
        <w:top w:val="none" w:sz="0" w:space="0" w:color="auto"/>
        <w:left w:val="none" w:sz="0" w:space="0" w:color="auto"/>
        <w:bottom w:val="none" w:sz="0" w:space="0" w:color="auto"/>
        <w:right w:val="none" w:sz="0" w:space="0" w:color="auto"/>
      </w:divBdr>
      <w:divsChild>
        <w:div w:id="471336746">
          <w:marLeft w:val="0"/>
          <w:marRight w:val="0"/>
          <w:marTop w:val="0"/>
          <w:marBottom w:val="0"/>
          <w:divBdr>
            <w:top w:val="none" w:sz="0" w:space="0" w:color="auto"/>
            <w:left w:val="none" w:sz="0" w:space="0" w:color="auto"/>
            <w:bottom w:val="none" w:sz="0" w:space="0" w:color="auto"/>
            <w:right w:val="none" w:sz="0" w:space="0" w:color="auto"/>
          </w:divBdr>
          <w:divsChild>
            <w:div w:id="1135022912">
              <w:marLeft w:val="0"/>
              <w:marRight w:val="0"/>
              <w:marTop w:val="0"/>
              <w:marBottom w:val="0"/>
              <w:divBdr>
                <w:top w:val="none" w:sz="0" w:space="0" w:color="auto"/>
                <w:left w:val="none" w:sz="0" w:space="0" w:color="auto"/>
                <w:bottom w:val="none" w:sz="0" w:space="0" w:color="auto"/>
                <w:right w:val="none" w:sz="0" w:space="0" w:color="auto"/>
              </w:divBdr>
              <w:divsChild>
                <w:div w:id="1177035482">
                  <w:marLeft w:val="0"/>
                  <w:marRight w:val="0"/>
                  <w:marTop w:val="0"/>
                  <w:marBottom w:val="0"/>
                  <w:divBdr>
                    <w:top w:val="none" w:sz="0" w:space="0" w:color="auto"/>
                    <w:left w:val="none" w:sz="0" w:space="0" w:color="auto"/>
                    <w:bottom w:val="none" w:sz="0" w:space="0" w:color="auto"/>
                    <w:right w:val="none" w:sz="0" w:space="0" w:color="auto"/>
                  </w:divBdr>
                </w:div>
                <w:div w:id="120458585">
                  <w:marLeft w:val="0"/>
                  <w:marRight w:val="0"/>
                  <w:marTop w:val="0"/>
                  <w:marBottom w:val="0"/>
                  <w:divBdr>
                    <w:top w:val="none" w:sz="0" w:space="0" w:color="auto"/>
                    <w:left w:val="none" w:sz="0" w:space="0" w:color="auto"/>
                    <w:bottom w:val="none" w:sz="0" w:space="0" w:color="auto"/>
                    <w:right w:val="none" w:sz="0" w:space="0" w:color="auto"/>
                  </w:divBdr>
                </w:div>
                <w:div w:id="282152059">
                  <w:marLeft w:val="0"/>
                  <w:marRight w:val="0"/>
                  <w:marTop w:val="0"/>
                  <w:marBottom w:val="0"/>
                  <w:divBdr>
                    <w:top w:val="none" w:sz="0" w:space="0" w:color="auto"/>
                    <w:left w:val="none" w:sz="0" w:space="0" w:color="auto"/>
                    <w:bottom w:val="none" w:sz="0" w:space="0" w:color="auto"/>
                    <w:right w:val="none" w:sz="0" w:space="0" w:color="auto"/>
                  </w:divBdr>
                </w:div>
                <w:div w:id="9095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7161">
      <w:bodyDiv w:val="1"/>
      <w:marLeft w:val="0"/>
      <w:marRight w:val="0"/>
      <w:marTop w:val="0"/>
      <w:marBottom w:val="0"/>
      <w:divBdr>
        <w:top w:val="none" w:sz="0" w:space="0" w:color="auto"/>
        <w:left w:val="none" w:sz="0" w:space="0" w:color="auto"/>
        <w:bottom w:val="none" w:sz="0" w:space="0" w:color="auto"/>
        <w:right w:val="none" w:sz="0" w:space="0" w:color="auto"/>
      </w:divBdr>
    </w:div>
    <w:div w:id="2003658444">
      <w:bodyDiv w:val="1"/>
      <w:marLeft w:val="0"/>
      <w:marRight w:val="0"/>
      <w:marTop w:val="0"/>
      <w:marBottom w:val="0"/>
      <w:divBdr>
        <w:top w:val="none" w:sz="0" w:space="0" w:color="auto"/>
        <w:left w:val="none" w:sz="0" w:space="0" w:color="auto"/>
        <w:bottom w:val="none" w:sz="0" w:space="0" w:color="auto"/>
        <w:right w:val="none" w:sz="0" w:space="0" w:color="auto"/>
      </w:divBdr>
    </w:div>
    <w:div w:id="2049255185">
      <w:bodyDiv w:val="1"/>
      <w:marLeft w:val="0"/>
      <w:marRight w:val="0"/>
      <w:marTop w:val="0"/>
      <w:marBottom w:val="0"/>
      <w:divBdr>
        <w:top w:val="none" w:sz="0" w:space="0" w:color="auto"/>
        <w:left w:val="none" w:sz="0" w:space="0" w:color="auto"/>
        <w:bottom w:val="none" w:sz="0" w:space="0" w:color="auto"/>
        <w:right w:val="none" w:sz="0" w:space="0" w:color="auto"/>
      </w:divBdr>
    </w:div>
    <w:div w:id="2085178740">
      <w:bodyDiv w:val="1"/>
      <w:marLeft w:val="0"/>
      <w:marRight w:val="0"/>
      <w:marTop w:val="0"/>
      <w:marBottom w:val="0"/>
      <w:divBdr>
        <w:top w:val="none" w:sz="0" w:space="0" w:color="auto"/>
        <w:left w:val="none" w:sz="0" w:space="0" w:color="auto"/>
        <w:bottom w:val="none" w:sz="0" w:space="0" w:color="auto"/>
        <w:right w:val="none" w:sz="0" w:space="0" w:color="auto"/>
      </w:divBdr>
      <w:divsChild>
        <w:div w:id="163865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535316">
              <w:marLeft w:val="0"/>
              <w:marRight w:val="0"/>
              <w:marTop w:val="0"/>
              <w:marBottom w:val="0"/>
              <w:divBdr>
                <w:top w:val="none" w:sz="0" w:space="0" w:color="auto"/>
                <w:left w:val="none" w:sz="0" w:space="0" w:color="auto"/>
                <w:bottom w:val="none" w:sz="0" w:space="0" w:color="auto"/>
                <w:right w:val="none" w:sz="0" w:space="0" w:color="auto"/>
              </w:divBdr>
              <w:divsChild>
                <w:div w:id="10275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237408">
              <w:marLeft w:val="0"/>
              <w:marRight w:val="0"/>
              <w:marTop w:val="0"/>
              <w:marBottom w:val="0"/>
              <w:divBdr>
                <w:top w:val="none" w:sz="0" w:space="0" w:color="auto"/>
                <w:left w:val="none" w:sz="0" w:space="0" w:color="auto"/>
                <w:bottom w:val="none" w:sz="0" w:space="0" w:color="auto"/>
                <w:right w:val="none" w:sz="0" w:space="0" w:color="auto"/>
              </w:divBdr>
              <w:divsChild>
                <w:div w:id="2070110142">
                  <w:marLeft w:val="0"/>
                  <w:marRight w:val="0"/>
                  <w:marTop w:val="0"/>
                  <w:marBottom w:val="0"/>
                  <w:divBdr>
                    <w:top w:val="none" w:sz="0" w:space="0" w:color="auto"/>
                    <w:left w:val="none" w:sz="0" w:space="0" w:color="auto"/>
                    <w:bottom w:val="none" w:sz="0" w:space="0" w:color="auto"/>
                    <w:right w:val="none" w:sz="0" w:space="0" w:color="auto"/>
                  </w:divBdr>
                  <w:divsChild>
                    <w:div w:id="1494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QuickStyle" Target="diagrams/quickStyle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hyperlink" Target="https://www.google.com/url?sa=t&amp;rct=j&amp;q=&amp;esrc=s&amp;source=web&amp;cd=&amp;cad=rja&amp;uact=8&amp;ved=2ahUKEwiV2Zn9hPD2AhVGCRAIHVM5BhUQFnoECAkQAQ&amp;url=https%3A%2F%2Fwww.eurodesk.pl%2Forganizacje%2Fstowarzyszenia-inicjatywa-rozsadnych-polakow&amp;usg=AOvVaw3x45zCrY_penYlChzpiFrJ"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pl-PL"/>
  <c:chart>
    <c:title>
      <c:tx>
        <c:rich>
          <a:bodyPr lIns="0" tIns="0" rIns="0" bIns="0"/>
          <a:lstStyle/>
          <a:p>
            <a:pPr marL="0" marR="0" indent="0" algn="ctr" defTabSz="914400" fontAlgn="auto" hangingPunct="1">
              <a:lnSpc>
                <a:spcPct val="100000"/>
              </a:lnSpc>
              <a:spcBef>
                <a:spcPts val="0"/>
              </a:spcBef>
              <a:spcAft>
                <a:spcPts val="0"/>
              </a:spcAft>
              <a:tabLst/>
              <a:defRPr sz="1100" b="1" i="0" u="none" strike="noStrike" kern="1200" cap="all" baseline="0">
                <a:solidFill>
                  <a:srgbClr val="595959"/>
                </a:solidFill>
                <a:latin typeface="Calibri"/>
              </a:defRPr>
            </a:pPr>
            <a:r>
              <a:rPr lang="pl-PL" sz="1100" b="1" i="0" u="none" strike="noStrike" kern="1200" cap="all" spc="0" baseline="0">
                <a:solidFill>
                  <a:srgbClr val="595959"/>
                </a:solidFill>
                <a:uFillTx/>
                <a:latin typeface="Calibri"/>
              </a:rPr>
              <a:t>Struktura wydatków Miejskiego Ośrodka Pomocy Społecznej </a:t>
            </a:r>
            <a:br>
              <a:rPr lang="pl-PL" sz="1100" b="1" i="0" u="none" strike="noStrike" kern="1200" cap="all" spc="0" baseline="0">
                <a:solidFill>
                  <a:srgbClr val="595959"/>
                </a:solidFill>
                <a:uFillTx/>
                <a:latin typeface="Calibri"/>
              </a:rPr>
            </a:br>
            <a:r>
              <a:rPr lang="pl-PL" sz="1100" b="1" i="0" u="none" strike="noStrike" kern="1200" cap="all" spc="0" baseline="0">
                <a:solidFill>
                  <a:srgbClr val="595959"/>
                </a:solidFill>
                <a:uFillTx/>
                <a:latin typeface="Calibri"/>
              </a:rPr>
              <a:t>w Łodzi w 2021 roku</a:t>
            </a:r>
          </a:p>
        </c:rich>
      </c:tx>
      <c:spPr>
        <a:noFill/>
        <a:ln>
          <a:noFill/>
        </a:ln>
      </c:spPr>
    </c:title>
    <c:view3D>
      <c:rotX val="29"/>
      <c:rotY val="43"/>
      <c:perspective val="30"/>
    </c:view3D>
    <c:floor>
      <c:spPr>
        <a:noFill/>
        <a:ln>
          <a:noFill/>
        </a:ln>
      </c:spPr>
    </c:floor>
    <c:sideWall>
      <c:spPr>
        <a:noFill/>
        <a:ln>
          <a:noFill/>
        </a:ln>
      </c:spPr>
    </c:sideWall>
    <c:backWall>
      <c:spPr>
        <a:noFill/>
        <a:ln>
          <a:noFill/>
        </a:ln>
      </c:spPr>
    </c:backWall>
    <c:plotArea>
      <c:layout>
        <c:manualLayout>
          <c:layoutTarget val="inner"/>
          <c:xMode val="edge"/>
          <c:yMode val="edge"/>
          <c:x val="0.17599084836617651"/>
          <c:y val="0.22346420656228055"/>
          <c:w val="0.69951915732755643"/>
          <c:h val="0.63043610395382499"/>
        </c:manualLayout>
      </c:layout>
      <c:pie3DChart>
        <c:varyColors val="1"/>
        <c:ser>
          <c:idx val="0"/>
          <c:order val="0"/>
          <c:explosion val="27"/>
          <c:dPt>
            <c:idx val="0"/>
            <c:spPr>
              <a:solidFill>
                <a:srgbClr val="00B0F0"/>
              </a:solidFill>
              <a:ln>
                <a:noFill/>
              </a:ln>
              <a:effectLst>
                <a:outerShdw dir="16200000" algn="tl">
                  <a:srgbClr val="FFC000">
                    <a:alpha val="10000"/>
                  </a:srgbClr>
                </a:outerShdw>
              </a:effectLst>
            </c:spPr>
            <c:extLst xmlns:c16r2="http://schemas.microsoft.com/office/drawing/2015/06/chart">
              <c:ext xmlns:c16="http://schemas.microsoft.com/office/drawing/2014/chart" uri="{C3380CC4-5D6E-409C-BE32-E72D297353CC}">
                <c16:uniqueId val="{00000001-89F1-447E-A149-B5ABEB5C7410}"/>
              </c:ext>
            </c:extLst>
          </c:dPt>
          <c:dPt>
            <c:idx val="1"/>
            <c:spPr>
              <a:solidFill>
                <a:srgbClr val="15FF7F"/>
              </a:solidFill>
              <a:ln>
                <a:noFill/>
              </a:ln>
              <a:effectLst>
                <a:outerShdw dir="16200000" algn="tl">
                  <a:srgbClr val="FFC000">
                    <a:alpha val="10000"/>
                  </a:srgbClr>
                </a:outerShdw>
              </a:effectLst>
            </c:spPr>
            <c:extLst xmlns:c16r2="http://schemas.microsoft.com/office/drawing/2015/06/chart">
              <c:ext xmlns:c16="http://schemas.microsoft.com/office/drawing/2014/chart" uri="{C3380CC4-5D6E-409C-BE32-E72D297353CC}">
                <c16:uniqueId val="{00000003-89F1-447E-A149-B5ABEB5C7410}"/>
              </c:ext>
            </c:extLst>
          </c:dPt>
          <c:dPt>
            <c:idx val="2"/>
            <c:spPr>
              <a:solidFill>
                <a:srgbClr val="FF0000"/>
              </a:solidFill>
              <a:ln>
                <a:noFill/>
              </a:ln>
              <a:effectLst>
                <a:outerShdw dir="16200000" algn="tl">
                  <a:srgbClr val="FFC000">
                    <a:alpha val="10000"/>
                  </a:srgbClr>
                </a:outerShdw>
              </a:effectLst>
            </c:spPr>
            <c:extLst xmlns:c16r2="http://schemas.microsoft.com/office/drawing/2015/06/chart">
              <c:ext xmlns:c16="http://schemas.microsoft.com/office/drawing/2014/chart" uri="{C3380CC4-5D6E-409C-BE32-E72D297353CC}">
                <c16:uniqueId val="{00000005-89F1-447E-A149-B5ABEB5C7410}"/>
              </c:ext>
            </c:extLst>
          </c:dPt>
          <c:dPt>
            <c:idx val="3"/>
            <c:spPr>
              <a:solidFill>
                <a:srgbClr val="FCF004"/>
              </a:solidFill>
              <a:ln>
                <a:noFill/>
              </a:ln>
              <a:effectLst>
                <a:outerShdw dir="16200000" algn="tl">
                  <a:srgbClr val="FFC000">
                    <a:alpha val="10000"/>
                  </a:srgbClr>
                </a:outerShdw>
              </a:effectLst>
            </c:spPr>
            <c:extLst xmlns:c16r2="http://schemas.microsoft.com/office/drawing/2015/06/chart">
              <c:ext xmlns:c16="http://schemas.microsoft.com/office/drawing/2014/chart" uri="{C3380CC4-5D6E-409C-BE32-E72D297353CC}">
                <c16:uniqueId val="{00000007-89F1-447E-A149-B5ABEB5C7410}"/>
              </c:ext>
            </c:extLst>
          </c:dPt>
          <c:dLbls>
            <c:dLbl>
              <c:idx val="0"/>
              <c:layout>
                <c:manualLayout>
                  <c:x val="0.10771735130330923"/>
                  <c:y val="-5.2842138000255669E-3"/>
                </c:manualLayout>
              </c:layout>
              <c:tx>
                <c:rich>
                  <a:bodyPr/>
                  <a:lstStyle/>
                  <a:p>
                    <a:r>
                      <a:rPr lang="en-US" sz="1000" b="1" i="0" u="none" strike="noStrike" kern="1200" cap="none" spc="0" baseline="0">
                        <a:solidFill>
                          <a:srgbClr val="000000"/>
                        </a:solidFill>
                        <a:uFillTx/>
                        <a:latin typeface="Calibri"/>
                      </a:rPr>
                      <a:t>zadania własne gminy  131 283 563,32 zł  66,32%</a:t>
                    </a:r>
                  </a:p>
                </c:rich>
              </c:tx>
              <c:showVal val="1"/>
              <c:showCatName val="1"/>
              <c:showPercent val="1"/>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21768077601410935"/>
                      <c:h val="0.15936020891137587"/>
                    </c:manualLayout>
                  </c15:layout>
                </c:ext>
                <c:ext xmlns:c16="http://schemas.microsoft.com/office/drawing/2014/chart" uri="{C3380CC4-5D6E-409C-BE32-E72D297353CC}">
                  <c16:uniqueId val="{00000001-89F1-447E-A149-B5ABEB5C7410}"/>
                </c:ext>
              </c:extLst>
            </c:dLbl>
            <c:dLbl>
              <c:idx val="1"/>
              <c:layout>
                <c:manualLayout>
                  <c:x val="-1.6585860795178396E-2"/>
                  <c:y val="3.4473975394825301E-2"/>
                </c:manualLayout>
              </c:layout>
              <c:tx>
                <c:rich>
                  <a:bodyPr/>
                  <a:lstStyle/>
                  <a:p>
                    <a:r>
                      <a:rPr lang="en-US" sz="1000" b="1" i="0" u="none" strike="noStrike" kern="1200" cap="none" spc="0" baseline="0">
                        <a:solidFill>
                          <a:srgbClr val="000000"/>
                        </a:solidFill>
                        <a:uFillTx/>
                        <a:latin typeface="Calibri"/>
                      </a:rPr>
                      <a:t>zadania zlecone gminie </a:t>
                    </a:r>
                  </a:p>
                  <a:p>
                    <a:r>
                      <a:rPr lang="en-US" sz="1000" b="1" i="0" u="none" strike="noStrike" kern="1200" cap="none" spc="0" baseline="0">
                        <a:solidFill>
                          <a:srgbClr val="000000"/>
                        </a:solidFill>
                        <a:uFillTx/>
                        <a:latin typeface="Calibri"/>
                      </a:rPr>
                      <a:t>448 432,34 zł  </a:t>
                    </a:r>
                    <a:br>
                      <a:rPr lang="en-US" sz="1000" b="1" i="0" u="none" strike="noStrike" kern="1200" cap="none" spc="0" baseline="0">
                        <a:solidFill>
                          <a:srgbClr val="000000"/>
                        </a:solidFill>
                        <a:uFillTx/>
                        <a:latin typeface="Calibri"/>
                      </a:rPr>
                    </a:br>
                    <a:r>
                      <a:rPr lang="en-US" sz="1000" b="1" i="0" u="none" strike="noStrike" kern="1200" cap="none" spc="0" baseline="0">
                        <a:solidFill>
                          <a:srgbClr val="000000"/>
                        </a:solidFill>
                        <a:uFillTx/>
                        <a:latin typeface="Calibri"/>
                      </a:rPr>
                      <a:t>0,23%</a:t>
                    </a:r>
                  </a:p>
                </c:rich>
              </c:tx>
              <c:showVal val="1"/>
              <c:showCatName val="1"/>
              <c:showPercent val="1"/>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6236772486772483"/>
                      <c:h val="0.15936020891137587"/>
                    </c:manualLayout>
                  </c15:layout>
                </c:ext>
                <c:ext xmlns:c16="http://schemas.microsoft.com/office/drawing/2014/chart" uri="{C3380CC4-5D6E-409C-BE32-E72D297353CC}">
                  <c16:uniqueId val="{00000003-89F1-447E-A149-B5ABEB5C7410}"/>
                </c:ext>
              </c:extLst>
            </c:dLbl>
            <c:dLbl>
              <c:idx val="2"/>
              <c:layout>
                <c:manualLayout>
                  <c:x val="-6.1085767056895723E-2"/>
                  <c:y val="6.8502780387313545E-3"/>
                </c:manualLayout>
              </c:layout>
              <c:tx>
                <c:rich>
                  <a:bodyPr/>
                  <a:lstStyle/>
                  <a:p>
                    <a:r>
                      <a:rPr lang="en-US" sz="1000" b="1" i="0" u="none" strike="noStrike" kern="1200" cap="none" spc="0" baseline="0">
                        <a:solidFill>
                          <a:srgbClr val="000000"/>
                        </a:solidFill>
                        <a:uFillTx/>
                        <a:latin typeface="Calibri"/>
                      </a:rPr>
                      <a:t>zadania własne powiatu</a:t>
                    </a:r>
                    <a:br>
                      <a:rPr lang="en-US" sz="1000" b="1" i="0" u="none" strike="noStrike" kern="1200" cap="none" spc="0" baseline="0">
                        <a:solidFill>
                          <a:srgbClr val="000000"/>
                        </a:solidFill>
                        <a:uFillTx/>
                        <a:latin typeface="Calibri"/>
                      </a:rPr>
                    </a:br>
                    <a:r>
                      <a:rPr lang="en-US" sz="1000" b="1" i="0" u="none" strike="noStrike" kern="1200" cap="none" spc="0" baseline="0">
                        <a:solidFill>
                          <a:srgbClr val="000000"/>
                        </a:solidFill>
                        <a:uFillTx/>
                        <a:latin typeface="Calibri"/>
                      </a:rPr>
                      <a:t> 53 484 302,84 zł </a:t>
                    </a:r>
                    <a:br>
                      <a:rPr lang="en-US" sz="1000" b="1" i="0" u="none" strike="noStrike" kern="1200" cap="none" spc="0" baseline="0">
                        <a:solidFill>
                          <a:srgbClr val="000000"/>
                        </a:solidFill>
                        <a:uFillTx/>
                        <a:latin typeface="Calibri"/>
                      </a:rPr>
                    </a:br>
                    <a:r>
                      <a:rPr lang="en-US" sz="1000" b="1" i="0" u="none" strike="noStrike" kern="1200" cap="none" spc="0" baseline="0">
                        <a:solidFill>
                          <a:srgbClr val="000000"/>
                        </a:solidFill>
                        <a:uFillTx/>
                        <a:latin typeface="Calibri"/>
                      </a:rPr>
                      <a:t>27,02%</a:t>
                    </a:r>
                  </a:p>
                </c:rich>
              </c:tx>
              <c:showVal val="1"/>
              <c:showCatName val="1"/>
              <c:showPercent val="1"/>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22912257495590824"/>
                      <c:h val="0.15936020891137587"/>
                    </c:manualLayout>
                  </c15:layout>
                </c:ext>
                <c:ext xmlns:c16="http://schemas.microsoft.com/office/drawing/2014/chart" uri="{C3380CC4-5D6E-409C-BE32-E72D297353CC}">
                  <c16:uniqueId val="{00000005-89F1-447E-A149-B5ABEB5C7410}"/>
                </c:ext>
              </c:extLst>
            </c:dLbl>
            <c:dLbl>
              <c:idx val="3"/>
              <c:layout>
                <c:manualLayout>
                  <c:x val="7.8346109514088519E-2"/>
                  <c:y val="1.720408826814061E-2"/>
                </c:manualLayout>
              </c:layout>
              <c:tx>
                <c:rich>
                  <a:bodyPr/>
                  <a:lstStyle/>
                  <a:p>
                    <a:r>
                      <a:rPr lang="en-US" sz="1000" b="1" i="0" u="none" strike="noStrike" kern="1200" cap="none" spc="0" baseline="0">
                        <a:solidFill>
                          <a:srgbClr val="000000"/>
                        </a:solidFill>
                        <a:uFillTx/>
                        <a:latin typeface="Calibri"/>
                      </a:rPr>
                      <a:t>zadania zlecone powiatowi  12 725 784,41 zł </a:t>
                    </a:r>
                    <a:br>
                      <a:rPr lang="en-US" sz="1000" b="1" i="0" u="none" strike="noStrike" kern="1200" cap="none" spc="0" baseline="0">
                        <a:solidFill>
                          <a:srgbClr val="000000"/>
                        </a:solidFill>
                        <a:uFillTx/>
                        <a:latin typeface="Calibri"/>
                      </a:rPr>
                    </a:br>
                    <a:r>
                      <a:rPr lang="en-US" sz="1000" b="1" i="0" u="none" strike="noStrike" kern="1200" cap="none" spc="0" baseline="0">
                        <a:solidFill>
                          <a:srgbClr val="000000"/>
                        </a:solidFill>
                        <a:uFillTx/>
                        <a:latin typeface="Calibri"/>
                      </a:rPr>
                      <a:t> 6,43%</a:t>
                    </a:r>
                  </a:p>
                </c:rich>
              </c:tx>
              <c:showVal val="1"/>
              <c:showCatName val="1"/>
              <c:showPercent val="1"/>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20209435626102293"/>
                      <c:h val="0.15936020891137587"/>
                    </c:manualLayout>
                  </c15:layout>
                </c:ext>
                <c:ext xmlns:c16="http://schemas.microsoft.com/office/drawing/2014/chart" uri="{C3380CC4-5D6E-409C-BE32-E72D297353CC}">
                  <c16:uniqueId val="{00000007-89F1-447E-A149-B5ABEB5C7410}"/>
                </c:ext>
              </c:extLst>
            </c:dLbl>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spc="0" baseline="0">
                    <a:solidFill>
                      <a:srgbClr val="000000"/>
                    </a:solidFill>
                    <a:latin typeface="Calibri"/>
                  </a:defRPr>
                </a:pPr>
                <a:endParaRPr lang="pl-PL"/>
              </a:p>
            </c:txPr>
            <c:showVal val="1"/>
            <c:showCatName val="1"/>
            <c:showPercent val="1"/>
            <c:separator>; </c:separator>
            <c:showLeaderLines val="1"/>
            <c:extLst xmlns:c16r2="http://schemas.microsoft.com/office/drawing/2015/06/chart">
              <c:ext xmlns:c15="http://schemas.microsoft.com/office/drawing/2012/chart" uri="{CE6537A1-D6FC-4f65-9D91-7224C49458BB}"/>
            </c:extLst>
          </c:dLbls>
          <c:cat>
            <c:strRef>
              <c:f>Arkusz1!$A$62:$A$65</c:f>
              <c:strCache>
                <c:ptCount val="4"/>
                <c:pt idx="0">
                  <c:v>zadania własne gminy</c:v>
                </c:pt>
                <c:pt idx="1">
                  <c:v>zadania zlecone gminie</c:v>
                </c:pt>
                <c:pt idx="2">
                  <c:v>zadania własne powiatu</c:v>
                </c:pt>
                <c:pt idx="3">
                  <c:v>zadania zlecone powiatowi</c:v>
                </c:pt>
              </c:strCache>
            </c:strRef>
          </c:cat>
          <c:val>
            <c:numRef>
              <c:f>Arkusz1!$B$62:$B$65</c:f>
              <c:numCache>
                <c:formatCode>_-* #\ ##0.00\ [$zł-415]_-;\-* #\ ##0.00\ [$zł-415]_-;_-* "-"??\ [$zł-415]_-;_-@_-</c:formatCode>
                <c:ptCount val="4"/>
                <c:pt idx="0">
                  <c:v>131283563.31999999</c:v>
                </c:pt>
                <c:pt idx="1">
                  <c:v>448432.33999999997</c:v>
                </c:pt>
                <c:pt idx="2">
                  <c:v>53484302.840000004</c:v>
                </c:pt>
                <c:pt idx="3">
                  <c:v>12725784.41</c:v>
                </c:pt>
              </c:numCache>
            </c:numRef>
          </c:val>
          <c:extLst xmlns:c16r2="http://schemas.microsoft.com/office/drawing/2015/06/chart">
            <c:ext xmlns:c16="http://schemas.microsoft.com/office/drawing/2014/chart" uri="{C3380CC4-5D6E-409C-BE32-E72D297353CC}">
              <c16:uniqueId val="{00000008-89F1-447E-A149-B5ABEB5C7410}"/>
            </c:ext>
          </c:extLst>
        </c:ser>
      </c:pie3DChart>
      <c:spPr>
        <a:noFill/>
        <a:ln>
          <a:noFill/>
        </a:ln>
      </c:spPr>
    </c:plotArea>
    <c:plotVisOnly val="1"/>
    <c:dispBlanksAs val="zero"/>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C316B1-0D04-4DE5-9F2E-DDDC12EF89F2}" type="doc">
      <dgm:prSet loTypeId="urn:microsoft.com/office/officeart/2008/layout/RadialCluster" loCatId="relationship" qsTypeId="urn:microsoft.com/office/officeart/2005/8/quickstyle/3d4" qsCatId="3D" csTypeId="urn:microsoft.com/office/officeart/2005/8/colors/accent1_2" csCatId="accent1" phldr="1"/>
      <dgm:spPr/>
      <dgm:t>
        <a:bodyPr/>
        <a:lstStyle/>
        <a:p>
          <a:endParaRPr lang="pl-PL"/>
        </a:p>
      </dgm:t>
    </dgm:pt>
    <dgm:pt modelId="{757413F7-E08A-4E88-97DC-57D1CDF0C84A}">
      <dgm:prSet phldrT="[Tekst]" custT="1"/>
      <dgm:spPr>
        <a:xfrm>
          <a:off x="2090090" y="893445"/>
          <a:ext cx="1415109" cy="765810"/>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1000" baseline="0">
              <a:solidFill>
                <a:sysClr val="window" lastClr="FFFFFF"/>
              </a:solidFill>
              <a:latin typeface="Calibri" panose="020F0502020204030204"/>
              <a:ea typeface="+mn-ea"/>
              <a:cs typeface="+mn-cs"/>
            </a:rPr>
            <a:t>Pomoc osobom starszym </a:t>
          </a:r>
          <a:br>
            <a:rPr lang="pl-PL" sz="1000" baseline="0">
              <a:solidFill>
                <a:sysClr val="window" lastClr="FFFFFF"/>
              </a:solidFill>
              <a:latin typeface="Calibri" panose="020F0502020204030204"/>
              <a:ea typeface="+mn-ea"/>
              <a:cs typeface="+mn-cs"/>
            </a:rPr>
          </a:br>
          <a:r>
            <a:rPr lang="pl-PL" sz="1000" baseline="0">
              <a:solidFill>
                <a:sysClr val="window" lastClr="FFFFFF"/>
              </a:solidFill>
              <a:latin typeface="Calibri" panose="020F0502020204030204"/>
              <a:ea typeface="+mn-ea"/>
              <a:cs typeface="+mn-cs"/>
            </a:rPr>
            <a:t>i niepełnosprawnym</a:t>
          </a:r>
        </a:p>
      </dgm:t>
    </dgm:pt>
    <dgm:pt modelId="{912334EE-E14F-4E28-86F3-D51CEFD49E0C}" type="parTrans" cxnId="{CC95D567-652D-429B-86E2-F62E91402A6D}">
      <dgm:prSet/>
      <dgm:spPr/>
      <dgm:t>
        <a:bodyPr/>
        <a:lstStyle/>
        <a:p>
          <a:endParaRPr lang="pl-PL"/>
        </a:p>
      </dgm:t>
    </dgm:pt>
    <dgm:pt modelId="{4BF7BFB6-242E-4522-A4E5-9C98DC056CD4}" type="sibTrans" cxnId="{CC95D567-652D-429B-86E2-F62E91402A6D}">
      <dgm:prSet/>
      <dgm:spPr/>
      <dgm:t>
        <a:bodyPr/>
        <a:lstStyle/>
        <a:p>
          <a:endParaRPr lang="pl-PL"/>
        </a:p>
      </dgm:t>
    </dgm:pt>
    <dgm:pt modelId="{3BF4A242-3B71-4260-8674-0F7B69671B58}">
      <dgm:prSet phldrT="[Tekst]" custT="1"/>
      <dgm:spPr>
        <a:xfrm>
          <a:off x="2266950" y="219"/>
          <a:ext cx="1061388" cy="513092"/>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a:solidFill>
                <a:sysClr val="window" lastClr="FFFFFF"/>
              </a:solidFill>
              <a:latin typeface="Calibri" panose="020F0502020204030204"/>
              <a:ea typeface="+mn-ea"/>
              <a:cs typeface="+mn-cs"/>
            </a:rPr>
            <a:t>Usługi </a:t>
          </a:r>
          <a:r>
            <a:rPr lang="pl-PL" sz="900" baseline="0">
              <a:solidFill>
                <a:sysClr val="window" lastClr="FFFFFF"/>
              </a:solidFill>
              <a:latin typeface="Calibri" panose="020F0502020204030204"/>
              <a:ea typeface="+mn-ea"/>
              <a:cs typeface="+mn-cs"/>
            </a:rPr>
            <a:t>opiekuńcze</a:t>
          </a:r>
        </a:p>
      </dgm:t>
    </dgm:pt>
    <dgm:pt modelId="{78184720-FCFF-4030-9AA4-04F19085DBCF}" type="parTrans" cxnId="{8E9662B8-4E26-44AD-B913-89DF206AC126}">
      <dgm:prSet/>
      <dgm:spPr>
        <a:xfrm rot="16200000">
          <a:off x="2607578" y="703378"/>
          <a:ext cx="380132"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CF1EEE3A-B9A9-4EDA-8442-17CFECEF109C}" type="sibTrans" cxnId="{8E9662B8-4E26-44AD-B913-89DF206AC126}">
      <dgm:prSet/>
      <dgm:spPr/>
      <dgm:t>
        <a:bodyPr/>
        <a:lstStyle/>
        <a:p>
          <a:endParaRPr lang="pl-PL"/>
        </a:p>
      </dgm:t>
    </dgm:pt>
    <dgm:pt modelId="{D9B3009B-B580-4905-8EAB-6FD9CF10573B}">
      <dgm:prSet phldrT="[Tekst]" custT="1"/>
      <dgm:spPr>
        <a:xfrm>
          <a:off x="3772273" y="285841"/>
          <a:ext cx="1149260" cy="457109"/>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Dzienne</a:t>
          </a:r>
          <a:r>
            <a:rPr lang="pl-PL" sz="900">
              <a:solidFill>
                <a:sysClr val="window" lastClr="FFFFFF"/>
              </a:solidFill>
              <a:latin typeface="Calibri" panose="020F0502020204030204"/>
              <a:ea typeface="+mn-ea"/>
              <a:cs typeface="+mn-cs"/>
            </a:rPr>
            <a:t> domy pomocy</a:t>
          </a:r>
        </a:p>
      </dgm:t>
    </dgm:pt>
    <dgm:pt modelId="{4E4FADCD-25F6-47DB-873B-8EAEB079981F}" type="parTrans" cxnId="{F352AC59-79A2-4EA7-8355-7119BF3908B8}">
      <dgm:prSet/>
      <dgm:spPr>
        <a:xfrm rot="20028672">
          <a:off x="3483636" y="835656"/>
          <a:ext cx="420117"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722690FA-6F2B-4E62-BD45-0241692AF34D}" type="sibTrans" cxnId="{F352AC59-79A2-4EA7-8355-7119BF3908B8}">
      <dgm:prSet/>
      <dgm:spPr/>
      <dgm:t>
        <a:bodyPr/>
        <a:lstStyle/>
        <a:p>
          <a:endParaRPr lang="pl-PL"/>
        </a:p>
      </dgm:t>
    </dgm:pt>
    <dgm:pt modelId="{B0786075-5C09-4350-9EA2-297C55360AD6}">
      <dgm:prSet phldrT="[Tekst]" custT="1"/>
      <dgm:spPr>
        <a:xfrm>
          <a:off x="3778854" y="1628776"/>
          <a:ext cx="1107474" cy="514380"/>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Orzekanie </a:t>
          </a:r>
          <a:br>
            <a:rPr lang="pl-PL" sz="900" baseline="0">
              <a:solidFill>
                <a:sysClr val="window" lastClr="FFFFFF"/>
              </a:solidFill>
              <a:latin typeface="Calibri" panose="020F0502020204030204"/>
              <a:ea typeface="+mn-ea"/>
              <a:cs typeface="+mn-cs"/>
            </a:rPr>
          </a:br>
          <a:r>
            <a:rPr lang="pl-PL" sz="900" baseline="0">
              <a:solidFill>
                <a:sysClr val="window" lastClr="FFFFFF"/>
              </a:solidFill>
              <a:latin typeface="Calibri" panose="020F0502020204030204"/>
              <a:ea typeface="+mn-ea"/>
              <a:cs typeface="+mn-cs"/>
            </a:rPr>
            <a:t>o niepełnosprawności</a:t>
          </a:r>
        </a:p>
      </dgm:t>
    </dgm:pt>
    <dgm:pt modelId="{8BD20FC4-5DA2-40D3-8036-37460E7EC7E1}" type="parTrans" cxnId="{A0202E94-D0FF-4721-AA2F-61BC289BFF85}">
      <dgm:prSet/>
      <dgm:spPr>
        <a:xfrm rot="1299654">
          <a:off x="3494803" y="1611703"/>
          <a:ext cx="294447"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FEDDCE61-4AEF-4623-BE28-D530DEFBC620}" type="sibTrans" cxnId="{A0202E94-D0FF-4721-AA2F-61BC289BFF85}">
      <dgm:prSet/>
      <dgm:spPr/>
      <dgm:t>
        <a:bodyPr/>
        <a:lstStyle/>
        <a:p>
          <a:endParaRPr lang="pl-PL"/>
        </a:p>
      </dgm:t>
    </dgm:pt>
    <dgm:pt modelId="{AE9327AA-6E65-47E3-B600-F1EBEC58961E}">
      <dgm:prSet phldrT="[Tekst]" custT="1"/>
      <dgm:spPr>
        <a:xfrm>
          <a:off x="588659" y="1599517"/>
          <a:ext cx="1157490" cy="477668"/>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Domy pomocy społecznej</a:t>
          </a:r>
        </a:p>
      </dgm:t>
    </dgm:pt>
    <dgm:pt modelId="{78EB9EE4-BB61-48B7-A2F8-DEE8C6BE41EE}" type="parTrans" cxnId="{D93DDF74-273E-488E-950B-E4298E74E2C9}">
      <dgm:prSet/>
      <dgm:spPr>
        <a:xfrm rot="9658746">
          <a:off x="1736218" y="1579553"/>
          <a:ext cx="363803"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09EAECCD-04D8-4FDD-A993-1632F9211DE6}" type="sibTrans" cxnId="{D93DDF74-273E-488E-950B-E4298E74E2C9}">
      <dgm:prSet/>
      <dgm:spPr/>
      <dgm:t>
        <a:bodyPr/>
        <a:lstStyle/>
        <a:p>
          <a:endParaRPr lang="pl-PL"/>
        </a:p>
      </dgm:t>
    </dgm:pt>
    <dgm:pt modelId="{BB500DDA-D6A5-4085-B45B-235906F9EBF2}">
      <dgm:prSet custT="1"/>
      <dgm:spPr>
        <a:xfrm>
          <a:off x="2257425" y="2039387"/>
          <a:ext cx="1080439" cy="513092"/>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Rehabilitacja społeczna osób niepełnosprawnych</a:t>
          </a:r>
        </a:p>
      </dgm:t>
    </dgm:pt>
    <dgm:pt modelId="{7E85A055-805F-4B35-9DDE-146DB9B95470}" type="parTrans" cxnId="{2B16ED99-487F-4B0E-AD43-6B33490AC8FE}">
      <dgm:prSet/>
      <dgm:spPr>
        <a:xfrm rot="5400000">
          <a:off x="2607578" y="1849321"/>
          <a:ext cx="380132"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63850F5C-D582-4A6D-B959-9B9F72C099DA}" type="sibTrans" cxnId="{2B16ED99-487F-4B0E-AD43-6B33490AC8FE}">
      <dgm:prSet/>
      <dgm:spPr/>
      <dgm:t>
        <a:bodyPr/>
        <a:lstStyle/>
        <a:p>
          <a:endParaRPr lang="pl-PL"/>
        </a:p>
      </dgm:t>
    </dgm:pt>
    <dgm:pt modelId="{B261EF0D-5F1F-4754-96EC-47BCE52F3487}" type="pres">
      <dgm:prSet presAssocID="{7FC316B1-0D04-4DE5-9F2E-DDDC12EF89F2}" presName="Name0" presStyleCnt="0">
        <dgm:presLayoutVars>
          <dgm:chMax val="1"/>
          <dgm:chPref val="1"/>
          <dgm:dir/>
          <dgm:animOne val="branch"/>
          <dgm:animLvl val="lvl"/>
        </dgm:presLayoutVars>
      </dgm:prSet>
      <dgm:spPr/>
      <dgm:t>
        <a:bodyPr/>
        <a:lstStyle/>
        <a:p>
          <a:endParaRPr lang="pl-PL"/>
        </a:p>
      </dgm:t>
    </dgm:pt>
    <dgm:pt modelId="{74392DCC-AA37-44F1-BD98-C4B2A5A57B10}" type="pres">
      <dgm:prSet presAssocID="{757413F7-E08A-4E88-97DC-57D1CDF0C84A}" presName="singleCycle" presStyleCnt="0"/>
      <dgm:spPr/>
    </dgm:pt>
    <dgm:pt modelId="{E17BDB08-7196-464E-B547-3745C9C2206D}" type="pres">
      <dgm:prSet presAssocID="{757413F7-E08A-4E88-97DC-57D1CDF0C84A}" presName="singleCenter" presStyleLbl="node1" presStyleIdx="0" presStyleCnt="6" custScaleX="184786">
        <dgm:presLayoutVars>
          <dgm:chMax val="7"/>
          <dgm:chPref val="7"/>
        </dgm:presLayoutVars>
      </dgm:prSet>
      <dgm:spPr>
        <a:prstGeom prst="roundRect">
          <a:avLst/>
        </a:prstGeom>
      </dgm:spPr>
      <dgm:t>
        <a:bodyPr/>
        <a:lstStyle/>
        <a:p>
          <a:endParaRPr lang="pl-PL"/>
        </a:p>
      </dgm:t>
    </dgm:pt>
    <dgm:pt modelId="{A2C4A451-E44C-43CC-99EC-581F447FD246}" type="pres">
      <dgm:prSet presAssocID="{78184720-FCFF-4030-9AA4-04F19085DBCF}" presName="Name56" presStyleLbl="parChTrans1D2" presStyleIdx="0" presStyleCnt="5"/>
      <dgm:spPr>
        <a:custGeom>
          <a:avLst/>
          <a:gdLst/>
          <a:ahLst/>
          <a:cxnLst/>
          <a:rect l="0" t="0" r="0" b="0"/>
          <a:pathLst>
            <a:path>
              <a:moveTo>
                <a:pt x="0" y="0"/>
              </a:moveTo>
              <a:lnTo>
                <a:pt x="380132" y="0"/>
              </a:lnTo>
            </a:path>
          </a:pathLst>
        </a:custGeom>
      </dgm:spPr>
      <dgm:t>
        <a:bodyPr/>
        <a:lstStyle/>
        <a:p>
          <a:endParaRPr lang="pl-PL"/>
        </a:p>
      </dgm:t>
    </dgm:pt>
    <dgm:pt modelId="{E3BFF8A7-EC4D-4FA1-8FD8-5AD05187BF1E}" type="pres">
      <dgm:prSet presAssocID="{3BF4A242-3B71-4260-8674-0F7B69671B58}" presName="text0" presStyleLbl="node1" presStyleIdx="1" presStyleCnt="6" custScaleX="206861">
        <dgm:presLayoutVars>
          <dgm:bulletEnabled val="1"/>
        </dgm:presLayoutVars>
      </dgm:prSet>
      <dgm:spPr>
        <a:prstGeom prst="roundRect">
          <a:avLst/>
        </a:prstGeom>
      </dgm:spPr>
      <dgm:t>
        <a:bodyPr/>
        <a:lstStyle/>
        <a:p>
          <a:endParaRPr lang="pl-PL"/>
        </a:p>
      </dgm:t>
    </dgm:pt>
    <dgm:pt modelId="{DBBA200E-C6D7-471F-AB95-02B02DAE29A1}" type="pres">
      <dgm:prSet presAssocID="{4E4FADCD-25F6-47DB-873B-8EAEB079981F}" presName="Name56" presStyleLbl="parChTrans1D2" presStyleIdx="1" presStyleCnt="5"/>
      <dgm:spPr>
        <a:custGeom>
          <a:avLst/>
          <a:gdLst/>
          <a:ahLst/>
          <a:cxnLst/>
          <a:rect l="0" t="0" r="0" b="0"/>
          <a:pathLst>
            <a:path>
              <a:moveTo>
                <a:pt x="0" y="0"/>
              </a:moveTo>
              <a:lnTo>
                <a:pt x="420117" y="0"/>
              </a:lnTo>
            </a:path>
          </a:pathLst>
        </a:custGeom>
      </dgm:spPr>
      <dgm:t>
        <a:bodyPr/>
        <a:lstStyle/>
        <a:p>
          <a:endParaRPr lang="pl-PL"/>
        </a:p>
      </dgm:t>
    </dgm:pt>
    <dgm:pt modelId="{CB5DB1F2-6190-4668-8D7E-5CF04D685B11}" type="pres">
      <dgm:prSet presAssocID="{D9B3009B-B580-4905-8EAB-6FD9CF10573B}" presName="text0" presStyleLbl="node1" presStyleIdx="2" presStyleCnt="6" custScaleX="223987" custScaleY="89089" custRadScaleRad="169333" custRadScaleInc="12704">
        <dgm:presLayoutVars>
          <dgm:bulletEnabled val="1"/>
        </dgm:presLayoutVars>
      </dgm:prSet>
      <dgm:spPr>
        <a:prstGeom prst="roundRect">
          <a:avLst/>
        </a:prstGeom>
      </dgm:spPr>
      <dgm:t>
        <a:bodyPr/>
        <a:lstStyle/>
        <a:p>
          <a:endParaRPr lang="pl-PL"/>
        </a:p>
      </dgm:t>
    </dgm:pt>
    <dgm:pt modelId="{6C36FF27-8F7A-470E-88B0-8912E27159D5}" type="pres">
      <dgm:prSet presAssocID="{8BD20FC4-5DA2-40D3-8036-37460E7EC7E1}" presName="Name56" presStyleLbl="parChTrans1D2" presStyleIdx="2" presStyleCnt="5"/>
      <dgm:spPr>
        <a:custGeom>
          <a:avLst/>
          <a:gdLst/>
          <a:ahLst/>
          <a:cxnLst/>
          <a:rect l="0" t="0" r="0" b="0"/>
          <a:pathLst>
            <a:path>
              <a:moveTo>
                <a:pt x="0" y="0"/>
              </a:moveTo>
              <a:lnTo>
                <a:pt x="294447" y="0"/>
              </a:lnTo>
            </a:path>
          </a:pathLst>
        </a:custGeom>
      </dgm:spPr>
      <dgm:t>
        <a:bodyPr/>
        <a:lstStyle/>
        <a:p>
          <a:endParaRPr lang="pl-PL"/>
        </a:p>
      </dgm:t>
    </dgm:pt>
    <dgm:pt modelId="{60F7E30D-AD86-46E8-A968-8A7B36483A93}" type="pres">
      <dgm:prSet presAssocID="{B0786075-5C09-4350-9EA2-297C55360AD6}" presName="text0" presStyleLbl="node1" presStyleIdx="3" presStyleCnt="6" custScaleX="225749" custScaleY="100251" custRadScaleRad="155258" custRadScaleInc="-80109">
        <dgm:presLayoutVars>
          <dgm:bulletEnabled val="1"/>
        </dgm:presLayoutVars>
      </dgm:prSet>
      <dgm:spPr>
        <a:prstGeom prst="roundRect">
          <a:avLst/>
        </a:prstGeom>
      </dgm:spPr>
      <dgm:t>
        <a:bodyPr/>
        <a:lstStyle/>
        <a:p>
          <a:endParaRPr lang="pl-PL"/>
        </a:p>
      </dgm:t>
    </dgm:pt>
    <dgm:pt modelId="{9F7862A0-F987-46B1-A4B4-3E1A632F5FB5}" type="pres">
      <dgm:prSet presAssocID="{7E85A055-805F-4B35-9DDE-146DB9B95470}" presName="Name56" presStyleLbl="parChTrans1D2" presStyleIdx="3" presStyleCnt="5"/>
      <dgm:spPr>
        <a:custGeom>
          <a:avLst/>
          <a:gdLst/>
          <a:ahLst/>
          <a:cxnLst/>
          <a:rect l="0" t="0" r="0" b="0"/>
          <a:pathLst>
            <a:path>
              <a:moveTo>
                <a:pt x="0" y="0"/>
              </a:moveTo>
              <a:lnTo>
                <a:pt x="380132" y="0"/>
              </a:lnTo>
            </a:path>
          </a:pathLst>
        </a:custGeom>
      </dgm:spPr>
      <dgm:t>
        <a:bodyPr/>
        <a:lstStyle/>
        <a:p>
          <a:endParaRPr lang="pl-PL"/>
        </a:p>
      </dgm:t>
    </dgm:pt>
    <dgm:pt modelId="{D94C4C44-C182-4619-9CC1-200777AE925C}" type="pres">
      <dgm:prSet presAssocID="{BB500DDA-D6A5-4085-B45B-235906F9EBF2}" presName="text0" presStyleLbl="node1" presStyleIdx="4" presStyleCnt="6" custScaleX="210574" custRadScaleRad="160028" custRadScaleInc="89288">
        <dgm:presLayoutVars>
          <dgm:bulletEnabled val="1"/>
        </dgm:presLayoutVars>
      </dgm:prSet>
      <dgm:spPr>
        <a:prstGeom prst="roundRect">
          <a:avLst/>
        </a:prstGeom>
      </dgm:spPr>
      <dgm:t>
        <a:bodyPr/>
        <a:lstStyle/>
        <a:p>
          <a:endParaRPr lang="pl-PL"/>
        </a:p>
      </dgm:t>
    </dgm:pt>
    <dgm:pt modelId="{A0DE9A63-5E8A-4886-9951-029AE8DA908A}" type="pres">
      <dgm:prSet presAssocID="{78EB9EE4-BB61-48B7-A2F8-DEE8C6BE41EE}" presName="Name56" presStyleLbl="parChTrans1D2" presStyleIdx="4" presStyleCnt="5"/>
      <dgm:spPr>
        <a:custGeom>
          <a:avLst/>
          <a:gdLst/>
          <a:ahLst/>
          <a:cxnLst/>
          <a:rect l="0" t="0" r="0" b="0"/>
          <a:pathLst>
            <a:path>
              <a:moveTo>
                <a:pt x="0" y="0"/>
              </a:moveTo>
              <a:lnTo>
                <a:pt x="363803" y="0"/>
              </a:lnTo>
            </a:path>
          </a:pathLst>
        </a:custGeom>
      </dgm:spPr>
      <dgm:t>
        <a:bodyPr/>
        <a:lstStyle/>
        <a:p>
          <a:endParaRPr lang="pl-PL"/>
        </a:p>
      </dgm:t>
    </dgm:pt>
    <dgm:pt modelId="{61BAEFB0-F458-4941-8629-0DDCA8A615A6}" type="pres">
      <dgm:prSet presAssocID="{AE9327AA-6E65-47E3-B600-F1EBEC58961E}" presName="text0" presStyleLbl="node1" presStyleIdx="5" presStyleCnt="6" custScaleX="225591" custScaleY="93096" custRadScaleRad="156231" custRadScaleInc="-12052">
        <dgm:presLayoutVars>
          <dgm:bulletEnabled val="1"/>
        </dgm:presLayoutVars>
      </dgm:prSet>
      <dgm:spPr>
        <a:prstGeom prst="roundRect">
          <a:avLst/>
        </a:prstGeom>
      </dgm:spPr>
      <dgm:t>
        <a:bodyPr/>
        <a:lstStyle/>
        <a:p>
          <a:endParaRPr lang="pl-PL"/>
        </a:p>
      </dgm:t>
    </dgm:pt>
  </dgm:ptLst>
  <dgm:cxnLst>
    <dgm:cxn modelId="{5778DDB9-17ED-4C03-91EA-09683A801E1F}" type="presOf" srcId="{757413F7-E08A-4E88-97DC-57D1CDF0C84A}" destId="{E17BDB08-7196-464E-B547-3745C9C2206D}" srcOrd="0" destOrd="0" presId="urn:microsoft.com/office/officeart/2008/layout/RadialCluster"/>
    <dgm:cxn modelId="{10F57925-309D-447A-B968-3E575F6E9BB3}" type="presOf" srcId="{78184720-FCFF-4030-9AA4-04F19085DBCF}" destId="{A2C4A451-E44C-43CC-99EC-581F447FD246}" srcOrd="0" destOrd="0" presId="urn:microsoft.com/office/officeart/2008/layout/RadialCluster"/>
    <dgm:cxn modelId="{F75643C3-5989-42C5-B9AB-DA832C31DBEA}" type="presOf" srcId="{D9B3009B-B580-4905-8EAB-6FD9CF10573B}" destId="{CB5DB1F2-6190-4668-8D7E-5CF04D685B11}" srcOrd="0" destOrd="0" presId="urn:microsoft.com/office/officeart/2008/layout/RadialCluster"/>
    <dgm:cxn modelId="{14F96E88-EF39-4307-9715-36202F433F83}" type="presOf" srcId="{B0786075-5C09-4350-9EA2-297C55360AD6}" destId="{60F7E30D-AD86-46E8-A968-8A7B36483A93}" srcOrd="0" destOrd="0" presId="urn:microsoft.com/office/officeart/2008/layout/RadialCluster"/>
    <dgm:cxn modelId="{A0202E94-D0FF-4721-AA2F-61BC289BFF85}" srcId="{757413F7-E08A-4E88-97DC-57D1CDF0C84A}" destId="{B0786075-5C09-4350-9EA2-297C55360AD6}" srcOrd="2" destOrd="0" parTransId="{8BD20FC4-5DA2-40D3-8036-37460E7EC7E1}" sibTransId="{FEDDCE61-4AEF-4623-BE28-D530DEFBC620}"/>
    <dgm:cxn modelId="{805E4773-8449-4386-9899-1E84F1F11CA0}" type="presOf" srcId="{BB500DDA-D6A5-4085-B45B-235906F9EBF2}" destId="{D94C4C44-C182-4619-9CC1-200777AE925C}" srcOrd="0" destOrd="0" presId="urn:microsoft.com/office/officeart/2008/layout/RadialCluster"/>
    <dgm:cxn modelId="{FD6A185C-A8BA-4A94-B3C5-2516DF38000D}" type="presOf" srcId="{7E85A055-805F-4B35-9DDE-146DB9B95470}" destId="{9F7862A0-F987-46B1-A4B4-3E1A632F5FB5}" srcOrd="0" destOrd="0" presId="urn:microsoft.com/office/officeart/2008/layout/RadialCluster"/>
    <dgm:cxn modelId="{5FA96E87-AEC5-4540-8B28-A9E80DEC60A5}" type="presOf" srcId="{78EB9EE4-BB61-48B7-A2F8-DEE8C6BE41EE}" destId="{A0DE9A63-5E8A-4886-9951-029AE8DA908A}" srcOrd="0" destOrd="0" presId="urn:microsoft.com/office/officeart/2008/layout/RadialCluster"/>
    <dgm:cxn modelId="{CC95D567-652D-429B-86E2-F62E91402A6D}" srcId="{7FC316B1-0D04-4DE5-9F2E-DDDC12EF89F2}" destId="{757413F7-E08A-4E88-97DC-57D1CDF0C84A}" srcOrd="0" destOrd="0" parTransId="{912334EE-E14F-4E28-86F3-D51CEFD49E0C}" sibTransId="{4BF7BFB6-242E-4522-A4E5-9C98DC056CD4}"/>
    <dgm:cxn modelId="{DF0EFFAA-8660-4EC7-84A7-3E47A35CF207}" type="presOf" srcId="{7FC316B1-0D04-4DE5-9F2E-DDDC12EF89F2}" destId="{B261EF0D-5F1F-4754-96EC-47BCE52F3487}" srcOrd="0" destOrd="0" presId="urn:microsoft.com/office/officeart/2008/layout/RadialCluster"/>
    <dgm:cxn modelId="{134C50D8-73BE-4760-880F-AB5A79B4B852}" type="presOf" srcId="{3BF4A242-3B71-4260-8674-0F7B69671B58}" destId="{E3BFF8A7-EC4D-4FA1-8FD8-5AD05187BF1E}" srcOrd="0" destOrd="0" presId="urn:microsoft.com/office/officeart/2008/layout/RadialCluster"/>
    <dgm:cxn modelId="{8E9662B8-4E26-44AD-B913-89DF206AC126}" srcId="{757413F7-E08A-4E88-97DC-57D1CDF0C84A}" destId="{3BF4A242-3B71-4260-8674-0F7B69671B58}" srcOrd="0" destOrd="0" parTransId="{78184720-FCFF-4030-9AA4-04F19085DBCF}" sibTransId="{CF1EEE3A-B9A9-4EDA-8442-17CFECEF109C}"/>
    <dgm:cxn modelId="{D93DDF74-273E-488E-950B-E4298E74E2C9}" srcId="{757413F7-E08A-4E88-97DC-57D1CDF0C84A}" destId="{AE9327AA-6E65-47E3-B600-F1EBEC58961E}" srcOrd="4" destOrd="0" parTransId="{78EB9EE4-BB61-48B7-A2F8-DEE8C6BE41EE}" sibTransId="{09EAECCD-04D8-4FDD-A993-1632F9211DE6}"/>
    <dgm:cxn modelId="{717EF49D-A7C2-4BEA-85BC-E0932BA0F951}" type="presOf" srcId="{8BD20FC4-5DA2-40D3-8036-37460E7EC7E1}" destId="{6C36FF27-8F7A-470E-88B0-8912E27159D5}" srcOrd="0" destOrd="0" presId="urn:microsoft.com/office/officeart/2008/layout/RadialCluster"/>
    <dgm:cxn modelId="{641F577D-46AE-4802-9BBC-13D39377A35C}" type="presOf" srcId="{4E4FADCD-25F6-47DB-873B-8EAEB079981F}" destId="{DBBA200E-C6D7-471F-AB95-02B02DAE29A1}" srcOrd="0" destOrd="0" presId="urn:microsoft.com/office/officeart/2008/layout/RadialCluster"/>
    <dgm:cxn modelId="{EF55B4DF-38F3-408F-8340-25D9D3241132}" type="presOf" srcId="{AE9327AA-6E65-47E3-B600-F1EBEC58961E}" destId="{61BAEFB0-F458-4941-8629-0DDCA8A615A6}" srcOrd="0" destOrd="0" presId="urn:microsoft.com/office/officeart/2008/layout/RadialCluster"/>
    <dgm:cxn modelId="{F352AC59-79A2-4EA7-8355-7119BF3908B8}" srcId="{757413F7-E08A-4E88-97DC-57D1CDF0C84A}" destId="{D9B3009B-B580-4905-8EAB-6FD9CF10573B}" srcOrd="1" destOrd="0" parTransId="{4E4FADCD-25F6-47DB-873B-8EAEB079981F}" sibTransId="{722690FA-6F2B-4E62-BD45-0241692AF34D}"/>
    <dgm:cxn modelId="{2B16ED99-487F-4B0E-AD43-6B33490AC8FE}" srcId="{757413F7-E08A-4E88-97DC-57D1CDF0C84A}" destId="{BB500DDA-D6A5-4085-B45B-235906F9EBF2}" srcOrd="3" destOrd="0" parTransId="{7E85A055-805F-4B35-9DDE-146DB9B95470}" sibTransId="{63850F5C-D582-4A6D-B959-9B9F72C099DA}"/>
    <dgm:cxn modelId="{48A42BC3-01E4-4612-AD1E-64EDF4B4D8E3}" type="presParOf" srcId="{B261EF0D-5F1F-4754-96EC-47BCE52F3487}" destId="{74392DCC-AA37-44F1-BD98-C4B2A5A57B10}" srcOrd="0" destOrd="0" presId="urn:microsoft.com/office/officeart/2008/layout/RadialCluster"/>
    <dgm:cxn modelId="{7C2C8959-2A9E-4026-8AC1-21190EAFACF3}" type="presParOf" srcId="{74392DCC-AA37-44F1-BD98-C4B2A5A57B10}" destId="{E17BDB08-7196-464E-B547-3745C9C2206D}" srcOrd="0" destOrd="0" presId="urn:microsoft.com/office/officeart/2008/layout/RadialCluster"/>
    <dgm:cxn modelId="{1A922F32-7584-4024-A632-94BB29D93012}" type="presParOf" srcId="{74392DCC-AA37-44F1-BD98-C4B2A5A57B10}" destId="{A2C4A451-E44C-43CC-99EC-581F447FD246}" srcOrd="1" destOrd="0" presId="urn:microsoft.com/office/officeart/2008/layout/RadialCluster"/>
    <dgm:cxn modelId="{14E5991E-82D1-4AA4-8A57-72834AAB7906}" type="presParOf" srcId="{74392DCC-AA37-44F1-BD98-C4B2A5A57B10}" destId="{E3BFF8A7-EC4D-4FA1-8FD8-5AD05187BF1E}" srcOrd="2" destOrd="0" presId="urn:microsoft.com/office/officeart/2008/layout/RadialCluster"/>
    <dgm:cxn modelId="{AADE7E45-F0D4-4C63-A407-23DBB7236725}" type="presParOf" srcId="{74392DCC-AA37-44F1-BD98-C4B2A5A57B10}" destId="{DBBA200E-C6D7-471F-AB95-02B02DAE29A1}" srcOrd="3" destOrd="0" presId="urn:microsoft.com/office/officeart/2008/layout/RadialCluster"/>
    <dgm:cxn modelId="{60A41481-1A57-41B8-822D-4BE037624BBE}" type="presParOf" srcId="{74392DCC-AA37-44F1-BD98-C4B2A5A57B10}" destId="{CB5DB1F2-6190-4668-8D7E-5CF04D685B11}" srcOrd="4" destOrd="0" presId="urn:microsoft.com/office/officeart/2008/layout/RadialCluster"/>
    <dgm:cxn modelId="{DC964EF4-D872-4D38-BCDA-ACC7FF9BAE8A}" type="presParOf" srcId="{74392DCC-AA37-44F1-BD98-C4B2A5A57B10}" destId="{6C36FF27-8F7A-470E-88B0-8912E27159D5}" srcOrd="5" destOrd="0" presId="urn:microsoft.com/office/officeart/2008/layout/RadialCluster"/>
    <dgm:cxn modelId="{5E060803-803C-4482-97F9-49730368C6E2}" type="presParOf" srcId="{74392DCC-AA37-44F1-BD98-C4B2A5A57B10}" destId="{60F7E30D-AD86-46E8-A968-8A7B36483A93}" srcOrd="6" destOrd="0" presId="urn:microsoft.com/office/officeart/2008/layout/RadialCluster"/>
    <dgm:cxn modelId="{78F14289-862B-4BF7-994C-89A937CD6BCE}" type="presParOf" srcId="{74392DCC-AA37-44F1-BD98-C4B2A5A57B10}" destId="{9F7862A0-F987-46B1-A4B4-3E1A632F5FB5}" srcOrd="7" destOrd="0" presId="urn:microsoft.com/office/officeart/2008/layout/RadialCluster"/>
    <dgm:cxn modelId="{29A3C809-A9C3-42B2-92C1-598A70B097FB}" type="presParOf" srcId="{74392DCC-AA37-44F1-BD98-C4B2A5A57B10}" destId="{D94C4C44-C182-4619-9CC1-200777AE925C}" srcOrd="8" destOrd="0" presId="urn:microsoft.com/office/officeart/2008/layout/RadialCluster"/>
    <dgm:cxn modelId="{49E02C6D-E247-48E6-84C6-7A2583ED48F8}" type="presParOf" srcId="{74392DCC-AA37-44F1-BD98-C4B2A5A57B10}" destId="{A0DE9A63-5E8A-4886-9951-029AE8DA908A}" srcOrd="9" destOrd="0" presId="urn:microsoft.com/office/officeart/2008/layout/RadialCluster"/>
    <dgm:cxn modelId="{0F87D8D7-2584-42C9-93F6-AD57B502FE02}" type="presParOf" srcId="{74392DCC-AA37-44F1-BD98-C4B2A5A57B10}" destId="{61BAEFB0-F458-4941-8629-0DDCA8A615A6}" srcOrd="10" destOrd="0" presId="urn:microsoft.com/office/officeart/2008/layout/RadialCluster"/>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FAF4F0-7B2B-4373-B69C-9D744D21416D}" type="doc">
      <dgm:prSet loTypeId="urn:microsoft.com/office/officeart/2008/layout/RadialCluster" loCatId="cycle" qsTypeId="urn:microsoft.com/office/officeart/2005/8/quickstyle/3d4" qsCatId="3D" csTypeId="urn:microsoft.com/office/officeart/2005/8/colors/accent1_2" csCatId="accent1" phldr="1"/>
      <dgm:spPr/>
      <dgm:t>
        <a:bodyPr/>
        <a:lstStyle/>
        <a:p>
          <a:endParaRPr lang="pl-PL"/>
        </a:p>
      </dgm:t>
    </dgm:pt>
    <dgm:pt modelId="{37DCC0FC-8680-4B0A-8CE8-584F7761670D}">
      <dgm:prSet phldrT="[Tekst]" custT="1"/>
      <dgm:spPr>
        <a:xfrm>
          <a:off x="2048545" y="1269985"/>
          <a:ext cx="1437603" cy="705409"/>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1000" baseline="0">
              <a:solidFill>
                <a:sysClr val="window" lastClr="FFFFFF"/>
              </a:solidFill>
              <a:latin typeface="Calibri" panose="020F0502020204030204"/>
              <a:ea typeface="+mn-ea"/>
              <a:cs typeface="+mn-cs"/>
            </a:rPr>
            <a:t>Pomoc osobom </a:t>
          </a:r>
          <a:br>
            <a:rPr lang="pl-PL" sz="1000" baseline="0">
              <a:solidFill>
                <a:sysClr val="window" lastClr="FFFFFF"/>
              </a:solidFill>
              <a:latin typeface="Calibri" panose="020F0502020204030204"/>
              <a:ea typeface="+mn-ea"/>
              <a:cs typeface="+mn-cs"/>
            </a:rPr>
          </a:br>
          <a:r>
            <a:rPr lang="pl-PL" sz="1000" baseline="0">
              <a:solidFill>
                <a:sysClr val="window" lastClr="FFFFFF"/>
              </a:solidFill>
              <a:latin typeface="Calibri" panose="020F0502020204030204"/>
              <a:ea typeface="+mn-ea"/>
              <a:cs typeface="+mn-cs"/>
            </a:rPr>
            <a:t>z zaburzeniami psychicznymi </a:t>
          </a:r>
          <a:br>
            <a:rPr lang="pl-PL" sz="1000" baseline="0">
              <a:solidFill>
                <a:sysClr val="window" lastClr="FFFFFF"/>
              </a:solidFill>
              <a:latin typeface="Calibri" panose="020F0502020204030204"/>
              <a:ea typeface="+mn-ea"/>
              <a:cs typeface="+mn-cs"/>
            </a:rPr>
          </a:br>
          <a:r>
            <a:rPr lang="pl-PL" sz="1000" baseline="0">
              <a:solidFill>
                <a:sysClr val="window" lastClr="FFFFFF"/>
              </a:solidFill>
              <a:latin typeface="Calibri" panose="020F0502020204030204"/>
              <a:ea typeface="+mn-ea"/>
              <a:cs typeface="+mn-cs"/>
            </a:rPr>
            <a:t>i ich rodzinom</a:t>
          </a:r>
        </a:p>
      </dgm:t>
    </dgm:pt>
    <dgm:pt modelId="{53FA9852-CD27-4BE1-A6A6-503215F05CA2}" type="parTrans" cxnId="{A358040D-D548-4B09-802A-C6E4E805BB5F}">
      <dgm:prSet/>
      <dgm:spPr/>
      <dgm:t>
        <a:bodyPr/>
        <a:lstStyle/>
        <a:p>
          <a:endParaRPr lang="pl-PL"/>
        </a:p>
      </dgm:t>
    </dgm:pt>
    <dgm:pt modelId="{19AB93F6-CB96-4D96-A5C1-8CE104594AF7}" type="sibTrans" cxnId="{A358040D-D548-4B09-802A-C6E4E805BB5F}">
      <dgm:prSet/>
      <dgm:spPr/>
      <dgm:t>
        <a:bodyPr/>
        <a:lstStyle/>
        <a:p>
          <a:endParaRPr lang="pl-PL"/>
        </a:p>
      </dgm:t>
    </dgm:pt>
    <dgm:pt modelId="{A52D5C88-58A2-45FD-AA51-97CCFA6C0C30}">
      <dgm:prSet phldrT="[Tekst]" custT="1"/>
      <dgm:spPr>
        <a:xfrm>
          <a:off x="3466762" y="2187832"/>
          <a:ext cx="999259" cy="595417"/>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Kluby Samopomocy</a:t>
          </a:r>
        </a:p>
      </dgm:t>
    </dgm:pt>
    <dgm:pt modelId="{5CC57F98-4D0B-471C-8916-7E6387BD11AD}" type="parTrans" cxnId="{1CCF17C2-59A9-4C73-9BF4-5F78E20F5515}">
      <dgm:prSet/>
      <dgm:spPr>
        <a:xfrm rot="2144362">
          <a:off x="3223231" y="2081614"/>
          <a:ext cx="363701"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028BEE72-40F8-4975-83AD-0897CEF93961}" type="sibTrans" cxnId="{1CCF17C2-59A9-4C73-9BF4-5F78E20F5515}">
      <dgm:prSet/>
      <dgm:spPr/>
      <dgm:t>
        <a:bodyPr/>
        <a:lstStyle/>
        <a:p>
          <a:endParaRPr lang="pl-PL"/>
        </a:p>
      </dgm:t>
    </dgm:pt>
    <dgm:pt modelId="{A698E183-E8D5-4BC4-A48F-10E9C5859ACC}">
      <dgm:prSet phldrT="[Tekst]" custT="1"/>
      <dgm:spPr>
        <a:xfrm>
          <a:off x="942989" y="2184291"/>
          <a:ext cx="1311275" cy="595417"/>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Mieszkania </a:t>
          </a:r>
          <a:br>
            <a:rPr lang="pl-PL" sz="900" baseline="0">
              <a:solidFill>
                <a:sysClr val="window" lastClr="FFFFFF"/>
              </a:solidFill>
              <a:latin typeface="Calibri" panose="020F0502020204030204"/>
              <a:ea typeface="+mn-ea"/>
              <a:cs typeface="+mn-cs"/>
            </a:rPr>
          </a:br>
          <a:r>
            <a:rPr lang="pl-PL" sz="900" baseline="0">
              <a:solidFill>
                <a:sysClr val="window" lastClr="FFFFFF"/>
              </a:solidFill>
              <a:latin typeface="Calibri" panose="020F0502020204030204"/>
              <a:ea typeface="+mn-ea"/>
              <a:cs typeface="+mn-cs"/>
            </a:rPr>
            <a:t>chronione dla osób </a:t>
          </a:r>
          <a:br>
            <a:rPr lang="pl-PL" sz="900" baseline="0">
              <a:solidFill>
                <a:sysClr val="window" lastClr="FFFFFF"/>
              </a:solidFill>
              <a:latin typeface="Calibri" panose="020F0502020204030204"/>
              <a:ea typeface="+mn-ea"/>
              <a:cs typeface="+mn-cs"/>
            </a:rPr>
          </a:br>
          <a:r>
            <a:rPr lang="pl-PL" sz="900" baseline="0">
              <a:solidFill>
                <a:sysClr val="window" lastClr="FFFFFF"/>
              </a:solidFill>
              <a:latin typeface="Calibri" panose="020F0502020204030204"/>
              <a:ea typeface="+mn-ea"/>
              <a:cs typeface="+mn-cs"/>
            </a:rPr>
            <a:t>z niepełnosprawnościami</a:t>
          </a:r>
        </a:p>
      </dgm:t>
    </dgm:pt>
    <dgm:pt modelId="{926E2118-6979-42FB-BC4A-5342E72846EA}" type="parTrans" cxnId="{634EC479-3B5A-4F1F-8FBA-D2DF385D5EA5}">
      <dgm:prSet/>
      <dgm:spPr>
        <a:xfrm rot="8620474">
          <a:off x="1969266" y="2079843"/>
          <a:ext cx="352643"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F43343CE-B07F-469A-99E8-44C86C658867}" type="sibTrans" cxnId="{634EC479-3B5A-4F1F-8FBA-D2DF385D5EA5}">
      <dgm:prSet/>
      <dgm:spPr/>
      <dgm:t>
        <a:bodyPr/>
        <a:lstStyle/>
        <a:p>
          <a:endParaRPr lang="pl-PL"/>
        </a:p>
      </dgm:t>
    </dgm:pt>
    <dgm:pt modelId="{22C3B632-7375-4446-B3E8-15C633301E26}">
      <dgm:prSet phldrT="[Tekst]" custT="1"/>
      <dgm:spPr>
        <a:xfrm>
          <a:off x="745928" y="861952"/>
          <a:ext cx="1098330" cy="595417"/>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Dzienne domy pomocy dla osób niepełnosprawnych</a:t>
          </a:r>
        </a:p>
      </dgm:t>
    </dgm:pt>
    <dgm:pt modelId="{C28442C1-01C8-4C64-8186-3DDCC98C41A1}" type="parTrans" cxnId="{983C2298-7C4F-4CED-BCEC-7F2172CADB5F}">
      <dgm:prSet/>
      <dgm:spPr>
        <a:xfrm rot="11847514">
          <a:off x="1839326" y="1364500"/>
          <a:ext cx="214151"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5E9C476F-71A3-4DCE-B7D4-BDFA8CCC17BD}" type="sibTrans" cxnId="{983C2298-7C4F-4CED-BCEC-7F2172CADB5F}">
      <dgm:prSet/>
      <dgm:spPr/>
      <dgm:t>
        <a:bodyPr/>
        <a:lstStyle/>
        <a:p>
          <a:endParaRPr lang="pl-PL"/>
        </a:p>
      </dgm:t>
    </dgm:pt>
    <dgm:pt modelId="{EF574A57-941C-4053-8EE0-BEF09439D935}">
      <dgm:prSet custT="1"/>
      <dgm:spPr>
        <a:xfrm>
          <a:off x="2159022" y="194218"/>
          <a:ext cx="1234282" cy="686492"/>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Specjalistyczne usługi opiekuńcze dla osób </a:t>
          </a:r>
          <a:br>
            <a:rPr lang="pl-PL" sz="900" baseline="0">
              <a:solidFill>
                <a:sysClr val="window" lastClr="FFFFFF"/>
              </a:solidFill>
              <a:latin typeface="Calibri" panose="020F0502020204030204"/>
              <a:ea typeface="+mn-ea"/>
              <a:cs typeface="+mn-cs"/>
            </a:rPr>
          </a:br>
          <a:r>
            <a:rPr lang="pl-PL" sz="900" baseline="0">
              <a:solidFill>
                <a:sysClr val="window" lastClr="FFFFFF"/>
              </a:solidFill>
              <a:latin typeface="Calibri" panose="020F0502020204030204"/>
              <a:ea typeface="+mn-ea"/>
              <a:cs typeface="+mn-cs"/>
            </a:rPr>
            <a:t>z zaburzeniami psychicznymi</a:t>
          </a:r>
        </a:p>
      </dgm:t>
    </dgm:pt>
    <dgm:pt modelId="{93BBDBA1-CA83-45C7-9881-27FA5D26CC0E}" type="parTrans" cxnId="{24C19B52-0A24-4896-A94C-0AA963C449E7}">
      <dgm:prSet/>
      <dgm:spPr>
        <a:xfrm rot="16227929">
          <a:off x="2577150" y="1075348"/>
          <a:ext cx="389287"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A063BC97-F4E4-42E8-9EF5-69A7F6A2ADE2}" type="sibTrans" cxnId="{24C19B52-0A24-4896-A94C-0AA963C449E7}">
      <dgm:prSet/>
      <dgm:spPr/>
      <dgm:t>
        <a:bodyPr/>
        <a:lstStyle/>
        <a:p>
          <a:endParaRPr lang="pl-PL"/>
        </a:p>
      </dgm:t>
    </dgm:pt>
    <dgm:pt modelId="{F2215F06-BF8B-4BA3-97FA-48FF45EA6206}">
      <dgm:prSet custT="1"/>
      <dgm:spPr>
        <a:xfrm>
          <a:off x="3705195" y="852421"/>
          <a:ext cx="1001741" cy="595417"/>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Środowiskowe domy samopomocy</a:t>
          </a:r>
        </a:p>
      </dgm:t>
    </dgm:pt>
    <dgm:pt modelId="{F348867C-3CC1-4A5C-9274-AACC3E2BE3F5}" type="parTrans" cxnId="{DAE111E0-82A4-47F7-ADC3-932802941F1F}">
      <dgm:prSet/>
      <dgm:spPr>
        <a:xfrm rot="20509006">
          <a:off x="3480392" y="1350619"/>
          <a:ext cx="230560"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77E28281-0F88-42AB-BB47-293753AE6847}" type="sibTrans" cxnId="{DAE111E0-82A4-47F7-ADC3-932802941F1F}">
      <dgm:prSet/>
      <dgm:spPr/>
      <dgm:t>
        <a:bodyPr/>
        <a:lstStyle/>
        <a:p>
          <a:endParaRPr lang="pl-PL"/>
        </a:p>
      </dgm:t>
    </dgm:pt>
    <dgm:pt modelId="{752B48C3-3CE1-4479-BA37-10A527D7F818}" type="pres">
      <dgm:prSet presAssocID="{BCFAF4F0-7B2B-4373-B69C-9D744D21416D}" presName="Name0" presStyleCnt="0">
        <dgm:presLayoutVars>
          <dgm:chMax val="1"/>
          <dgm:chPref val="1"/>
          <dgm:dir/>
          <dgm:animOne val="branch"/>
          <dgm:animLvl val="lvl"/>
        </dgm:presLayoutVars>
      </dgm:prSet>
      <dgm:spPr/>
      <dgm:t>
        <a:bodyPr/>
        <a:lstStyle/>
        <a:p>
          <a:endParaRPr lang="pl-PL"/>
        </a:p>
      </dgm:t>
    </dgm:pt>
    <dgm:pt modelId="{65766C89-00A4-4FDC-8C62-16FCE86191AE}" type="pres">
      <dgm:prSet presAssocID="{37DCC0FC-8680-4B0A-8CE8-584F7761670D}" presName="singleCycle" presStyleCnt="0"/>
      <dgm:spPr/>
    </dgm:pt>
    <dgm:pt modelId="{7DA302F4-F1BE-4007-879B-FC6AB5E32BC5}" type="pres">
      <dgm:prSet presAssocID="{37DCC0FC-8680-4B0A-8CE8-584F7761670D}" presName="singleCenter" presStyleLbl="node1" presStyleIdx="0" presStyleCnt="6" custScaleX="161768" custScaleY="79377">
        <dgm:presLayoutVars>
          <dgm:chMax val="7"/>
          <dgm:chPref val="7"/>
        </dgm:presLayoutVars>
      </dgm:prSet>
      <dgm:spPr>
        <a:prstGeom prst="roundRect">
          <a:avLst/>
        </a:prstGeom>
      </dgm:spPr>
      <dgm:t>
        <a:bodyPr/>
        <a:lstStyle/>
        <a:p>
          <a:endParaRPr lang="pl-PL"/>
        </a:p>
      </dgm:t>
    </dgm:pt>
    <dgm:pt modelId="{62BC808D-F528-480F-9D03-DEB3BF1C2B04}" type="pres">
      <dgm:prSet presAssocID="{93BBDBA1-CA83-45C7-9881-27FA5D26CC0E}" presName="Name56" presStyleLbl="parChTrans1D2" presStyleIdx="0" presStyleCnt="5"/>
      <dgm:spPr>
        <a:custGeom>
          <a:avLst/>
          <a:gdLst/>
          <a:ahLst/>
          <a:cxnLst/>
          <a:rect l="0" t="0" r="0" b="0"/>
          <a:pathLst>
            <a:path>
              <a:moveTo>
                <a:pt x="0" y="0"/>
              </a:moveTo>
              <a:lnTo>
                <a:pt x="389287" y="0"/>
              </a:lnTo>
            </a:path>
          </a:pathLst>
        </a:custGeom>
      </dgm:spPr>
      <dgm:t>
        <a:bodyPr/>
        <a:lstStyle/>
        <a:p>
          <a:endParaRPr lang="pl-PL"/>
        </a:p>
      </dgm:t>
    </dgm:pt>
    <dgm:pt modelId="{95C49294-D859-42A8-B3D9-980F6313DD02}" type="pres">
      <dgm:prSet presAssocID="{EF574A57-941C-4053-8EE0-BEF09439D935}" presName="text0" presStyleLbl="node1" presStyleIdx="1" presStyleCnt="6" custScaleX="207297" custScaleY="115296" custRadScaleRad="87245" custRadScaleInc="1293">
        <dgm:presLayoutVars>
          <dgm:bulletEnabled val="1"/>
        </dgm:presLayoutVars>
      </dgm:prSet>
      <dgm:spPr>
        <a:prstGeom prst="roundRect">
          <a:avLst/>
        </a:prstGeom>
      </dgm:spPr>
      <dgm:t>
        <a:bodyPr/>
        <a:lstStyle/>
        <a:p>
          <a:endParaRPr lang="pl-PL"/>
        </a:p>
      </dgm:t>
    </dgm:pt>
    <dgm:pt modelId="{7D106BEE-818D-4ECD-B97B-667E38FAE7DA}" type="pres">
      <dgm:prSet presAssocID="{F348867C-3CC1-4A5C-9274-AACC3E2BE3F5}" presName="Name56" presStyleLbl="parChTrans1D2" presStyleIdx="1" presStyleCnt="5"/>
      <dgm:spPr>
        <a:custGeom>
          <a:avLst/>
          <a:gdLst/>
          <a:ahLst/>
          <a:cxnLst/>
          <a:rect l="0" t="0" r="0" b="0"/>
          <a:pathLst>
            <a:path>
              <a:moveTo>
                <a:pt x="0" y="0"/>
              </a:moveTo>
              <a:lnTo>
                <a:pt x="230560" y="0"/>
              </a:lnTo>
            </a:path>
          </a:pathLst>
        </a:custGeom>
      </dgm:spPr>
      <dgm:t>
        <a:bodyPr/>
        <a:lstStyle/>
        <a:p>
          <a:endParaRPr lang="pl-PL"/>
        </a:p>
      </dgm:t>
    </dgm:pt>
    <dgm:pt modelId="{B7400945-EC20-4554-BC6D-4D66694AA4B7}" type="pres">
      <dgm:prSet presAssocID="{F2215F06-BF8B-4BA3-97FA-48FF45EA6206}" presName="text0" presStyleLbl="node1" presStyleIdx="2" presStyleCnt="6" custScaleX="168242" custRadScaleRad="121739" custRadScaleInc="-509">
        <dgm:presLayoutVars>
          <dgm:bulletEnabled val="1"/>
        </dgm:presLayoutVars>
      </dgm:prSet>
      <dgm:spPr>
        <a:prstGeom prst="roundRect">
          <a:avLst/>
        </a:prstGeom>
      </dgm:spPr>
      <dgm:t>
        <a:bodyPr/>
        <a:lstStyle/>
        <a:p>
          <a:endParaRPr lang="pl-PL"/>
        </a:p>
      </dgm:t>
    </dgm:pt>
    <dgm:pt modelId="{32A8BB7F-56E2-4B69-A21D-61550E799F57}" type="pres">
      <dgm:prSet presAssocID="{5CC57F98-4D0B-471C-8916-7E6387BD11AD}" presName="Name56" presStyleLbl="parChTrans1D2" presStyleIdx="2" presStyleCnt="5"/>
      <dgm:spPr>
        <a:custGeom>
          <a:avLst/>
          <a:gdLst/>
          <a:ahLst/>
          <a:cxnLst/>
          <a:rect l="0" t="0" r="0" b="0"/>
          <a:pathLst>
            <a:path>
              <a:moveTo>
                <a:pt x="0" y="0"/>
              </a:moveTo>
              <a:lnTo>
                <a:pt x="363701" y="0"/>
              </a:lnTo>
            </a:path>
          </a:pathLst>
        </a:custGeom>
      </dgm:spPr>
      <dgm:t>
        <a:bodyPr/>
        <a:lstStyle/>
        <a:p>
          <a:endParaRPr lang="pl-PL"/>
        </a:p>
      </dgm:t>
    </dgm:pt>
    <dgm:pt modelId="{B0C54985-851A-4FD4-9860-C590C3C42238}" type="pres">
      <dgm:prSet presAssocID="{A52D5C88-58A2-45FD-AA51-97CCFA6C0C30}" presName="text0" presStyleLbl="node1" presStyleIdx="3" presStyleCnt="6" custScaleX="167825" custRadScaleRad="118756" custRadScaleInc="-50724">
        <dgm:presLayoutVars>
          <dgm:bulletEnabled val="1"/>
        </dgm:presLayoutVars>
      </dgm:prSet>
      <dgm:spPr>
        <a:prstGeom prst="roundRect">
          <a:avLst/>
        </a:prstGeom>
      </dgm:spPr>
      <dgm:t>
        <a:bodyPr/>
        <a:lstStyle/>
        <a:p>
          <a:endParaRPr lang="pl-PL"/>
        </a:p>
      </dgm:t>
    </dgm:pt>
    <dgm:pt modelId="{B32A9B16-1321-4A50-BE8D-872984C7DD5D}" type="pres">
      <dgm:prSet presAssocID="{926E2118-6979-42FB-BC4A-5342E72846EA}" presName="Name56" presStyleLbl="parChTrans1D2" presStyleIdx="3" presStyleCnt="5"/>
      <dgm:spPr>
        <a:custGeom>
          <a:avLst/>
          <a:gdLst/>
          <a:ahLst/>
          <a:cxnLst/>
          <a:rect l="0" t="0" r="0" b="0"/>
          <a:pathLst>
            <a:path>
              <a:moveTo>
                <a:pt x="0" y="0"/>
              </a:moveTo>
              <a:lnTo>
                <a:pt x="352643" y="0"/>
              </a:lnTo>
            </a:path>
          </a:pathLst>
        </a:custGeom>
      </dgm:spPr>
      <dgm:t>
        <a:bodyPr/>
        <a:lstStyle/>
        <a:p>
          <a:endParaRPr lang="pl-PL"/>
        </a:p>
      </dgm:t>
    </dgm:pt>
    <dgm:pt modelId="{ED03304E-D63F-4D61-9BB6-81F8922C13F3}" type="pres">
      <dgm:prSet presAssocID="{A698E183-E8D5-4BC4-A48F-10E9C5859ACC}" presName="text0" presStyleLbl="node1" presStyleIdx="4" presStyleCnt="6" custScaleX="220228" custRadScaleRad="116617" custRadScaleInc="49096">
        <dgm:presLayoutVars>
          <dgm:bulletEnabled val="1"/>
        </dgm:presLayoutVars>
      </dgm:prSet>
      <dgm:spPr>
        <a:prstGeom prst="roundRect">
          <a:avLst/>
        </a:prstGeom>
      </dgm:spPr>
      <dgm:t>
        <a:bodyPr/>
        <a:lstStyle/>
        <a:p>
          <a:endParaRPr lang="pl-PL"/>
        </a:p>
      </dgm:t>
    </dgm:pt>
    <dgm:pt modelId="{F2956A8B-7F58-4098-8438-4C59DE68D589}" type="pres">
      <dgm:prSet presAssocID="{C28442C1-01C8-4C64-8186-3DDCC98C41A1}" presName="Name56" presStyleLbl="parChTrans1D2" presStyleIdx="4" presStyleCnt="5"/>
      <dgm:spPr>
        <a:custGeom>
          <a:avLst/>
          <a:gdLst/>
          <a:ahLst/>
          <a:cxnLst/>
          <a:rect l="0" t="0" r="0" b="0"/>
          <a:pathLst>
            <a:path>
              <a:moveTo>
                <a:pt x="0" y="0"/>
              </a:moveTo>
              <a:lnTo>
                <a:pt x="214151" y="0"/>
              </a:lnTo>
            </a:path>
          </a:pathLst>
        </a:custGeom>
      </dgm:spPr>
      <dgm:t>
        <a:bodyPr/>
        <a:lstStyle/>
        <a:p>
          <a:endParaRPr lang="pl-PL"/>
        </a:p>
      </dgm:t>
    </dgm:pt>
    <dgm:pt modelId="{96AC1E55-17D7-4608-9977-02376064C041}" type="pres">
      <dgm:prSet presAssocID="{22C3B632-7375-4446-B3E8-15C633301E26}" presName="text0" presStyleLbl="node1" presStyleIdx="5" presStyleCnt="6" custScaleX="184464" custRadScaleRad="124071" custRadScaleInc="-1504">
        <dgm:presLayoutVars>
          <dgm:bulletEnabled val="1"/>
        </dgm:presLayoutVars>
      </dgm:prSet>
      <dgm:spPr>
        <a:prstGeom prst="roundRect">
          <a:avLst/>
        </a:prstGeom>
      </dgm:spPr>
      <dgm:t>
        <a:bodyPr/>
        <a:lstStyle/>
        <a:p>
          <a:endParaRPr lang="pl-PL"/>
        </a:p>
      </dgm:t>
    </dgm:pt>
  </dgm:ptLst>
  <dgm:cxnLst>
    <dgm:cxn modelId="{E6B66A17-87C0-4144-840C-C31DE989D5F5}" type="presOf" srcId="{F348867C-3CC1-4A5C-9274-AACC3E2BE3F5}" destId="{7D106BEE-818D-4ECD-B97B-667E38FAE7DA}" srcOrd="0" destOrd="0" presId="urn:microsoft.com/office/officeart/2008/layout/RadialCluster"/>
    <dgm:cxn modelId="{CEEDA778-3ABE-4E1B-AE86-3D99D3C00F05}" type="presOf" srcId="{A698E183-E8D5-4BC4-A48F-10E9C5859ACC}" destId="{ED03304E-D63F-4D61-9BB6-81F8922C13F3}" srcOrd="0" destOrd="0" presId="urn:microsoft.com/office/officeart/2008/layout/RadialCluster"/>
    <dgm:cxn modelId="{92BE2998-E3B1-4AAC-9BB0-9CAD919492FB}" type="presOf" srcId="{93BBDBA1-CA83-45C7-9881-27FA5D26CC0E}" destId="{62BC808D-F528-480F-9D03-DEB3BF1C2B04}" srcOrd="0" destOrd="0" presId="urn:microsoft.com/office/officeart/2008/layout/RadialCluster"/>
    <dgm:cxn modelId="{1CCF17C2-59A9-4C73-9BF4-5F78E20F5515}" srcId="{37DCC0FC-8680-4B0A-8CE8-584F7761670D}" destId="{A52D5C88-58A2-45FD-AA51-97CCFA6C0C30}" srcOrd="2" destOrd="0" parTransId="{5CC57F98-4D0B-471C-8916-7E6387BD11AD}" sibTransId="{028BEE72-40F8-4975-83AD-0897CEF93961}"/>
    <dgm:cxn modelId="{C6E5C603-EB26-45DA-A779-CD3D123E4957}" type="presOf" srcId="{F2215F06-BF8B-4BA3-97FA-48FF45EA6206}" destId="{B7400945-EC20-4554-BC6D-4D66694AA4B7}" srcOrd="0" destOrd="0" presId="urn:microsoft.com/office/officeart/2008/layout/RadialCluster"/>
    <dgm:cxn modelId="{332EFEDC-5D45-40F1-A45C-0C9154027691}" type="presOf" srcId="{926E2118-6979-42FB-BC4A-5342E72846EA}" destId="{B32A9B16-1321-4A50-BE8D-872984C7DD5D}" srcOrd="0" destOrd="0" presId="urn:microsoft.com/office/officeart/2008/layout/RadialCluster"/>
    <dgm:cxn modelId="{DAE111E0-82A4-47F7-ADC3-932802941F1F}" srcId="{37DCC0FC-8680-4B0A-8CE8-584F7761670D}" destId="{F2215F06-BF8B-4BA3-97FA-48FF45EA6206}" srcOrd="1" destOrd="0" parTransId="{F348867C-3CC1-4A5C-9274-AACC3E2BE3F5}" sibTransId="{77E28281-0F88-42AB-BB47-293753AE6847}"/>
    <dgm:cxn modelId="{9E27883E-F0E4-45BD-AC1E-763740065A54}" type="presOf" srcId="{22C3B632-7375-4446-B3E8-15C633301E26}" destId="{96AC1E55-17D7-4608-9977-02376064C041}" srcOrd="0" destOrd="0" presId="urn:microsoft.com/office/officeart/2008/layout/RadialCluster"/>
    <dgm:cxn modelId="{A4ECF00E-E109-4083-9D65-89B1BDA1ACE0}" type="presOf" srcId="{BCFAF4F0-7B2B-4373-B69C-9D744D21416D}" destId="{752B48C3-3CE1-4479-BA37-10A527D7F818}" srcOrd="0" destOrd="0" presId="urn:microsoft.com/office/officeart/2008/layout/RadialCluster"/>
    <dgm:cxn modelId="{A358040D-D548-4B09-802A-C6E4E805BB5F}" srcId="{BCFAF4F0-7B2B-4373-B69C-9D744D21416D}" destId="{37DCC0FC-8680-4B0A-8CE8-584F7761670D}" srcOrd="0" destOrd="0" parTransId="{53FA9852-CD27-4BE1-A6A6-503215F05CA2}" sibTransId="{19AB93F6-CB96-4D96-A5C1-8CE104594AF7}"/>
    <dgm:cxn modelId="{24C19B52-0A24-4896-A94C-0AA963C449E7}" srcId="{37DCC0FC-8680-4B0A-8CE8-584F7761670D}" destId="{EF574A57-941C-4053-8EE0-BEF09439D935}" srcOrd="0" destOrd="0" parTransId="{93BBDBA1-CA83-45C7-9881-27FA5D26CC0E}" sibTransId="{A063BC97-F4E4-42E8-9EF5-69A7F6A2ADE2}"/>
    <dgm:cxn modelId="{634EC479-3B5A-4F1F-8FBA-D2DF385D5EA5}" srcId="{37DCC0FC-8680-4B0A-8CE8-584F7761670D}" destId="{A698E183-E8D5-4BC4-A48F-10E9C5859ACC}" srcOrd="3" destOrd="0" parTransId="{926E2118-6979-42FB-BC4A-5342E72846EA}" sibTransId="{F43343CE-B07F-469A-99E8-44C86C658867}"/>
    <dgm:cxn modelId="{B606059B-CCE9-4B54-8926-D0DE57FE7EC1}" type="presOf" srcId="{37DCC0FC-8680-4B0A-8CE8-584F7761670D}" destId="{7DA302F4-F1BE-4007-879B-FC6AB5E32BC5}" srcOrd="0" destOrd="0" presId="urn:microsoft.com/office/officeart/2008/layout/RadialCluster"/>
    <dgm:cxn modelId="{983C2298-7C4F-4CED-BCEC-7F2172CADB5F}" srcId="{37DCC0FC-8680-4B0A-8CE8-584F7761670D}" destId="{22C3B632-7375-4446-B3E8-15C633301E26}" srcOrd="4" destOrd="0" parTransId="{C28442C1-01C8-4C64-8186-3DDCC98C41A1}" sibTransId="{5E9C476F-71A3-4DCE-B7D4-BDFA8CCC17BD}"/>
    <dgm:cxn modelId="{B8204EF2-06E5-4EE5-B294-D69BD5C0B64E}" type="presOf" srcId="{EF574A57-941C-4053-8EE0-BEF09439D935}" destId="{95C49294-D859-42A8-B3D9-980F6313DD02}" srcOrd="0" destOrd="0" presId="urn:microsoft.com/office/officeart/2008/layout/RadialCluster"/>
    <dgm:cxn modelId="{EA7915AD-30E0-4103-B2EF-D5E641EAD52F}" type="presOf" srcId="{C28442C1-01C8-4C64-8186-3DDCC98C41A1}" destId="{F2956A8B-7F58-4098-8438-4C59DE68D589}" srcOrd="0" destOrd="0" presId="urn:microsoft.com/office/officeart/2008/layout/RadialCluster"/>
    <dgm:cxn modelId="{C17EA835-0C6F-416E-A349-9CF8A7054BDD}" type="presOf" srcId="{5CC57F98-4D0B-471C-8916-7E6387BD11AD}" destId="{32A8BB7F-56E2-4B69-A21D-61550E799F57}" srcOrd="0" destOrd="0" presId="urn:microsoft.com/office/officeart/2008/layout/RadialCluster"/>
    <dgm:cxn modelId="{35553EF0-5044-4E57-B6FC-C403F1FB35E7}" type="presOf" srcId="{A52D5C88-58A2-45FD-AA51-97CCFA6C0C30}" destId="{B0C54985-851A-4FD4-9860-C590C3C42238}" srcOrd="0" destOrd="0" presId="urn:microsoft.com/office/officeart/2008/layout/RadialCluster"/>
    <dgm:cxn modelId="{DD6AC5ED-3892-46DD-B019-75175A0B0287}" type="presParOf" srcId="{752B48C3-3CE1-4479-BA37-10A527D7F818}" destId="{65766C89-00A4-4FDC-8C62-16FCE86191AE}" srcOrd="0" destOrd="0" presId="urn:microsoft.com/office/officeart/2008/layout/RadialCluster"/>
    <dgm:cxn modelId="{C906671B-CF5A-4E40-A4D1-CFA45C1617BA}" type="presParOf" srcId="{65766C89-00A4-4FDC-8C62-16FCE86191AE}" destId="{7DA302F4-F1BE-4007-879B-FC6AB5E32BC5}" srcOrd="0" destOrd="0" presId="urn:microsoft.com/office/officeart/2008/layout/RadialCluster"/>
    <dgm:cxn modelId="{3FFF311A-6DE5-4571-9885-6A84B06D0F07}" type="presParOf" srcId="{65766C89-00A4-4FDC-8C62-16FCE86191AE}" destId="{62BC808D-F528-480F-9D03-DEB3BF1C2B04}" srcOrd="1" destOrd="0" presId="urn:microsoft.com/office/officeart/2008/layout/RadialCluster"/>
    <dgm:cxn modelId="{6A696274-A06B-4639-B75E-C4FC3266BBB2}" type="presParOf" srcId="{65766C89-00A4-4FDC-8C62-16FCE86191AE}" destId="{95C49294-D859-42A8-B3D9-980F6313DD02}" srcOrd="2" destOrd="0" presId="urn:microsoft.com/office/officeart/2008/layout/RadialCluster"/>
    <dgm:cxn modelId="{22A415C6-089A-4379-BB86-D7E782006457}" type="presParOf" srcId="{65766C89-00A4-4FDC-8C62-16FCE86191AE}" destId="{7D106BEE-818D-4ECD-B97B-667E38FAE7DA}" srcOrd="3" destOrd="0" presId="urn:microsoft.com/office/officeart/2008/layout/RadialCluster"/>
    <dgm:cxn modelId="{F821578F-8446-4D78-905F-96814F1A4C70}" type="presParOf" srcId="{65766C89-00A4-4FDC-8C62-16FCE86191AE}" destId="{B7400945-EC20-4554-BC6D-4D66694AA4B7}" srcOrd="4" destOrd="0" presId="urn:microsoft.com/office/officeart/2008/layout/RadialCluster"/>
    <dgm:cxn modelId="{DFA1139A-FED5-41FA-8FC0-386F58E670E1}" type="presParOf" srcId="{65766C89-00A4-4FDC-8C62-16FCE86191AE}" destId="{32A8BB7F-56E2-4B69-A21D-61550E799F57}" srcOrd="5" destOrd="0" presId="urn:microsoft.com/office/officeart/2008/layout/RadialCluster"/>
    <dgm:cxn modelId="{F73D080C-8EDC-45EC-8304-C6C42EDE1588}" type="presParOf" srcId="{65766C89-00A4-4FDC-8C62-16FCE86191AE}" destId="{B0C54985-851A-4FD4-9860-C590C3C42238}" srcOrd="6" destOrd="0" presId="urn:microsoft.com/office/officeart/2008/layout/RadialCluster"/>
    <dgm:cxn modelId="{DAA4B97C-2596-40C7-95A2-97B8FBC2744A}" type="presParOf" srcId="{65766C89-00A4-4FDC-8C62-16FCE86191AE}" destId="{B32A9B16-1321-4A50-BE8D-872984C7DD5D}" srcOrd="7" destOrd="0" presId="urn:microsoft.com/office/officeart/2008/layout/RadialCluster"/>
    <dgm:cxn modelId="{E96222CE-3831-4349-B432-583B71785E31}" type="presParOf" srcId="{65766C89-00A4-4FDC-8C62-16FCE86191AE}" destId="{ED03304E-D63F-4D61-9BB6-81F8922C13F3}" srcOrd="8" destOrd="0" presId="urn:microsoft.com/office/officeart/2008/layout/RadialCluster"/>
    <dgm:cxn modelId="{0D1EC4A7-329D-4747-B6C0-7914E399BFE6}" type="presParOf" srcId="{65766C89-00A4-4FDC-8C62-16FCE86191AE}" destId="{F2956A8B-7F58-4098-8438-4C59DE68D589}" srcOrd="9" destOrd="0" presId="urn:microsoft.com/office/officeart/2008/layout/RadialCluster"/>
    <dgm:cxn modelId="{46C134FE-AF6A-4775-B61A-A910FF1863FA}" type="presParOf" srcId="{65766C89-00A4-4FDC-8C62-16FCE86191AE}" destId="{96AC1E55-17D7-4608-9977-02376064C041}" srcOrd="10" destOrd="0" presId="urn:microsoft.com/office/officeart/2008/layout/RadialCluster"/>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3398EE-005B-4155-894F-0F120BBC173C}" type="doc">
      <dgm:prSet loTypeId="urn:microsoft.com/office/officeart/2008/layout/RadialCluster" loCatId="cycle" qsTypeId="urn:microsoft.com/office/officeart/2005/8/quickstyle/3d4" qsCatId="3D" csTypeId="urn:microsoft.com/office/officeart/2005/8/colors/accent1_2" csCatId="accent1" phldr="1"/>
      <dgm:spPr/>
      <dgm:t>
        <a:bodyPr/>
        <a:lstStyle/>
        <a:p>
          <a:endParaRPr lang="pl-PL"/>
        </a:p>
      </dgm:t>
    </dgm:pt>
    <dgm:pt modelId="{C2570422-20E9-49E3-A0C7-D746D0F16E2E}">
      <dgm:prSet phldrT="[Tekst]" custT="1"/>
      <dgm:spPr>
        <a:xfrm>
          <a:off x="2141395" y="1219878"/>
          <a:ext cx="1136792" cy="665393"/>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1000" baseline="0">
              <a:solidFill>
                <a:sysClr val="window" lastClr="FFFFFF"/>
              </a:solidFill>
              <a:latin typeface="Calibri" panose="020F0502020204030204"/>
              <a:ea typeface="+mn-ea"/>
              <a:cs typeface="+mn-cs"/>
            </a:rPr>
            <a:t>Pomoc osobom bezdomnym</a:t>
          </a:r>
        </a:p>
      </dgm:t>
    </dgm:pt>
    <dgm:pt modelId="{89B08599-632C-4E57-87F4-BF5DF200FBA2}" type="parTrans" cxnId="{E8ED27FC-9B2D-4E35-9CEC-AB014757D1F6}">
      <dgm:prSet/>
      <dgm:spPr/>
      <dgm:t>
        <a:bodyPr/>
        <a:lstStyle/>
        <a:p>
          <a:endParaRPr lang="pl-PL"/>
        </a:p>
      </dgm:t>
    </dgm:pt>
    <dgm:pt modelId="{86DE25E7-BE1C-4940-88CC-20FC51D17D0D}" type="sibTrans" cxnId="{E8ED27FC-9B2D-4E35-9CEC-AB014757D1F6}">
      <dgm:prSet/>
      <dgm:spPr/>
      <dgm:t>
        <a:bodyPr/>
        <a:lstStyle/>
        <a:p>
          <a:endParaRPr lang="pl-PL"/>
        </a:p>
      </dgm:t>
    </dgm:pt>
    <dgm:pt modelId="{2A64D42E-1AE2-4298-A4F0-9AD6A13DC43B}">
      <dgm:prSet phldrT="[Tekst]" custT="1"/>
      <dgm:spPr>
        <a:xfrm>
          <a:off x="2206370" y="197179"/>
          <a:ext cx="1007410" cy="624135"/>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Udzielanie schronienia (schroniska </a:t>
          </a:r>
          <a:br>
            <a:rPr lang="pl-PL" sz="900" baseline="0">
              <a:solidFill>
                <a:sysClr val="window" lastClr="FFFFFF"/>
              </a:solidFill>
              <a:latin typeface="Calibri" panose="020F0502020204030204"/>
              <a:ea typeface="+mn-ea"/>
              <a:cs typeface="+mn-cs"/>
            </a:rPr>
          </a:br>
          <a:r>
            <a:rPr lang="pl-PL" sz="900" baseline="0">
              <a:solidFill>
                <a:sysClr val="window" lastClr="FFFFFF"/>
              </a:solidFill>
              <a:latin typeface="Calibri" panose="020F0502020204030204"/>
              <a:ea typeface="+mn-ea"/>
              <a:cs typeface="+mn-cs"/>
            </a:rPr>
            <a:t>i noclegownie)</a:t>
          </a:r>
        </a:p>
      </dgm:t>
    </dgm:pt>
    <dgm:pt modelId="{F6BCB879-FBCF-48E7-8D8B-86CF2E9188FB}" type="parTrans" cxnId="{E0BAE133-B58A-4AC3-875D-277AD1382626}">
      <dgm:prSet/>
      <dgm:spPr>
        <a:xfrm rot="16200936">
          <a:off x="2510654" y="1020596"/>
          <a:ext cx="398563"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DD6CB83C-A45C-49FA-BBB6-2266B36C8C94}" type="sibTrans" cxnId="{E0BAE133-B58A-4AC3-875D-277AD1382626}">
      <dgm:prSet/>
      <dgm:spPr/>
      <dgm:t>
        <a:bodyPr/>
        <a:lstStyle/>
        <a:p>
          <a:endParaRPr lang="pl-PL"/>
        </a:p>
      </dgm:t>
    </dgm:pt>
    <dgm:pt modelId="{DC9BBE5D-36C0-4843-8B15-02B713691AA8}">
      <dgm:prSet phldrT="[Tekst]" custT="1"/>
      <dgm:spPr>
        <a:xfrm>
          <a:off x="3610352" y="611143"/>
          <a:ext cx="1197272" cy="624135"/>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Realizacja programu „</a:t>
          </a:r>
          <a:r>
            <a:rPr lang="pl-PL" sz="800" baseline="0">
              <a:solidFill>
                <a:sysClr val="window" lastClr="FFFFFF"/>
              </a:solidFill>
              <a:latin typeface="Calibri" panose="020F0502020204030204"/>
              <a:ea typeface="+mn-ea"/>
              <a:cs typeface="+mn-cs"/>
            </a:rPr>
            <a:t>Mieszkania</a:t>
          </a:r>
          <a:r>
            <a:rPr lang="pl-PL" sz="900" baseline="0">
              <a:solidFill>
                <a:sysClr val="window" lastClr="FFFFFF"/>
              </a:solidFill>
              <a:latin typeface="Calibri" panose="020F0502020204030204"/>
              <a:ea typeface="+mn-ea"/>
              <a:cs typeface="+mn-cs"/>
            </a:rPr>
            <a:t> wspierane dla osób bezdomnych”</a:t>
          </a:r>
        </a:p>
      </dgm:t>
    </dgm:pt>
    <dgm:pt modelId="{ABB27AA9-D9FF-46DD-B3CE-238503446A4E}" type="parTrans" cxnId="{57730E64-562A-4236-AEB0-58F206566548}">
      <dgm:prSet/>
      <dgm:spPr>
        <a:xfrm rot="20233638">
          <a:off x="3264146" y="1244240"/>
          <a:ext cx="360246"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CB584AF6-4854-4E7E-AB72-F46640B15A05}" type="sibTrans" cxnId="{57730E64-562A-4236-AEB0-58F206566548}">
      <dgm:prSet/>
      <dgm:spPr/>
      <dgm:t>
        <a:bodyPr/>
        <a:lstStyle/>
        <a:p>
          <a:endParaRPr lang="pl-PL"/>
        </a:p>
      </dgm:t>
    </dgm:pt>
    <dgm:pt modelId="{D5E4279A-024E-4A70-941C-EF845C098CA5}">
      <dgm:prSet phldrT="[Tekst]" custT="1"/>
      <dgm:spPr>
        <a:xfrm>
          <a:off x="3614929" y="1823662"/>
          <a:ext cx="1188109" cy="624135"/>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Realizacja programu „Świetlica dla osób bezdomnych”</a:t>
          </a:r>
        </a:p>
      </dgm:t>
    </dgm:pt>
    <dgm:pt modelId="{691D7D6D-5389-49D0-AC09-6BF53B5A6DE5}" type="parTrans" cxnId="{DEC7ABB7-90D9-411D-A456-11B866E140CA}">
      <dgm:prSet/>
      <dgm:spPr>
        <a:xfrm rot="1275300">
          <a:off x="3265898" y="1839162"/>
          <a:ext cx="361319"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25CCE702-C1CF-48FC-884D-C2C243FA3528}" type="sibTrans" cxnId="{DEC7ABB7-90D9-411D-A456-11B866E140CA}">
      <dgm:prSet/>
      <dgm:spPr/>
      <dgm:t>
        <a:bodyPr/>
        <a:lstStyle/>
        <a:p>
          <a:endParaRPr lang="pl-PL"/>
        </a:p>
      </dgm:t>
    </dgm:pt>
    <dgm:pt modelId="{02E803A7-93AC-426C-87D5-69BD54A07D15}">
      <dgm:prSet/>
      <dgm:spPr/>
      <dgm:t>
        <a:bodyPr/>
        <a:lstStyle/>
        <a:p>
          <a:endParaRPr lang="pl-PL"/>
        </a:p>
      </dgm:t>
    </dgm:pt>
    <dgm:pt modelId="{31C4FB0E-3655-4367-9587-9B066722485A}" type="parTrans" cxnId="{3726437E-E02D-40B5-AC45-D6401F6780E5}">
      <dgm:prSet/>
      <dgm:spPr/>
      <dgm:t>
        <a:bodyPr/>
        <a:lstStyle/>
        <a:p>
          <a:endParaRPr lang="pl-PL"/>
        </a:p>
      </dgm:t>
    </dgm:pt>
    <dgm:pt modelId="{6DFBC2D4-E94B-41F7-9F7F-B4CBBBAFA3DF}" type="sibTrans" cxnId="{3726437E-E02D-40B5-AC45-D6401F6780E5}">
      <dgm:prSet/>
      <dgm:spPr/>
      <dgm:t>
        <a:bodyPr/>
        <a:lstStyle/>
        <a:p>
          <a:endParaRPr lang="pl-PL"/>
        </a:p>
      </dgm:t>
    </dgm:pt>
    <dgm:pt modelId="{2D31F83E-A4A4-4E70-852F-458C1DF7E134}">
      <dgm:prSet custT="1"/>
      <dgm:spPr>
        <a:xfrm>
          <a:off x="2225424" y="2293090"/>
          <a:ext cx="1044371" cy="624135"/>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Realizacja </a:t>
          </a:r>
          <a:r>
            <a:rPr lang="pl-PL" sz="800" baseline="0">
              <a:solidFill>
                <a:sysClr val="window" lastClr="FFFFFF"/>
              </a:solidFill>
              <a:latin typeface="Calibri" panose="020F0502020204030204"/>
              <a:ea typeface="+mn-ea"/>
              <a:cs typeface="+mn-cs"/>
            </a:rPr>
            <a:t>programu</a:t>
          </a:r>
          <a:r>
            <a:rPr lang="pl-PL" sz="900" baseline="0">
              <a:solidFill>
                <a:sysClr val="window" lastClr="FFFFFF"/>
              </a:solidFill>
              <a:latin typeface="Calibri" panose="020F0502020204030204"/>
              <a:ea typeface="+mn-ea"/>
              <a:cs typeface="+mn-cs"/>
            </a:rPr>
            <a:t> „Autobus dla bezdomnych </a:t>
          </a:r>
          <a:br>
            <a:rPr lang="pl-PL" sz="900" baseline="0">
              <a:solidFill>
                <a:sysClr val="window" lastClr="FFFFFF"/>
              </a:solidFill>
              <a:latin typeface="Calibri" panose="020F0502020204030204"/>
              <a:ea typeface="+mn-ea"/>
              <a:cs typeface="+mn-cs"/>
            </a:rPr>
          </a:br>
          <a:r>
            <a:rPr lang="pl-PL" sz="900" baseline="0">
              <a:solidFill>
                <a:sysClr val="window" lastClr="FFFFFF"/>
              </a:solidFill>
              <a:latin typeface="Calibri" panose="020F0502020204030204"/>
              <a:ea typeface="+mn-ea"/>
              <a:cs typeface="+mn-cs"/>
            </a:rPr>
            <a:t>i potrzebujących”</a:t>
          </a:r>
        </a:p>
      </dgm:t>
    </dgm:pt>
    <dgm:pt modelId="{3878680F-74A9-4369-A8A9-E253E0E6F75B}" type="parTrans" cxnId="{7B1A4E7E-5140-4855-9AA3-BD8A5CC0C050}">
      <dgm:prSet/>
      <dgm:spPr>
        <a:xfrm rot="5276538">
          <a:off x="2525030" y="2089180"/>
          <a:ext cx="408081"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F3C24167-9031-4E74-AE2D-468AB1505B55}" type="sibTrans" cxnId="{7B1A4E7E-5140-4855-9AA3-BD8A5CC0C050}">
      <dgm:prSet/>
      <dgm:spPr/>
      <dgm:t>
        <a:bodyPr/>
        <a:lstStyle/>
        <a:p>
          <a:endParaRPr lang="pl-PL"/>
        </a:p>
      </dgm:t>
    </dgm:pt>
    <dgm:pt modelId="{129C2E89-F5CE-48B6-ABF7-4BAB456B0E4E}">
      <dgm:prSet custT="1"/>
      <dgm:spPr>
        <a:xfrm>
          <a:off x="816270" y="1878830"/>
          <a:ext cx="1063638" cy="624135"/>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sz="900" baseline="0">
              <a:solidFill>
                <a:sysClr val="window" lastClr="FFFFFF"/>
              </a:solidFill>
              <a:latin typeface="Calibri" panose="020F0502020204030204"/>
              <a:ea typeface="+mn-ea"/>
              <a:cs typeface="+mn-cs"/>
            </a:rPr>
            <a:t>Punkt Pomocy Charytatywnej</a:t>
          </a:r>
        </a:p>
      </dgm:t>
    </dgm:pt>
    <dgm:pt modelId="{E7A3D27F-2359-4A77-B1F0-FB0957CCA3CF}" type="parTrans" cxnId="{7673AA40-F68D-45C7-ACA2-26B5AB8E4FBE}">
      <dgm:prSet/>
      <dgm:spPr>
        <a:xfrm rot="9293058">
          <a:off x="1866256" y="1880309"/>
          <a:ext cx="288790"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172D0FDA-41A7-46EE-A6A7-B5124652AE0C}" type="sibTrans" cxnId="{7673AA40-F68D-45C7-ACA2-26B5AB8E4FBE}">
      <dgm:prSet/>
      <dgm:spPr/>
      <dgm:t>
        <a:bodyPr/>
        <a:lstStyle/>
        <a:p>
          <a:endParaRPr lang="pl-PL"/>
        </a:p>
      </dgm:t>
    </dgm:pt>
    <dgm:pt modelId="{61A8D715-88D1-4D90-BBFC-B9ADBD9F4768}">
      <dgm:prSet/>
      <dgm:spPr>
        <a:xfrm>
          <a:off x="863136" y="657351"/>
          <a:ext cx="1009157" cy="624135"/>
        </a:xfr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pPr>
            <a:buNone/>
          </a:pPr>
          <a:r>
            <a:rPr lang="pl-PL">
              <a:solidFill>
                <a:sysClr val="window" lastClr="FFFFFF"/>
              </a:solidFill>
              <a:latin typeface="Calibri" panose="020F0502020204030204"/>
              <a:ea typeface="+mn-ea"/>
              <a:cs typeface="+mn-cs"/>
            </a:rPr>
            <a:t>Streetworking</a:t>
          </a:r>
        </a:p>
      </dgm:t>
    </dgm:pt>
    <dgm:pt modelId="{A60C6D54-B4DA-43B5-8D58-D2C4A5622C2C}" type="parTrans" cxnId="{E94F2CF4-752B-44EA-8329-0052C8068709}">
      <dgm:prSet/>
      <dgm:spPr>
        <a:xfrm rot="12209148">
          <a:off x="1860140" y="1247132"/>
          <a:ext cx="293407" cy="0"/>
        </a:xfrm>
        <a:noFill/>
        <a:ln w="12700" cap="flat" cmpd="sng" algn="ctr">
          <a:solidFill>
            <a:srgbClr val="4472C4">
              <a:shade val="60000"/>
              <a:hueOff val="0"/>
              <a:satOff val="0"/>
              <a:lumOff val="0"/>
              <a:alphaOff val="0"/>
            </a:srgbClr>
          </a:solidFill>
          <a:prstDash val="solid"/>
          <a:miter lim="800000"/>
        </a:ln>
        <a:effectLst/>
        <a:sp3d z="-40000" prstMaterial="matte"/>
      </dgm:spPr>
      <dgm:t>
        <a:bodyPr/>
        <a:lstStyle/>
        <a:p>
          <a:endParaRPr lang="pl-PL"/>
        </a:p>
      </dgm:t>
    </dgm:pt>
    <dgm:pt modelId="{D6476C97-56C9-497C-8F06-87027089AB27}" type="sibTrans" cxnId="{E94F2CF4-752B-44EA-8329-0052C8068709}">
      <dgm:prSet/>
      <dgm:spPr/>
      <dgm:t>
        <a:bodyPr/>
        <a:lstStyle/>
        <a:p>
          <a:endParaRPr lang="pl-PL"/>
        </a:p>
      </dgm:t>
    </dgm:pt>
    <dgm:pt modelId="{550A10CC-12A6-4559-8B82-68F3C6A4E628}" type="pres">
      <dgm:prSet presAssocID="{723398EE-005B-4155-894F-0F120BBC173C}" presName="Name0" presStyleCnt="0">
        <dgm:presLayoutVars>
          <dgm:chMax val="1"/>
          <dgm:chPref val="1"/>
          <dgm:dir/>
          <dgm:animOne val="branch"/>
          <dgm:animLvl val="lvl"/>
        </dgm:presLayoutVars>
      </dgm:prSet>
      <dgm:spPr/>
      <dgm:t>
        <a:bodyPr/>
        <a:lstStyle/>
        <a:p>
          <a:endParaRPr lang="pl-PL"/>
        </a:p>
      </dgm:t>
    </dgm:pt>
    <dgm:pt modelId="{55C26652-30A0-4A4C-AD02-8865965C225A}" type="pres">
      <dgm:prSet presAssocID="{C2570422-20E9-49E3-A0C7-D746D0F16E2E}" presName="singleCycle" presStyleCnt="0"/>
      <dgm:spPr/>
    </dgm:pt>
    <dgm:pt modelId="{557387CB-3A99-4685-A3CD-0C292433AD0E}" type="pres">
      <dgm:prSet presAssocID="{C2570422-20E9-49E3-A0C7-D746D0F16E2E}" presName="singleCenter" presStyleLbl="node1" presStyleIdx="0" presStyleCnt="7" custScaleX="122033" custScaleY="71429">
        <dgm:presLayoutVars>
          <dgm:chMax val="7"/>
          <dgm:chPref val="7"/>
        </dgm:presLayoutVars>
      </dgm:prSet>
      <dgm:spPr>
        <a:prstGeom prst="roundRect">
          <a:avLst/>
        </a:prstGeom>
      </dgm:spPr>
      <dgm:t>
        <a:bodyPr/>
        <a:lstStyle/>
        <a:p>
          <a:endParaRPr lang="pl-PL"/>
        </a:p>
      </dgm:t>
    </dgm:pt>
    <dgm:pt modelId="{D0727575-7FCF-4109-AAC5-FD5E06F409CC}" type="pres">
      <dgm:prSet presAssocID="{F6BCB879-FBCF-48E7-8D8B-86CF2E9188FB}" presName="Name56" presStyleLbl="parChTrans1D2" presStyleIdx="0" presStyleCnt="6"/>
      <dgm:spPr>
        <a:custGeom>
          <a:avLst/>
          <a:gdLst/>
          <a:ahLst/>
          <a:cxnLst/>
          <a:rect l="0" t="0" r="0" b="0"/>
          <a:pathLst>
            <a:path>
              <a:moveTo>
                <a:pt x="0" y="0"/>
              </a:moveTo>
              <a:lnTo>
                <a:pt x="398563" y="0"/>
              </a:lnTo>
            </a:path>
          </a:pathLst>
        </a:custGeom>
      </dgm:spPr>
      <dgm:t>
        <a:bodyPr/>
        <a:lstStyle/>
        <a:p>
          <a:endParaRPr lang="pl-PL"/>
        </a:p>
      </dgm:t>
    </dgm:pt>
    <dgm:pt modelId="{A9BE5B22-4E25-4558-8300-924293F4B158}" type="pres">
      <dgm:prSet presAssocID="{2A64D42E-1AE2-4298-A4F0-9AD6A13DC43B}" presName="text0" presStyleLbl="node1" presStyleIdx="1" presStyleCnt="7" custScaleX="161409" custRadScaleRad="84123" custRadScaleInc="52">
        <dgm:presLayoutVars>
          <dgm:bulletEnabled val="1"/>
        </dgm:presLayoutVars>
      </dgm:prSet>
      <dgm:spPr>
        <a:prstGeom prst="roundRect">
          <a:avLst/>
        </a:prstGeom>
      </dgm:spPr>
      <dgm:t>
        <a:bodyPr/>
        <a:lstStyle/>
        <a:p>
          <a:endParaRPr lang="pl-PL"/>
        </a:p>
      </dgm:t>
    </dgm:pt>
    <dgm:pt modelId="{35C0568D-3E16-4167-A404-2A92C7734890}" type="pres">
      <dgm:prSet presAssocID="{ABB27AA9-D9FF-46DD-B3CE-238503446A4E}" presName="Name56" presStyleLbl="parChTrans1D2" presStyleIdx="1" presStyleCnt="6"/>
      <dgm:spPr>
        <a:custGeom>
          <a:avLst/>
          <a:gdLst/>
          <a:ahLst/>
          <a:cxnLst/>
          <a:rect l="0" t="0" r="0" b="0"/>
          <a:pathLst>
            <a:path>
              <a:moveTo>
                <a:pt x="0" y="0"/>
              </a:moveTo>
              <a:lnTo>
                <a:pt x="360246" y="0"/>
              </a:lnTo>
            </a:path>
          </a:pathLst>
        </a:custGeom>
      </dgm:spPr>
      <dgm:t>
        <a:bodyPr/>
        <a:lstStyle/>
        <a:p>
          <a:endParaRPr lang="pl-PL"/>
        </a:p>
      </dgm:t>
    </dgm:pt>
    <dgm:pt modelId="{BD2142B3-0893-4690-A812-6A89E16850DE}" type="pres">
      <dgm:prSet presAssocID="{DC9BBE5D-36C0-4843-8B15-02B713691AA8}" presName="text0" presStyleLbl="node1" presStyleIdx="2" presStyleCnt="7" custScaleX="191829" custRadScaleRad="131099" custRadScaleInc="24091">
        <dgm:presLayoutVars>
          <dgm:bulletEnabled val="1"/>
        </dgm:presLayoutVars>
      </dgm:prSet>
      <dgm:spPr>
        <a:prstGeom prst="roundRect">
          <a:avLst/>
        </a:prstGeom>
      </dgm:spPr>
      <dgm:t>
        <a:bodyPr/>
        <a:lstStyle/>
        <a:p>
          <a:endParaRPr lang="pl-PL"/>
        </a:p>
      </dgm:t>
    </dgm:pt>
    <dgm:pt modelId="{DE78DF4B-B7F6-4990-8ED9-B1D18A22D349}" type="pres">
      <dgm:prSet presAssocID="{691D7D6D-5389-49D0-AC09-6BF53B5A6DE5}" presName="Name56" presStyleLbl="parChTrans1D2" presStyleIdx="2" presStyleCnt="6"/>
      <dgm:spPr>
        <a:custGeom>
          <a:avLst/>
          <a:gdLst/>
          <a:ahLst/>
          <a:cxnLst/>
          <a:rect l="0" t="0" r="0" b="0"/>
          <a:pathLst>
            <a:path>
              <a:moveTo>
                <a:pt x="0" y="0"/>
              </a:moveTo>
              <a:lnTo>
                <a:pt x="361319" y="0"/>
              </a:lnTo>
            </a:path>
          </a:pathLst>
        </a:custGeom>
      </dgm:spPr>
      <dgm:t>
        <a:bodyPr/>
        <a:lstStyle/>
        <a:p>
          <a:endParaRPr lang="pl-PL"/>
        </a:p>
      </dgm:t>
    </dgm:pt>
    <dgm:pt modelId="{84E033B0-EA7B-491D-8541-E87DF7392576}" type="pres">
      <dgm:prSet presAssocID="{D5E4279A-024E-4A70-941C-EF845C098CA5}" presName="text0" presStyleLbl="node1" presStyleIdx="3" presStyleCnt="7" custScaleX="190361" custRadScaleRad="129702" custRadScaleInc="-29150">
        <dgm:presLayoutVars>
          <dgm:bulletEnabled val="1"/>
        </dgm:presLayoutVars>
      </dgm:prSet>
      <dgm:spPr>
        <a:prstGeom prst="roundRect">
          <a:avLst/>
        </a:prstGeom>
      </dgm:spPr>
      <dgm:t>
        <a:bodyPr/>
        <a:lstStyle/>
        <a:p>
          <a:endParaRPr lang="pl-PL"/>
        </a:p>
      </dgm:t>
    </dgm:pt>
    <dgm:pt modelId="{EA9C4CBA-5718-4C9A-A91B-7A29280FABD2}" type="pres">
      <dgm:prSet presAssocID="{3878680F-74A9-4369-A8A9-E253E0E6F75B}" presName="Name56" presStyleLbl="parChTrans1D2" presStyleIdx="3" presStyleCnt="6"/>
      <dgm:spPr>
        <a:custGeom>
          <a:avLst/>
          <a:gdLst/>
          <a:ahLst/>
          <a:cxnLst/>
          <a:rect l="0" t="0" r="0" b="0"/>
          <a:pathLst>
            <a:path>
              <a:moveTo>
                <a:pt x="0" y="0"/>
              </a:moveTo>
              <a:lnTo>
                <a:pt x="408081" y="0"/>
              </a:lnTo>
            </a:path>
          </a:pathLst>
        </a:custGeom>
      </dgm:spPr>
      <dgm:t>
        <a:bodyPr/>
        <a:lstStyle/>
        <a:p>
          <a:endParaRPr lang="pl-PL"/>
        </a:p>
      </dgm:t>
    </dgm:pt>
    <dgm:pt modelId="{06859878-92B8-4DBE-921E-7DF663694B2C}" type="pres">
      <dgm:prSet presAssocID="{2D31F83E-A4A4-4E70-852F-458C1DF7E134}" presName="text0" presStyleLbl="node1" presStyleIdx="4" presStyleCnt="7" custScaleX="201973" custScaleY="110979" custRadScaleRad="84924" custRadScaleInc="-6859">
        <dgm:presLayoutVars>
          <dgm:bulletEnabled val="1"/>
        </dgm:presLayoutVars>
      </dgm:prSet>
      <dgm:spPr>
        <a:prstGeom prst="roundRect">
          <a:avLst/>
        </a:prstGeom>
      </dgm:spPr>
      <dgm:t>
        <a:bodyPr/>
        <a:lstStyle/>
        <a:p>
          <a:endParaRPr lang="pl-PL"/>
        </a:p>
      </dgm:t>
    </dgm:pt>
    <dgm:pt modelId="{3E70D092-5315-428D-839E-B94A8E171BE5}" type="pres">
      <dgm:prSet presAssocID="{E7A3D27F-2359-4A77-B1F0-FB0957CCA3CF}" presName="Name56" presStyleLbl="parChTrans1D2" presStyleIdx="4" presStyleCnt="6"/>
      <dgm:spPr>
        <a:custGeom>
          <a:avLst/>
          <a:gdLst/>
          <a:ahLst/>
          <a:cxnLst/>
          <a:rect l="0" t="0" r="0" b="0"/>
          <a:pathLst>
            <a:path>
              <a:moveTo>
                <a:pt x="0" y="0"/>
              </a:moveTo>
              <a:lnTo>
                <a:pt x="288790" y="0"/>
              </a:lnTo>
            </a:path>
          </a:pathLst>
        </a:custGeom>
      </dgm:spPr>
      <dgm:t>
        <a:bodyPr/>
        <a:lstStyle/>
        <a:p>
          <a:endParaRPr lang="pl-PL"/>
        </a:p>
      </dgm:t>
    </dgm:pt>
    <dgm:pt modelId="{CC61EECD-6047-4954-BE25-E3B5E20F30D1}" type="pres">
      <dgm:prSet presAssocID="{129C2E89-F5CE-48B6-ABF7-4BAB456B0E4E}" presName="text0" presStyleLbl="node1" presStyleIdx="5" presStyleCnt="7" custScaleX="170418" custRadScaleRad="121258" custRadScaleInc="16281">
        <dgm:presLayoutVars>
          <dgm:bulletEnabled val="1"/>
        </dgm:presLayoutVars>
      </dgm:prSet>
      <dgm:spPr>
        <a:prstGeom prst="roundRect">
          <a:avLst/>
        </a:prstGeom>
      </dgm:spPr>
      <dgm:t>
        <a:bodyPr/>
        <a:lstStyle/>
        <a:p>
          <a:endParaRPr lang="pl-PL"/>
        </a:p>
      </dgm:t>
    </dgm:pt>
    <dgm:pt modelId="{90DFFF50-FD7E-48AE-BB62-E524D474AD1E}" type="pres">
      <dgm:prSet presAssocID="{A60C6D54-B4DA-43B5-8D58-D2C4A5622C2C}" presName="Name56" presStyleLbl="parChTrans1D2" presStyleIdx="5" presStyleCnt="6"/>
      <dgm:spPr>
        <a:custGeom>
          <a:avLst/>
          <a:gdLst/>
          <a:ahLst/>
          <a:cxnLst/>
          <a:rect l="0" t="0" r="0" b="0"/>
          <a:pathLst>
            <a:path>
              <a:moveTo>
                <a:pt x="0" y="0"/>
              </a:moveTo>
              <a:lnTo>
                <a:pt x="293407" y="0"/>
              </a:lnTo>
            </a:path>
          </a:pathLst>
        </a:custGeom>
      </dgm:spPr>
      <dgm:t>
        <a:bodyPr/>
        <a:lstStyle/>
        <a:p>
          <a:endParaRPr lang="pl-PL"/>
        </a:p>
      </dgm:t>
    </dgm:pt>
    <dgm:pt modelId="{51C39868-80D3-40C1-A54F-68D11BB108B8}" type="pres">
      <dgm:prSet presAssocID="{61A8D715-88D1-4D90-BBFC-B9ADBD9F4768}" presName="text0" presStyleLbl="node1" presStyleIdx="6" presStyleCnt="7" custScaleX="161689" custRadScaleRad="117985" custRadScaleInc="-21714">
        <dgm:presLayoutVars>
          <dgm:bulletEnabled val="1"/>
        </dgm:presLayoutVars>
      </dgm:prSet>
      <dgm:spPr>
        <a:prstGeom prst="roundRect">
          <a:avLst/>
        </a:prstGeom>
      </dgm:spPr>
      <dgm:t>
        <a:bodyPr/>
        <a:lstStyle/>
        <a:p>
          <a:endParaRPr lang="pl-PL"/>
        </a:p>
      </dgm:t>
    </dgm:pt>
  </dgm:ptLst>
  <dgm:cxnLst>
    <dgm:cxn modelId="{17841299-FBC2-44B6-99DC-C45545A81A52}" type="presOf" srcId="{61A8D715-88D1-4D90-BBFC-B9ADBD9F4768}" destId="{51C39868-80D3-40C1-A54F-68D11BB108B8}" srcOrd="0" destOrd="0" presId="urn:microsoft.com/office/officeart/2008/layout/RadialCluster"/>
    <dgm:cxn modelId="{5D69612A-86D9-4558-B524-BBE893ABA447}" type="presOf" srcId="{DC9BBE5D-36C0-4843-8B15-02B713691AA8}" destId="{BD2142B3-0893-4690-A812-6A89E16850DE}" srcOrd="0" destOrd="0" presId="urn:microsoft.com/office/officeart/2008/layout/RadialCluster"/>
    <dgm:cxn modelId="{0E7DA60C-3A38-4A70-BCE7-8410BCA019B6}" type="presOf" srcId="{E7A3D27F-2359-4A77-B1F0-FB0957CCA3CF}" destId="{3E70D092-5315-428D-839E-B94A8E171BE5}" srcOrd="0" destOrd="0" presId="urn:microsoft.com/office/officeart/2008/layout/RadialCluster"/>
    <dgm:cxn modelId="{897F0479-28A7-4E2E-B487-A3F3AAEDD544}" type="presOf" srcId="{A60C6D54-B4DA-43B5-8D58-D2C4A5622C2C}" destId="{90DFFF50-FD7E-48AE-BB62-E524D474AD1E}" srcOrd="0" destOrd="0" presId="urn:microsoft.com/office/officeart/2008/layout/RadialCluster"/>
    <dgm:cxn modelId="{E213B2FF-538C-45A9-8405-8296A9595601}" type="presOf" srcId="{2A64D42E-1AE2-4298-A4F0-9AD6A13DC43B}" destId="{A9BE5B22-4E25-4558-8300-924293F4B158}" srcOrd="0" destOrd="0" presId="urn:microsoft.com/office/officeart/2008/layout/RadialCluster"/>
    <dgm:cxn modelId="{DEC7ABB7-90D9-411D-A456-11B866E140CA}" srcId="{C2570422-20E9-49E3-A0C7-D746D0F16E2E}" destId="{D5E4279A-024E-4A70-941C-EF845C098CA5}" srcOrd="2" destOrd="0" parTransId="{691D7D6D-5389-49D0-AC09-6BF53B5A6DE5}" sibTransId="{25CCE702-C1CF-48FC-884D-C2C243FA3528}"/>
    <dgm:cxn modelId="{E0BAE133-B58A-4AC3-875D-277AD1382626}" srcId="{C2570422-20E9-49E3-A0C7-D746D0F16E2E}" destId="{2A64D42E-1AE2-4298-A4F0-9AD6A13DC43B}" srcOrd="0" destOrd="0" parTransId="{F6BCB879-FBCF-48E7-8D8B-86CF2E9188FB}" sibTransId="{DD6CB83C-A45C-49FA-BBB6-2266B36C8C94}"/>
    <dgm:cxn modelId="{E8ED27FC-9B2D-4E35-9CEC-AB014757D1F6}" srcId="{723398EE-005B-4155-894F-0F120BBC173C}" destId="{C2570422-20E9-49E3-A0C7-D746D0F16E2E}" srcOrd="0" destOrd="0" parTransId="{89B08599-632C-4E57-87F4-BF5DF200FBA2}" sibTransId="{86DE25E7-BE1C-4940-88CC-20FC51D17D0D}"/>
    <dgm:cxn modelId="{57730E64-562A-4236-AEB0-58F206566548}" srcId="{C2570422-20E9-49E3-A0C7-D746D0F16E2E}" destId="{DC9BBE5D-36C0-4843-8B15-02B713691AA8}" srcOrd="1" destOrd="0" parTransId="{ABB27AA9-D9FF-46DD-B3CE-238503446A4E}" sibTransId="{CB584AF6-4854-4E7E-AB72-F46640B15A05}"/>
    <dgm:cxn modelId="{E94F2CF4-752B-44EA-8329-0052C8068709}" srcId="{C2570422-20E9-49E3-A0C7-D746D0F16E2E}" destId="{61A8D715-88D1-4D90-BBFC-B9ADBD9F4768}" srcOrd="5" destOrd="0" parTransId="{A60C6D54-B4DA-43B5-8D58-D2C4A5622C2C}" sibTransId="{D6476C97-56C9-497C-8F06-87027089AB27}"/>
    <dgm:cxn modelId="{C4FDBE12-D670-4256-A6E8-4D2BFB685C1C}" type="presOf" srcId="{F6BCB879-FBCF-48E7-8D8B-86CF2E9188FB}" destId="{D0727575-7FCF-4109-AAC5-FD5E06F409CC}" srcOrd="0" destOrd="0" presId="urn:microsoft.com/office/officeart/2008/layout/RadialCluster"/>
    <dgm:cxn modelId="{50905B4C-713D-4F07-891D-9A1751B014FA}" type="presOf" srcId="{C2570422-20E9-49E3-A0C7-D746D0F16E2E}" destId="{557387CB-3A99-4685-A3CD-0C292433AD0E}" srcOrd="0" destOrd="0" presId="urn:microsoft.com/office/officeart/2008/layout/RadialCluster"/>
    <dgm:cxn modelId="{A48131F2-0DED-442C-B02A-07A2111E191D}" type="presOf" srcId="{129C2E89-F5CE-48B6-ABF7-4BAB456B0E4E}" destId="{CC61EECD-6047-4954-BE25-E3B5E20F30D1}" srcOrd="0" destOrd="0" presId="urn:microsoft.com/office/officeart/2008/layout/RadialCluster"/>
    <dgm:cxn modelId="{7B1A4E7E-5140-4855-9AA3-BD8A5CC0C050}" srcId="{C2570422-20E9-49E3-A0C7-D746D0F16E2E}" destId="{2D31F83E-A4A4-4E70-852F-458C1DF7E134}" srcOrd="3" destOrd="0" parTransId="{3878680F-74A9-4369-A8A9-E253E0E6F75B}" sibTransId="{F3C24167-9031-4E74-AE2D-468AB1505B55}"/>
    <dgm:cxn modelId="{7673AA40-F68D-45C7-ACA2-26B5AB8E4FBE}" srcId="{C2570422-20E9-49E3-A0C7-D746D0F16E2E}" destId="{129C2E89-F5CE-48B6-ABF7-4BAB456B0E4E}" srcOrd="4" destOrd="0" parTransId="{E7A3D27F-2359-4A77-B1F0-FB0957CCA3CF}" sibTransId="{172D0FDA-41A7-46EE-A6A7-B5124652AE0C}"/>
    <dgm:cxn modelId="{3726437E-E02D-40B5-AC45-D6401F6780E5}" srcId="{723398EE-005B-4155-894F-0F120BBC173C}" destId="{02E803A7-93AC-426C-87D5-69BD54A07D15}" srcOrd="1" destOrd="0" parTransId="{31C4FB0E-3655-4367-9587-9B066722485A}" sibTransId="{6DFBC2D4-E94B-41F7-9F7F-B4CBBBAFA3DF}"/>
    <dgm:cxn modelId="{40C8F5F9-6005-418D-8607-032F16769BCB}" type="presOf" srcId="{3878680F-74A9-4369-A8A9-E253E0E6F75B}" destId="{EA9C4CBA-5718-4C9A-A91B-7A29280FABD2}" srcOrd="0" destOrd="0" presId="urn:microsoft.com/office/officeart/2008/layout/RadialCluster"/>
    <dgm:cxn modelId="{D5EDAB48-016B-40F8-AC78-055FF48E8696}" type="presOf" srcId="{D5E4279A-024E-4A70-941C-EF845C098CA5}" destId="{84E033B0-EA7B-491D-8541-E87DF7392576}" srcOrd="0" destOrd="0" presId="urn:microsoft.com/office/officeart/2008/layout/RadialCluster"/>
    <dgm:cxn modelId="{A8D36B3C-B7C0-4BFD-AFE0-638300C58394}" type="presOf" srcId="{2D31F83E-A4A4-4E70-852F-458C1DF7E134}" destId="{06859878-92B8-4DBE-921E-7DF663694B2C}" srcOrd="0" destOrd="0" presId="urn:microsoft.com/office/officeart/2008/layout/RadialCluster"/>
    <dgm:cxn modelId="{026F8806-2755-476E-86CA-4B69658F20B8}" type="presOf" srcId="{723398EE-005B-4155-894F-0F120BBC173C}" destId="{550A10CC-12A6-4559-8B82-68F3C6A4E628}" srcOrd="0" destOrd="0" presId="urn:microsoft.com/office/officeart/2008/layout/RadialCluster"/>
    <dgm:cxn modelId="{7FFC6EEF-4244-4FA5-9B98-86563F4D20EA}" type="presOf" srcId="{ABB27AA9-D9FF-46DD-B3CE-238503446A4E}" destId="{35C0568D-3E16-4167-A404-2A92C7734890}" srcOrd="0" destOrd="0" presId="urn:microsoft.com/office/officeart/2008/layout/RadialCluster"/>
    <dgm:cxn modelId="{0204F356-23B2-40C2-869B-44738C571962}" type="presOf" srcId="{691D7D6D-5389-49D0-AC09-6BF53B5A6DE5}" destId="{DE78DF4B-B7F6-4990-8ED9-B1D18A22D349}" srcOrd="0" destOrd="0" presId="urn:microsoft.com/office/officeart/2008/layout/RadialCluster"/>
    <dgm:cxn modelId="{9D007D02-F19B-4E6C-9667-22705907C1C9}" type="presParOf" srcId="{550A10CC-12A6-4559-8B82-68F3C6A4E628}" destId="{55C26652-30A0-4A4C-AD02-8865965C225A}" srcOrd="0" destOrd="0" presId="urn:microsoft.com/office/officeart/2008/layout/RadialCluster"/>
    <dgm:cxn modelId="{AC55DD31-D252-4EDA-BBCC-5E24DA14B28B}" type="presParOf" srcId="{55C26652-30A0-4A4C-AD02-8865965C225A}" destId="{557387CB-3A99-4685-A3CD-0C292433AD0E}" srcOrd="0" destOrd="0" presId="urn:microsoft.com/office/officeart/2008/layout/RadialCluster"/>
    <dgm:cxn modelId="{AF5C1E13-3831-4A0F-ACB3-2B8FAF2C2623}" type="presParOf" srcId="{55C26652-30A0-4A4C-AD02-8865965C225A}" destId="{D0727575-7FCF-4109-AAC5-FD5E06F409CC}" srcOrd="1" destOrd="0" presId="urn:microsoft.com/office/officeart/2008/layout/RadialCluster"/>
    <dgm:cxn modelId="{B1FF41AA-86C2-4188-A029-903677E1569E}" type="presParOf" srcId="{55C26652-30A0-4A4C-AD02-8865965C225A}" destId="{A9BE5B22-4E25-4558-8300-924293F4B158}" srcOrd="2" destOrd="0" presId="urn:microsoft.com/office/officeart/2008/layout/RadialCluster"/>
    <dgm:cxn modelId="{C7627532-5D4F-4D4F-A606-432CFA032E65}" type="presParOf" srcId="{55C26652-30A0-4A4C-AD02-8865965C225A}" destId="{35C0568D-3E16-4167-A404-2A92C7734890}" srcOrd="3" destOrd="0" presId="urn:microsoft.com/office/officeart/2008/layout/RadialCluster"/>
    <dgm:cxn modelId="{01B46676-62EF-456B-A716-69A7B9E818E9}" type="presParOf" srcId="{55C26652-30A0-4A4C-AD02-8865965C225A}" destId="{BD2142B3-0893-4690-A812-6A89E16850DE}" srcOrd="4" destOrd="0" presId="urn:microsoft.com/office/officeart/2008/layout/RadialCluster"/>
    <dgm:cxn modelId="{837F1E5C-E82E-41A3-BCF9-7506F19089AA}" type="presParOf" srcId="{55C26652-30A0-4A4C-AD02-8865965C225A}" destId="{DE78DF4B-B7F6-4990-8ED9-B1D18A22D349}" srcOrd="5" destOrd="0" presId="urn:microsoft.com/office/officeart/2008/layout/RadialCluster"/>
    <dgm:cxn modelId="{9BE1EEB4-09E4-4AF7-9EB7-CE4CBD68A03E}" type="presParOf" srcId="{55C26652-30A0-4A4C-AD02-8865965C225A}" destId="{84E033B0-EA7B-491D-8541-E87DF7392576}" srcOrd="6" destOrd="0" presId="urn:microsoft.com/office/officeart/2008/layout/RadialCluster"/>
    <dgm:cxn modelId="{B634B2DE-FDFB-407A-993A-238D0A74B6E4}" type="presParOf" srcId="{55C26652-30A0-4A4C-AD02-8865965C225A}" destId="{EA9C4CBA-5718-4C9A-A91B-7A29280FABD2}" srcOrd="7" destOrd="0" presId="urn:microsoft.com/office/officeart/2008/layout/RadialCluster"/>
    <dgm:cxn modelId="{CEFEB071-BE34-43DA-B313-FE07D836470A}" type="presParOf" srcId="{55C26652-30A0-4A4C-AD02-8865965C225A}" destId="{06859878-92B8-4DBE-921E-7DF663694B2C}" srcOrd="8" destOrd="0" presId="urn:microsoft.com/office/officeart/2008/layout/RadialCluster"/>
    <dgm:cxn modelId="{DA9F7795-817C-4D3C-A482-806CB6EC9464}" type="presParOf" srcId="{55C26652-30A0-4A4C-AD02-8865965C225A}" destId="{3E70D092-5315-428D-839E-B94A8E171BE5}" srcOrd="9" destOrd="0" presId="urn:microsoft.com/office/officeart/2008/layout/RadialCluster"/>
    <dgm:cxn modelId="{057072F1-4D18-4E08-8510-86D67AB2CBD4}" type="presParOf" srcId="{55C26652-30A0-4A4C-AD02-8865965C225A}" destId="{CC61EECD-6047-4954-BE25-E3B5E20F30D1}" srcOrd="10" destOrd="0" presId="urn:microsoft.com/office/officeart/2008/layout/RadialCluster"/>
    <dgm:cxn modelId="{5185FD2C-AF3C-4275-B2CE-744F23898EB7}" type="presParOf" srcId="{55C26652-30A0-4A4C-AD02-8865965C225A}" destId="{90DFFF50-FD7E-48AE-BB62-E524D474AD1E}" srcOrd="11" destOrd="0" presId="urn:microsoft.com/office/officeart/2008/layout/RadialCluster"/>
    <dgm:cxn modelId="{87854058-8CD5-4E5E-91BE-B18683A0B6C3}" type="presParOf" srcId="{55C26652-30A0-4A4C-AD02-8865965C225A}" destId="{51C39868-80D3-40C1-A54F-68D11BB108B8}" srcOrd="12" destOrd="0" presId="urn:microsoft.com/office/officeart/2008/layout/RadialCluster"/>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7BDB08-7196-464E-B547-3745C9C2206D}">
      <dsp:nvSpPr>
        <dsp:cNvPr id="0" name=""/>
        <dsp:cNvSpPr/>
      </dsp:nvSpPr>
      <dsp:spPr>
        <a:xfrm>
          <a:off x="2090090" y="995483"/>
          <a:ext cx="1415109" cy="765810"/>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buNone/>
          </a:pPr>
          <a:r>
            <a:rPr lang="pl-PL" sz="1000" kern="1200" baseline="0">
              <a:solidFill>
                <a:sysClr val="window" lastClr="FFFFFF"/>
              </a:solidFill>
              <a:latin typeface="Calibri" panose="020F0502020204030204"/>
              <a:ea typeface="+mn-ea"/>
              <a:cs typeface="+mn-cs"/>
            </a:rPr>
            <a:t>Pomoc osobom starszym </a:t>
          </a:r>
          <a:br>
            <a:rPr lang="pl-PL" sz="1000" kern="1200" baseline="0">
              <a:solidFill>
                <a:sysClr val="window" lastClr="FFFFFF"/>
              </a:solidFill>
              <a:latin typeface="Calibri" panose="020F0502020204030204"/>
              <a:ea typeface="+mn-ea"/>
              <a:cs typeface="+mn-cs"/>
            </a:rPr>
          </a:br>
          <a:r>
            <a:rPr lang="pl-PL" sz="1000" kern="1200" baseline="0">
              <a:solidFill>
                <a:sysClr val="window" lastClr="FFFFFF"/>
              </a:solidFill>
              <a:latin typeface="Calibri" panose="020F0502020204030204"/>
              <a:ea typeface="+mn-ea"/>
              <a:cs typeface="+mn-cs"/>
            </a:rPr>
            <a:t>i niepełnosprawnym</a:t>
          </a:r>
        </a:p>
      </dsp:txBody>
      <dsp:txXfrm>
        <a:off x="2090090" y="995483"/>
        <a:ext cx="1415109" cy="765810"/>
      </dsp:txXfrm>
    </dsp:sp>
    <dsp:sp modelId="{A2C4A451-E44C-43CC-99EC-581F447FD246}">
      <dsp:nvSpPr>
        <dsp:cNvPr id="0" name=""/>
        <dsp:cNvSpPr/>
      </dsp:nvSpPr>
      <dsp:spPr>
        <a:xfrm rot="16200000">
          <a:off x="2581403" y="779242"/>
          <a:ext cx="432483" cy="0"/>
        </a:xfrm>
        <a:custGeom>
          <a:avLst/>
          <a:gdLst/>
          <a:ahLst/>
          <a:cxnLst/>
          <a:rect l="0" t="0" r="0" b="0"/>
          <a:pathLst>
            <a:path>
              <a:moveTo>
                <a:pt x="0" y="0"/>
              </a:moveTo>
              <a:lnTo>
                <a:pt x="380132"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E3BFF8A7-EC4D-4FA1-8FD8-5AD05187BF1E}">
      <dsp:nvSpPr>
        <dsp:cNvPr id="0" name=""/>
        <dsp:cNvSpPr/>
      </dsp:nvSpPr>
      <dsp:spPr>
        <a:xfrm>
          <a:off x="2266950" y="49907"/>
          <a:ext cx="1061388" cy="513092"/>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a:solidFill>
                <a:sysClr val="window" lastClr="FFFFFF"/>
              </a:solidFill>
              <a:latin typeface="Calibri" panose="020F0502020204030204"/>
              <a:ea typeface="+mn-ea"/>
              <a:cs typeface="+mn-cs"/>
            </a:rPr>
            <a:t>Usługi </a:t>
          </a:r>
          <a:r>
            <a:rPr lang="pl-PL" sz="900" kern="1200" baseline="0">
              <a:solidFill>
                <a:sysClr val="window" lastClr="FFFFFF"/>
              </a:solidFill>
              <a:latin typeface="Calibri" panose="020F0502020204030204"/>
              <a:ea typeface="+mn-ea"/>
              <a:cs typeface="+mn-cs"/>
            </a:rPr>
            <a:t>opiekuńcze</a:t>
          </a:r>
        </a:p>
      </dsp:txBody>
      <dsp:txXfrm>
        <a:off x="2266950" y="49907"/>
        <a:ext cx="1061388" cy="513092"/>
      </dsp:txXfrm>
    </dsp:sp>
    <dsp:sp modelId="{DBBA200E-C6D7-471F-AB95-02B02DAE29A1}">
      <dsp:nvSpPr>
        <dsp:cNvPr id="0" name=""/>
        <dsp:cNvSpPr/>
      </dsp:nvSpPr>
      <dsp:spPr>
        <a:xfrm rot="20794406">
          <a:off x="3498408" y="1151786"/>
          <a:ext cx="496924" cy="0"/>
        </a:xfrm>
        <a:custGeom>
          <a:avLst/>
          <a:gdLst/>
          <a:ahLst/>
          <a:cxnLst/>
          <a:rect l="0" t="0" r="0" b="0"/>
          <a:pathLst>
            <a:path>
              <a:moveTo>
                <a:pt x="0" y="0"/>
              </a:moveTo>
              <a:lnTo>
                <a:pt x="420117"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B5DB1F2-6190-4668-8D7E-5CF04D685B11}">
      <dsp:nvSpPr>
        <dsp:cNvPr id="0" name=""/>
        <dsp:cNvSpPr/>
      </dsp:nvSpPr>
      <dsp:spPr>
        <a:xfrm>
          <a:off x="3988542" y="728360"/>
          <a:ext cx="1149260" cy="457109"/>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Dzienne</a:t>
          </a:r>
          <a:r>
            <a:rPr lang="pl-PL" sz="900" kern="1200">
              <a:solidFill>
                <a:sysClr val="window" lastClr="FFFFFF"/>
              </a:solidFill>
              <a:latin typeface="Calibri" panose="020F0502020204030204"/>
              <a:ea typeface="+mn-ea"/>
              <a:cs typeface="+mn-cs"/>
            </a:rPr>
            <a:t> domy pomocy</a:t>
          </a:r>
        </a:p>
      </dsp:txBody>
      <dsp:txXfrm>
        <a:off x="3988542" y="728360"/>
        <a:ext cx="1149260" cy="457109"/>
      </dsp:txXfrm>
    </dsp:sp>
    <dsp:sp modelId="{6C36FF27-8F7A-470E-88B0-8912E27159D5}">
      <dsp:nvSpPr>
        <dsp:cNvPr id="0" name=""/>
        <dsp:cNvSpPr/>
      </dsp:nvSpPr>
      <dsp:spPr>
        <a:xfrm rot="1509646">
          <a:off x="3492029" y="1769761"/>
          <a:ext cx="277611" cy="0"/>
        </a:xfrm>
        <a:custGeom>
          <a:avLst/>
          <a:gdLst/>
          <a:ahLst/>
          <a:cxnLst/>
          <a:rect l="0" t="0" r="0" b="0"/>
          <a:pathLst>
            <a:path>
              <a:moveTo>
                <a:pt x="0" y="0"/>
              </a:moveTo>
              <a:lnTo>
                <a:pt x="294447"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60F7E30D-AD86-46E8-A968-8A7B36483A93}">
      <dsp:nvSpPr>
        <dsp:cNvPr id="0" name=""/>
        <dsp:cNvSpPr/>
      </dsp:nvSpPr>
      <dsp:spPr>
        <a:xfrm>
          <a:off x="3724850" y="1828776"/>
          <a:ext cx="1158301" cy="514380"/>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Orzekanie </a:t>
          </a:r>
          <a:br>
            <a:rPr lang="pl-PL" sz="900" kern="1200" baseline="0">
              <a:solidFill>
                <a:sysClr val="window" lastClr="FFFFFF"/>
              </a:solidFill>
              <a:latin typeface="Calibri" panose="020F0502020204030204"/>
              <a:ea typeface="+mn-ea"/>
              <a:cs typeface="+mn-cs"/>
            </a:rPr>
          </a:br>
          <a:r>
            <a:rPr lang="pl-PL" sz="900" kern="1200" baseline="0">
              <a:solidFill>
                <a:sysClr val="window" lastClr="FFFFFF"/>
              </a:solidFill>
              <a:latin typeface="Calibri" panose="020F0502020204030204"/>
              <a:ea typeface="+mn-ea"/>
              <a:cs typeface="+mn-cs"/>
            </a:rPr>
            <a:t>o niepełnosprawności</a:t>
          </a:r>
        </a:p>
      </dsp:txBody>
      <dsp:txXfrm>
        <a:off x="3724850" y="1828776"/>
        <a:ext cx="1158301" cy="514380"/>
      </dsp:txXfrm>
    </dsp:sp>
    <dsp:sp modelId="{9F7862A0-F987-46B1-A4B4-3E1A632F5FB5}">
      <dsp:nvSpPr>
        <dsp:cNvPr id="0" name=""/>
        <dsp:cNvSpPr/>
      </dsp:nvSpPr>
      <dsp:spPr>
        <a:xfrm rot="9488621">
          <a:off x="1732438" y="1731252"/>
          <a:ext cx="370984" cy="0"/>
        </a:xfrm>
        <a:custGeom>
          <a:avLst/>
          <a:gdLst/>
          <a:ahLst/>
          <a:cxnLst/>
          <a:rect l="0" t="0" r="0" b="0"/>
          <a:pathLst>
            <a:path>
              <a:moveTo>
                <a:pt x="0" y="0"/>
              </a:moveTo>
              <a:lnTo>
                <a:pt x="380132"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D94C4C44-C182-4619-9CC1-200777AE925C}">
      <dsp:nvSpPr>
        <dsp:cNvPr id="0" name=""/>
        <dsp:cNvSpPr/>
      </dsp:nvSpPr>
      <dsp:spPr>
        <a:xfrm>
          <a:off x="665331" y="1760450"/>
          <a:ext cx="1080439" cy="513092"/>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Rehabilitacja społeczna osób niepełnosprawnych</a:t>
          </a:r>
        </a:p>
      </dsp:txBody>
      <dsp:txXfrm>
        <a:off x="665331" y="1760450"/>
        <a:ext cx="1080439" cy="513092"/>
      </dsp:txXfrm>
    </dsp:sp>
    <dsp:sp modelId="{A0DE9A63-5E8A-4886-9951-029AE8DA908A}">
      <dsp:nvSpPr>
        <dsp:cNvPr id="0" name=""/>
        <dsp:cNvSpPr/>
      </dsp:nvSpPr>
      <dsp:spPr>
        <a:xfrm rot="11619677">
          <a:off x="1744110" y="1164968"/>
          <a:ext cx="350943" cy="0"/>
        </a:xfrm>
        <a:custGeom>
          <a:avLst/>
          <a:gdLst/>
          <a:ahLst/>
          <a:cxnLst/>
          <a:rect l="0" t="0" r="0" b="0"/>
          <a:pathLst>
            <a:path>
              <a:moveTo>
                <a:pt x="0" y="0"/>
              </a:moveTo>
              <a:lnTo>
                <a:pt x="363803"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61BAEFB0-F458-4941-8629-0DDCA8A615A6}">
      <dsp:nvSpPr>
        <dsp:cNvPr id="0" name=""/>
        <dsp:cNvSpPr/>
      </dsp:nvSpPr>
      <dsp:spPr>
        <a:xfrm>
          <a:off x="591584" y="744022"/>
          <a:ext cx="1157490" cy="477668"/>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Domy pomocy społecznej</a:t>
          </a:r>
        </a:p>
      </dsp:txBody>
      <dsp:txXfrm>
        <a:off x="591584" y="744022"/>
        <a:ext cx="1157490" cy="47766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A302F4-F1BE-4007-879B-FC6AB5E32BC5}">
      <dsp:nvSpPr>
        <dsp:cNvPr id="0" name=""/>
        <dsp:cNvSpPr/>
      </dsp:nvSpPr>
      <dsp:spPr>
        <a:xfrm>
          <a:off x="2048545" y="1269985"/>
          <a:ext cx="1437603" cy="705409"/>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buNone/>
          </a:pPr>
          <a:r>
            <a:rPr lang="pl-PL" sz="1000" kern="1200" baseline="0">
              <a:solidFill>
                <a:sysClr val="window" lastClr="FFFFFF"/>
              </a:solidFill>
              <a:latin typeface="Calibri" panose="020F0502020204030204"/>
              <a:ea typeface="+mn-ea"/>
              <a:cs typeface="+mn-cs"/>
            </a:rPr>
            <a:t>Pomoc osobom </a:t>
          </a:r>
          <a:br>
            <a:rPr lang="pl-PL" sz="1000" kern="1200" baseline="0">
              <a:solidFill>
                <a:sysClr val="window" lastClr="FFFFFF"/>
              </a:solidFill>
              <a:latin typeface="Calibri" panose="020F0502020204030204"/>
              <a:ea typeface="+mn-ea"/>
              <a:cs typeface="+mn-cs"/>
            </a:rPr>
          </a:br>
          <a:r>
            <a:rPr lang="pl-PL" sz="1000" kern="1200" baseline="0">
              <a:solidFill>
                <a:sysClr val="window" lastClr="FFFFFF"/>
              </a:solidFill>
              <a:latin typeface="Calibri" panose="020F0502020204030204"/>
              <a:ea typeface="+mn-ea"/>
              <a:cs typeface="+mn-cs"/>
            </a:rPr>
            <a:t>z zaburzeniami psychicznymi </a:t>
          </a:r>
          <a:br>
            <a:rPr lang="pl-PL" sz="1000" kern="1200" baseline="0">
              <a:solidFill>
                <a:sysClr val="window" lastClr="FFFFFF"/>
              </a:solidFill>
              <a:latin typeface="Calibri" panose="020F0502020204030204"/>
              <a:ea typeface="+mn-ea"/>
              <a:cs typeface="+mn-cs"/>
            </a:rPr>
          </a:br>
          <a:r>
            <a:rPr lang="pl-PL" sz="1000" kern="1200" baseline="0">
              <a:solidFill>
                <a:sysClr val="window" lastClr="FFFFFF"/>
              </a:solidFill>
              <a:latin typeface="Calibri" panose="020F0502020204030204"/>
              <a:ea typeface="+mn-ea"/>
              <a:cs typeface="+mn-cs"/>
            </a:rPr>
            <a:t>i ich rodzinom</a:t>
          </a:r>
        </a:p>
      </dsp:txBody>
      <dsp:txXfrm>
        <a:off x="2048545" y="1269985"/>
        <a:ext cx="1437603" cy="705409"/>
      </dsp:txXfrm>
    </dsp:sp>
    <dsp:sp modelId="{62BC808D-F528-480F-9D03-DEB3BF1C2B04}">
      <dsp:nvSpPr>
        <dsp:cNvPr id="0" name=""/>
        <dsp:cNvSpPr/>
      </dsp:nvSpPr>
      <dsp:spPr>
        <a:xfrm rot="16227929">
          <a:off x="2577150" y="1075348"/>
          <a:ext cx="389287" cy="0"/>
        </a:xfrm>
        <a:custGeom>
          <a:avLst/>
          <a:gdLst/>
          <a:ahLst/>
          <a:cxnLst/>
          <a:rect l="0" t="0" r="0" b="0"/>
          <a:pathLst>
            <a:path>
              <a:moveTo>
                <a:pt x="0" y="0"/>
              </a:moveTo>
              <a:lnTo>
                <a:pt x="389287"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95C49294-D859-42A8-B3D9-980F6313DD02}">
      <dsp:nvSpPr>
        <dsp:cNvPr id="0" name=""/>
        <dsp:cNvSpPr/>
      </dsp:nvSpPr>
      <dsp:spPr>
        <a:xfrm>
          <a:off x="2159022" y="194218"/>
          <a:ext cx="1234282" cy="686492"/>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Specjalistyczne usługi opiekuńcze dla osób </a:t>
          </a:r>
          <a:br>
            <a:rPr lang="pl-PL" sz="900" kern="1200" baseline="0">
              <a:solidFill>
                <a:sysClr val="window" lastClr="FFFFFF"/>
              </a:solidFill>
              <a:latin typeface="Calibri" panose="020F0502020204030204"/>
              <a:ea typeface="+mn-ea"/>
              <a:cs typeface="+mn-cs"/>
            </a:rPr>
          </a:br>
          <a:r>
            <a:rPr lang="pl-PL" sz="900" kern="1200" baseline="0">
              <a:solidFill>
                <a:sysClr val="window" lastClr="FFFFFF"/>
              </a:solidFill>
              <a:latin typeface="Calibri" panose="020F0502020204030204"/>
              <a:ea typeface="+mn-ea"/>
              <a:cs typeface="+mn-cs"/>
            </a:rPr>
            <a:t>z zaburzeniami psychicznymi</a:t>
          </a:r>
        </a:p>
      </dsp:txBody>
      <dsp:txXfrm>
        <a:off x="2159022" y="194218"/>
        <a:ext cx="1234282" cy="686492"/>
      </dsp:txXfrm>
    </dsp:sp>
    <dsp:sp modelId="{7D106BEE-818D-4ECD-B97B-667E38FAE7DA}">
      <dsp:nvSpPr>
        <dsp:cNvPr id="0" name=""/>
        <dsp:cNvSpPr/>
      </dsp:nvSpPr>
      <dsp:spPr>
        <a:xfrm rot="20509006">
          <a:off x="3480392" y="1350619"/>
          <a:ext cx="230560" cy="0"/>
        </a:xfrm>
        <a:custGeom>
          <a:avLst/>
          <a:gdLst/>
          <a:ahLst/>
          <a:cxnLst/>
          <a:rect l="0" t="0" r="0" b="0"/>
          <a:pathLst>
            <a:path>
              <a:moveTo>
                <a:pt x="0" y="0"/>
              </a:moveTo>
              <a:lnTo>
                <a:pt x="230560"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7400945-EC20-4554-BC6D-4D66694AA4B7}">
      <dsp:nvSpPr>
        <dsp:cNvPr id="0" name=""/>
        <dsp:cNvSpPr/>
      </dsp:nvSpPr>
      <dsp:spPr>
        <a:xfrm>
          <a:off x="3705195" y="852421"/>
          <a:ext cx="1001741" cy="595417"/>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Środowiskowe domy samopomocy</a:t>
          </a:r>
        </a:p>
      </dsp:txBody>
      <dsp:txXfrm>
        <a:off x="3705195" y="852421"/>
        <a:ext cx="1001741" cy="595417"/>
      </dsp:txXfrm>
    </dsp:sp>
    <dsp:sp modelId="{32A8BB7F-56E2-4B69-A21D-61550E799F57}">
      <dsp:nvSpPr>
        <dsp:cNvPr id="0" name=""/>
        <dsp:cNvSpPr/>
      </dsp:nvSpPr>
      <dsp:spPr>
        <a:xfrm rot="2144362">
          <a:off x="3223231" y="2081614"/>
          <a:ext cx="363701" cy="0"/>
        </a:xfrm>
        <a:custGeom>
          <a:avLst/>
          <a:gdLst/>
          <a:ahLst/>
          <a:cxnLst/>
          <a:rect l="0" t="0" r="0" b="0"/>
          <a:pathLst>
            <a:path>
              <a:moveTo>
                <a:pt x="0" y="0"/>
              </a:moveTo>
              <a:lnTo>
                <a:pt x="363701"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0C54985-851A-4FD4-9860-C590C3C42238}">
      <dsp:nvSpPr>
        <dsp:cNvPr id="0" name=""/>
        <dsp:cNvSpPr/>
      </dsp:nvSpPr>
      <dsp:spPr>
        <a:xfrm>
          <a:off x="3466762" y="2187832"/>
          <a:ext cx="999259" cy="595417"/>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Kluby Samopomocy</a:t>
          </a:r>
        </a:p>
      </dsp:txBody>
      <dsp:txXfrm>
        <a:off x="3466762" y="2187832"/>
        <a:ext cx="999259" cy="595417"/>
      </dsp:txXfrm>
    </dsp:sp>
    <dsp:sp modelId="{B32A9B16-1321-4A50-BE8D-872984C7DD5D}">
      <dsp:nvSpPr>
        <dsp:cNvPr id="0" name=""/>
        <dsp:cNvSpPr/>
      </dsp:nvSpPr>
      <dsp:spPr>
        <a:xfrm rot="8620474">
          <a:off x="1969266" y="2079843"/>
          <a:ext cx="352643" cy="0"/>
        </a:xfrm>
        <a:custGeom>
          <a:avLst/>
          <a:gdLst/>
          <a:ahLst/>
          <a:cxnLst/>
          <a:rect l="0" t="0" r="0" b="0"/>
          <a:pathLst>
            <a:path>
              <a:moveTo>
                <a:pt x="0" y="0"/>
              </a:moveTo>
              <a:lnTo>
                <a:pt x="352643"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ED03304E-D63F-4D61-9BB6-81F8922C13F3}">
      <dsp:nvSpPr>
        <dsp:cNvPr id="0" name=""/>
        <dsp:cNvSpPr/>
      </dsp:nvSpPr>
      <dsp:spPr>
        <a:xfrm>
          <a:off x="942989" y="2184291"/>
          <a:ext cx="1311275" cy="595417"/>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Mieszkania </a:t>
          </a:r>
          <a:br>
            <a:rPr lang="pl-PL" sz="900" kern="1200" baseline="0">
              <a:solidFill>
                <a:sysClr val="window" lastClr="FFFFFF"/>
              </a:solidFill>
              <a:latin typeface="Calibri" panose="020F0502020204030204"/>
              <a:ea typeface="+mn-ea"/>
              <a:cs typeface="+mn-cs"/>
            </a:rPr>
          </a:br>
          <a:r>
            <a:rPr lang="pl-PL" sz="900" kern="1200" baseline="0">
              <a:solidFill>
                <a:sysClr val="window" lastClr="FFFFFF"/>
              </a:solidFill>
              <a:latin typeface="Calibri" panose="020F0502020204030204"/>
              <a:ea typeface="+mn-ea"/>
              <a:cs typeface="+mn-cs"/>
            </a:rPr>
            <a:t>chronione dla osób </a:t>
          </a:r>
          <a:br>
            <a:rPr lang="pl-PL" sz="900" kern="1200" baseline="0">
              <a:solidFill>
                <a:sysClr val="window" lastClr="FFFFFF"/>
              </a:solidFill>
              <a:latin typeface="Calibri" panose="020F0502020204030204"/>
              <a:ea typeface="+mn-ea"/>
              <a:cs typeface="+mn-cs"/>
            </a:rPr>
          </a:br>
          <a:r>
            <a:rPr lang="pl-PL" sz="900" kern="1200" baseline="0">
              <a:solidFill>
                <a:sysClr val="window" lastClr="FFFFFF"/>
              </a:solidFill>
              <a:latin typeface="Calibri" panose="020F0502020204030204"/>
              <a:ea typeface="+mn-ea"/>
              <a:cs typeface="+mn-cs"/>
            </a:rPr>
            <a:t>z niepełnosprawnościami</a:t>
          </a:r>
        </a:p>
      </dsp:txBody>
      <dsp:txXfrm>
        <a:off x="942989" y="2184291"/>
        <a:ext cx="1311275" cy="595417"/>
      </dsp:txXfrm>
    </dsp:sp>
    <dsp:sp modelId="{F2956A8B-7F58-4098-8438-4C59DE68D589}">
      <dsp:nvSpPr>
        <dsp:cNvPr id="0" name=""/>
        <dsp:cNvSpPr/>
      </dsp:nvSpPr>
      <dsp:spPr>
        <a:xfrm rot="11847514">
          <a:off x="1839326" y="1364500"/>
          <a:ext cx="214151" cy="0"/>
        </a:xfrm>
        <a:custGeom>
          <a:avLst/>
          <a:gdLst/>
          <a:ahLst/>
          <a:cxnLst/>
          <a:rect l="0" t="0" r="0" b="0"/>
          <a:pathLst>
            <a:path>
              <a:moveTo>
                <a:pt x="0" y="0"/>
              </a:moveTo>
              <a:lnTo>
                <a:pt x="214151"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96AC1E55-17D7-4608-9977-02376064C041}">
      <dsp:nvSpPr>
        <dsp:cNvPr id="0" name=""/>
        <dsp:cNvSpPr/>
      </dsp:nvSpPr>
      <dsp:spPr>
        <a:xfrm>
          <a:off x="745928" y="861952"/>
          <a:ext cx="1098330" cy="595417"/>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Dzienne domy pomocy dla osób niepełnosprawnych</a:t>
          </a:r>
        </a:p>
      </dsp:txBody>
      <dsp:txXfrm>
        <a:off x="745928" y="861952"/>
        <a:ext cx="1098330" cy="59541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57387CB-3A99-4685-A3CD-0C292433AD0E}">
      <dsp:nvSpPr>
        <dsp:cNvPr id="0" name=""/>
        <dsp:cNvSpPr/>
      </dsp:nvSpPr>
      <dsp:spPr>
        <a:xfrm>
          <a:off x="2156163" y="1173232"/>
          <a:ext cx="1108895" cy="649064"/>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buNone/>
          </a:pPr>
          <a:r>
            <a:rPr lang="pl-PL" sz="1000" kern="1200" baseline="0">
              <a:solidFill>
                <a:sysClr val="window" lastClr="FFFFFF"/>
              </a:solidFill>
              <a:latin typeface="Calibri" panose="020F0502020204030204"/>
              <a:ea typeface="+mn-ea"/>
              <a:cs typeface="+mn-cs"/>
            </a:rPr>
            <a:t>Pomoc osobom bezdomnym</a:t>
          </a:r>
        </a:p>
      </dsp:txBody>
      <dsp:txXfrm>
        <a:off x="2156163" y="1173232"/>
        <a:ext cx="1108895" cy="649064"/>
      </dsp:txXfrm>
    </dsp:sp>
    <dsp:sp modelId="{D0727575-7FCF-4109-AAC5-FD5E06F409CC}">
      <dsp:nvSpPr>
        <dsp:cNvPr id="0" name=""/>
        <dsp:cNvSpPr/>
      </dsp:nvSpPr>
      <dsp:spPr>
        <a:xfrm rot="16200936">
          <a:off x="2516361" y="978840"/>
          <a:ext cx="388782" cy="0"/>
        </a:xfrm>
        <a:custGeom>
          <a:avLst/>
          <a:gdLst/>
          <a:ahLst/>
          <a:cxnLst/>
          <a:rect l="0" t="0" r="0" b="0"/>
          <a:pathLst>
            <a:path>
              <a:moveTo>
                <a:pt x="0" y="0"/>
              </a:moveTo>
              <a:lnTo>
                <a:pt x="398563"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A9BE5B22-4E25-4558-8300-924293F4B158}">
      <dsp:nvSpPr>
        <dsp:cNvPr id="0" name=""/>
        <dsp:cNvSpPr/>
      </dsp:nvSpPr>
      <dsp:spPr>
        <a:xfrm>
          <a:off x="2219544" y="175630"/>
          <a:ext cx="982688" cy="608818"/>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Udzielanie schronienia (schroniska </a:t>
          </a:r>
          <a:br>
            <a:rPr lang="pl-PL" sz="900" kern="1200" baseline="0">
              <a:solidFill>
                <a:sysClr val="window" lastClr="FFFFFF"/>
              </a:solidFill>
              <a:latin typeface="Calibri" panose="020F0502020204030204"/>
              <a:ea typeface="+mn-ea"/>
              <a:cs typeface="+mn-cs"/>
            </a:rPr>
          </a:br>
          <a:r>
            <a:rPr lang="pl-PL" sz="900" kern="1200" baseline="0">
              <a:solidFill>
                <a:sysClr val="window" lastClr="FFFFFF"/>
              </a:solidFill>
              <a:latin typeface="Calibri" panose="020F0502020204030204"/>
              <a:ea typeface="+mn-ea"/>
              <a:cs typeface="+mn-cs"/>
            </a:rPr>
            <a:t>i noclegownie)</a:t>
          </a:r>
        </a:p>
      </dsp:txBody>
      <dsp:txXfrm>
        <a:off x="2219544" y="175630"/>
        <a:ext cx="982688" cy="608818"/>
      </dsp:txXfrm>
    </dsp:sp>
    <dsp:sp modelId="{35C0568D-3E16-4167-A404-2A92C7734890}">
      <dsp:nvSpPr>
        <dsp:cNvPr id="0" name=""/>
        <dsp:cNvSpPr/>
      </dsp:nvSpPr>
      <dsp:spPr>
        <a:xfrm rot="20233638">
          <a:off x="3251362" y="1196996"/>
          <a:ext cx="351406" cy="0"/>
        </a:xfrm>
        <a:custGeom>
          <a:avLst/>
          <a:gdLst/>
          <a:ahLst/>
          <a:cxnLst/>
          <a:rect l="0" t="0" r="0" b="0"/>
          <a:pathLst>
            <a:path>
              <a:moveTo>
                <a:pt x="0" y="0"/>
              </a:moveTo>
              <a:lnTo>
                <a:pt x="360246"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D2142B3-0893-4690-A812-6A89E16850DE}">
      <dsp:nvSpPr>
        <dsp:cNvPr id="0" name=""/>
        <dsp:cNvSpPr/>
      </dsp:nvSpPr>
      <dsp:spPr>
        <a:xfrm>
          <a:off x="3589072" y="579435"/>
          <a:ext cx="1167891" cy="608818"/>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Realizacja programu „</a:t>
          </a:r>
          <a:r>
            <a:rPr lang="pl-PL" sz="800" kern="1200" baseline="0">
              <a:solidFill>
                <a:sysClr val="window" lastClr="FFFFFF"/>
              </a:solidFill>
              <a:latin typeface="Calibri" panose="020F0502020204030204"/>
              <a:ea typeface="+mn-ea"/>
              <a:cs typeface="+mn-cs"/>
            </a:rPr>
            <a:t>Mieszkania</a:t>
          </a:r>
          <a:r>
            <a:rPr lang="pl-PL" sz="900" kern="1200" baseline="0">
              <a:solidFill>
                <a:sysClr val="window" lastClr="FFFFFF"/>
              </a:solidFill>
              <a:latin typeface="Calibri" panose="020F0502020204030204"/>
              <a:ea typeface="+mn-ea"/>
              <a:cs typeface="+mn-cs"/>
            </a:rPr>
            <a:t> wspierane dla osób bezdomnych”</a:t>
          </a:r>
        </a:p>
      </dsp:txBody>
      <dsp:txXfrm>
        <a:off x="3589072" y="579435"/>
        <a:ext cx="1167891" cy="608818"/>
      </dsp:txXfrm>
    </dsp:sp>
    <dsp:sp modelId="{DE78DF4B-B7F6-4990-8ED9-B1D18A22D349}">
      <dsp:nvSpPr>
        <dsp:cNvPr id="0" name=""/>
        <dsp:cNvSpPr/>
      </dsp:nvSpPr>
      <dsp:spPr>
        <a:xfrm rot="1275300">
          <a:off x="3253071" y="1777318"/>
          <a:ext cx="352453" cy="0"/>
        </a:xfrm>
        <a:custGeom>
          <a:avLst/>
          <a:gdLst/>
          <a:ahLst/>
          <a:cxnLst/>
          <a:rect l="0" t="0" r="0" b="0"/>
          <a:pathLst>
            <a:path>
              <a:moveTo>
                <a:pt x="0" y="0"/>
              </a:moveTo>
              <a:lnTo>
                <a:pt x="361319"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84E033B0-EA7B-491D-8541-E87DF7392576}">
      <dsp:nvSpPr>
        <dsp:cNvPr id="0" name=""/>
        <dsp:cNvSpPr/>
      </dsp:nvSpPr>
      <dsp:spPr>
        <a:xfrm>
          <a:off x="3593537" y="1762199"/>
          <a:ext cx="1158953" cy="608818"/>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Realizacja programu „Świetlica dla osób bezdomnych”</a:t>
          </a:r>
        </a:p>
      </dsp:txBody>
      <dsp:txXfrm>
        <a:off x="3593537" y="1762199"/>
        <a:ext cx="1158953" cy="608818"/>
      </dsp:txXfrm>
    </dsp:sp>
    <dsp:sp modelId="{EA9C4CBA-5718-4C9A-A91B-7A29280FABD2}">
      <dsp:nvSpPr>
        <dsp:cNvPr id="0" name=""/>
        <dsp:cNvSpPr/>
      </dsp:nvSpPr>
      <dsp:spPr>
        <a:xfrm rot="5276538">
          <a:off x="2546505" y="2004491"/>
          <a:ext cx="364624" cy="0"/>
        </a:xfrm>
        <a:custGeom>
          <a:avLst/>
          <a:gdLst/>
          <a:ahLst/>
          <a:cxnLst/>
          <a:rect l="0" t="0" r="0" b="0"/>
          <a:pathLst>
            <a:path>
              <a:moveTo>
                <a:pt x="0" y="0"/>
              </a:moveTo>
              <a:lnTo>
                <a:pt x="408081"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06859878-92B8-4DBE-921E-7DF663694B2C}">
      <dsp:nvSpPr>
        <dsp:cNvPr id="0" name=""/>
        <dsp:cNvSpPr/>
      </dsp:nvSpPr>
      <dsp:spPr>
        <a:xfrm>
          <a:off x="2132676" y="2186686"/>
          <a:ext cx="1229649" cy="675661"/>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Realizacja </a:t>
          </a:r>
          <a:r>
            <a:rPr lang="pl-PL" sz="800" kern="1200" baseline="0">
              <a:solidFill>
                <a:sysClr val="window" lastClr="FFFFFF"/>
              </a:solidFill>
              <a:latin typeface="Calibri" panose="020F0502020204030204"/>
              <a:ea typeface="+mn-ea"/>
              <a:cs typeface="+mn-cs"/>
            </a:rPr>
            <a:t>programu</a:t>
          </a:r>
          <a:r>
            <a:rPr lang="pl-PL" sz="900" kern="1200" baseline="0">
              <a:solidFill>
                <a:sysClr val="window" lastClr="FFFFFF"/>
              </a:solidFill>
              <a:latin typeface="Calibri" panose="020F0502020204030204"/>
              <a:ea typeface="+mn-ea"/>
              <a:cs typeface="+mn-cs"/>
            </a:rPr>
            <a:t> „Autobus dla bezdomnych </a:t>
          </a:r>
          <a:br>
            <a:rPr lang="pl-PL" sz="900" kern="1200" baseline="0">
              <a:solidFill>
                <a:sysClr val="window" lastClr="FFFFFF"/>
              </a:solidFill>
              <a:latin typeface="Calibri" panose="020F0502020204030204"/>
              <a:ea typeface="+mn-ea"/>
              <a:cs typeface="+mn-cs"/>
            </a:rPr>
          </a:br>
          <a:r>
            <a:rPr lang="pl-PL" sz="900" kern="1200" baseline="0">
              <a:solidFill>
                <a:sysClr val="window" lastClr="FFFFFF"/>
              </a:solidFill>
              <a:latin typeface="Calibri" panose="020F0502020204030204"/>
              <a:ea typeface="+mn-ea"/>
              <a:cs typeface="+mn-cs"/>
            </a:rPr>
            <a:t>i potrzebujących”</a:t>
          </a:r>
        </a:p>
      </dsp:txBody>
      <dsp:txXfrm>
        <a:off x="2132676" y="2186686"/>
        <a:ext cx="1229649" cy="675661"/>
      </dsp:txXfrm>
    </dsp:sp>
    <dsp:sp modelId="{3E70D092-5315-428D-839E-B94A8E171BE5}">
      <dsp:nvSpPr>
        <dsp:cNvPr id="0" name=""/>
        <dsp:cNvSpPr/>
      </dsp:nvSpPr>
      <dsp:spPr>
        <a:xfrm rot="9293058">
          <a:off x="1887776" y="1817456"/>
          <a:ext cx="281703" cy="0"/>
        </a:xfrm>
        <a:custGeom>
          <a:avLst/>
          <a:gdLst/>
          <a:ahLst/>
          <a:cxnLst/>
          <a:rect l="0" t="0" r="0" b="0"/>
          <a:pathLst>
            <a:path>
              <a:moveTo>
                <a:pt x="0" y="0"/>
              </a:moveTo>
              <a:lnTo>
                <a:pt x="288790"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C61EECD-6047-4954-BE25-E3B5E20F30D1}">
      <dsp:nvSpPr>
        <dsp:cNvPr id="0" name=""/>
        <dsp:cNvSpPr/>
      </dsp:nvSpPr>
      <dsp:spPr>
        <a:xfrm>
          <a:off x="863557" y="1816013"/>
          <a:ext cx="1037537" cy="608818"/>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pl-PL" sz="900" kern="1200" baseline="0">
              <a:solidFill>
                <a:sysClr val="window" lastClr="FFFFFF"/>
              </a:solidFill>
              <a:latin typeface="Calibri" panose="020F0502020204030204"/>
              <a:ea typeface="+mn-ea"/>
              <a:cs typeface="+mn-cs"/>
            </a:rPr>
            <a:t>Punkt Pomocy Charytatywnej</a:t>
          </a:r>
        </a:p>
      </dsp:txBody>
      <dsp:txXfrm>
        <a:off x="863557" y="1816013"/>
        <a:ext cx="1037537" cy="608818"/>
      </dsp:txXfrm>
    </dsp:sp>
    <dsp:sp modelId="{90DFFF50-FD7E-48AE-BB62-E524D474AD1E}">
      <dsp:nvSpPr>
        <dsp:cNvPr id="0" name=""/>
        <dsp:cNvSpPr/>
      </dsp:nvSpPr>
      <dsp:spPr>
        <a:xfrm rot="12209148">
          <a:off x="1881810" y="1199817"/>
          <a:ext cx="286207" cy="0"/>
        </a:xfrm>
        <a:custGeom>
          <a:avLst/>
          <a:gdLst/>
          <a:ahLst/>
          <a:cxnLst/>
          <a:rect l="0" t="0" r="0" b="0"/>
          <a:pathLst>
            <a:path>
              <a:moveTo>
                <a:pt x="0" y="0"/>
              </a:moveTo>
              <a:lnTo>
                <a:pt x="293407" y="0"/>
              </a:lnTo>
            </a:path>
          </a:pathLst>
        </a:custGeom>
        <a:noFill/>
        <a:ln w="12700" cap="flat" cmpd="sng" algn="ctr">
          <a:solidFill>
            <a:srgbClr val="4472C4">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51C39868-80D3-40C1-A54F-68D11BB108B8}">
      <dsp:nvSpPr>
        <dsp:cNvPr id="0" name=""/>
        <dsp:cNvSpPr/>
      </dsp:nvSpPr>
      <dsp:spPr>
        <a:xfrm>
          <a:off x="909272" y="624509"/>
          <a:ext cx="984393" cy="608818"/>
        </a:xfrm>
        <a:prstGeom prst="roundRect">
          <a:avLst/>
        </a:prstGeom>
        <a:solidFill>
          <a:srgbClr val="4472C4">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buNone/>
          </a:pPr>
          <a:r>
            <a:rPr lang="pl-PL" sz="1000" kern="1200">
              <a:solidFill>
                <a:sysClr val="window" lastClr="FFFFFF"/>
              </a:solidFill>
              <a:latin typeface="Calibri" panose="020F0502020204030204"/>
              <a:ea typeface="+mn-ea"/>
              <a:cs typeface="+mn-cs"/>
            </a:rPr>
            <a:t>Streetworking</a:t>
          </a:r>
        </a:p>
      </dsp:txBody>
      <dsp:txXfrm>
        <a:off x="909272" y="624509"/>
        <a:ext cx="984393" cy="608818"/>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9304-D8CD-468F-91B6-3E9B1921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23240</Words>
  <Characters>139442</Characters>
  <Application>Microsoft Office Word</Application>
  <DocSecurity>0</DocSecurity>
  <Lines>1162</Lines>
  <Paragraphs>324</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162358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małgra</dc:creator>
  <cp:lastModifiedBy>sstanczyk</cp:lastModifiedBy>
  <cp:revision>2</cp:revision>
  <cp:lastPrinted>2022-06-27T09:03:00Z</cp:lastPrinted>
  <dcterms:created xsi:type="dcterms:W3CDTF">2022-06-27T11:23:00Z</dcterms:created>
  <dcterms:modified xsi:type="dcterms:W3CDTF">2022-06-27T11:23:00Z</dcterms:modified>
</cp:coreProperties>
</file>