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6357" w14:textId="72285BBA" w:rsidR="00A77B3E" w:rsidRDefault="009A446D" w:rsidP="004B1578">
      <w:pPr>
        <w:ind w:left="5040" w:firstLine="720"/>
        <w:jc w:val="left"/>
      </w:pPr>
      <w:r>
        <w:t xml:space="preserve">Druk Nr </w:t>
      </w:r>
      <w:r w:rsidR="004B1578">
        <w:t>69/2024</w:t>
      </w:r>
    </w:p>
    <w:p w14:paraId="159AC684" w14:textId="357F0996" w:rsidR="00A77B3E" w:rsidRDefault="009A446D" w:rsidP="004B1578">
      <w:pPr>
        <w:ind w:left="5040" w:firstLine="720"/>
        <w:jc w:val="left"/>
      </w:pPr>
      <w:r>
        <w:t>Projekt z dnia</w:t>
      </w:r>
      <w:r w:rsidR="004B1578">
        <w:t xml:space="preserve"> 6 marca 2024 r.</w:t>
      </w:r>
    </w:p>
    <w:p w14:paraId="6DBE7B7C" w14:textId="77777777" w:rsidR="00A77B3E" w:rsidRDefault="00A77B3E">
      <w:pPr>
        <w:ind w:left="6236"/>
        <w:jc w:val="left"/>
      </w:pPr>
    </w:p>
    <w:p w14:paraId="3F943377" w14:textId="77777777" w:rsidR="00A77B3E" w:rsidRDefault="009A446D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  <w:bookmarkStart w:id="0" w:name="_GoBack"/>
      <w:bookmarkEnd w:id="0"/>
    </w:p>
    <w:p w14:paraId="338739F8" w14:textId="77777777" w:rsidR="00A77B3E" w:rsidRDefault="009A446D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65C79B7C" w14:textId="77777777" w:rsidR="00A77B3E" w:rsidRDefault="009A446D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Szczecińskiej, Podchorążych i Złotno.</w:t>
      </w:r>
    </w:p>
    <w:p w14:paraId="35A4CD52" w14:textId="77777777" w:rsidR="00A77B3E" w:rsidRDefault="009A446D">
      <w:pPr>
        <w:spacing w:before="120" w:after="120"/>
        <w:ind w:firstLine="567"/>
      </w:pPr>
      <w:r>
        <w:t>Na podstawie art. 18 ust. 2 pkt 15 ustawy z dnia 8 marca 1990 r. o samorządzie gminnym (Dz. U. z 2023 r. poz. 40, 572, 1463 i 1688), w związku z art. 14 ust. 1 ustawy z dnia 27 marca 2003 r. o planowani</w:t>
      </w:r>
      <w:r>
        <w:t>u i zagospodarowaniu przestrzennym (Dz. U. z 2023 r. poz. 977, 1506, 1597, 1688, 1890, 2029 i 2739), Rada Miejska w Łodzi</w:t>
      </w:r>
    </w:p>
    <w:p w14:paraId="0E65A480" w14:textId="77777777" w:rsidR="00A77B3E" w:rsidRDefault="009A446D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6C647094" w14:textId="77777777" w:rsidR="00A77B3E" w:rsidRDefault="009A446D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</w:t>
      </w:r>
      <w:r>
        <w:t>a Łodzi położonej w rejonie ulic: Szczecińskiej, Podchorążych i Złotno, zwanego dalej planem.</w:t>
      </w:r>
    </w:p>
    <w:p w14:paraId="643FD2CD" w14:textId="77777777" w:rsidR="00A77B3E" w:rsidRDefault="009A446D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7F86F82E" w14:textId="77777777" w:rsidR="00A77B3E" w:rsidRDefault="009A446D">
      <w:pPr>
        <w:keepLines/>
        <w:spacing w:before="120" w:after="120"/>
        <w:ind w:firstLine="567"/>
      </w:pPr>
      <w:r>
        <w:t>§ 3. Wykonanie uchwały powierza się Prezyd</w:t>
      </w:r>
      <w:r>
        <w:t>entowi Miasta Łodzi.</w:t>
      </w:r>
    </w:p>
    <w:p w14:paraId="77EC0A9F" w14:textId="77777777" w:rsidR="00A77B3E" w:rsidRDefault="009A446D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3560772A" w14:textId="77777777" w:rsidR="00A77B3E" w:rsidRDefault="009A446D">
      <w:pPr>
        <w:keepNext/>
        <w:keepLines/>
        <w:spacing w:before="100" w:after="100"/>
      </w:pPr>
      <w:r>
        <w:t>  </w:t>
      </w:r>
    </w:p>
    <w:p w14:paraId="50C85468" w14:textId="77777777" w:rsidR="00A77B3E" w:rsidRDefault="009A44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606DA" w14:paraId="5344C47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B04EE" w14:textId="77777777" w:rsidR="002606DA" w:rsidRDefault="002606D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8EE90" w14:textId="77777777" w:rsidR="002606DA" w:rsidRDefault="009A446D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031948C" w14:textId="77777777" w:rsidR="00A77B3E" w:rsidRDefault="009A446D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1C82BE" w14:textId="77777777" w:rsidR="00A77B3E" w:rsidRDefault="009A446D">
      <w:pPr>
        <w:spacing w:before="100" w:after="100"/>
      </w:pPr>
      <w:r>
        <w:t>Projektodawcą jest</w:t>
      </w:r>
    </w:p>
    <w:p w14:paraId="35D0A298" w14:textId="77777777" w:rsidR="00A77B3E" w:rsidRDefault="009A446D" w:rsidP="00654B6D">
      <w:pPr>
        <w:spacing w:before="100" w:after="100"/>
        <w:jc w:val="left"/>
        <w:sectPr w:rsidR="00A77B3E" w:rsidSect="00D35267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t>Prezydent Miasta Łodzi</w:t>
      </w:r>
    </w:p>
    <w:p w14:paraId="1FFA6674" w14:textId="77777777" w:rsidR="00A77B3E" w:rsidRDefault="009A446D">
      <w:pPr>
        <w:spacing w:before="200" w:after="200"/>
        <w:ind w:left="5872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                   2024 r.</w:t>
      </w:r>
    </w:p>
    <w:p w14:paraId="643943AF" w14:textId="77777777" w:rsidR="00A77B3E" w:rsidRDefault="009A446D">
      <w:pPr>
        <w:spacing w:before="100" w:after="100"/>
        <w:jc w:val="left"/>
      </w:pPr>
      <w:r>
        <w:rPr>
          <w:noProof/>
          <w:lang w:bidi="ar-SA"/>
        </w:rPr>
        <w:drawing>
          <wp:inline distT="0" distB="0" distL="0" distR="0" wp14:anchorId="5934CE30" wp14:editId="59D6FF8C">
            <wp:extent cx="5758492" cy="7598437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492" cy="759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67EB9" w14:textId="77777777" w:rsidR="00A77B3E" w:rsidRDefault="00A77B3E">
      <w:pPr>
        <w:spacing w:before="100" w:after="100"/>
        <w:jc w:val="left"/>
        <w:sectPr w:rsidR="00A77B3E" w:rsidSect="00D35267">
          <w:footerReference w:type="default" r:id="rId9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14:paraId="3C983322" w14:textId="77777777" w:rsidR="002606DA" w:rsidRDefault="002606DA">
      <w:pPr>
        <w:jc w:val="left"/>
        <w:rPr>
          <w:szCs w:val="20"/>
        </w:rPr>
      </w:pPr>
    </w:p>
    <w:p w14:paraId="35EE7479" w14:textId="77777777" w:rsidR="002606DA" w:rsidRDefault="009A446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7F7069F" w14:textId="77777777" w:rsidR="002606DA" w:rsidRDefault="009A446D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przystąpienia do sporządzenia </w:t>
      </w:r>
      <w:r>
        <w:rPr>
          <w:b/>
          <w:szCs w:val="20"/>
        </w:rPr>
        <w:t>miejscowego planu zagospodarowania przestrzennego dla części obszaru miasta Łodzi położonej w rejonie ulic: Szczecińskiej, Podchorążych i Złotno.</w:t>
      </w:r>
    </w:p>
    <w:p w14:paraId="7AC5D23B" w14:textId="77777777" w:rsidR="002606DA" w:rsidRDefault="009A446D">
      <w:pPr>
        <w:spacing w:before="100" w:after="100"/>
        <w:ind w:firstLine="7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W niniejszej uchwale wskazano obszar o powierzchni około 49 ha zlokalizowany w zachodniej części osiedla Złotn</w:t>
      </w:r>
      <w:r>
        <w:rPr>
          <w:color w:val="000000"/>
          <w:szCs w:val="20"/>
          <w:u w:color="000000"/>
        </w:rPr>
        <w:t>o. Obszar obejmuje tereny otwarte, w tym tereny zlokalizowane w obniżeniu dolinnym cieku z Huty Jagodnica stanowiącego dopływ rzeki Jasieniec.</w:t>
      </w:r>
    </w:p>
    <w:p w14:paraId="121F24C9" w14:textId="77777777" w:rsidR="002606DA" w:rsidRDefault="009A446D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szCs w:val="20"/>
        </w:rPr>
        <w:t>Celem przystąpienia do sporządzenia miejscowego planu zagospodarowania przestrzennego jest ochrona przed lokaliza</w:t>
      </w:r>
      <w:r>
        <w:rPr>
          <w:szCs w:val="20"/>
        </w:rPr>
        <w:t>cją budynków na terenach współtworzących system przyrodniczy Miasta, w tym 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apewnienie ciągłości korytarza ekologicznego, jakim jest dolina </w:t>
      </w:r>
      <w:r>
        <w:rPr>
          <w:color w:val="000000"/>
          <w:szCs w:val="20"/>
          <w:shd w:val="clear" w:color="auto" w:fill="FFFFFF"/>
        </w:rPr>
        <w:t>istniejącego cieku wodnego.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szCs w:val="20"/>
        </w:rPr>
        <w:t>Opracowanie planu miejscowego oraz realizacja jego ustaleń w sposób właściwy zapewni och</w:t>
      </w:r>
      <w:r>
        <w:rPr>
          <w:szCs w:val="20"/>
        </w:rPr>
        <w:t>ronę terenu doliny cieku oraz terenów otwartych przed niekontrolowanymi procesami urbanizacji.</w:t>
      </w:r>
    </w:p>
    <w:p w14:paraId="4FD2F687" w14:textId="77777777" w:rsidR="002606DA" w:rsidRDefault="009A446D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zagospodarowaniu przestrzennym (Dz. U. z 2023 r. poz. 977, 1506, 1597, 1688, 1890, 2029 i </w:t>
      </w:r>
      <w:r>
        <w:rPr>
          <w:color w:val="000000"/>
          <w:szCs w:val="20"/>
          <w:u w:color="000000"/>
        </w:rPr>
        <w:t>2739), przygotowanie uchwały poprzedzone zostało wykonaniem analizy dotyczącej zasadności przystąpienia do sporządzenia miejscowego planu zagospodarowania przestrzennego.</w:t>
      </w:r>
    </w:p>
    <w:p w14:paraId="6B488C21" w14:textId="77777777" w:rsidR="002606DA" w:rsidRDefault="009A446D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sporządzenia planu nie narusza prowadzonej przez </w:t>
      </w:r>
      <w:r>
        <w:rPr>
          <w:color w:val="000000"/>
          <w:szCs w:val="20"/>
          <w:u w:color="000000"/>
        </w:rPr>
        <w:t>Miasto polityki przestrzennej. W związku z powyższym Prezydent Miasta Łodzi przedkłada projekt niniejszej uchwały.</w:t>
      </w:r>
    </w:p>
    <w:sectPr w:rsidR="002606DA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53FE" w14:textId="77777777" w:rsidR="009A446D" w:rsidRDefault="009A446D">
      <w:r>
        <w:separator/>
      </w:r>
    </w:p>
  </w:endnote>
  <w:endnote w:type="continuationSeparator" w:id="0">
    <w:p w14:paraId="54353B0C" w14:textId="77777777" w:rsidR="009A446D" w:rsidRDefault="009A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606DA" w14:paraId="2DAFFB38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6EC8B7" w14:textId="77777777" w:rsidR="002606DA" w:rsidRDefault="009A44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16FB36" w14:textId="0C507496" w:rsidR="002606DA" w:rsidRDefault="009A44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15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455A73" w14:textId="77777777" w:rsidR="002606DA" w:rsidRDefault="002606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606DA" w14:paraId="373E08D2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40911D" w14:textId="77777777" w:rsidR="002606DA" w:rsidRDefault="009A44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0BC2D4" w14:textId="46F8AAB6" w:rsidR="002606DA" w:rsidRDefault="009A44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15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E536E8" w14:textId="77777777" w:rsidR="002606DA" w:rsidRDefault="002606D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606DA" w14:paraId="1677DDDA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84C47C" w14:textId="77777777" w:rsidR="002606DA" w:rsidRDefault="009A446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72AD87" w14:textId="139114FF" w:rsidR="002606DA" w:rsidRDefault="009A44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157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F86A474" w14:textId="77777777" w:rsidR="002606DA" w:rsidRDefault="002606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6D74" w14:textId="77777777" w:rsidR="009A446D" w:rsidRDefault="009A446D">
      <w:r>
        <w:separator/>
      </w:r>
    </w:p>
  </w:footnote>
  <w:footnote w:type="continuationSeparator" w:id="0">
    <w:p w14:paraId="21E1B84A" w14:textId="77777777" w:rsidR="009A446D" w:rsidRDefault="009A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606DA"/>
    <w:rsid w:val="004B1578"/>
    <w:rsid w:val="00654B6D"/>
    <w:rsid w:val="009A446D"/>
    <w:rsid w:val="00A77B3E"/>
    <w:rsid w:val="00CA2A55"/>
    <w:rsid w:val="00D3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53941"/>
  <w15:docId w15:val="{71A0D4DE-EB34-4646-8C96-03806C0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85DC45C-E6EE-4614-8798-EF0A62A4D62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Szczecińskiej, Podchorążych i Złotno.</dc:subject>
  <dc:creator>fblaszczynski</dc:creator>
  <cp:lastModifiedBy>Dariusz Kędzierski</cp:lastModifiedBy>
  <cp:revision>4</cp:revision>
  <dcterms:created xsi:type="dcterms:W3CDTF">2024-03-06T14:43:00Z</dcterms:created>
  <dcterms:modified xsi:type="dcterms:W3CDTF">2024-03-07T09:10:00Z</dcterms:modified>
  <cp:category>Akt prawny</cp:category>
</cp:coreProperties>
</file>