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9C" w:rsidRDefault="000520A3" w:rsidP="000520A3">
      <w:pPr>
        <w:tabs>
          <w:tab w:val="left" w:pos="5103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</w:t>
      </w:r>
      <w:r w:rsidR="00B36B9C">
        <w:rPr>
          <w:bCs/>
          <w:sz w:val="24"/>
          <w:szCs w:val="24"/>
        </w:rPr>
        <w:t xml:space="preserve">Druk BRM nr  </w:t>
      </w:r>
      <w:r>
        <w:rPr>
          <w:bCs/>
          <w:sz w:val="24"/>
          <w:szCs w:val="24"/>
        </w:rPr>
        <w:t>34</w:t>
      </w:r>
      <w:r w:rsidR="00B36B9C" w:rsidRPr="00B8295D">
        <w:rPr>
          <w:b/>
          <w:bCs/>
          <w:sz w:val="24"/>
          <w:szCs w:val="24"/>
        </w:rPr>
        <w:t>/202</w:t>
      </w:r>
      <w:r w:rsidR="00B36B9C">
        <w:rPr>
          <w:b/>
          <w:bCs/>
          <w:sz w:val="24"/>
          <w:szCs w:val="24"/>
        </w:rPr>
        <w:t>4</w:t>
      </w:r>
    </w:p>
    <w:p w:rsidR="00B36B9C" w:rsidRDefault="00B36B9C" w:rsidP="00B36B9C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Projekt z dnia 5 marca 2024 r.</w:t>
      </w:r>
    </w:p>
    <w:p w:rsidR="00B36B9C" w:rsidRDefault="00B36B9C" w:rsidP="00B36B9C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B36B9C" w:rsidRDefault="00B36B9C" w:rsidP="00B36B9C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B36B9C" w:rsidRDefault="00B36B9C" w:rsidP="00B36B9C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B36B9C" w:rsidRDefault="00B36B9C" w:rsidP="00B36B9C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B36B9C" w:rsidRDefault="00B36B9C" w:rsidP="00B36B9C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</w:t>
      </w:r>
    </w:p>
    <w:p w:rsidR="00B36B9C" w:rsidRDefault="00B36B9C" w:rsidP="00B36B9C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ŁODZI</w:t>
      </w:r>
    </w:p>
    <w:p w:rsidR="00B36B9C" w:rsidRDefault="00B36B9C" w:rsidP="00B36B9C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…….</w:t>
      </w:r>
    </w:p>
    <w:p w:rsidR="00B36B9C" w:rsidRDefault="00B36B9C" w:rsidP="00B36B9C">
      <w:pPr>
        <w:tabs>
          <w:tab w:val="left" w:pos="5103"/>
        </w:tabs>
        <w:jc w:val="right"/>
        <w:rPr>
          <w:b/>
          <w:bCs/>
          <w:sz w:val="24"/>
          <w:szCs w:val="24"/>
        </w:rPr>
      </w:pPr>
    </w:p>
    <w:p w:rsidR="00B36B9C" w:rsidRDefault="00B36B9C" w:rsidP="00B36B9C">
      <w:pPr>
        <w:pStyle w:val="Tekstpodstawowy21"/>
      </w:pPr>
      <w:bookmarkStart w:id="0" w:name="_GoBack"/>
      <w:r>
        <w:t>w sprawie przekazania petycji zgodnie z właściwością</w:t>
      </w:r>
      <w:bookmarkEnd w:id="0"/>
      <w:r>
        <w:t>.</w:t>
      </w:r>
    </w:p>
    <w:p w:rsidR="00B36B9C" w:rsidRDefault="00B36B9C" w:rsidP="00B36B9C">
      <w:pPr>
        <w:pStyle w:val="Tekstpodstawowy21"/>
        <w:rPr>
          <w:b w:val="0"/>
          <w:bCs w:val="0"/>
        </w:rPr>
      </w:pPr>
    </w:p>
    <w:p w:rsidR="00B36B9C" w:rsidRPr="005577F1" w:rsidRDefault="00B36B9C" w:rsidP="004639CD">
      <w:pPr>
        <w:pStyle w:val="Default"/>
        <w:spacing w:line="276" w:lineRule="auto"/>
        <w:ind w:firstLine="709"/>
        <w:jc w:val="both"/>
      </w:pPr>
      <w:r w:rsidRPr="005577F1">
        <w:t>Na podstawie art.</w:t>
      </w:r>
      <w:r>
        <w:t xml:space="preserve"> </w:t>
      </w:r>
      <w:r w:rsidRPr="005577F1">
        <w:t>18 ust. 2 pkt 15 ustawy z dnia 8 marca 1990</w:t>
      </w:r>
      <w:r>
        <w:t xml:space="preserve"> </w:t>
      </w:r>
      <w:r w:rsidRPr="005577F1">
        <w:t>r. o</w:t>
      </w:r>
      <w:r>
        <w:t> </w:t>
      </w:r>
      <w:r w:rsidRPr="005577F1">
        <w:t xml:space="preserve">samorządzie gminnym (Dz. U. z </w:t>
      </w:r>
      <w:r>
        <w:t>2023 poz. 40, 572</w:t>
      </w:r>
      <w:r w:rsidR="0093227F">
        <w:t xml:space="preserve">, </w:t>
      </w:r>
      <w:r>
        <w:t>1463</w:t>
      </w:r>
      <w:r w:rsidR="0093227F">
        <w:t xml:space="preserve"> i 1688</w:t>
      </w:r>
      <w:r w:rsidRPr="005577F1">
        <w:t>)</w:t>
      </w:r>
      <w:r>
        <w:t xml:space="preserve"> oraz </w:t>
      </w:r>
      <w:r w:rsidRPr="005577F1">
        <w:t>art.</w:t>
      </w:r>
      <w:r>
        <w:t xml:space="preserve"> 6 ust. 1</w:t>
      </w:r>
      <w:r w:rsidRPr="005577F1">
        <w:t xml:space="preserve"> ustawy z dnia 11</w:t>
      </w:r>
      <w:r>
        <w:t> </w:t>
      </w:r>
      <w:r w:rsidRPr="005577F1">
        <w:t>lipca</w:t>
      </w:r>
      <w:r>
        <w:t> </w:t>
      </w:r>
      <w:r w:rsidRPr="005577F1">
        <w:t xml:space="preserve">2014 r. </w:t>
      </w:r>
      <w:r>
        <w:t xml:space="preserve">o petycjach </w:t>
      </w:r>
      <w:r w:rsidRPr="005577F1">
        <w:t>(Dz.U. z 2018 r. poz.</w:t>
      </w:r>
      <w:r>
        <w:t xml:space="preserve"> </w:t>
      </w:r>
      <w:r w:rsidRPr="005577F1">
        <w:t>870)</w:t>
      </w:r>
      <w:r>
        <w:t xml:space="preserve"> </w:t>
      </w:r>
      <w:r w:rsidR="0093227F">
        <w:t>i</w:t>
      </w:r>
      <w:r w:rsidR="00AD5290">
        <w:t xml:space="preserve"> </w:t>
      </w:r>
      <w:r>
        <w:t xml:space="preserve">art. 10 ust. 6 ustawy z dnia 20 czerwca 1997 r. Prawo o ruchu drogowym (Dz. U. </w:t>
      </w:r>
      <w:r w:rsidRPr="00B36B9C">
        <w:rPr>
          <w:bCs/>
        </w:rPr>
        <w:t>z 2023 r. poz. 1047, 919, 1053, 1088, 1123, 1193, 1234, 1394, 1720, 1723, 2029</w:t>
      </w:r>
      <w:r>
        <w:rPr>
          <w:bCs/>
        </w:rPr>
        <w:t>), Rada Miejska w Łodzi</w:t>
      </w:r>
    </w:p>
    <w:p w:rsidR="00B36B9C" w:rsidRDefault="00B36B9C" w:rsidP="00B36B9C">
      <w:pPr>
        <w:tabs>
          <w:tab w:val="left" w:pos="540"/>
          <w:tab w:val="left" w:pos="900"/>
        </w:tabs>
        <w:autoSpaceDE w:val="0"/>
        <w:ind w:firstLine="540"/>
        <w:rPr>
          <w:sz w:val="24"/>
          <w:szCs w:val="24"/>
        </w:rPr>
      </w:pPr>
    </w:p>
    <w:p w:rsidR="00B36B9C" w:rsidRDefault="00B36B9C" w:rsidP="00B36B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uchwala, co następuje:</w:t>
      </w:r>
    </w:p>
    <w:p w:rsidR="00B36B9C" w:rsidRDefault="00B36B9C" w:rsidP="00B36B9C">
      <w:pPr>
        <w:jc w:val="center"/>
        <w:rPr>
          <w:b/>
          <w:bCs/>
          <w:sz w:val="24"/>
          <w:szCs w:val="24"/>
        </w:rPr>
      </w:pPr>
    </w:p>
    <w:p w:rsidR="004639CD" w:rsidRDefault="00B36B9C" w:rsidP="004639CD">
      <w:pPr>
        <w:tabs>
          <w:tab w:val="left" w:pos="284"/>
        </w:tabs>
        <w:spacing w:line="276" w:lineRule="auto"/>
        <w:ind w:firstLine="567"/>
        <w:rPr>
          <w:rFonts w:eastAsia="Calibri"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>§ 1.1.</w:t>
      </w:r>
      <w:r w:rsidRPr="004C1326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Rada Miejska w Łodzi stwierdza, że nie jest właściwa do rozpatrzenia petycji</w:t>
      </w:r>
      <w:r w:rsidR="004639CD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sz w:val="24"/>
          <w:szCs w:val="24"/>
          <w:lang w:eastAsia="en-US"/>
        </w:rPr>
        <w:t>Rodziców dzieci uczęszczających do Szkoły Podstawowej nr 58 w Łodzi przy</w:t>
      </w:r>
      <w:r w:rsidR="004639CD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sz w:val="24"/>
          <w:szCs w:val="24"/>
          <w:lang w:eastAsia="en-US"/>
        </w:rPr>
        <w:t>ul.</w:t>
      </w:r>
      <w:r w:rsidR="004639CD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sz w:val="24"/>
          <w:szCs w:val="24"/>
          <w:lang w:eastAsia="en-US"/>
        </w:rPr>
        <w:t>Młynarskiej</w:t>
      </w:r>
      <w:r w:rsidR="004639CD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sz w:val="24"/>
          <w:szCs w:val="24"/>
          <w:lang w:eastAsia="en-US"/>
        </w:rPr>
        <w:t>42/46 i przekazuje ją Prezydent</w:t>
      </w:r>
      <w:r w:rsidR="0093227F">
        <w:rPr>
          <w:rFonts w:eastAsia="Calibri"/>
          <w:sz w:val="24"/>
          <w:szCs w:val="24"/>
          <w:lang w:eastAsia="en-US"/>
        </w:rPr>
        <w:t>owi</w:t>
      </w:r>
      <w:r>
        <w:rPr>
          <w:rFonts w:eastAsia="Calibri"/>
          <w:sz w:val="24"/>
          <w:szCs w:val="24"/>
          <w:lang w:eastAsia="en-US"/>
        </w:rPr>
        <w:t xml:space="preserve"> Miasta Łodzi jako organowi właściwemu do jej rozpatrzenia. </w:t>
      </w:r>
    </w:p>
    <w:p w:rsidR="004D65AA" w:rsidRDefault="00B36B9C" w:rsidP="004639CD">
      <w:pPr>
        <w:tabs>
          <w:tab w:val="left" w:pos="284"/>
        </w:tabs>
        <w:spacing w:line="276" w:lineRule="auto"/>
        <w:ind w:firstLine="567"/>
        <w:rPr>
          <w:rFonts w:eastAsia="Calibri"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>§ 2.</w:t>
      </w:r>
      <w:r w:rsidR="004D65AA">
        <w:rPr>
          <w:rFonts w:eastAsia="Calibri"/>
          <w:sz w:val="24"/>
          <w:szCs w:val="24"/>
          <w:lang w:eastAsia="en-US"/>
        </w:rPr>
        <w:t>1.</w:t>
      </w:r>
      <w:r w:rsidRPr="004C1326">
        <w:rPr>
          <w:rFonts w:eastAsia="Calibri"/>
          <w:sz w:val="24"/>
          <w:szCs w:val="24"/>
          <w:lang w:eastAsia="en-US"/>
        </w:rPr>
        <w:t xml:space="preserve"> Zobowiązuje się Przewodniczącego Rady Miejskiej w Łodzi do przekazania </w:t>
      </w:r>
      <w:r>
        <w:rPr>
          <w:rFonts w:eastAsia="Calibri"/>
          <w:sz w:val="24"/>
          <w:szCs w:val="24"/>
          <w:lang w:eastAsia="en-US"/>
        </w:rPr>
        <w:t>Prezydentowi Miasta Łodzi petycji, o której mowa w §</w:t>
      </w:r>
      <w:r w:rsidR="004D65AA">
        <w:rPr>
          <w:rFonts w:eastAsia="Calibri"/>
          <w:sz w:val="24"/>
          <w:szCs w:val="24"/>
          <w:lang w:eastAsia="en-US"/>
        </w:rPr>
        <w:t xml:space="preserve"> 1 oraz niniejszej uchwały wraz z</w:t>
      </w:r>
      <w:r w:rsidR="004639CD">
        <w:rPr>
          <w:rFonts w:eastAsia="Calibri"/>
          <w:sz w:val="24"/>
          <w:szCs w:val="24"/>
          <w:lang w:eastAsia="en-US"/>
        </w:rPr>
        <w:t> </w:t>
      </w:r>
      <w:r w:rsidR="004D65AA">
        <w:rPr>
          <w:rFonts w:eastAsia="Calibri"/>
          <w:sz w:val="24"/>
          <w:szCs w:val="24"/>
          <w:lang w:eastAsia="en-US"/>
        </w:rPr>
        <w:t>uzasadnieniem, które stanowi jej integralną część.</w:t>
      </w:r>
    </w:p>
    <w:p w:rsidR="004D65AA" w:rsidRPr="004C1326" w:rsidRDefault="004D65AA" w:rsidP="004639CD">
      <w:pPr>
        <w:tabs>
          <w:tab w:val="left" w:pos="720"/>
          <w:tab w:val="left" w:pos="1080"/>
        </w:tabs>
        <w:spacing w:line="276" w:lineRule="auto"/>
        <w:ind w:firstLine="53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Zobowiązuje się Przewodniczącego Rady </w:t>
      </w:r>
      <w:r w:rsidR="0093227F">
        <w:rPr>
          <w:rFonts w:eastAsia="Calibri"/>
          <w:sz w:val="24"/>
          <w:szCs w:val="24"/>
          <w:lang w:eastAsia="en-US"/>
        </w:rPr>
        <w:t>M</w:t>
      </w:r>
      <w:r>
        <w:rPr>
          <w:rFonts w:eastAsia="Calibri"/>
          <w:sz w:val="24"/>
          <w:szCs w:val="24"/>
          <w:lang w:eastAsia="en-US"/>
        </w:rPr>
        <w:t>iejskiej w Łodzi do przekazania Wnoszącym petycję niniejszej uchwały wraz z uzasadnieniem.</w:t>
      </w:r>
    </w:p>
    <w:p w:rsidR="00B36B9C" w:rsidRPr="004C1326" w:rsidRDefault="00B36B9C" w:rsidP="004639CD">
      <w:pPr>
        <w:spacing w:line="276" w:lineRule="auto"/>
        <w:ind w:firstLine="539"/>
        <w:rPr>
          <w:rFonts w:eastAsia="Calibri"/>
          <w:sz w:val="24"/>
          <w:szCs w:val="24"/>
          <w:lang w:eastAsia="en-US"/>
        </w:rPr>
      </w:pPr>
      <w:r w:rsidRPr="004C1326">
        <w:rPr>
          <w:rFonts w:eastAsia="Calibri"/>
          <w:sz w:val="24"/>
          <w:szCs w:val="24"/>
          <w:lang w:eastAsia="en-US"/>
        </w:rPr>
        <w:t>§ 3. Uchwała wchodzi w życie z dniem podjęcia.</w:t>
      </w:r>
    </w:p>
    <w:p w:rsidR="00B36B9C" w:rsidRDefault="00B36B9C" w:rsidP="00B36B9C">
      <w:pPr>
        <w:tabs>
          <w:tab w:val="left" w:pos="284"/>
        </w:tabs>
        <w:ind w:firstLine="567"/>
        <w:rPr>
          <w:b/>
          <w:bCs/>
          <w:sz w:val="24"/>
          <w:szCs w:val="24"/>
        </w:rPr>
      </w:pPr>
    </w:p>
    <w:p w:rsidR="00B36B9C" w:rsidRDefault="00B36B9C" w:rsidP="00B36B9C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</w:rPr>
      </w:pPr>
    </w:p>
    <w:p w:rsidR="00B36B9C" w:rsidRDefault="00B36B9C" w:rsidP="00B36B9C">
      <w:pPr>
        <w:rPr>
          <w:b/>
          <w:sz w:val="24"/>
          <w:szCs w:val="24"/>
        </w:rPr>
      </w:pPr>
    </w:p>
    <w:p w:rsidR="00B36B9C" w:rsidRDefault="00B36B9C" w:rsidP="00B36B9C">
      <w:pPr>
        <w:ind w:left="4956" w:firstLine="147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Przewodniczący </w:t>
      </w:r>
      <w:r>
        <w:rPr>
          <w:b/>
          <w:bCs/>
          <w:sz w:val="24"/>
          <w:szCs w:val="24"/>
          <w:lang w:eastAsia="ar-SA"/>
        </w:rPr>
        <w:br/>
        <w:t>Rady Miejskiej w Łodzi</w:t>
      </w:r>
    </w:p>
    <w:p w:rsidR="00B36B9C" w:rsidRDefault="00B36B9C" w:rsidP="00B36B9C">
      <w:pPr>
        <w:ind w:left="4956"/>
        <w:rPr>
          <w:b/>
          <w:bCs/>
          <w:sz w:val="24"/>
          <w:szCs w:val="24"/>
          <w:lang w:val="x-none" w:eastAsia="ar-SA"/>
        </w:rPr>
      </w:pPr>
    </w:p>
    <w:p w:rsidR="00B36B9C" w:rsidRDefault="00B36B9C" w:rsidP="00B36B9C">
      <w:pPr>
        <w:ind w:left="4956"/>
        <w:rPr>
          <w:b/>
          <w:bCs/>
          <w:sz w:val="24"/>
          <w:szCs w:val="24"/>
          <w:lang w:val="x-none" w:eastAsia="ar-SA"/>
        </w:rPr>
      </w:pPr>
    </w:p>
    <w:p w:rsidR="00B36B9C" w:rsidRDefault="00B36B9C" w:rsidP="00B36B9C">
      <w:pPr>
        <w:ind w:left="4956"/>
        <w:rPr>
          <w:b/>
          <w:bCs/>
          <w:sz w:val="24"/>
          <w:szCs w:val="24"/>
          <w:lang w:val="x-none" w:eastAsia="ar-SA"/>
        </w:rPr>
      </w:pPr>
    </w:p>
    <w:p w:rsidR="00B36B9C" w:rsidRDefault="00B36B9C" w:rsidP="00B36B9C">
      <w:pPr>
        <w:ind w:left="4956" w:firstLine="84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Marcin GOŁASZEWSKI</w:t>
      </w:r>
    </w:p>
    <w:p w:rsidR="00B36B9C" w:rsidRDefault="00B36B9C" w:rsidP="00B36B9C">
      <w:pPr>
        <w:rPr>
          <w:b/>
          <w:bCs/>
          <w:sz w:val="24"/>
          <w:szCs w:val="24"/>
          <w:lang w:eastAsia="ar-SA"/>
        </w:rPr>
      </w:pPr>
    </w:p>
    <w:p w:rsidR="00B36B9C" w:rsidRDefault="00B36B9C" w:rsidP="00B36B9C">
      <w:pPr>
        <w:ind w:left="4956"/>
        <w:rPr>
          <w:b/>
          <w:bCs/>
          <w:sz w:val="24"/>
          <w:szCs w:val="24"/>
          <w:lang w:eastAsia="ar-SA"/>
        </w:rPr>
      </w:pPr>
    </w:p>
    <w:p w:rsidR="00B36B9C" w:rsidRDefault="00B36B9C" w:rsidP="00B36B9C">
      <w:pPr>
        <w:ind w:left="4956"/>
        <w:rPr>
          <w:b/>
          <w:bCs/>
          <w:sz w:val="24"/>
          <w:szCs w:val="24"/>
          <w:lang w:eastAsia="ar-SA"/>
        </w:rPr>
      </w:pPr>
    </w:p>
    <w:p w:rsidR="00B36B9C" w:rsidRDefault="00B36B9C" w:rsidP="00B36B9C">
      <w:pPr>
        <w:ind w:firstLine="0"/>
        <w:rPr>
          <w:sz w:val="24"/>
          <w:szCs w:val="24"/>
        </w:rPr>
      </w:pPr>
      <w:r>
        <w:rPr>
          <w:sz w:val="24"/>
          <w:szCs w:val="24"/>
        </w:rPr>
        <w:t>Projektodawcą uchwały jest</w:t>
      </w:r>
    </w:p>
    <w:p w:rsidR="00B36B9C" w:rsidRDefault="00B36B9C" w:rsidP="00B36B9C">
      <w:pPr>
        <w:ind w:firstLine="0"/>
        <w:rPr>
          <w:sz w:val="24"/>
          <w:szCs w:val="24"/>
        </w:rPr>
      </w:pPr>
      <w:r>
        <w:rPr>
          <w:sz w:val="24"/>
          <w:szCs w:val="24"/>
        </w:rPr>
        <w:t>Komisja Skarg, Wniosków i Petycji</w:t>
      </w:r>
    </w:p>
    <w:p w:rsidR="00B36B9C" w:rsidRDefault="00B36B9C" w:rsidP="00B36B9C">
      <w:pPr>
        <w:ind w:firstLine="0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:rsidR="00B36B9C" w:rsidRDefault="00B36B9C" w:rsidP="00B36B9C">
      <w:pPr>
        <w:ind w:firstLine="0"/>
        <w:rPr>
          <w:sz w:val="24"/>
          <w:szCs w:val="24"/>
        </w:rPr>
      </w:pPr>
    </w:p>
    <w:p w:rsidR="00B36B9C" w:rsidRDefault="00B36B9C" w:rsidP="004D65AA">
      <w:pPr>
        <w:ind w:firstLine="0"/>
        <w:rPr>
          <w:sz w:val="24"/>
          <w:szCs w:val="24"/>
        </w:rPr>
      </w:pPr>
    </w:p>
    <w:p w:rsidR="005A4498" w:rsidRDefault="005A4498" w:rsidP="00B36B9C">
      <w:pPr>
        <w:ind w:left="5232"/>
        <w:rPr>
          <w:sz w:val="24"/>
          <w:szCs w:val="24"/>
        </w:rPr>
      </w:pPr>
    </w:p>
    <w:p w:rsidR="00B36B9C" w:rsidRPr="00357454" w:rsidRDefault="00B36B9C" w:rsidP="00B36B9C">
      <w:pPr>
        <w:ind w:left="5232"/>
        <w:rPr>
          <w:sz w:val="24"/>
          <w:szCs w:val="24"/>
        </w:rPr>
      </w:pPr>
      <w:r w:rsidRPr="00357454">
        <w:rPr>
          <w:sz w:val="24"/>
          <w:szCs w:val="24"/>
        </w:rPr>
        <w:lastRenderedPageBreak/>
        <w:t>Załącznik</w:t>
      </w:r>
    </w:p>
    <w:p w:rsidR="00B36B9C" w:rsidRPr="00357454" w:rsidRDefault="00B36B9C" w:rsidP="00B36B9C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do uchwały Nr ………..</w:t>
      </w:r>
    </w:p>
    <w:p w:rsidR="00B36B9C" w:rsidRPr="00357454" w:rsidRDefault="00B36B9C" w:rsidP="00B36B9C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Rady Miejskiej w Łodzi</w:t>
      </w:r>
    </w:p>
    <w:p w:rsidR="00B36B9C" w:rsidRPr="00357454" w:rsidRDefault="00B36B9C" w:rsidP="00B36B9C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z dnia …………………….</w:t>
      </w:r>
    </w:p>
    <w:p w:rsidR="00B36B9C" w:rsidRDefault="00B36B9C" w:rsidP="00B36B9C">
      <w:pPr>
        <w:ind w:firstLine="0"/>
        <w:rPr>
          <w:sz w:val="24"/>
          <w:szCs w:val="24"/>
          <w:lang w:val="x-none"/>
        </w:rPr>
      </w:pPr>
    </w:p>
    <w:p w:rsidR="00AD5290" w:rsidRDefault="00AD5290" w:rsidP="00B36B9C">
      <w:pPr>
        <w:jc w:val="center"/>
        <w:rPr>
          <w:sz w:val="24"/>
          <w:szCs w:val="24"/>
          <w:lang w:val="x-none"/>
        </w:rPr>
      </w:pPr>
    </w:p>
    <w:p w:rsidR="00B36B9C" w:rsidRPr="00357454" w:rsidRDefault="00B36B9C" w:rsidP="00B36B9C">
      <w:pPr>
        <w:jc w:val="center"/>
        <w:rPr>
          <w:sz w:val="24"/>
          <w:szCs w:val="24"/>
          <w:lang w:val="x-none"/>
        </w:rPr>
      </w:pPr>
      <w:r w:rsidRPr="00357454">
        <w:rPr>
          <w:sz w:val="24"/>
          <w:szCs w:val="24"/>
          <w:lang w:val="x-none"/>
        </w:rPr>
        <w:t>UZASADNIENIE</w:t>
      </w:r>
    </w:p>
    <w:p w:rsidR="00B36B9C" w:rsidRDefault="00B36B9C" w:rsidP="00B36B9C">
      <w:pPr>
        <w:ind w:firstLine="0"/>
      </w:pPr>
    </w:p>
    <w:p w:rsidR="00B36B9C" w:rsidRDefault="00B36B9C" w:rsidP="00B36B9C"/>
    <w:p w:rsidR="00B36B9C" w:rsidRDefault="00B36B9C" w:rsidP="00B36B9C"/>
    <w:p w:rsidR="00B36B9C" w:rsidRPr="004052A9" w:rsidRDefault="00591A31" w:rsidP="00B36B9C">
      <w:pPr>
        <w:suppressAutoHyphens/>
        <w:autoSpaceDN w:val="0"/>
        <w:spacing w:line="276" w:lineRule="auto"/>
        <w:ind w:firstLine="540"/>
        <w:rPr>
          <w:sz w:val="24"/>
          <w:szCs w:val="24"/>
        </w:rPr>
      </w:pPr>
      <w:r>
        <w:rPr>
          <w:rFonts w:eastAsia="Calibri"/>
          <w:sz w:val="24"/>
          <w:szCs w:val="24"/>
        </w:rPr>
        <w:t>W dniu 27 lutego 2024 r. d</w:t>
      </w:r>
      <w:r w:rsidR="00B36B9C" w:rsidRPr="004052A9">
        <w:rPr>
          <w:rFonts w:eastAsia="Calibri"/>
          <w:sz w:val="24"/>
          <w:szCs w:val="24"/>
        </w:rPr>
        <w:t xml:space="preserve">o Rady Miejskiej w Łodzi </w:t>
      </w:r>
      <w:r>
        <w:rPr>
          <w:rFonts w:eastAsia="Calibri"/>
          <w:sz w:val="24"/>
          <w:szCs w:val="24"/>
        </w:rPr>
        <w:t>została złożona</w:t>
      </w:r>
      <w:r w:rsidR="00B36B9C" w:rsidRPr="004052A9">
        <w:rPr>
          <w:rFonts w:eastAsia="Calibri"/>
          <w:sz w:val="24"/>
          <w:szCs w:val="24"/>
        </w:rPr>
        <w:t xml:space="preserve"> petycja</w:t>
      </w:r>
      <w:r w:rsidR="004D65AA" w:rsidRPr="004D65AA">
        <w:rPr>
          <w:rFonts w:eastAsia="Calibri"/>
          <w:sz w:val="24"/>
          <w:szCs w:val="24"/>
          <w:lang w:eastAsia="en-US"/>
        </w:rPr>
        <w:t xml:space="preserve"> </w:t>
      </w:r>
      <w:r w:rsidR="004D65AA">
        <w:rPr>
          <w:rFonts w:eastAsia="Calibri"/>
          <w:sz w:val="24"/>
          <w:szCs w:val="24"/>
          <w:lang w:eastAsia="en-US"/>
        </w:rPr>
        <w:t xml:space="preserve">Rodziców dzieci uczęszczających do Szkoły Podstawowej nr 58 w Łodzi przy ul. Młynarskiej 42/46 </w:t>
      </w:r>
      <w:r w:rsidR="004D65AA" w:rsidRPr="00532B1D">
        <w:rPr>
          <w:sz w:val="24"/>
          <w:szCs w:val="24"/>
        </w:rPr>
        <w:t>dotycząca zainstalowania sygnalizacji świetlnej na</w:t>
      </w:r>
      <w:r w:rsidR="004D65AA">
        <w:rPr>
          <w:sz w:val="24"/>
          <w:szCs w:val="24"/>
        </w:rPr>
        <w:t> </w:t>
      </w:r>
      <w:r w:rsidR="004D65AA" w:rsidRPr="00532B1D">
        <w:rPr>
          <w:sz w:val="24"/>
          <w:szCs w:val="24"/>
        </w:rPr>
        <w:t>skrzyżowaniu ulic: Młynarska – Zawiszy Czarnego</w:t>
      </w:r>
      <w:r w:rsidR="004D65AA">
        <w:rPr>
          <w:sz w:val="24"/>
          <w:szCs w:val="24"/>
        </w:rPr>
        <w:t>,</w:t>
      </w:r>
      <w:r w:rsidR="004D65AA" w:rsidRPr="00532B1D">
        <w:rPr>
          <w:sz w:val="24"/>
          <w:szCs w:val="24"/>
        </w:rPr>
        <w:t xml:space="preserve"> Młynarska – Organizacji WiN oraz Fr</w:t>
      </w:r>
      <w:r w:rsidR="004D65AA">
        <w:rPr>
          <w:sz w:val="24"/>
          <w:szCs w:val="24"/>
        </w:rPr>
        <w:t>an</w:t>
      </w:r>
      <w:r w:rsidR="004D65AA" w:rsidRPr="00532B1D">
        <w:rPr>
          <w:sz w:val="24"/>
          <w:szCs w:val="24"/>
        </w:rPr>
        <w:t xml:space="preserve">ciszkańskiej </w:t>
      </w:r>
      <w:r w:rsidR="004D65AA">
        <w:rPr>
          <w:sz w:val="24"/>
          <w:szCs w:val="24"/>
        </w:rPr>
        <w:t>-</w:t>
      </w:r>
      <w:r w:rsidR="004D65AA" w:rsidRPr="00532B1D">
        <w:rPr>
          <w:sz w:val="24"/>
          <w:szCs w:val="24"/>
        </w:rPr>
        <w:t xml:space="preserve"> Zofii</w:t>
      </w:r>
      <w:r w:rsidR="004D65AA">
        <w:rPr>
          <w:sz w:val="24"/>
          <w:szCs w:val="24"/>
        </w:rPr>
        <w:t>.</w:t>
      </w:r>
    </w:p>
    <w:p w:rsidR="00B36B9C" w:rsidRDefault="004D65AA" w:rsidP="00B36B9C">
      <w:pPr>
        <w:suppressAutoHyphens/>
        <w:autoSpaceDN w:val="0"/>
        <w:spacing w:line="276" w:lineRule="auto"/>
        <w:ind w:firstLine="539"/>
        <w:rPr>
          <w:sz w:val="24"/>
          <w:szCs w:val="24"/>
        </w:rPr>
      </w:pPr>
      <w:r w:rsidRPr="004D65AA">
        <w:rPr>
          <w:bCs/>
          <w:sz w:val="24"/>
          <w:szCs w:val="24"/>
        </w:rPr>
        <w:t xml:space="preserve">Zgodnie z art. 10 ust. 6 ustawy z dnia </w:t>
      </w:r>
      <w:r w:rsidRPr="004D65AA">
        <w:rPr>
          <w:sz w:val="24"/>
          <w:szCs w:val="24"/>
        </w:rPr>
        <w:t xml:space="preserve"> 20 czerwca 1997 r. Prawo o ruchu drogowym </w:t>
      </w:r>
      <w:r w:rsidR="0093227F">
        <w:rPr>
          <w:sz w:val="24"/>
          <w:szCs w:val="24"/>
        </w:rPr>
        <w:t>p</w:t>
      </w:r>
      <w:r w:rsidRPr="004D65AA">
        <w:rPr>
          <w:sz w:val="24"/>
          <w:szCs w:val="24"/>
        </w:rPr>
        <w:t>rezydent miasta zarządza ruchem na drogach publicznych położonych w miastach na prawach powiatu, z wyjątkiem autostrad i dróg ekspresowych.</w:t>
      </w:r>
    </w:p>
    <w:p w:rsidR="004D65AA" w:rsidRPr="00AD5290" w:rsidRDefault="004D65AA" w:rsidP="00B36B9C">
      <w:pPr>
        <w:suppressAutoHyphens/>
        <w:autoSpaceDN w:val="0"/>
        <w:spacing w:line="276" w:lineRule="auto"/>
        <w:ind w:firstLine="539"/>
        <w:rPr>
          <w:bCs/>
          <w:sz w:val="24"/>
          <w:szCs w:val="24"/>
        </w:rPr>
      </w:pPr>
      <w:r w:rsidRPr="00AD5290">
        <w:rPr>
          <w:bCs/>
          <w:sz w:val="24"/>
          <w:szCs w:val="24"/>
        </w:rPr>
        <w:t>W tym stanie rzeczy, Rada Miejska w Łodzi</w:t>
      </w:r>
      <w:r w:rsidR="00AD5290" w:rsidRPr="00AD5290">
        <w:rPr>
          <w:bCs/>
          <w:sz w:val="24"/>
          <w:szCs w:val="24"/>
        </w:rPr>
        <w:t xml:space="preserve"> przekazuje petycję do Prezydenta Miasta Łodzi </w:t>
      </w:r>
      <w:r w:rsidRPr="00AD5290">
        <w:rPr>
          <w:bCs/>
          <w:sz w:val="24"/>
          <w:szCs w:val="24"/>
        </w:rPr>
        <w:t xml:space="preserve"> na podstawie art. 6 ust. 1 </w:t>
      </w:r>
      <w:r w:rsidR="00AD5290" w:rsidRPr="00AD5290">
        <w:rPr>
          <w:bCs/>
          <w:sz w:val="24"/>
          <w:szCs w:val="24"/>
        </w:rPr>
        <w:t xml:space="preserve">ustawy o petycjach, zgodnie z którym adresat petycji, który jest niewłaściwy do jej rozpatrzenia, przesyła ją </w:t>
      </w:r>
      <w:r w:rsidR="00AD5290" w:rsidRPr="00AD5290">
        <w:rPr>
          <w:sz w:val="24"/>
          <w:szCs w:val="24"/>
        </w:rPr>
        <w:t>niezwłocznie, nie później jednak niż w terminie 30 dni od dnia jej złożenia, do podmiotu właściwego do rozpatrzenia petycji, zawiadamiając o</w:t>
      </w:r>
      <w:r w:rsidR="00AD5290">
        <w:rPr>
          <w:sz w:val="24"/>
          <w:szCs w:val="24"/>
        </w:rPr>
        <w:t> </w:t>
      </w:r>
      <w:r w:rsidR="00AD5290" w:rsidRPr="00AD5290">
        <w:rPr>
          <w:sz w:val="24"/>
          <w:szCs w:val="24"/>
        </w:rPr>
        <w:t>tym równocześnie podmiot wnoszący petycję.</w:t>
      </w:r>
    </w:p>
    <w:p w:rsidR="00B13424" w:rsidRDefault="000520A3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9C"/>
    <w:rsid w:val="000520A3"/>
    <w:rsid w:val="001A7B09"/>
    <w:rsid w:val="002B13F5"/>
    <w:rsid w:val="004639CD"/>
    <w:rsid w:val="004D65AA"/>
    <w:rsid w:val="00591A31"/>
    <w:rsid w:val="005A4498"/>
    <w:rsid w:val="00776C89"/>
    <w:rsid w:val="0093227F"/>
    <w:rsid w:val="00AD5290"/>
    <w:rsid w:val="00B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1611"/>
  <w15:chartTrackingRefBased/>
  <w15:docId w15:val="{443E46AA-84D6-4A9B-8834-004C007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B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B36B9C"/>
    <w:pPr>
      <w:suppressAutoHyphens/>
      <w:spacing w:line="360" w:lineRule="auto"/>
      <w:ind w:firstLine="0"/>
    </w:pPr>
    <w:rPr>
      <w:rFonts w:ascii="Calibri" w:eastAsia="Calibri" w:hAnsi="Calibri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36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36B9C"/>
    <w:pPr>
      <w:suppressAutoHyphens/>
      <w:ind w:firstLine="0"/>
      <w:jc w:val="center"/>
    </w:pPr>
    <w:rPr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B36B9C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B36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B3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Dariusz Kędzierski</cp:lastModifiedBy>
  <cp:revision>9</cp:revision>
  <cp:lastPrinted>2024-03-06T09:00:00Z</cp:lastPrinted>
  <dcterms:created xsi:type="dcterms:W3CDTF">2024-03-06T06:03:00Z</dcterms:created>
  <dcterms:modified xsi:type="dcterms:W3CDTF">2024-03-07T11:42:00Z</dcterms:modified>
</cp:coreProperties>
</file>