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AD58" w14:textId="07376985" w:rsidR="007F2A3A" w:rsidRPr="004D05B0" w:rsidRDefault="007F2A3A" w:rsidP="004D05B0">
      <w:pPr>
        <w:pStyle w:val="Tre"/>
        <w:spacing w:after="0" w:line="240" w:lineRule="auto"/>
        <w:ind w:left="6804" w:hanging="85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D05B0">
        <w:rPr>
          <w:rFonts w:ascii="Times New Roman" w:hAnsi="Times New Roman"/>
          <w:b/>
          <w:bCs/>
          <w:sz w:val="24"/>
          <w:szCs w:val="24"/>
        </w:rPr>
        <w:t xml:space="preserve">Druk </w:t>
      </w:r>
      <w:r w:rsidR="004D05B0" w:rsidRPr="004D05B0">
        <w:rPr>
          <w:rFonts w:ascii="Times New Roman" w:hAnsi="Times New Roman"/>
          <w:b/>
          <w:bCs/>
          <w:sz w:val="24"/>
          <w:szCs w:val="24"/>
        </w:rPr>
        <w:t>BRM n</w:t>
      </w:r>
      <w:r w:rsidRPr="004D05B0">
        <w:rPr>
          <w:rFonts w:ascii="Times New Roman" w:hAnsi="Times New Roman"/>
          <w:b/>
          <w:bCs/>
          <w:sz w:val="24"/>
          <w:szCs w:val="24"/>
        </w:rPr>
        <w:t>r</w:t>
      </w:r>
      <w:r w:rsidR="004D05B0" w:rsidRPr="004D05B0">
        <w:rPr>
          <w:rFonts w:ascii="Times New Roman" w:hAnsi="Times New Roman"/>
          <w:b/>
          <w:bCs/>
          <w:sz w:val="24"/>
          <w:szCs w:val="24"/>
        </w:rPr>
        <w:t xml:space="preserve"> 39/2024</w:t>
      </w:r>
    </w:p>
    <w:p w14:paraId="416D099F" w14:textId="45B846D1" w:rsidR="007F2A3A" w:rsidRPr="00A64B1D" w:rsidRDefault="007F2A3A" w:rsidP="004D05B0">
      <w:pPr>
        <w:pStyle w:val="Tre"/>
        <w:spacing w:after="0" w:line="240" w:lineRule="auto"/>
        <w:ind w:left="6804" w:hanging="850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Projekt z dnia</w:t>
      </w:r>
      <w:r w:rsidR="004D05B0">
        <w:rPr>
          <w:rFonts w:ascii="Times New Roman" w:hAnsi="Times New Roman"/>
          <w:bCs/>
          <w:sz w:val="24"/>
          <w:szCs w:val="24"/>
        </w:rPr>
        <w:t xml:space="preserve"> 11 marca 2024 r.</w:t>
      </w:r>
    </w:p>
    <w:p w14:paraId="0F16EDF5" w14:textId="77777777" w:rsidR="007F2A3A" w:rsidRPr="00A64B1D" w:rsidRDefault="007F2A3A" w:rsidP="00702966">
      <w:pPr>
        <w:pStyle w:val="Tre"/>
        <w:spacing w:after="0" w:line="240" w:lineRule="auto"/>
        <w:ind w:left="2832" w:hanging="2832"/>
        <w:outlineLvl w:val="0"/>
        <w:rPr>
          <w:rFonts w:ascii="Times New Roman" w:hAnsi="Times New Roman"/>
          <w:bCs/>
          <w:sz w:val="24"/>
          <w:szCs w:val="24"/>
        </w:rPr>
      </w:pPr>
    </w:p>
    <w:p w14:paraId="7DB397A2" w14:textId="77777777" w:rsidR="006F4FF0" w:rsidRPr="00A64B1D" w:rsidRDefault="007F2A3A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CD1490" w14:textId="77777777" w:rsidR="006F4FF0" w:rsidRPr="00A64B1D" w:rsidRDefault="006F4FF0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9ADC1C" w14:textId="77777777" w:rsidR="007F2A3A" w:rsidRPr="00A64B1D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UCHWAŁA NR</w:t>
      </w:r>
    </w:p>
    <w:p w14:paraId="22FB0B7F" w14:textId="77777777" w:rsidR="007F2A3A" w:rsidRPr="00A64B1D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14:paraId="13F4BB37" w14:textId="72721F1E" w:rsidR="007F2A3A" w:rsidRPr="00B87A35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Pr="00B87A35">
        <w:rPr>
          <w:rFonts w:ascii="Times New Roman" w:hAnsi="Times New Roman"/>
          <w:b/>
          <w:bCs/>
          <w:sz w:val="24"/>
          <w:szCs w:val="24"/>
        </w:rPr>
        <w:t>dnia                          20</w:t>
      </w:r>
      <w:r w:rsidR="00AC28B0" w:rsidRPr="00B87A35">
        <w:rPr>
          <w:rFonts w:ascii="Times New Roman" w:hAnsi="Times New Roman"/>
          <w:b/>
          <w:bCs/>
          <w:sz w:val="24"/>
          <w:szCs w:val="24"/>
        </w:rPr>
        <w:t>2</w:t>
      </w:r>
      <w:r w:rsidR="001F76FF">
        <w:rPr>
          <w:rFonts w:ascii="Times New Roman" w:hAnsi="Times New Roman"/>
          <w:b/>
          <w:bCs/>
          <w:sz w:val="24"/>
          <w:szCs w:val="24"/>
        </w:rPr>
        <w:t>4</w:t>
      </w:r>
      <w:r w:rsidRPr="00B87A3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2EBEE9AC" w14:textId="6616CC69" w:rsidR="007F2A3A" w:rsidRDefault="007F2A3A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ACB79B" w14:textId="77777777" w:rsidR="004D05B0" w:rsidRPr="00B87A35" w:rsidRDefault="004D05B0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174A44" w14:textId="73A2B0D4" w:rsidR="006E70BC" w:rsidRPr="00B87A35" w:rsidRDefault="008F251E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A35">
        <w:rPr>
          <w:rFonts w:ascii="Times New Roman" w:hAnsi="Times New Roman"/>
          <w:b/>
          <w:sz w:val="24"/>
          <w:szCs w:val="24"/>
        </w:rPr>
        <w:t xml:space="preserve">w sprawie </w:t>
      </w:r>
      <w:r w:rsidR="001F662B" w:rsidRPr="00B87A35">
        <w:rPr>
          <w:rFonts w:ascii="Times New Roman" w:hAnsi="Times New Roman"/>
          <w:b/>
          <w:sz w:val="24"/>
          <w:szCs w:val="24"/>
        </w:rPr>
        <w:t xml:space="preserve">uznania </w:t>
      </w:r>
      <w:r w:rsidR="006E70BC" w:rsidRPr="00B87A35">
        <w:rPr>
          <w:rFonts w:ascii="Times New Roman" w:hAnsi="Times New Roman"/>
          <w:b/>
          <w:sz w:val="24"/>
          <w:szCs w:val="24"/>
        </w:rPr>
        <w:t xml:space="preserve">terenu zieleni usytuowanego przy ul. </w:t>
      </w:r>
      <w:r w:rsidR="008E5965">
        <w:rPr>
          <w:rFonts w:ascii="Times New Roman" w:hAnsi="Times New Roman"/>
          <w:b/>
          <w:sz w:val="24"/>
          <w:szCs w:val="24"/>
        </w:rPr>
        <w:t xml:space="preserve">Świtezianki </w:t>
      </w:r>
      <w:r w:rsidR="006E70BC" w:rsidRPr="00B87A35">
        <w:rPr>
          <w:rFonts w:ascii="Times New Roman" w:hAnsi="Times New Roman"/>
          <w:b/>
          <w:sz w:val="24"/>
          <w:szCs w:val="24"/>
        </w:rPr>
        <w:t>w Łodzi,</w:t>
      </w:r>
    </w:p>
    <w:p w14:paraId="31890A4A" w14:textId="4C83F147" w:rsidR="007F2A3A" w:rsidRPr="00A64B1D" w:rsidRDefault="006E70BC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7A35">
        <w:rPr>
          <w:rFonts w:ascii="Times New Roman" w:hAnsi="Times New Roman"/>
          <w:b/>
          <w:sz w:val="24"/>
          <w:szCs w:val="24"/>
        </w:rPr>
        <w:t xml:space="preserve"> </w:t>
      </w:r>
      <w:r w:rsidR="001F662B" w:rsidRPr="00B87A35">
        <w:rPr>
          <w:rFonts w:ascii="Times New Roman" w:hAnsi="Times New Roman"/>
          <w:b/>
          <w:sz w:val="24"/>
          <w:szCs w:val="24"/>
        </w:rPr>
        <w:t>za park gminny</w:t>
      </w:r>
      <w:r w:rsidR="008F251E" w:rsidRPr="00B87A35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16043798"/>
      <w:r w:rsidR="00D01D6A">
        <w:rPr>
          <w:rFonts w:ascii="Times New Roman" w:hAnsi="Times New Roman"/>
          <w:b/>
          <w:sz w:val="24"/>
          <w:szCs w:val="24"/>
        </w:rPr>
        <w:t xml:space="preserve">i nadania mu nazwy </w:t>
      </w:r>
      <w:r w:rsidR="008213E4">
        <w:rPr>
          <w:rFonts w:ascii="Times New Roman" w:hAnsi="Times New Roman"/>
          <w:b/>
          <w:sz w:val="24"/>
          <w:szCs w:val="24"/>
        </w:rPr>
        <w:t>„Park Świtezianki”</w:t>
      </w:r>
      <w:r w:rsidR="004D05B0">
        <w:rPr>
          <w:rFonts w:ascii="Times New Roman" w:hAnsi="Times New Roman"/>
          <w:b/>
          <w:sz w:val="24"/>
          <w:szCs w:val="24"/>
        </w:rPr>
        <w:t>.</w:t>
      </w:r>
    </w:p>
    <w:bookmarkEnd w:id="1"/>
    <w:p w14:paraId="715C8ED3" w14:textId="640C7884" w:rsidR="007F2A3A" w:rsidRDefault="007F2A3A" w:rsidP="00702966">
      <w:pPr>
        <w:pStyle w:val="Tekstpodstawowy2"/>
        <w:spacing w:line="240" w:lineRule="auto"/>
        <w:ind w:firstLine="709"/>
      </w:pPr>
    </w:p>
    <w:p w14:paraId="4D785D88" w14:textId="77777777" w:rsidR="004D05B0" w:rsidRPr="00A64B1D" w:rsidRDefault="004D05B0" w:rsidP="00702966">
      <w:pPr>
        <w:pStyle w:val="Tekstpodstawowy2"/>
        <w:spacing w:line="240" w:lineRule="auto"/>
        <w:ind w:firstLine="709"/>
      </w:pPr>
    </w:p>
    <w:p w14:paraId="2994CFB2" w14:textId="0DB531B4" w:rsidR="007E5374" w:rsidRPr="0038768F" w:rsidRDefault="007E5374" w:rsidP="007E5374">
      <w:pPr>
        <w:pStyle w:val="Tre"/>
        <w:spacing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768F">
        <w:rPr>
          <w:rFonts w:ascii="Times New Roman" w:hAnsi="Times New Roman"/>
          <w:color w:val="000000" w:themeColor="text1"/>
          <w:sz w:val="24"/>
          <w:szCs w:val="24"/>
        </w:rPr>
        <w:t>Na podstawie art. 18 ust. 2 pkt 15 w związku z art. 7 ust.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 pkt 12 ustawy z dnia 8</w:t>
      </w:r>
      <w:r w:rsidR="004E5080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marca</w:t>
      </w:r>
      <w:r w:rsidR="004D05B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8768F">
        <w:rPr>
          <w:rFonts w:ascii="Times New Roman" w:hAnsi="Times New Roman"/>
          <w:color w:val="000000" w:themeColor="text1"/>
          <w:sz w:val="24"/>
          <w:szCs w:val="24"/>
        </w:rPr>
        <w:t>1990 r. o samorządzie gminnym (Dz. U. z 2023 r. poz. 40, 572, 1463 i 1688) oraz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8768F">
        <w:rPr>
          <w:rFonts w:ascii="Times New Roman" w:hAnsi="Times New Roman"/>
          <w:color w:val="000000" w:themeColor="text1"/>
          <w:sz w:val="24"/>
          <w:szCs w:val="24"/>
        </w:rPr>
        <w:t>art.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8768F">
        <w:rPr>
          <w:rFonts w:ascii="Times New Roman" w:hAnsi="Times New Roman"/>
          <w:color w:val="000000" w:themeColor="text1"/>
          <w:sz w:val="24"/>
          <w:szCs w:val="24"/>
        </w:rPr>
        <w:t>78 i 81 ustawy z dnia 16 kwietnia 2004 r. o ochronie przyrody (Dz. U. z 2023 r. poz. 1336, 1688 i 1890), Rada Miejska w Łodzi</w:t>
      </w:r>
    </w:p>
    <w:p w14:paraId="5E8FD2F6" w14:textId="77777777" w:rsidR="007F2A3A" w:rsidRPr="00A64B1D" w:rsidRDefault="007F2A3A">
      <w:pPr>
        <w:pStyle w:val="Tr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9D1669" w14:textId="77777777" w:rsidR="007F2A3A" w:rsidRPr="00A64B1D" w:rsidRDefault="007F2A3A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14:paraId="7B719B53" w14:textId="77777777" w:rsidR="007F2A3A" w:rsidRPr="00A64B1D" w:rsidRDefault="007F2A3A">
      <w:pPr>
        <w:pStyle w:val="Tr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16B8AA" w14:textId="7A8D1A1B" w:rsidR="004F6F95" w:rsidRDefault="006F4FF0" w:rsidP="00E86297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B1D">
        <w:rPr>
          <w:rFonts w:ascii="Times New Roman" w:hAnsi="Times New Roman"/>
          <w:color w:val="000000" w:themeColor="text1"/>
          <w:sz w:val="24"/>
          <w:szCs w:val="24"/>
        </w:rPr>
        <w:t>§ 1. </w:t>
      </w:r>
      <w:bookmarkStart w:id="2" w:name="_Hlk116042669"/>
      <w:r w:rsidR="00F25943" w:rsidRPr="00A64B1D">
        <w:rPr>
          <w:rFonts w:ascii="Times New Roman" w:hAnsi="Times New Roman"/>
          <w:color w:val="000000" w:themeColor="text1"/>
          <w:sz w:val="24"/>
          <w:szCs w:val="24"/>
        </w:rPr>
        <w:t>Uznaje się za park gminny</w:t>
      </w:r>
      <w:r w:rsidR="006E70BC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5943" w:rsidRPr="00A64B1D">
        <w:rPr>
          <w:rFonts w:ascii="Times New Roman" w:hAnsi="Times New Roman"/>
          <w:color w:val="000000" w:themeColor="text1"/>
          <w:sz w:val="24"/>
          <w:szCs w:val="24"/>
        </w:rPr>
        <w:t>teren zieleni</w:t>
      </w:r>
      <w:r w:rsidR="008F251E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374" w:rsidRPr="00296246">
        <w:rPr>
          <w:rFonts w:ascii="Times New Roman" w:hAnsi="Times New Roman"/>
          <w:color w:val="000000" w:themeColor="text1"/>
          <w:sz w:val="24"/>
          <w:szCs w:val="24"/>
        </w:rPr>
        <w:t>usytuowany</w:t>
      </w:r>
      <w:r w:rsidR="007E5374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251E" w:rsidRPr="00A64B1D">
        <w:rPr>
          <w:rFonts w:ascii="Times New Roman" w:hAnsi="Times New Roman"/>
          <w:color w:val="000000" w:themeColor="text1"/>
          <w:sz w:val="24"/>
          <w:szCs w:val="24"/>
        </w:rPr>
        <w:t>przy ul.</w:t>
      </w:r>
      <w:r w:rsidR="00BB1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374">
        <w:rPr>
          <w:rFonts w:ascii="Times New Roman" w:hAnsi="Times New Roman"/>
          <w:color w:val="000000" w:themeColor="text1"/>
          <w:sz w:val="24"/>
          <w:szCs w:val="24"/>
        </w:rPr>
        <w:t>Świ</w:t>
      </w:r>
      <w:r w:rsidR="001F76FF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7E5374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F76FF">
        <w:rPr>
          <w:rFonts w:ascii="Times New Roman" w:hAnsi="Times New Roman"/>
          <w:color w:val="000000" w:themeColor="text1"/>
          <w:sz w:val="24"/>
          <w:szCs w:val="24"/>
        </w:rPr>
        <w:t>zianki</w:t>
      </w:r>
      <w:r w:rsidR="008F251E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bookmarkStart w:id="3" w:name="_Hlk106884672"/>
      <w:r w:rsidR="007E5374" w:rsidRPr="00296246">
        <w:rPr>
          <w:rFonts w:ascii="Times New Roman" w:hAnsi="Times New Roman"/>
          <w:color w:val="000000" w:themeColor="text1"/>
          <w:sz w:val="24"/>
          <w:szCs w:val="24"/>
        </w:rPr>
        <w:t>stanowiący własność Miasta Łodzi, obejmujący działk</w:t>
      </w:r>
      <w:r w:rsidR="004F6F95" w:rsidRPr="00296246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7E5374" w:rsidRPr="00296246">
        <w:rPr>
          <w:rFonts w:ascii="Times New Roman" w:hAnsi="Times New Roman"/>
          <w:color w:val="000000" w:themeColor="text1"/>
          <w:sz w:val="24"/>
          <w:szCs w:val="24"/>
        </w:rPr>
        <w:t xml:space="preserve"> o numer</w:t>
      </w:r>
      <w:r w:rsidR="004F6F95" w:rsidRPr="00296246">
        <w:rPr>
          <w:rFonts w:ascii="Times New Roman" w:hAnsi="Times New Roman"/>
          <w:color w:val="000000" w:themeColor="text1"/>
          <w:sz w:val="24"/>
          <w:szCs w:val="24"/>
        </w:rPr>
        <w:t>ze</w:t>
      </w:r>
      <w:r w:rsidR="007E5374" w:rsidRPr="00296246">
        <w:rPr>
          <w:rFonts w:ascii="Times New Roman" w:hAnsi="Times New Roman"/>
          <w:color w:val="000000" w:themeColor="text1"/>
          <w:sz w:val="24"/>
          <w:szCs w:val="24"/>
        </w:rPr>
        <w:t xml:space="preserve"> ewidencyjny</w:t>
      </w:r>
      <w:bookmarkEnd w:id="3"/>
      <w:r w:rsidR="004F6F95" w:rsidRPr="00296246">
        <w:rPr>
          <w:rFonts w:ascii="Times New Roman" w:hAnsi="Times New Roman"/>
          <w:color w:val="000000" w:themeColor="text1"/>
          <w:sz w:val="24"/>
          <w:szCs w:val="24"/>
        </w:rPr>
        <w:t>m 91/7 w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F6F95" w:rsidRPr="00296246">
        <w:rPr>
          <w:rFonts w:ascii="Times New Roman" w:hAnsi="Times New Roman"/>
          <w:color w:val="000000" w:themeColor="text1"/>
          <w:sz w:val="24"/>
          <w:szCs w:val="24"/>
        </w:rPr>
        <w:t>obrębie B-9 stanowiącą część nieruchomości uregulowanej w księdze wieczystej nr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F6F95" w:rsidRPr="00296246">
        <w:rPr>
          <w:rFonts w:ascii="Times New Roman" w:hAnsi="Times New Roman"/>
          <w:color w:val="000000" w:themeColor="text1"/>
          <w:sz w:val="24"/>
          <w:szCs w:val="24"/>
        </w:rPr>
        <w:t>LD1M/00013992/8, działkę o numerze ewidencyjnym</w:t>
      </w:r>
      <w:r w:rsidR="00296246" w:rsidRPr="00296246">
        <w:rPr>
          <w:rFonts w:ascii="Times New Roman" w:hAnsi="Times New Roman"/>
          <w:color w:val="000000" w:themeColor="text1"/>
          <w:sz w:val="24"/>
          <w:szCs w:val="24"/>
        </w:rPr>
        <w:t xml:space="preserve"> 92/14 w obrębie B-9 stanowiącą część nieruchomości uregulowanej w księdze wieczystej nr  LD1M/00004471/4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296246" w:rsidRPr="00296246">
        <w:rPr>
          <w:rFonts w:ascii="Times New Roman" w:hAnsi="Times New Roman"/>
          <w:color w:val="000000" w:themeColor="text1"/>
          <w:sz w:val="24"/>
          <w:szCs w:val="24"/>
        </w:rPr>
        <w:t xml:space="preserve"> działkę o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96246" w:rsidRPr="00296246">
        <w:rPr>
          <w:rFonts w:ascii="Times New Roman" w:hAnsi="Times New Roman"/>
          <w:color w:val="000000" w:themeColor="text1"/>
          <w:sz w:val="24"/>
          <w:szCs w:val="24"/>
        </w:rPr>
        <w:t xml:space="preserve">numerze ewidencyjnym 93/10 w obrębie B-9  </w:t>
      </w:r>
      <w:r w:rsidR="00E17BA4" w:rsidRPr="00E17BA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stanowiącą część nieruchomości uregulowanej w księdze wieczystej </w:t>
      </w:r>
      <w:r w:rsidR="00E17BA4">
        <w:rPr>
          <w:rFonts w:ascii="Times New Roman" w:hAnsi="Times New Roman"/>
          <w:color w:val="000000" w:themeColor="text1"/>
          <w:sz w:val="24"/>
          <w:szCs w:val="24"/>
          <w:lang w:val="en-US"/>
        </w:rPr>
        <w:t>nr</w:t>
      </w:r>
      <w:r w:rsidR="004D05B0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296246" w:rsidRPr="00296246">
        <w:rPr>
          <w:rFonts w:ascii="Times New Roman" w:hAnsi="Times New Roman"/>
          <w:color w:val="000000" w:themeColor="text1"/>
          <w:sz w:val="24"/>
          <w:szCs w:val="24"/>
        </w:rPr>
        <w:t>LD1M/00131286/9</w:t>
      </w:r>
      <w:r w:rsidR="002962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6246" w:rsidRPr="00296246">
        <w:rPr>
          <w:rFonts w:ascii="Times New Roman" w:hAnsi="Times New Roman"/>
          <w:color w:val="000000" w:themeColor="text1"/>
          <w:sz w:val="24"/>
          <w:szCs w:val="24"/>
        </w:rPr>
        <w:t>oraz nadaje mu się nazwę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213E4">
        <w:rPr>
          <w:rFonts w:ascii="Times New Roman" w:hAnsi="Times New Roman"/>
          <w:color w:val="000000" w:themeColor="text1"/>
          <w:sz w:val="24"/>
          <w:szCs w:val="24"/>
        </w:rPr>
        <w:t>„Park</w:t>
      </w:r>
      <w:r w:rsidR="00E17BA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213E4">
        <w:rPr>
          <w:rFonts w:ascii="Times New Roman" w:hAnsi="Times New Roman"/>
          <w:color w:val="000000" w:themeColor="text1"/>
          <w:sz w:val="24"/>
          <w:szCs w:val="24"/>
        </w:rPr>
        <w:t>Świtezianki”.</w:t>
      </w:r>
    </w:p>
    <w:bookmarkEnd w:id="2"/>
    <w:p w14:paraId="283B5305" w14:textId="77777777" w:rsidR="007F2A3A" w:rsidRPr="00A64B1D" w:rsidRDefault="007F2A3A" w:rsidP="00296246">
      <w:pPr>
        <w:pStyle w:val="Tr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BC05E" w14:textId="77777777" w:rsidR="007E5374" w:rsidRPr="00AE79EF" w:rsidRDefault="007F2A3A" w:rsidP="007E5374">
      <w:pPr>
        <w:pStyle w:val="Default"/>
        <w:ind w:firstLine="708"/>
        <w:rPr>
          <w:color w:val="000000" w:themeColor="text1"/>
        </w:rPr>
      </w:pPr>
      <w:r w:rsidRPr="00A64B1D">
        <w:t>§ 2. </w:t>
      </w:r>
      <w:r w:rsidR="007E5374" w:rsidRPr="00AE79EF">
        <w:rPr>
          <w:color w:val="000000" w:themeColor="text1"/>
        </w:rPr>
        <w:t xml:space="preserve">Położenie parku, o którym mowa w § 1, określone zostało na mapie stanowiącej załącznik do uchwały. </w:t>
      </w:r>
    </w:p>
    <w:p w14:paraId="41AAF598" w14:textId="77777777" w:rsidR="007F2A3A" w:rsidRPr="00A64B1D" w:rsidRDefault="007F2A3A" w:rsidP="007E5374">
      <w:pPr>
        <w:pStyle w:val="Tr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CA222" w14:textId="77777777" w:rsidR="007F2A3A" w:rsidRPr="00A64B1D" w:rsidRDefault="00BD436C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3. </w:t>
      </w:r>
      <w:r w:rsidR="008F251E" w:rsidRPr="00A64B1D">
        <w:rPr>
          <w:rFonts w:ascii="Times New Roman" w:hAnsi="Times New Roman"/>
          <w:sz w:val="24"/>
          <w:szCs w:val="24"/>
        </w:rPr>
        <w:t>Wykonanie uchwały powierza się Prezydentowi Miasta Łodzi</w:t>
      </w:r>
      <w:r w:rsidR="007F2A3A" w:rsidRPr="00A64B1D">
        <w:rPr>
          <w:rFonts w:ascii="Times New Roman" w:hAnsi="Times New Roman"/>
          <w:color w:val="auto"/>
          <w:sz w:val="24"/>
          <w:szCs w:val="24"/>
        </w:rPr>
        <w:t>.</w:t>
      </w:r>
    </w:p>
    <w:p w14:paraId="5204CAFE" w14:textId="77777777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EC478B" w14:textId="77777777" w:rsidR="007F2A3A" w:rsidRPr="00A64B1D" w:rsidRDefault="007F2A3A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4. </w:t>
      </w:r>
      <w:r w:rsidR="008F251E" w:rsidRPr="00A64B1D">
        <w:rPr>
          <w:rFonts w:ascii="Times New Roman" w:hAnsi="Times New Roman"/>
          <w:sz w:val="24"/>
          <w:szCs w:val="24"/>
        </w:rPr>
        <w:t>Uchwała wchodzi w życie po upływie 14 dni od d</w:t>
      </w:r>
      <w:r w:rsidR="006B5BF3" w:rsidRPr="00A64B1D">
        <w:rPr>
          <w:rFonts w:ascii="Times New Roman" w:hAnsi="Times New Roman"/>
          <w:sz w:val="24"/>
          <w:szCs w:val="24"/>
        </w:rPr>
        <w:t>nia</w:t>
      </w:r>
      <w:r w:rsidR="005B5F10" w:rsidRPr="00A64B1D">
        <w:rPr>
          <w:rFonts w:ascii="Times New Roman" w:hAnsi="Times New Roman"/>
          <w:sz w:val="24"/>
          <w:szCs w:val="24"/>
        </w:rPr>
        <w:t xml:space="preserve"> </w:t>
      </w:r>
      <w:r w:rsidR="008F251E" w:rsidRPr="00A64B1D">
        <w:rPr>
          <w:rFonts w:ascii="Times New Roman" w:hAnsi="Times New Roman"/>
          <w:sz w:val="24"/>
          <w:szCs w:val="24"/>
        </w:rPr>
        <w:t>ogłoszenia w Dzienniku Urzędowym Województwa Łódzkiego</w:t>
      </w:r>
      <w:r w:rsidRPr="00A64B1D">
        <w:rPr>
          <w:rFonts w:ascii="Times New Roman" w:hAnsi="Times New Roman"/>
          <w:sz w:val="24"/>
          <w:szCs w:val="24"/>
        </w:rPr>
        <w:t>.</w:t>
      </w:r>
    </w:p>
    <w:p w14:paraId="2F816E19" w14:textId="77777777" w:rsidR="007F2A3A" w:rsidRPr="00A64B1D" w:rsidRDefault="007F2A3A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97D51" w14:textId="77777777" w:rsidR="006F4FF0" w:rsidRPr="00A64B1D" w:rsidRDefault="006F4FF0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943CC" w14:textId="77777777" w:rsidR="008F251E" w:rsidRPr="00A64B1D" w:rsidRDefault="008F251E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ACBDE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Przewodniczący</w:t>
      </w:r>
    </w:p>
    <w:p w14:paraId="045BC690" w14:textId="77777777" w:rsidR="007F2A3A" w:rsidRPr="00A64B1D" w:rsidRDefault="006F4FF0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Rady Miejskiej w </w:t>
      </w:r>
      <w:r w:rsidR="007F2A3A" w:rsidRPr="00A64B1D">
        <w:rPr>
          <w:rFonts w:ascii="Times New Roman" w:hAnsi="Times New Roman"/>
          <w:b/>
          <w:bCs/>
          <w:sz w:val="24"/>
          <w:szCs w:val="24"/>
        </w:rPr>
        <w:t>Łodzi</w:t>
      </w:r>
    </w:p>
    <w:p w14:paraId="4FDD3DA8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932A79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D158FF" w14:textId="77777777" w:rsidR="007F2A3A" w:rsidRPr="00A64B1D" w:rsidRDefault="00F256FF" w:rsidP="008F251E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Marcin GOŁASZEWSKI</w:t>
      </w:r>
    </w:p>
    <w:p w14:paraId="5F4FFDFC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ACF941A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18FE689" w14:textId="1F96AB0E"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Projektodawcą</w:t>
      </w:r>
      <w:r w:rsidR="004D05B0">
        <w:rPr>
          <w:rFonts w:ascii="Times New Roman" w:hAnsi="Times New Roman"/>
          <w:bCs/>
          <w:sz w:val="24"/>
          <w:szCs w:val="24"/>
        </w:rPr>
        <w:t xml:space="preserve"> uchwały </w:t>
      </w:r>
      <w:r w:rsidRPr="00A64B1D">
        <w:rPr>
          <w:rFonts w:ascii="Times New Roman" w:hAnsi="Times New Roman"/>
          <w:bCs/>
          <w:sz w:val="24"/>
          <w:szCs w:val="24"/>
        </w:rPr>
        <w:t>jest</w:t>
      </w:r>
    </w:p>
    <w:p w14:paraId="3F4D7584" w14:textId="3625DEAB" w:rsidR="004D05B0" w:rsidRDefault="004D05B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Rady Miejskiej</w:t>
      </w:r>
    </w:p>
    <w:p w14:paraId="4CA0DFCD" w14:textId="26F646FE" w:rsidR="004D05B0" w:rsidRPr="00A64B1D" w:rsidRDefault="004D05B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Mateusz Walasek</w:t>
      </w:r>
    </w:p>
    <w:p w14:paraId="2AF8C902" w14:textId="77777777" w:rsidR="004D05B0" w:rsidRDefault="00C66B04" w:rsidP="004D05B0">
      <w:pPr>
        <w:ind w:left="5813" w:firstLine="559"/>
        <w:rPr>
          <w:lang w:val="pl-PL"/>
        </w:rPr>
      </w:pPr>
      <w:r w:rsidRPr="00A64B1D">
        <w:rPr>
          <w:lang w:val="pl-PL"/>
        </w:rPr>
        <w:br w:type="page"/>
      </w:r>
      <w:r w:rsidR="00F25943" w:rsidRPr="00A64B1D">
        <w:rPr>
          <w:lang w:val="pl-PL"/>
        </w:rPr>
        <w:lastRenderedPageBreak/>
        <w:t>Załącznik</w:t>
      </w:r>
    </w:p>
    <w:p w14:paraId="134549B9" w14:textId="25440D72" w:rsidR="00F25943" w:rsidRPr="00A64B1D" w:rsidRDefault="00F25943" w:rsidP="004D05B0">
      <w:pPr>
        <w:ind w:left="5813" w:firstLine="559"/>
        <w:rPr>
          <w:lang w:val="pl-PL"/>
        </w:rPr>
      </w:pPr>
      <w:r w:rsidRPr="00A64B1D">
        <w:rPr>
          <w:lang w:val="pl-PL"/>
        </w:rPr>
        <w:t>do Uchwały Nr</w:t>
      </w:r>
    </w:p>
    <w:p w14:paraId="6429F7FA" w14:textId="1AA05B51" w:rsidR="00F25943" w:rsidRDefault="00F25943" w:rsidP="004D05B0">
      <w:pPr>
        <w:tabs>
          <w:tab w:val="left" w:pos="1680"/>
        </w:tabs>
        <w:ind w:left="6521" w:hanging="142"/>
        <w:rPr>
          <w:lang w:val="pl-PL"/>
        </w:rPr>
      </w:pPr>
      <w:r w:rsidRPr="00A64B1D">
        <w:rPr>
          <w:lang w:val="pl-PL"/>
        </w:rPr>
        <w:t>Rady Miejskiej w Łodzi</w:t>
      </w:r>
    </w:p>
    <w:p w14:paraId="391B0D62" w14:textId="54DC60FC" w:rsidR="00F25943" w:rsidRPr="00A64B1D" w:rsidRDefault="00F25943" w:rsidP="004D05B0">
      <w:pPr>
        <w:tabs>
          <w:tab w:val="left" w:pos="1680"/>
        </w:tabs>
        <w:ind w:left="6379"/>
        <w:rPr>
          <w:lang w:val="pl-PL"/>
        </w:rPr>
      </w:pPr>
      <w:r w:rsidRPr="00A64B1D">
        <w:rPr>
          <w:lang w:val="pl-PL"/>
        </w:rPr>
        <w:t xml:space="preserve">z dnia </w:t>
      </w:r>
      <w:r w:rsidR="00F77753" w:rsidRPr="00A64B1D">
        <w:rPr>
          <w:lang w:val="pl-PL"/>
        </w:rPr>
        <w:t xml:space="preserve">                    202</w:t>
      </w:r>
      <w:r w:rsidR="001F76FF">
        <w:rPr>
          <w:lang w:val="pl-PL"/>
        </w:rPr>
        <w:t>4</w:t>
      </w:r>
      <w:r w:rsidR="00F77753" w:rsidRPr="00A64B1D">
        <w:rPr>
          <w:lang w:val="pl-PL"/>
        </w:rPr>
        <w:t xml:space="preserve"> r.</w:t>
      </w:r>
    </w:p>
    <w:p w14:paraId="5DDD4117" w14:textId="77777777" w:rsidR="00F25943" w:rsidRPr="00A64B1D" w:rsidRDefault="00F25943" w:rsidP="00C66B04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19ECBE2" w14:textId="2637ACED" w:rsidR="00B87A35" w:rsidRPr="00A64B1D" w:rsidRDefault="00F25943" w:rsidP="00B87A35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Mapa terenu </w:t>
      </w:r>
      <w:r w:rsidR="007E5374">
        <w:rPr>
          <w:rFonts w:ascii="Times New Roman" w:hAnsi="Times New Roman"/>
          <w:b/>
          <w:bCs/>
          <w:sz w:val="24"/>
          <w:szCs w:val="24"/>
        </w:rPr>
        <w:t>p</w:t>
      </w:r>
      <w:r w:rsidR="00F162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arku </w:t>
      </w:r>
      <w:r w:rsidR="008213E4">
        <w:rPr>
          <w:rFonts w:ascii="Times New Roman" w:hAnsi="Times New Roman"/>
          <w:b/>
          <w:color w:val="000000" w:themeColor="text1"/>
          <w:sz w:val="24"/>
          <w:szCs w:val="24"/>
        </w:rPr>
        <w:t>„Park Świtezianki”</w:t>
      </w:r>
    </w:p>
    <w:p w14:paraId="0C16FD0E" w14:textId="6400743E" w:rsidR="008F251E" w:rsidRDefault="008F251E" w:rsidP="00E57055">
      <w:pPr>
        <w:pStyle w:val="Tre"/>
        <w:tabs>
          <w:tab w:val="center" w:pos="612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AD8F5AE" w14:textId="7B3E3E88" w:rsidR="007B00AB" w:rsidRPr="00A64B1D" w:rsidRDefault="007B00AB" w:rsidP="00E57055">
      <w:pPr>
        <w:pStyle w:val="Tre"/>
        <w:tabs>
          <w:tab w:val="center" w:pos="612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1DF1D195" wp14:editId="77DE5AEE">
            <wp:extent cx="5755640" cy="36899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́witezianki_map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3DF4F" w14:textId="0C9FC371" w:rsidR="00B10C65" w:rsidRDefault="00B10C6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819855D" w14:textId="1F20C2DA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EBBFD98" w14:textId="4CFC9346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0AAC338" w14:textId="020FE635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6FF2ED6" w14:textId="76B48854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9D42F7" w14:textId="77777777" w:rsidR="00342325" w:rsidRDefault="00342325">
      <w:pPr>
        <w:rPr>
          <w:rFonts w:eastAsia="Calibri"/>
          <w:b/>
          <w:bCs/>
          <w:lang w:val="pl-PL"/>
        </w:rPr>
      </w:pPr>
      <w:r>
        <w:rPr>
          <w:rFonts w:eastAsia="Calibri"/>
          <w:b/>
          <w:bCs/>
          <w:lang w:val="pl-PL"/>
        </w:rPr>
        <w:br w:type="page"/>
      </w:r>
    </w:p>
    <w:p w14:paraId="029ABF4E" w14:textId="0D487152" w:rsidR="00B10C65" w:rsidRDefault="00107EE0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  <w:r w:rsidRPr="00A64B1D">
        <w:rPr>
          <w:rFonts w:eastAsia="Calibri"/>
          <w:b/>
          <w:bCs/>
          <w:lang w:val="pl-PL"/>
        </w:rPr>
        <w:lastRenderedPageBreak/>
        <w:t>UZASADNIENIE</w:t>
      </w:r>
    </w:p>
    <w:p w14:paraId="2F301056" w14:textId="77777777" w:rsidR="004D05B0" w:rsidRPr="00A64B1D" w:rsidRDefault="004D05B0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05A9D281" w14:textId="3B245169" w:rsidR="00B10C65" w:rsidRDefault="00B10C65" w:rsidP="00B10C65">
      <w:pPr>
        <w:spacing w:before="240" w:after="160" w:line="360" w:lineRule="auto"/>
        <w:ind w:firstLine="708"/>
        <w:jc w:val="both"/>
        <w:rPr>
          <w:rFonts w:eastAsia="Calibri"/>
          <w:lang w:val="pl-PL"/>
        </w:rPr>
      </w:pPr>
      <w:r w:rsidRPr="00BD6EAC">
        <w:rPr>
          <w:rFonts w:eastAsia="Calibri"/>
          <w:lang w:val="pl-PL"/>
        </w:rPr>
        <w:t xml:space="preserve">Na wniosek mieszkańców </w:t>
      </w:r>
      <w:r w:rsidR="004D05B0">
        <w:rPr>
          <w:rFonts w:eastAsia="Calibri"/>
          <w:lang w:val="pl-PL"/>
        </w:rPr>
        <w:t>m</w:t>
      </w:r>
      <w:r w:rsidRPr="00BD6EAC">
        <w:rPr>
          <w:rFonts w:eastAsia="Calibri"/>
          <w:lang w:val="pl-PL"/>
        </w:rPr>
        <w:t xml:space="preserve">iasta Łodzi </w:t>
      </w:r>
      <w:r w:rsidR="00BD6EAC" w:rsidRPr="00BD6EAC">
        <w:rPr>
          <w:rFonts w:eastAsia="Calibri"/>
          <w:lang w:val="pl-PL"/>
        </w:rPr>
        <w:t xml:space="preserve">wskazany </w:t>
      </w:r>
      <w:r w:rsidR="00BB18D4" w:rsidRPr="00BD6EAC">
        <w:rPr>
          <w:rFonts w:eastAsia="Calibri"/>
          <w:lang w:val="pl-PL"/>
        </w:rPr>
        <w:t xml:space="preserve">teren, został </w:t>
      </w:r>
      <w:r w:rsidRPr="00BD6EAC">
        <w:rPr>
          <w:rFonts w:eastAsia="Calibri"/>
          <w:lang w:val="pl-PL"/>
        </w:rPr>
        <w:t>przekaza</w:t>
      </w:r>
      <w:r w:rsidR="00BB18D4" w:rsidRPr="00BD6EAC">
        <w:rPr>
          <w:rFonts w:eastAsia="Calibri"/>
          <w:lang w:val="pl-PL"/>
        </w:rPr>
        <w:t>ny</w:t>
      </w:r>
      <w:r w:rsidRPr="00BD6EAC">
        <w:rPr>
          <w:rFonts w:eastAsia="Calibri"/>
          <w:lang w:val="pl-PL"/>
        </w:rPr>
        <w:t xml:space="preserve"> na utworzenie parku leśnego</w:t>
      </w:r>
      <w:r w:rsidR="00182B84">
        <w:rPr>
          <w:rFonts w:eastAsia="Calibri"/>
          <w:lang w:val="pl-PL"/>
        </w:rPr>
        <w:t xml:space="preserve"> i nadania mu nazwy „Park</w:t>
      </w:r>
      <w:r w:rsidR="008213E4">
        <w:rPr>
          <w:rFonts w:eastAsia="Calibri"/>
          <w:lang w:val="pl-PL"/>
        </w:rPr>
        <w:t xml:space="preserve"> Świtezianki”.</w:t>
      </w:r>
    </w:p>
    <w:p w14:paraId="31C9D5EE" w14:textId="2720D86A" w:rsidR="00B14197" w:rsidRPr="00BD6EAC" w:rsidRDefault="00B14197" w:rsidP="00B10C65">
      <w:pPr>
        <w:spacing w:before="240" w:after="160" w:line="360" w:lineRule="auto"/>
        <w:ind w:firstLine="708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Teren jest wartościowy przyrodniczo i posiada zróżnicowany drzewostan i wiele cennych okazów drzew rodzimych gatunków. </w:t>
      </w:r>
      <w:r w:rsidRPr="008213E4">
        <w:rPr>
          <w:lang w:val="pl-PL"/>
        </w:rPr>
        <w:t> </w:t>
      </w:r>
    </w:p>
    <w:p w14:paraId="7DB0028D" w14:textId="77777777" w:rsidR="00BD6EAC" w:rsidRDefault="00B10C65" w:rsidP="00B10C65">
      <w:pPr>
        <w:spacing w:before="240" w:line="360" w:lineRule="auto"/>
        <w:ind w:firstLine="708"/>
        <w:jc w:val="both"/>
        <w:rPr>
          <w:rFonts w:eastAsia="Calibri"/>
          <w:lang w:val="pl-PL"/>
        </w:rPr>
      </w:pPr>
      <w:r w:rsidRPr="00A64B1D">
        <w:rPr>
          <w:rFonts w:eastAsia="Calibri"/>
          <w:lang w:val="pl-PL"/>
        </w:rPr>
        <w:t xml:space="preserve">Pozostawienie przedmiotowego terenu w formie parku służyć będzie zachowaniu jego walorów przyrodniczych i podniesieniu jakości życia okolicznych mieszkańców.              </w:t>
      </w:r>
    </w:p>
    <w:p w14:paraId="53FAC57C" w14:textId="4CC72A68" w:rsidR="007F2A3A" w:rsidRPr="00F16229" w:rsidRDefault="00B10C65" w:rsidP="00DD7C4E">
      <w:pPr>
        <w:spacing w:before="240" w:line="360" w:lineRule="auto"/>
        <w:ind w:firstLine="708"/>
        <w:jc w:val="both"/>
        <w:rPr>
          <w:lang w:val="pl-PL"/>
        </w:rPr>
      </w:pPr>
      <w:r w:rsidRPr="00A64B1D">
        <w:rPr>
          <w:rFonts w:eastAsia="Calibri"/>
          <w:lang w:val="pl-PL"/>
        </w:rPr>
        <w:t xml:space="preserve">W związku z powyższym wnioskuje się o uznanie za park </w:t>
      </w:r>
      <w:r w:rsidR="00BD6EAC">
        <w:rPr>
          <w:rFonts w:eastAsia="Calibri"/>
          <w:lang w:val="pl-PL"/>
        </w:rPr>
        <w:t xml:space="preserve">wskazanego </w:t>
      </w:r>
      <w:r w:rsidRPr="00A64B1D">
        <w:rPr>
          <w:rFonts w:eastAsia="Calibri"/>
          <w:lang w:val="pl-PL"/>
        </w:rPr>
        <w:t xml:space="preserve">terenu </w:t>
      </w:r>
      <w:r w:rsidR="008213E4" w:rsidRPr="00A64B1D">
        <w:rPr>
          <w:rFonts w:eastAsia="Calibri"/>
          <w:lang w:val="pl-PL"/>
        </w:rPr>
        <w:t>zieleni</w:t>
      </w:r>
      <w:r w:rsidR="008213E4">
        <w:rPr>
          <w:rFonts w:eastAsia="Calibri"/>
          <w:lang w:val="pl-PL"/>
        </w:rPr>
        <w:t>,</w:t>
      </w:r>
      <w:r w:rsidR="008213E4" w:rsidRPr="00A64B1D">
        <w:rPr>
          <w:rFonts w:eastAsia="Calibri"/>
          <w:lang w:val="pl-PL"/>
        </w:rPr>
        <w:t xml:space="preserve">  </w:t>
      </w:r>
      <w:r w:rsidRPr="00A64B1D">
        <w:rPr>
          <w:rFonts w:eastAsia="Calibri"/>
          <w:lang w:val="pl-PL"/>
        </w:rPr>
        <w:t xml:space="preserve">              </w:t>
      </w:r>
      <w:r w:rsidR="00296246" w:rsidRPr="008213E4">
        <w:rPr>
          <w:color w:val="000000" w:themeColor="text1"/>
          <w:lang w:val="pl-PL"/>
        </w:rPr>
        <w:t>stanowiąc</w:t>
      </w:r>
      <w:r w:rsidR="00DB7328" w:rsidRPr="008213E4">
        <w:rPr>
          <w:color w:val="000000" w:themeColor="text1"/>
          <w:lang w:val="pl-PL"/>
        </w:rPr>
        <w:t>ego</w:t>
      </w:r>
      <w:r w:rsidR="00296246" w:rsidRPr="008213E4">
        <w:rPr>
          <w:color w:val="000000" w:themeColor="text1"/>
          <w:lang w:val="pl-PL"/>
        </w:rPr>
        <w:t xml:space="preserve"> własność Miasta Łodzi, obejmując</w:t>
      </w:r>
      <w:r w:rsidR="00E17BA4">
        <w:rPr>
          <w:color w:val="000000" w:themeColor="text1"/>
          <w:lang w:val="pl-PL"/>
        </w:rPr>
        <w:t>ego</w:t>
      </w:r>
      <w:r w:rsidR="00296246" w:rsidRPr="008213E4">
        <w:rPr>
          <w:color w:val="000000" w:themeColor="text1"/>
          <w:lang w:val="pl-PL"/>
        </w:rPr>
        <w:t xml:space="preserve"> działkę o numerze ewidencyjnym 91/7 w</w:t>
      </w:r>
      <w:r w:rsidR="004E5080">
        <w:rPr>
          <w:color w:val="000000" w:themeColor="text1"/>
          <w:lang w:val="pl-PL"/>
        </w:rPr>
        <w:t> </w:t>
      </w:r>
      <w:r w:rsidR="00296246" w:rsidRPr="008213E4">
        <w:rPr>
          <w:color w:val="000000" w:themeColor="text1"/>
          <w:lang w:val="pl-PL"/>
        </w:rPr>
        <w:t>obrębie B-9 stanowiącą część nieruchomości uregulowanej w księdze wieczystej nr</w:t>
      </w:r>
      <w:r w:rsidR="004E5080">
        <w:rPr>
          <w:color w:val="000000" w:themeColor="text1"/>
          <w:lang w:val="pl-PL"/>
        </w:rPr>
        <w:t> </w:t>
      </w:r>
      <w:r w:rsidR="00296246" w:rsidRPr="00296246">
        <w:rPr>
          <w:color w:val="000000" w:themeColor="text1"/>
          <w:lang w:val="pl-PL" w:eastAsia="pl-PL"/>
        </w:rPr>
        <w:t>LD1M/00013992/8</w:t>
      </w:r>
      <w:r w:rsidR="00296246" w:rsidRPr="008213E4">
        <w:rPr>
          <w:color w:val="000000" w:themeColor="text1"/>
          <w:lang w:val="pl-PL"/>
        </w:rPr>
        <w:t xml:space="preserve">, działkę o numerze ewidencyjnym 92/14 w obrębie B-9 stanowiącą część nieruchomości uregulowanej w księdze wieczystej nr  </w:t>
      </w:r>
      <w:r w:rsidR="00296246" w:rsidRPr="00296246">
        <w:rPr>
          <w:color w:val="000000" w:themeColor="text1"/>
          <w:lang w:val="pl-PL" w:eastAsia="pl-PL"/>
        </w:rPr>
        <w:t>LD1M/00004471/4</w:t>
      </w:r>
      <w:r w:rsidR="004E5080">
        <w:rPr>
          <w:color w:val="000000" w:themeColor="text1"/>
          <w:lang w:val="pl-PL"/>
        </w:rPr>
        <w:t xml:space="preserve"> i</w:t>
      </w:r>
      <w:r w:rsidR="00296246" w:rsidRPr="008213E4">
        <w:rPr>
          <w:color w:val="000000" w:themeColor="text1"/>
          <w:lang w:val="pl-PL"/>
        </w:rPr>
        <w:t xml:space="preserve"> działkę o</w:t>
      </w:r>
      <w:r w:rsidR="004E5080">
        <w:rPr>
          <w:color w:val="000000" w:themeColor="text1"/>
          <w:lang w:val="pl-PL"/>
        </w:rPr>
        <w:t> </w:t>
      </w:r>
      <w:r w:rsidR="00296246" w:rsidRPr="008213E4">
        <w:rPr>
          <w:color w:val="000000" w:themeColor="text1"/>
          <w:lang w:val="pl-PL"/>
        </w:rPr>
        <w:t xml:space="preserve">numerze ewidencyjnym 93/10 w obrębie </w:t>
      </w:r>
      <w:r w:rsidR="004E5080" w:rsidRPr="004E5080">
        <w:rPr>
          <w:color w:val="000000" w:themeColor="text1"/>
          <w:lang w:val="pl-PL"/>
        </w:rPr>
        <w:t xml:space="preserve">B-9 </w:t>
      </w:r>
      <w:r w:rsidR="00E17BA4" w:rsidRPr="00E17BA4">
        <w:rPr>
          <w:color w:val="000000" w:themeColor="text1"/>
          <w:lang w:val="pl-PL"/>
        </w:rPr>
        <w:t xml:space="preserve">stanowiącą część nieruchomości uregulowanej w księdze wieczystej nr </w:t>
      </w:r>
      <w:r w:rsidR="00296246" w:rsidRPr="00296246">
        <w:rPr>
          <w:color w:val="000000" w:themeColor="text1"/>
          <w:lang w:val="pl-PL" w:eastAsia="pl-PL"/>
        </w:rPr>
        <w:t>LD1M/00131286/9</w:t>
      </w:r>
      <w:r w:rsidR="00DB7328">
        <w:rPr>
          <w:color w:val="000000" w:themeColor="text1"/>
          <w:lang w:val="pl-PL" w:eastAsia="pl-PL"/>
        </w:rPr>
        <w:t xml:space="preserve">. </w:t>
      </w:r>
    </w:p>
    <w:sectPr w:rsidR="007F2A3A" w:rsidRPr="00F16229" w:rsidSect="006B2719">
      <w:pgSz w:w="11900" w:h="16840"/>
      <w:pgMar w:top="1418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1F1E" w14:textId="77777777" w:rsidR="00DC6561" w:rsidRDefault="00DC6561">
      <w:r>
        <w:separator/>
      </w:r>
    </w:p>
  </w:endnote>
  <w:endnote w:type="continuationSeparator" w:id="0">
    <w:p w14:paraId="3E3BF61B" w14:textId="77777777" w:rsidR="00DC6561" w:rsidRDefault="00DC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5B62" w14:textId="77777777" w:rsidR="00DC6561" w:rsidRDefault="00DC6561">
      <w:r>
        <w:separator/>
      </w:r>
    </w:p>
  </w:footnote>
  <w:footnote w:type="continuationSeparator" w:id="0">
    <w:p w14:paraId="3658A4DD" w14:textId="77777777" w:rsidR="00DC6561" w:rsidRDefault="00DC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000002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upperRoman"/>
      <w:lvlText w:val="%1."/>
      <w:lvlJc w:val="left"/>
      <w:pPr>
        <w:tabs>
          <w:tab w:val="num" w:pos="802"/>
        </w:tabs>
        <w:ind w:left="8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upperRoman"/>
      <w:lvlText w:val="%2."/>
      <w:lvlJc w:val="left"/>
      <w:pPr>
        <w:tabs>
          <w:tab w:val="num" w:pos="1522"/>
        </w:tabs>
        <w:ind w:left="15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upperRoman"/>
      <w:lvlText w:val="%3."/>
      <w:lvlJc w:val="left"/>
      <w:pPr>
        <w:tabs>
          <w:tab w:val="num" w:pos="2242"/>
        </w:tabs>
        <w:ind w:left="22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upperRoman"/>
      <w:lvlText w:val="%4."/>
      <w:lvlJc w:val="left"/>
      <w:pPr>
        <w:tabs>
          <w:tab w:val="num" w:pos="2962"/>
        </w:tabs>
        <w:ind w:left="29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upperRoman"/>
      <w:lvlText w:val="%5."/>
      <w:lvlJc w:val="left"/>
      <w:pPr>
        <w:tabs>
          <w:tab w:val="num" w:pos="3682"/>
        </w:tabs>
        <w:ind w:left="368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upperRoman"/>
      <w:lvlText w:val="%6."/>
      <w:lvlJc w:val="left"/>
      <w:pPr>
        <w:tabs>
          <w:tab w:val="num" w:pos="4402"/>
        </w:tabs>
        <w:ind w:left="44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upperRoman"/>
      <w:lvlText w:val="%7."/>
      <w:lvlJc w:val="left"/>
      <w:pPr>
        <w:tabs>
          <w:tab w:val="num" w:pos="5122"/>
        </w:tabs>
        <w:ind w:left="51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upperRoman"/>
      <w:lvlText w:val="%8."/>
      <w:lvlJc w:val="left"/>
      <w:pPr>
        <w:tabs>
          <w:tab w:val="num" w:pos="5842"/>
        </w:tabs>
        <w:ind w:left="58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upperRoman"/>
      <w:lvlText w:val="%9."/>
      <w:lvlJc w:val="left"/>
      <w:pPr>
        <w:tabs>
          <w:tab w:val="num" w:pos="6562"/>
        </w:tabs>
        <w:ind w:left="65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0000005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2A6264B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6C541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B33412B"/>
    <w:multiLevelType w:val="hybridMultilevel"/>
    <w:tmpl w:val="9E641294"/>
    <w:lvl w:ilvl="0" w:tplc="FC42043C">
      <w:start w:val="1"/>
      <w:numFmt w:val="decimal"/>
      <w:lvlText w:val="%1)"/>
      <w:lvlJc w:val="left"/>
      <w:pPr>
        <w:ind w:left="93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C47667A"/>
    <w:multiLevelType w:val="hybridMultilevel"/>
    <w:tmpl w:val="54301E62"/>
    <w:lvl w:ilvl="0" w:tplc="57888B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BB6409E">
      <w:start w:val="2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0BC807E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862"/>
          </w:tabs>
          <w:ind w:left="862" w:hanging="72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222"/>
          </w:tabs>
          <w:ind w:left="12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num" w:pos="1942"/>
          </w:tabs>
          <w:ind w:left="194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num" w:pos="4102"/>
          </w:tabs>
          <w:ind w:left="410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num" w:pos="6262"/>
          </w:tabs>
          <w:ind w:left="626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62"/>
    <w:rsid w:val="000543B9"/>
    <w:rsid w:val="000704B8"/>
    <w:rsid w:val="000A776A"/>
    <w:rsid w:val="000E34FB"/>
    <w:rsid w:val="000E4857"/>
    <w:rsid w:val="000E4D54"/>
    <w:rsid w:val="000F0A16"/>
    <w:rsid w:val="00100E87"/>
    <w:rsid w:val="00107631"/>
    <w:rsid w:val="00107EE0"/>
    <w:rsid w:val="00123D99"/>
    <w:rsid w:val="001561D4"/>
    <w:rsid w:val="001619A1"/>
    <w:rsid w:val="0016242D"/>
    <w:rsid w:val="00177EA9"/>
    <w:rsid w:val="0018011D"/>
    <w:rsid w:val="00182B84"/>
    <w:rsid w:val="001841C6"/>
    <w:rsid w:val="001A7408"/>
    <w:rsid w:val="001A7D59"/>
    <w:rsid w:val="001B0767"/>
    <w:rsid w:val="001C41F3"/>
    <w:rsid w:val="001D22B1"/>
    <w:rsid w:val="001D7E8E"/>
    <w:rsid w:val="001F662B"/>
    <w:rsid w:val="001F76FF"/>
    <w:rsid w:val="00221216"/>
    <w:rsid w:val="00232140"/>
    <w:rsid w:val="0023490F"/>
    <w:rsid w:val="0027696E"/>
    <w:rsid w:val="00292476"/>
    <w:rsid w:val="00296246"/>
    <w:rsid w:val="002A7030"/>
    <w:rsid w:val="002C71BD"/>
    <w:rsid w:val="002D74C7"/>
    <w:rsid w:val="00312943"/>
    <w:rsid w:val="00320AF1"/>
    <w:rsid w:val="00334376"/>
    <w:rsid w:val="00342325"/>
    <w:rsid w:val="003474A4"/>
    <w:rsid w:val="00352A36"/>
    <w:rsid w:val="003602B1"/>
    <w:rsid w:val="00377961"/>
    <w:rsid w:val="00396889"/>
    <w:rsid w:val="003A052D"/>
    <w:rsid w:val="003A3766"/>
    <w:rsid w:val="003C61CB"/>
    <w:rsid w:val="003D0477"/>
    <w:rsid w:val="003E0AE9"/>
    <w:rsid w:val="003F1C63"/>
    <w:rsid w:val="0042429D"/>
    <w:rsid w:val="00444C18"/>
    <w:rsid w:val="00482A50"/>
    <w:rsid w:val="00485EAD"/>
    <w:rsid w:val="00493ECA"/>
    <w:rsid w:val="004B1D09"/>
    <w:rsid w:val="004B5BD5"/>
    <w:rsid w:val="004C16C6"/>
    <w:rsid w:val="004D05B0"/>
    <w:rsid w:val="004D2A1E"/>
    <w:rsid w:val="004E5080"/>
    <w:rsid w:val="004F19AB"/>
    <w:rsid w:val="004F6F95"/>
    <w:rsid w:val="00520F28"/>
    <w:rsid w:val="00543A59"/>
    <w:rsid w:val="005452E5"/>
    <w:rsid w:val="0054557E"/>
    <w:rsid w:val="00551E88"/>
    <w:rsid w:val="005542ED"/>
    <w:rsid w:val="0056343D"/>
    <w:rsid w:val="00564DF7"/>
    <w:rsid w:val="00566890"/>
    <w:rsid w:val="00574A0D"/>
    <w:rsid w:val="005820D8"/>
    <w:rsid w:val="00582C45"/>
    <w:rsid w:val="00586456"/>
    <w:rsid w:val="0059394E"/>
    <w:rsid w:val="005A0BB5"/>
    <w:rsid w:val="005A4E8B"/>
    <w:rsid w:val="005B5B13"/>
    <w:rsid w:val="005B5F10"/>
    <w:rsid w:val="005D2347"/>
    <w:rsid w:val="005E563F"/>
    <w:rsid w:val="006347C6"/>
    <w:rsid w:val="00642A61"/>
    <w:rsid w:val="006522E9"/>
    <w:rsid w:val="00656F2E"/>
    <w:rsid w:val="00672E6B"/>
    <w:rsid w:val="006B2719"/>
    <w:rsid w:val="006B5BF3"/>
    <w:rsid w:val="006C5B40"/>
    <w:rsid w:val="006D0C7D"/>
    <w:rsid w:val="006D368F"/>
    <w:rsid w:val="006E70BC"/>
    <w:rsid w:val="006F4FF0"/>
    <w:rsid w:val="00702966"/>
    <w:rsid w:val="00716CB4"/>
    <w:rsid w:val="00722DD7"/>
    <w:rsid w:val="00723FAA"/>
    <w:rsid w:val="0072535D"/>
    <w:rsid w:val="0072583D"/>
    <w:rsid w:val="00732BEC"/>
    <w:rsid w:val="007424A4"/>
    <w:rsid w:val="007502C0"/>
    <w:rsid w:val="007510BC"/>
    <w:rsid w:val="00756911"/>
    <w:rsid w:val="00766810"/>
    <w:rsid w:val="007725CE"/>
    <w:rsid w:val="00775ECB"/>
    <w:rsid w:val="007A0826"/>
    <w:rsid w:val="007B00AB"/>
    <w:rsid w:val="007B3DE0"/>
    <w:rsid w:val="007D2296"/>
    <w:rsid w:val="007D3138"/>
    <w:rsid w:val="007E5374"/>
    <w:rsid w:val="007F2A3A"/>
    <w:rsid w:val="00821266"/>
    <w:rsid w:val="008213E4"/>
    <w:rsid w:val="00830B14"/>
    <w:rsid w:val="00832763"/>
    <w:rsid w:val="00832B29"/>
    <w:rsid w:val="0083665D"/>
    <w:rsid w:val="008524B5"/>
    <w:rsid w:val="008615AF"/>
    <w:rsid w:val="00873601"/>
    <w:rsid w:val="00897287"/>
    <w:rsid w:val="008B3464"/>
    <w:rsid w:val="008C2D72"/>
    <w:rsid w:val="008C32A3"/>
    <w:rsid w:val="008C588E"/>
    <w:rsid w:val="008D3CD1"/>
    <w:rsid w:val="008D5118"/>
    <w:rsid w:val="008E20E5"/>
    <w:rsid w:val="008E5965"/>
    <w:rsid w:val="008F0464"/>
    <w:rsid w:val="008F08FF"/>
    <w:rsid w:val="008F251E"/>
    <w:rsid w:val="008F636E"/>
    <w:rsid w:val="0094798C"/>
    <w:rsid w:val="009604E3"/>
    <w:rsid w:val="00971B4F"/>
    <w:rsid w:val="009843D5"/>
    <w:rsid w:val="00994C41"/>
    <w:rsid w:val="009A650D"/>
    <w:rsid w:val="009D6BD5"/>
    <w:rsid w:val="00A0665B"/>
    <w:rsid w:val="00A60A6E"/>
    <w:rsid w:val="00A64B1D"/>
    <w:rsid w:val="00A8452C"/>
    <w:rsid w:val="00AA00B9"/>
    <w:rsid w:val="00AB5A05"/>
    <w:rsid w:val="00AC28B0"/>
    <w:rsid w:val="00B10C65"/>
    <w:rsid w:val="00B114B3"/>
    <w:rsid w:val="00B1158E"/>
    <w:rsid w:val="00B14197"/>
    <w:rsid w:val="00B23CE4"/>
    <w:rsid w:val="00B27F41"/>
    <w:rsid w:val="00B513E8"/>
    <w:rsid w:val="00B62167"/>
    <w:rsid w:val="00B707AA"/>
    <w:rsid w:val="00B74C49"/>
    <w:rsid w:val="00B87A35"/>
    <w:rsid w:val="00B9408B"/>
    <w:rsid w:val="00B94CDE"/>
    <w:rsid w:val="00BA5DA2"/>
    <w:rsid w:val="00BB18D4"/>
    <w:rsid w:val="00BB3D9C"/>
    <w:rsid w:val="00BD436C"/>
    <w:rsid w:val="00BD5B66"/>
    <w:rsid w:val="00BD6921"/>
    <w:rsid w:val="00BD6EAC"/>
    <w:rsid w:val="00BF2C18"/>
    <w:rsid w:val="00BF326C"/>
    <w:rsid w:val="00C1171D"/>
    <w:rsid w:val="00C36189"/>
    <w:rsid w:val="00C66B04"/>
    <w:rsid w:val="00C94C14"/>
    <w:rsid w:val="00CB51A0"/>
    <w:rsid w:val="00CC2897"/>
    <w:rsid w:val="00D01D6A"/>
    <w:rsid w:val="00D216C0"/>
    <w:rsid w:val="00D63498"/>
    <w:rsid w:val="00D71A04"/>
    <w:rsid w:val="00D8617C"/>
    <w:rsid w:val="00DA7479"/>
    <w:rsid w:val="00DB7328"/>
    <w:rsid w:val="00DC469A"/>
    <w:rsid w:val="00DC6561"/>
    <w:rsid w:val="00DC6DAC"/>
    <w:rsid w:val="00DD500F"/>
    <w:rsid w:val="00DD7C4E"/>
    <w:rsid w:val="00DE4862"/>
    <w:rsid w:val="00DF2974"/>
    <w:rsid w:val="00E17BA4"/>
    <w:rsid w:val="00E42A36"/>
    <w:rsid w:val="00E44011"/>
    <w:rsid w:val="00E458A6"/>
    <w:rsid w:val="00E57055"/>
    <w:rsid w:val="00E76362"/>
    <w:rsid w:val="00E86297"/>
    <w:rsid w:val="00E8719B"/>
    <w:rsid w:val="00E97433"/>
    <w:rsid w:val="00EA63C6"/>
    <w:rsid w:val="00EA791B"/>
    <w:rsid w:val="00EB02CA"/>
    <w:rsid w:val="00EB3B0D"/>
    <w:rsid w:val="00EC2808"/>
    <w:rsid w:val="00ED0F5A"/>
    <w:rsid w:val="00ED178C"/>
    <w:rsid w:val="00ED2FB9"/>
    <w:rsid w:val="00ED6C75"/>
    <w:rsid w:val="00F07635"/>
    <w:rsid w:val="00F15D52"/>
    <w:rsid w:val="00F16229"/>
    <w:rsid w:val="00F256FF"/>
    <w:rsid w:val="00F25943"/>
    <w:rsid w:val="00F47833"/>
    <w:rsid w:val="00F563CB"/>
    <w:rsid w:val="00F60EBC"/>
    <w:rsid w:val="00F64398"/>
    <w:rsid w:val="00F77753"/>
    <w:rsid w:val="00F803A0"/>
    <w:rsid w:val="00F838C7"/>
    <w:rsid w:val="00F87BF2"/>
    <w:rsid w:val="00FC4DE9"/>
    <w:rsid w:val="00FE7520"/>
    <w:rsid w:val="00FF4C7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83BD5"/>
  <w15:docId w15:val="{CA1D9B6F-7F8D-D545-96CB-24B90BE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EC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5EC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775ECB"/>
    <w:pPr>
      <w:tabs>
        <w:tab w:val="right" w:pos="9020"/>
      </w:tabs>
    </w:pPr>
    <w:rPr>
      <w:rFonts w:ascii="Helvetica Neue" w:hAnsi="Helvetica Neue"/>
      <w:noProof/>
      <w:color w:val="000000"/>
      <w:sz w:val="24"/>
      <w:szCs w:val="24"/>
    </w:rPr>
  </w:style>
  <w:style w:type="paragraph" w:customStyle="1" w:styleId="Tre">
    <w:name w:val="Treść"/>
    <w:uiPriority w:val="99"/>
    <w:rsid w:val="00775ECB"/>
    <w:pPr>
      <w:spacing w:after="200" w:line="276" w:lineRule="auto"/>
    </w:pPr>
    <w:rPr>
      <w:rFonts w:ascii="Calibri" w:hAnsi="Calibri"/>
      <w:noProof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775ECB"/>
    <w:pPr>
      <w:widowControl w:val="0"/>
      <w:spacing w:line="360" w:lineRule="auto"/>
      <w:ind w:firstLine="567"/>
      <w:jc w:val="both"/>
    </w:pPr>
    <w:rPr>
      <w:noProof/>
      <w:color w:val="000000"/>
      <w:u w:color="000000"/>
      <w:lang w:val="pl-PL"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75ECB"/>
    <w:pPr>
      <w:spacing w:after="120" w:line="276" w:lineRule="auto"/>
      <w:ind w:left="283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2BEC"/>
    <w:rPr>
      <w:rFonts w:cs="Times New Roman"/>
      <w:sz w:val="24"/>
      <w:szCs w:val="24"/>
      <w:lang w:val="en-US" w:eastAsia="en-US"/>
    </w:rPr>
  </w:style>
  <w:style w:type="paragraph" w:customStyle="1" w:styleId="Domylne">
    <w:name w:val="Domyślne"/>
    <w:uiPriority w:val="99"/>
    <w:rsid w:val="00775ECB"/>
    <w:rPr>
      <w:rFonts w:ascii="Helvetica Neue" w:hAnsi="Helvetica Neue"/>
      <w:noProof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EC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75ECB"/>
    <w:pPr>
      <w:spacing w:after="200" w:line="276" w:lineRule="auto"/>
      <w:ind w:left="720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E7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A63C6"/>
    <w:rPr>
      <w:rFonts w:cs="Times New Roman"/>
      <w:sz w:val="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75ECB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A63C6"/>
    <w:rPr>
      <w:rFonts w:cs="Times New Roman"/>
      <w:sz w:val="20"/>
      <w:szCs w:val="20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2BEC"/>
    <w:rPr>
      <w:rFonts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775EC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5ECB"/>
    <w:rPr>
      <w:rFonts w:cs="Times New Roman"/>
      <w:sz w:val="20"/>
      <w:szCs w:val="20"/>
      <w:lang w:val="en-US" w:eastAsia="en-US"/>
    </w:rPr>
  </w:style>
  <w:style w:type="character" w:customStyle="1" w:styleId="alb">
    <w:name w:val="a_lb"/>
    <w:uiPriority w:val="99"/>
    <w:rsid w:val="00E458A6"/>
  </w:style>
  <w:style w:type="paragraph" w:customStyle="1" w:styleId="Default">
    <w:name w:val="Default"/>
    <w:rsid w:val="007E53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90FD-4367-478A-801A-C685B16A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         /18</vt:lpstr>
    </vt:vector>
  </TitlesOfParts>
  <Company>Urząd Miasta Łodzi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         /18</dc:title>
  <dc:creator>jschabek</dc:creator>
  <cp:lastModifiedBy>Małgorzata Wójcik</cp:lastModifiedBy>
  <cp:revision>2</cp:revision>
  <cp:lastPrinted>2023-04-05T05:59:00Z</cp:lastPrinted>
  <dcterms:created xsi:type="dcterms:W3CDTF">2024-03-12T08:24:00Z</dcterms:created>
  <dcterms:modified xsi:type="dcterms:W3CDTF">2024-03-12T08:24:00Z</dcterms:modified>
</cp:coreProperties>
</file>