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A2" w:rsidRPr="00A261BD" w:rsidRDefault="00E723A2" w:rsidP="00E723A2">
      <w:pPr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Załącznik Nr 2</w:t>
      </w:r>
    </w:p>
    <w:p w:rsidR="00E723A2" w:rsidRPr="00A261BD" w:rsidRDefault="00E723A2" w:rsidP="00E723A2">
      <w:pPr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do ogłoszenia</w:t>
      </w: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Nazwa oferenta</w:t>
      </w: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23A2" w:rsidRPr="00A261BD" w:rsidRDefault="00E723A2" w:rsidP="00E72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D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Przystępując do udziału w konkursie na powierzenie realizacji zadania zleconego z zakresu administracji rządowej dotyczącego prowadzenia punktu nieodpłatnej pomocy prawnej na terenie Łodzi w 2020 roku, ogłoszonego przez Prezydenta Miasta Łodzi zarządzeniem Nr </w:t>
      </w:r>
      <w:r>
        <w:rPr>
          <w:rFonts w:ascii="Times New Roman" w:hAnsi="Times New Roman" w:cs="Times New Roman"/>
          <w:sz w:val="24"/>
          <w:szCs w:val="24"/>
        </w:rPr>
        <w:t>2526/VIII/19</w:t>
      </w:r>
      <w:r w:rsidRPr="00A261BD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4 listopada 2019 </w:t>
      </w:r>
      <w:r w:rsidRPr="00A261BD">
        <w:rPr>
          <w:rFonts w:ascii="Times New Roman" w:hAnsi="Times New Roman" w:cs="Times New Roman"/>
          <w:sz w:val="24"/>
          <w:szCs w:val="24"/>
        </w:rPr>
        <w:t>r. oferent oświadcza, o stanie faktycznym na dzień składania oferty realizacji zadania, że:</w:t>
      </w:r>
    </w:p>
    <w:p w:rsidR="00E723A2" w:rsidRPr="00A261BD" w:rsidRDefault="00E723A2" w:rsidP="00E7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posiada umowy, o których mowa w art.11d ust. 2 pkt 2 ustawy z dnia 5 sierpnia 2015 r. o nieodpłatnej pomocy prawnej, nieodpłatnym poradnictwie obywatelskim oraz edukacji prawnej z osobami wymienionymi w poniższym wykazie:</w:t>
      </w:r>
    </w:p>
    <w:p w:rsidR="00E723A2" w:rsidRPr="00A261BD" w:rsidRDefault="00E723A2" w:rsidP="00E723A2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1350"/>
        <w:gridCol w:w="992"/>
        <w:gridCol w:w="1112"/>
        <w:gridCol w:w="1298"/>
        <w:gridCol w:w="1134"/>
        <w:gridCol w:w="1077"/>
      </w:tblGrid>
      <w:tr w:rsidR="00E723A2" w:rsidRPr="00A261BD" w:rsidTr="008A5345">
        <w:tc>
          <w:tcPr>
            <w:tcW w:w="534" w:type="dxa"/>
            <w:vAlign w:val="center"/>
          </w:tcPr>
          <w:p w:rsidR="00E723A2" w:rsidRPr="00A261BD" w:rsidRDefault="00E723A2" w:rsidP="008A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768" w:type="dxa"/>
            <w:vAlign w:val="center"/>
          </w:tcPr>
          <w:p w:rsidR="00E723A2" w:rsidRPr="00A261BD" w:rsidRDefault="00E723A2" w:rsidP="008A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350" w:type="dxa"/>
            <w:vAlign w:val="center"/>
          </w:tcPr>
          <w:p w:rsidR="00E723A2" w:rsidRPr="00A261BD" w:rsidRDefault="00E723A2" w:rsidP="008A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Czas trwania umowy</w:t>
            </w:r>
          </w:p>
        </w:tc>
        <w:tc>
          <w:tcPr>
            <w:tcW w:w="992" w:type="dxa"/>
            <w:vAlign w:val="center"/>
          </w:tcPr>
          <w:p w:rsidR="00E723A2" w:rsidRPr="00A261BD" w:rsidRDefault="00E723A2" w:rsidP="008A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Adwokat*</w:t>
            </w:r>
          </w:p>
        </w:tc>
        <w:tc>
          <w:tcPr>
            <w:tcW w:w="1112" w:type="dxa"/>
            <w:vAlign w:val="center"/>
          </w:tcPr>
          <w:p w:rsidR="00E723A2" w:rsidRPr="00A261BD" w:rsidRDefault="00E723A2" w:rsidP="008A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Radca prawny*</w:t>
            </w:r>
          </w:p>
        </w:tc>
        <w:tc>
          <w:tcPr>
            <w:tcW w:w="1298" w:type="dxa"/>
            <w:vAlign w:val="center"/>
          </w:tcPr>
          <w:p w:rsidR="00E723A2" w:rsidRPr="00A261BD" w:rsidRDefault="00E723A2" w:rsidP="008A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Osoba, o której mowa w art. 11 ust. 3 pkt 2 ustawy*/**</w:t>
            </w:r>
          </w:p>
        </w:tc>
        <w:tc>
          <w:tcPr>
            <w:tcW w:w="1134" w:type="dxa"/>
            <w:vAlign w:val="center"/>
          </w:tcPr>
          <w:p w:rsidR="00E723A2" w:rsidRPr="00A261BD" w:rsidRDefault="00E723A2" w:rsidP="008A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Doradca podatkowy*</w:t>
            </w:r>
          </w:p>
        </w:tc>
        <w:tc>
          <w:tcPr>
            <w:tcW w:w="1077" w:type="dxa"/>
            <w:vAlign w:val="center"/>
          </w:tcPr>
          <w:p w:rsidR="00E723A2" w:rsidRPr="00A261BD" w:rsidRDefault="00E723A2" w:rsidP="008A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Mediator*</w:t>
            </w:r>
          </w:p>
        </w:tc>
      </w:tr>
      <w:tr w:rsidR="00E723A2" w:rsidRPr="00A261BD" w:rsidTr="008A5345">
        <w:tc>
          <w:tcPr>
            <w:tcW w:w="534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2" w:rsidRPr="00A261BD" w:rsidTr="008A5345">
        <w:tc>
          <w:tcPr>
            <w:tcW w:w="534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2" w:rsidRPr="00A261BD" w:rsidTr="008A5345">
        <w:tc>
          <w:tcPr>
            <w:tcW w:w="534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723A2" w:rsidRPr="00A261BD" w:rsidRDefault="00E723A2" w:rsidP="008A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wyżej wymienione osoby, które będą świadczyć nieodpłatną pomoc prawną oraz nieodpłatną mediację, spełniają wszystkie wymagania dotyczące kwalifikacji, doświadczenia oraz pozostałych wymogów, o których mowa w art. 11 ust. 3 pkt 2 lit. c i d i/lub art. 4a ust. 6 ustawy z dnia 5 sierpnia 2015 r. o nieodpłatnej pomocy prawnej, nieodpłatnym poradnictwie obywatelskim oraz edukacji prawnej.</w:t>
      </w:r>
    </w:p>
    <w:p w:rsidR="00E723A2" w:rsidRPr="00A261BD" w:rsidRDefault="00E723A2" w:rsidP="00E7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………..……………………………………..........</w:t>
      </w:r>
    </w:p>
    <w:p w:rsidR="00E723A2" w:rsidRPr="00A261BD" w:rsidRDefault="00E723A2" w:rsidP="00E723A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czytelne podpisy osób uprawnionych</w:t>
      </w:r>
    </w:p>
    <w:p w:rsidR="00E723A2" w:rsidRPr="00A261BD" w:rsidRDefault="00E723A2" w:rsidP="00E723A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pieczątki imienne i podpisy osób uprawnionych</w:t>
      </w:r>
    </w:p>
    <w:p w:rsidR="00E723A2" w:rsidRPr="00A261BD" w:rsidRDefault="00E723A2" w:rsidP="00E723A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3A2" w:rsidRPr="00A261BD" w:rsidRDefault="00E723A2" w:rsidP="00E7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* zaznaczyć krzyżykiem właściwe</w:t>
      </w:r>
    </w:p>
    <w:p w:rsidR="00E723A2" w:rsidRPr="00A261BD" w:rsidRDefault="00E723A2" w:rsidP="00E7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** ustawy z dnia 5 sierpnia 2015 r. o nieodpłatnej pomocy prawnej, nieodpłatnym poradnictwie obywatelskim oraz edukacji prawnej</w:t>
      </w:r>
    </w:p>
    <w:sectPr w:rsidR="00E723A2" w:rsidRPr="00A2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19A"/>
    <w:multiLevelType w:val="hybridMultilevel"/>
    <w:tmpl w:val="BAEA37C6"/>
    <w:lvl w:ilvl="0" w:tplc="4C082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A2"/>
    <w:rsid w:val="003D7A7F"/>
    <w:rsid w:val="00E7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Mamonska</dc:creator>
  <cp:lastModifiedBy>Magdalena Mamonska</cp:lastModifiedBy>
  <cp:revision>1</cp:revision>
  <dcterms:created xsi:type="dcterms:W3CDTF">2019-11-05T10:23:00Z</dcterms:created>
  <dcterms:modified xsi:type="dcterms:W3CDTF">2019-11-05T10:26:00Z</dcterms:modified>
</cp:coreProperties>
</file>