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14" w:tblpY="78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276"/>
        <w:gridCol w:w="3827"/>
        <w:gridCol w:w="1985"/>
        <w:gridCol w:w="1990"/>
      </w:tblGrid>
      <w:tr w:rsidR="00A83596" w:rsidTr="00B6776C">
        <w:tc>
          <w:tcPr>
            <w:tcW w:w="1129" w:type="dxa"/>
          </w:tcPr>
          <w:p w:rsidR="00A83596" w:rsidRPr="00B6776C" w:rsidRDefault="00A83596" w:rsidP="00B6776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</w:tcPr>
          <w:p w:rsidR="00A83596" w:rsidRPr="00B6776C" w:rsidRDefault="00A83596" w:rsidP="00B6776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>Numer zadania</w:t>
            </w:r>
          </w:p>
        </w:tc>
        <w:tc>
          <w:tcPr>
            <w:tcW w:w="3827" w:type="dxa"/>
          </w:tcPr>
          <w:p w:rsidR="00A83596" w:rsidRPr="00B6776C" w:rsidRDefault="00A83596" w:rsidP="00B6776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>Zakres usług</w:t>
            </w:r>
          </w:p>
        </w:tc>
        <w:tc>
          <w:tcPr>
            <w:tcW w:w="1985" w:type="dxa"/>
          </w:tcPr>
          <w:p w:rsidR="00A83596" w:rsidRPr="00B6776C" w:rsidRDefault="00A83596" w:rsidP="00B6776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 xml:space="preserve">Cena netto  </w:t>
            </w:r>
          </w:p>
        </w:tc>
        <w:tc>
          <w:tcPr>
            <w:tcW w:w="1990" w:type="dxa"/>
          </w:tcPr>
          <w:p w:rsidR="00A83596" w:rsidRPr="00B6776C" w:rsidRDefault="00A83596" w:rsidP="00B6776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 xml:space="preserve">Cena brutto </w:t>
            </w:r>
          </w:p>
        </w:tc>
      </w:tr>
      <w:tr w:rsidR="00A83596" w:rsidTr="00B6776C">
        <w:trPr>
          <w:trHeight w:val="666"/>
        </w:trPr>
        <w:tc>
          <w:tcPr>
            <w:tcW w:w="1129" w:type="dxa"/>
          </w:tcPr>
          <w:p w:rsidR="00A83596" w:rsidRPr="00B6776C" w:rsidRDefault="00A83596" w:rsidP="00B6776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A83596" w:rsidRPr="00B6776C" w:rsidRDefault="00A83596" w:rsidP="00B6776C">
            <w:pPr>
              <w:spacing w:line="276" w:lineRule="auto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>Zadanie 1</w:t>
            </w:r>
          </w:p>
        </w:tc>
        <w:tc>
          <w:tcPr>
            <w:tcW w:w="3827" w:type="dxa"/>
          </w:tcPr>
          <w:p w:rsidR="00A83596" w:rsidRPr="00D247F1" w:rsidRDefault="00A83596" w:rsidP="00B6776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D247F1">
              <w:rPr>
                <w:rFonts w:ascii="Calibri" w:hAnsi="Calibri" w:cs="Calibri"/>
                <w:b/>
                <w:caps/>
              </w:rPr>
              <w:t xml:space="preserve">Przeprowadzenie działań edukacyjno-kulturalnych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D247F1">
              <w:rPr>
                <w:rFonts w:ascii="Calibri" w:hAnsi="Calibri" w:cs="Calibri"/>
                <w:b/>
                <w:caps/>
              </w:rPr>
              <w:t>w formie działań animacyjnych integrujących lokalną społeczność i budujących więzi sąsiedzkie.</w:t>
            </w:r>
          </w:p>
        </w:tc>
        <w:tc>
          <w:tcPr>
            <w:tcW w:w="1985" w:type="dxa"/>
          </w:tcPr>
          <w:p w:rsidR="00A83596" w:rsidRPr="00B6776C" w:rsidRDefault="00A83596" w:rsidP="00B6776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</w:tcPr>
          <w:p w:rsidR="00A83596" w:rsidRPr="00B6776C" w:rsidRDefault="00A83596" w:rsidP="00B6776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83596" w:rsidTr="00B6776C">
        <w:tc>
          <w:tcPr>
            <w:tcW w:w="1129" w:type="dxa"/>
          </w:tcPr>
          <w:p w:rsidR="00A83596" w:rsidRPr="00B6776C" w:rsidRDefault="00A83596" w:rsidP="00B6776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:rsidR="00A83596" w:rsidRPr="00B6776C" w:rsidRDefault="00A83596" w:rsidP="00B6776C">
            <w:pPr>
              <w:spacing w:line="276" w:lineRule="auto"/>
              <w:rPr>
                <w:rFonts w:ascii="Calibri" w:hAnsi="Calibri" w:cs="Calibri"/>
              </w:rPr>
            </w:pPr>
            <w:r w:rsidRPr="00B6776C">
              <w:rPr>
                <w:rFonts w:ascii="Calibri" w:hAnsi="Calibri" w:cs="Calibri"/>
              </w:rPr>
              <w:t>Zadanie 2</w:t>
            </w:r>
          </w:p>
        </w:tc>
        <w:tc>
          <w:tcPr>
            <w:tcW w:w="3827" w:type="dxa"/>
          </w:tcPr>
          <w:p w:rsidR="00A83596" w:rsidRPr="00D247F1" w:rsidRDefault="00A83596" w:rsidP="00B6776C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D247F1">
              <w:rPr>
                <w:rFonts w:ascii="Calibri" w:hAnsi="Calibri" w:cs="Calibri"/>
                <w:b/>
                <w:caps/>
              </w:rPr>
              <w:t xml:space="preserve">Przeprowadzenie działań edukacyjno-kulturalnych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D247F1">
              <w:rPr>
                <w:rFonts w:ascii="Calibri" w:hAnsi="Calibri" w:cs="Calibri"/>
                <w:b/>
                <w:caps/>
              </w:rPr>
              <w:t>w formie wyjazdu szkoleniowo-treningowego</w:t>
            </w:r>
            <w:r>
              <w:rPr>
                <w:rFonts w:ascii="Calibri" w:hAnsi="Calibri" w:cs="Calibri"/>
                <w:b/>
                <w:caps/>
              </w:rPr>
              <w:t xml:space="preserve"> dla </w:t>
            </w:r>
            <w:r w:rsidRPr="00D247F1">
              <w:rPr>
                <w:rFonts w:ascii="Calibri" w:hAnsi="Calibri" w:cs="Calibri"/>
                <w:b/>
                <w:caps/>
              </w:rPr>
              <w:t>mieszkańców mieszkań chronionych.</w:t>
            </w:r>
          </w:p>
        </w:tc>
        <w:tc>
          <w:tcPr>
            <w:tcW w:w="1985" w:type="dxa"/>
          </w:tcPr>
          <w:p w:rsidR="00A83596" w:rsidRPr="00B6776C" w:rsidRDefault="00A83596" w:rsidP="00B6776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</w:tcPr>
          <w:p w:rsidR="00A83596" w:rsidRPr="00B6776C" w:rsidRDefault="00A83596" w:rsidP="00B6776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83596" w:rsidTr="00B6776C">
        <w:trPr>
          <w:trHeight w:val="1302"/>
        </w:trPr>
        <w:tc>
          <w:tcPr>
            <w:tcW w:w="1129" w:type="dxa"/>
          </w:tcPr>
          <w:p w:rsidR="00A83596" w:rsidRPr="00B6776C" w:rsidRDefault="00A83596" w:rsidP="00B6776C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3" w:type="dxa"/>
            <w:gridSpan w:val="2"/>
          </w:tcPr>
          <w:p w:rsidR="00A83596" w:rsidRPr="00B6776C" w:rsidRDefault="00A83596" w:rsidP="00B6776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</w:rPr>
            </w:pPr>
            <w:r w:rsidRPr="00B6776C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A83596" w:rsidRPr="00B6776C" w:rsidRDefault="00A83596" w:rsidP="00B6776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2</w:t>
            </w:r>
            <w:r w:rsidRPr="00B6776C">
              <w:rPr>
                <w:rFonts w:ascii="Calibri" w:hAnsi="Calibri" w:cs="Calibri"/>
                <w:b/>
                <w:bCs/>
              </w:rPr>
              <w:t xml:space="preserve"> )</w:t>
            </w:r>
          </w:p>
        </w:tc>
        <w:tc>
          <w:tcPr>
            <w:tcW w:w="1985" w:type="dxa"/>
          </w:tcPr>
          <w:p w:rsidR="00A83596" w:rsidRPr="00B6776C" w:rsidRDefault="00A83596" w:rsidP="00B6776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</w:tcPr>
          <w:p w:rsidR="00A83596" w:rsidRPr="00B6776C" w:rsidRDefault="00A83596" w:rsidP="00B6776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83596" w:rsidRDefault="00A83596"/>
    <w:p w:rsidR="00A83596" w:rsidRDefault="00A83596"/>
    <w:p w:rsidR="00A83596" w:rsidRDefault="00A83596">
      <w:bookmarkStart w:id="0" w:name="_GoBack"/>
      <w:bookmarkEnd w:id="0"/>
    </w:p>
    <w:sectPr w:rsidR="00A83596" w:rsidSect="003F43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96" w:rsidRDefault="00A83596" w:rsidP="00451A20">
      <w:r>
        <w:separator/>
      </w:r>
    </w:p>
  </w:endnote>
  <w:endnote w:type="continuationSeparator" w:id="0">
    <w:p w:rsidR="00A83596" w:rsidRDefault="00A83596" w:rsidP="0045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96" w:rsidRDefault="00A8359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3" style="position:absolute;margin-left:333.7pt;margin-top:-20.65pt;width:120.5pt;height:46.95pt;z-index:-251658240;visibility:visible" wrapcoords="-134 0 -134 21257 21600 21257 21600 0 -134 0">
          <v:imagedata r:id="rId1" o:title=""/>
          <w10:wrap type="tight"/>
        </v:shape>
      </w:pict>
    </w:r>
    <w:r>
      <w:rPr>
        <w:noProof/>
      </w:rPr>
      <w:pict>
        <v:shape id="Obraz 24" o:spid="_x0000_s2051" type="#_x0000_t75" alt="1" style="position:absolute;margin-left:-8.3pt;margin-top:-19.85pt;width:99pt;height:48.15pt;z-index:-251659264;visibility:visible" wrapcoords="-164 0 -164 21262 21600 21262 21600 0 -164 0">
          <v:imagedata r:id="rId2" o:title=""/>
          <w10:wrap type="tight"/>
        </v:shape>
      </w:pict>
    </w:r>
    <w:r>
      <w:rPr>
        <w:noProof/>
      </w:rPr>
      <w:pict>
        <v:shape id="Obraz 5" o:spid="_x0000_s2052" type="#_x0000_t75" alt="2" style="position:absolute;margin-left:171.7pt;margin-top:-22.15pt;width:81pt;height:52pt;z-index:-251660288;visibility:visible" wrapcoords="-200 0 -200 21287 21600 21287 21600 0 -200 0">
          <v:imagedata r:id="rId3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96" w:rsidRDefault="00A83596" w:rsidP="00451A20">
      <w:r>
        <w:separator/>
      </w:r>
    </w:p>
  </w:footnote>
  <w:footnote w:type="continuationSeparator" w:id="0">
    <w:p w:rsidR="00A83596" w:rsidRDefault="00A83596" w:rsidP="0045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96" w:rsidRDefault="00A83596" w:rsidP="00A92AF6">
    <w:pPr>
      <w:pStyle w:val="Default"/>
    </w:pPr>
  </w:p>
  <w:p w:rsidR="00A83596" w:rsidRPr="00881E1E" w:rsidRDefault="00A83596" w:rsidP="00D247F1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pt;margin-top:-9.55pt;width:65.2pt;height:69.1pt;z-index:-251657216" wrapcoords="-240 0 -240 21373 21600 21373 21600 0 -240 0">
          <v:imagedata r:id="rId1" o:title=""/>
          <w10:wrap type="tight"/>
        </v:shape>
      </w:pict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 xml:space="preserve">bszarowa Centrum Łodzi – obszar o powierzchni </w:t>
    </w:r>
    <w:smartTag w:uri="urn:schemas-microsoft-com:office:smarttags" w:element="metricconverter">
      <w:smartTagPr>
        <w:attr w:name="ProductID" w:val="7,5 ha"/>
      </w:smartTagPr>
      <w:r w:rsidRPr="00881E1E">
        <w:rPr>
          <w:rFonts w:ascii="Calibri" w:hAnsi="Calibri"/>
          <w:b/>
          <w:sz w:val="15"/>
          <w:szCs w:val="15"/>
        </w:rPr>
        <w:t>7,5 ha</w:t>
      </w:r>
    </w:smartTag>
    <w:r w:rsidRPr="00881E1E">
      <w:rPr>
        <w:rFonts w:ascii="Calibri" w:hAnsi="Calibri"/>
        <w:b/>
        <w:sz w:val="15"/>
        <w:szCs w:val="15"/>
      </w:rPr>
      <w:t xml:space="preserve">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 - </w:t>
    </w:r>
    <w:r w:rsidRPr="009B02B8">
      <w:rPr>
        <w:rFonts w:ascii="Calibri" w:hAnsi="Calibri"/>
        <w:b/>
        <w:sz w:val="15"/>
        <w:szCs w:val="15"/>
      </w:rPr>
      <w:t>WND-RPLD.06.03.03-10-0002/17</w:t>
    </w:r>
  </w:p>
  <w:p w:rsidR="00A83596" w:rsidRDefault="00A83596" w:rsidP="00D247F1">
    <w:pPr>
      <w:ind w:left="360"/>
      <w:jc w:val="center"/>
      <w:outlineLvl w:val="0"/>
      <w:rPr>
        <w:rFonts w:ascii="Calibri" w:hAnsi="Calibri"/>
        <w:i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A83596" w:rsidRDefault="00A83596" w:rsidP="00D247F1">
    <w:pPr>
      <w:ind w:left="360"/>
      <w:jc w:val="both"/>
      <w:outlineLvl w:val="0"/>
      <w:rPr>
        <w:rFonts w:ascii="Calibri" w:hAnsi="Calibri"/>
        <w:i/>
        <w:sz w:val="15"/>
        <w:szCs w:val="15"/>
      </w:rPr>
    </w:pPr>
  </w:p>
  <w:p w:rsidR="00A83596" w:rsidRPr="00881E1E" w:rsidRDefault="00A83596" w:rsidP="00D247F1">
    <w:pPr>
      <w:ind w:left="360"/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i/>
        <w:sz w:val="15"/>
        <w:szCs w:val="15"/>
      </w:rPr>
      <w:t>(Projekt 1)</w:t>
    </w:r>
  </w:p>
  <w:p w:rsidR="00A83596" w:rsidRDefault="00A83596">
    <w:pPr>
      <w:pStyle w:val="Header"/>
    </w:pPr>
  </w:p>
  <w:p w:rsidR="00A83596" w:rsidRDefault="00A835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20"/>
    <w:rsid w:val="003C6B16"/>
    <w:rsid w:val="003F4376"/>
    <w:rsid w:val="00451A20"/>
    <w:rsid w:val="004A43D5"/>
    <w:rsid w:val="00524EA9"/>
    <w:rsid w:val="007B7DC6"/>
    <w:rsid w:val="00881E1E"/>
    <w:rsid w:val="00936518"/>
    <w:rsid w:val="00946F24"/>
    <w:rsid w:val="009B02B8"/>
    <w:rsid w:val="00A83596"/>
    <w:rsid w:val="00A92AF6"/>
    <w:rsid w:val="00B27AF2"/>
    <w:rsid w:val="00B6776C"/>
    <w:rsid w:val="00BB72AC"/>
    <w:rsid w:val="00D247F1"/>
    <w:rsid w:val="00D6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A20"/>
    <w:rPr>
      <w:rFonts w:ascii="Times New Roman" w:eastAsia="Arial Unicode MS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Footer">
    <w:name w:val="footer"/>
    <w:basedOn w:val="Normal"/>
    <w:link w:val="FooterChar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"/>
    <w:link w:val="ListParagraphChar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ListParagraphChar">
    <w:name w:val="List Paragraph Char"/>
    <w:aliases w:val="Numerowanie Char,Akapit z listą BS Char,Kolorowa lista — akcent 11 Char,Obiekt Char,List Paragraph1 Char,BulletC Char,normalny tekst Char,Akapit z listą3 Char,Akapit z listą31 Char,NOWY Char,Akapit z listą32 Char,Akapit z listą2 Char"/>
    <w:link w:val="ListParagraph"/>
    <w:uiPriority w:val="99"/>
    <w:locked/>
    <w:rsid w:val="00A92AF6"/>
    <w:rPr>
      <w:rFonts w:ascii="Calibri" w:eastAsia="Times New Roman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Natalia Rydlewska Vel Ryglewska</dc:creator>
  <cp:keywords/>
  <dc:description/>
  <cp:lastModifiedBy>kdziatlik</cp:lastModifiedBy>
  <cp:revision>2</cp:revision>
  <dcterms:created xsi:type="dcterms:W3CDTF">2022-07-28T10:56:00Z</dcterms:created>
  <dcterms:modified xsi:type="dcterms:W3CDTF">2022-07-28T10:56:00Z</dcterms:modified>
</cp:coreProperties>
</file>