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8" w:rsidRPr="00ED65D2" w:rsidRDefault="006E6238" w:rsidP="006E6238">
      <w:pPr>
        <w:pStyle w:val="Nagwek1"/>
        <w:widowControl/>
        <w:ind w:left="5954"/>
        <w:jc w:val="left"/>
        <w:rPr>
          <w:rFonts w:eastAsia="Arial Unicode MS"/>
          <w:b w:val="0"/>
          <w:color w:val="000000"/>
          <w:sz w:val="24"/>
          <w:szCs w:val="24"/>
        </w:rPr>
      </w:pPr>
      <w:r w:rsidRPr="00ED65D2">
        <w:rPr>
          <w:b w:val="0"/>
          <w:color w:val="000000"/>
          <w:sz w:val="24"/>
          <w:szCs w:val="24"/>
        </w:rPr>
        <w:t>Załącznik Nr 2</w:t>
      </w:r>
    </w:p>
    <w:p w:rsidR="006E6238" w:rsidRPr="00B80F14" w:rsidRDefault="006E6238" w:rsidP="006E6238">
      <w:pPr>
        <w:widowControl/>
        <w:ind w:left="5527" w:firstLine="427"/>
        <w:rPr>
          <w:color w:val="000000"/>
          <w:sz w:val="24"/>
          <w:szCs w:val="22"/>
        </w:rPr>
      </w:pPr>
      <w:r w:rsidRPr="00E16240">
        <w:rPr>
          <w:color w:val="000000"/>
          <w:sz w:val="24"/>
          <w:szCs w:val="22"/>
        </w:rPr>
        <w:t>do zarządzenia Nr</w:t>
      </w:r>
      <w:r>
        <w:rPr>
          <w:color w:val="000000"/>
          <w:sz w:val="24"/>
          <w:szCs w:val="22"/>
        </w:rPr>
        <w:t xml:space="preserve"> 901/2022</w:t>
      </w:r>
    </w:p>
    <w:p w:rsidR="006E6238" w:rsidRPr="00221568" w:rsidRDefault="006E6238" w:rsidP="006E6238">
      <w:pPr>
        <w:widowControl/>
        <w:ind w:left="5954"/>
        <w:rPr>
          <w:sz w:val="24"/>
          <w:szCs w:val="22"/>
        </w:rPr>
      </w:pPr>
      <w:r w:rsidRPr="00221568">
        <w:rPr>
          <w:sz w:val="24"/>
          <w:szCs w:val="22"/>
        </w:rPr>
        <w:t>Prezydenta Miasta Łodzi</w:t>
      </w:r>
    </w:p>
    <w:p w:rsidR="006E6238" w:rsidRPr="00ED65D2" w:rsidRDefault="006E6238" w:rsidP="006E6238">
      <w:pPr>
        <w:widowControl/>
        <w:ind w:left="6237"/>
        <w:rPr>
          <w:b/>
          <w:color w:val="000000"/>
          <w:sz w:val="22"/>
        </w:rPr>
      </w:pPr>
    </w:p>
    <w:p w:rsidR="006E6238" w:rsidRDefault="006E6238" w:rsidP="006E6238">
      <w:pPr>
        <w:pStyle w:val="Tekstpodstawowy"/>
        <w:widowControl/>
        <w:jc w:val="center"/>
        <w:rPr>
          <w:b/>
        </w:rPr>
      </w:pPr>
      <w:r w:rsidRPr="00A4087A">
        <w:rPr>
          <w:b/>
        </w:rPr>
        <w:t xml:space="preserve">Szczegółowe warunki konkursu ofert </w:t>
      </w:r>
    </w:p>
    <w:p w:rsidR="006E6238" w:rsidRDefault="006E6238" w:rsidP="006E6238">
      <w:pPr>
        <w:pStyle w:val="Tekstpodstawowy"/>
        <w:widowControl/>
        <w:jc w:val="center"/>
      </w:pPr>
      <w:r w:rsidRPr="00A4087A">
        <w:rPr>
          <w:b/>
        </w:rPr>
        <w:t>na realizację</w:t>
      </w:r>
      <w:r>
        <w:rPr>
          <w:b/>
        </w:rPr>
        <w:t xml:space="preserve"> „</w:t>
      </w:r>
      <w:r w:rsidRPr="003F079C">
        <w:rPr>
          <w:b/>
        </w:rPr>
        <w:t>Program</w:t>
      </w:r>
      <w:r>
        <w:rPr>
          <w:b/>
        </w:rPr>
        <w:t>u</w:t>
      </w:r>
      <w:r w:rsidRPr="003F079C">
        <w:rPr>
          <w:b/>
        </w:rPr>
        <w:t xml:space="preserve"> polityki zdrowotnej</w:t>
      </w:r>
      <w:r>
        <w:rPr>
          <w:b/>
        </w:rPr>
        <w:t xml:space="preserve"> </w:t>
      </w:r>
      <w:r w:rsidRPr="003F079C">
        <w:rPr>
          <w:b/>
        </w:rPr>
        <w:t>w zakr</w:t>
      </w:r>
      <w:r>
        <w:rPr>
          <w:b/>
        </w:rPr>
        <w:t xml:space="preserve">esie szczepień przeciw grypie </w:t>
      </w:r>
      <w:r>
        <w:rPr>
          <w:b/>
        </w:rPr>
        <w:br/>
        <w:t xml:space="preserve">w Łodzi dla osób </w:t>
      </w:r>
      <w:r w:rsidRPr="003F079C">
        <w:rPr>
          <w:b/>
        </w:rPr>
        <w:t>w wieku 65 lat i więcej</w:t>
      </w:r>
      <w:r>
        <w:rPr>
          <w:b/>
        </w:rPr>
        <w:t>” w 2022</w:t>
      </w:r>
      <w:r w:rsidRPr="005800FA">
        <w:rPr>
          <w:b/>
        </w:rPr>
        <w:t xml:space="preserve"> r</w:t>
      </w:r>
      <w:r>
        <w:rPr>
          <w:b/>
        </w:rPr>
        <w:t>oku</w:t>
      </w:r>
    </w:p>
    <w:p w:rsidR="006E6238" w:rsidRPr="00A4087A" w:rsidRDefault="006E6238" w:rsidP="006E6238">
      <w:pPr>
        <w:pStyle w:val="Tekstpodstawowy"/>
        <w:widowControl/>
        <w:jc w:val="center"/>
        <w:rPr>
          <w:b/>
        </w:rPr>
      </w:pPr>
    </w:p>
    <w:p w:rsidR="006E6238" w:rsidRPr="00ED65D2" w:rsidRDefault="006E6238" w:rsidP="006E6238">
      <w:pPr>
        <w:pStyle w:val="Tekstpodstawowy"/>
        <w:widowControl/>
        <w:ind w:firstLine="567"/>
        <w:jc w:val="both"/>
      </w:pPr>
      <w:r w:rsidRPr="00A4087A">
        <w:t xml:space="preserve">§ 1. 1. Konkurs ofert dotyczy </w:t>
      </w:r>
      <w:r>
        <w:t xml:space="preserve">wyboru realizatorów </w:t>
      </w:r>
      <w:r w:rsidRPr="00AB32DC">
        <w:rPr>
          <w:bCs/>
        </w:rPr>
        <w:t xml:space="preserve">„Programu polityki zdrowotnej </w:t>
      </w:r>
      <w:r>
        <w:rPr>
          <w:bCs/>
        </w:rPr>
        <w:br/>
      </w:r>
      <w:r w:rsidRPr="00AB32DC">
        <w:rPr>
          <w:bCs/>
        </w:rPr>
        <w:t xml:space="preserve">w zakresie szczepień  </w:t>
      </w:r>
      <w:r>
        <w:rPr>
          <w:bCs/>
        </w:rPr>
        <w:t>przeciw grypie w Łodzi dla osób</w:t>
      </w:r>
      <w:r w:rsidRPr="00AB32DC">
        <w:rPr>
          <w:bCs/>
        </w:rPr>
        <w:t xml:space="preserve"> w wieku 65 lat i więcej” w 202</w:t>
      </w:r>
      <w:r>
        <w:rPr>
          <w:bCs/>
        </w:rPr>
        <w:t>2</w:t>
      </w:r>
      <w:r w:rsidRPr="00AB32DC">
        <w:rPr>
          <w:bCs/>
        </w:rPr>
        <w:t xml:space="preserve"> roku</w:t>
      </w:r>
      <w:r>
        <w:rPr>
          <w:bCs/>
        </w:rPr>
        <w:t>.</w:t>
      </w:r>
    </w:p>
    <w:p w:rsidR="006E6238" w:rsidRDefault="006E6238" w:rsidP="006E6238">
      <w:pPr>
        <w:pStyle w:val="Tekstpodstawowy"/>
        <w:widowControl/>
        <w:ind w:firstLine="567"/>
        <w:jc w:val="both"/>
      </w:pPr>
      <w:r w:rsidRPr="00362DED">
        <w:t>2. </w:t>
      </w:r>
      <w:r>
        <w:t>Programem zostaną objęte</w:t>
      </w:r>
      <w:r w:rsidRPr="00362DED">
        <w:t xml:space="preserve"> osoby określone </w:t>
      </w:r>
      <w:r w:rsidRPr="00CD45F9">
        <w:t>w uchwale N</w:t>
      </w:r>
      <w:r w:rsidRPr="00362DED">
        <w:t>r XX</w:t>
      </w:r>
      <w:r>
        <w:t>VII</w:t>
      </w:r>
      <w:r w:rsidRPr="00362DED">
        <w:t>/</w:t>
      </w:r>
      <w:r>
        <w:t>92</w:t>
      </w:r>
      <w:r w:rsidRPr="00362DED">
        <w:t>6/</w:t>
      </w:r>
      <w:r>
        <w:t>20</w:t>
      </w:r>
      <w:r w:rsidRPr="00362DED">
        <w:t xml:space="preserve"> Rady Miejskiej w Łodzi z dnia </w:t>
      </w:r>
      <w:r>
        <w:t>24 czerwca 2020</w:t>
      </w:r>
      <w:r w:rsidRPr="00362DED">
        <w:t xml:space="preserve"> </w:t>
      </w:r>
      <w:r>
        <w:t>r.</w:t>
      </w:r>
      <w:r w:rsidRPr="00362DED">
        <w:t xml:space="preserve"> w sprawie przyjęcia </w:t>
      </w:r>
      <w:r>
        <w:t>Programu polityki zdrowotnej w zakresie szczepień przeciw grypie w Łodzi dla osób w wieku 65 lat i więcej.</w:t>
      </w:r>
    </w:p>
    <w:p w:rsidR="006E6238" w:rsidRDefault="006E6238" w:rsidP="006E6238">
      <w:pPr>
        <w:pStyle w:val="Tekstpodstawowy"/>
        <w:widowControl/>
        <w:ind w:firstLine="567"/>
        <w:jc w:val="both"/>
      </w:pPr>
      <w:r>
        <w:t>3. Druki do realizacji zadania oferenci zabezpieczają we własnym zakresie.</w:t>
      </w:r>
    </w:p>
    <w:p w:rsidR="006E6238" w:rsidRDefault="006E6238" w:rsidP="006E6238">
      <w:pPr>
        <w:pStyle w:val="Tekstpodstawowy"/>
        <w:widowControl/>
        <w:ind w:firstLine="567"/>
        <w:jc w:val="both"/>
        <w:rPr>
          <w:sz w:val="20"/>
        </w:rPr>
      </w:pPr>
    </w:p>
    <w:p w:rsidR="006E6238" w:rsidRDefault="006E6238" w:rsidP="006E6238">
      <w:pPr>
        <w:pStyle w:val="Tekstpodstawowy"/>
        <w:widowControl/>
        <w:ind w:firstLine="567"/>
        <w:jc w:val="both"/>
      </w:pPr>
      <w:r>
        <w:t>§ 2. 1. Konkurs ofert prowadzi Komisja Konkursowa powołana przez Prezydenta Miasta Łodzi.</w:t>
      </w:r>
    </w:p>
    <w:p w:rsidR="006E6238" w:rsidRDefault="006E6238" w:rsidP="006E6238">
      <w:pPr>
        <w:pStyle w:val="Tekstpodstawowy"/>
        <w:widowControl/>
        <w:ind w:firstLine="567"/>
        <w:jc w:val="both"/>
      </w:pPr>
      <w:r>
        <w:t>2. Tryb pracy Komisji Konkursowej określa regulamin pracy Komisji Konkursowej stanowiący załącznik Nr 3 do zarządzenia.</w:t>
      </w:r>
    </w:p>
    <w:p w:rsidR="006E6238" w:rsidRDefault="006E6238" w:rsidP="006E6238">
      <w:pPr>
        <w:pStyle w:val="Tekstpodstawowy"/>
        <w:widowControl/>
        <w:ind w:firstLine="567"/>
        <w:jc w:val="both"/>
        <w:rPr>
          <w:sz w:val="20"/>
        </w:rPr>
      </w:pPr>
    </w:p>
    <w:p w:rsidR="006E6238" w:rsidRDefault="006E6238" w:rsidP="006E6238">
      <w:pPr>
        <w:pStyle w:val="Tekstpodstawowy"/>
        <w:widowControl/>
        <w:ind w:firstLine="567"/>
        <w:jc w:val="both"/>
      </w:pPr>
      <w:r>
        <w:t>§ 3. 1. Oferty zgłoszone do konkursu powinny być sporządzone na formularzu oferty, którego wzór stanowi załącznik Nr 1 do szczegółowych warunków konkursu ofert.</w:t>
      </w:r>
    </w:p>
    <w:p w:rsidR="006E6238" w:rsidRDefault="006E6238" w:rsidP="006E6238">
      <w:pPr>
        <w:pStyle w:val="Tekstpodstawowy"/>
        <w:widowControl/>
        <w:ind w:firstLine="567"/>
        <w:jc w:val="both"/>
      </w:pPr>
      <w:r>
        <w:t xml:space="preserve">2. Do oferty należy załączyć oświadczenie oferenta, którego wzór stanowi załącznik </w:t>
      </w:r>
      <w:r>
        <w:br/>
        <w:t xml:space="preserve">Nr 2 do </w:t>
      </w:r>
      <w:r w:rsidRPr="00156B8B">
        <w:t>szczegółowych warunków konkursu ofert</w:t>
      </w:r>
      <w:r>
        <w:t>.</w:t>
      </w:r>
    </w:p>
    <w:p w:rsidR="006E6238" w:rsidRDefault="006E6238" w:rsidP="006E6238">
      <w:pPr>
        <w:pStyle w:val="Tekstpodstawowy"/>
        <w:widowControl/>
        <w:ind w:firstLine="567"/>
        <w:jc w:val="both"/>
        <w:rPr>
          <w:sz w:val="20"/>
        </w:rPr>
      </w:pPr>
    </w:p>
    <w:p w:rsidR="006E6238" w:rsidRPr="00D6499F" w:rsidRDefault="006E6238" w:rsidP="006E6238">
      <w:pPr>
        <w:pStyle w:val="Tekstpodstawowy"/>
        <w:widowControl/>
        <w:ind w:firstLine="567"/>
        <w:jc w:val="both"/>
      </w:pPr>
      <w:r w:rsidRPr="00D6499F">
        <w:t>§ 4. Oferent przystępujący do konkursu powinien spełniać następujące warunki:</w:t>
      </w:r>
    </w:p>
    <w:p w:rsidR="006E6238" w:rsidRPr="00D6499F" w:rsidRDefault="006E6238" w:rsidP="006E6238">
      <w:pPr>
        <w:pStyle w:val="Tekstpodstawowy"/>
        <w:widowControl/>
        <w:jc w:val="both"/>
      </w:pPr>
      <w:r w:rsidRPr="00D6499F">
        <w:t>1) złożyć ofertę zgodną z wymaganiami określonymi w ogłoszeniu o konkursie;</w:t>
      </w:r>
    </w:p>
    <w:p w:rsidR="006E6238" w:rsidRPr="005D17F7" w:rsidRDefault="006E6238" w:rsidP="006E6238">
      <w:pPr>
        <w:pStyle w:val="Tekstpodstawowy"/>
        <w:widowControl/>
        <w:ind w:left="284" w:hanging="284"/>
        <w:jc w:val="both"/>
      </w:pPr>
      <w:r w:rsidRPr="005D17F7">
        <w:t>2) zapewnić wykonanie usługi obejmującej: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 w:rsidRPr="005D17F7">
        <w:t xml:space="preserve">a) </w:t>
      </w:r>
      <w:r>
        <w:tab/>
      </w:r>
      <w:r w:rsidRPr="005D17F7">
        <w:t xml:space="preserve">zakup szczepionek </w:t>
      </w:r>
      <w:proofErr w:type="spellStart"/>
      <w:r w:rsidRPr="005D17F7">
        <w:t>czterowalentnych</w:t>
      </w:r>
      <w:proofErr w:type="spellEnd"/>
      <w:r w:rsidRPr="005D17F7">
        <w:t xml:space="preserve"> przeciw grypie zarejestrowanych </w:t>
      </w:r>
      <w:r>
        <w:br/>
      </w:r>
      <w:r w:rsidRPr="005D17F7">
        <w:t>i dopuszczonych do obrotu w Polsce, zgodnych z zaleceniami WHO dla sezonu 202</w:t>
      </w:r>
      <w:r>
        <w:t>2/2023,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>
        <w:t xml:space="preserve">b) </w:t>
      </w:r>
      <w:r>
        <w:tab/>
      </w:r>
      <w:r w:rsidRPr="00E12B90">
        <w:rPr>
          <w:szCs w:val="24"/>
        </w:rPr>
        <w:t>zorganizowanie bezpłatnych szczepień w zakresie przedmiotu konkursu (wyznaczenia punktów i godzin realizacji szczepień - przychodnia, adres, godziny)</w:t>
      </w:r>
      <w:r>
        <w:t>,</w:t>
      </w:r>
    </w:p>
    <w:p w:rsidR="006E6238" w:rsidRDefault="006E6238" w:rsidP="006E6238">
      <w:pPr>
        <w:pStyle w:val="Tekstpodstawowy"/>
        <w:widowControl/>
        <w:ind w:left="709" w:hanging="425"/>
        <w:jc w:val="both"/>
      </w:pPr>
      <w:r>
        <w:t>c)</w:t>
      </w:r>
      <w:r>
        <w:tab/>
        <w:t xml:space="preserve">przeprowadzenie badania lekarskiego w celu wykluczenia przeciwwskazań </w:t>
      </w:r>
      <w:r>
        <w:br/>
        <w:t>do zaszczepienia,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>
        <w:t xml:space="preserve">d) </w:t>
      </w:r>
      <w:r>
        <w:tab/>
        <w:t>przekazanie informacji pacjentowi na temat szczepienia (m. in. zakres działania szczepionki oraz jej bezpieczeństwo),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>
        <w:t>e)</w:t>
      </w:r>
      <w:r>
        <w:tab/>
        <w:t>uzyskanie pisemnego oświadczenia pacjenta potwierdzającego występowanie u niego przewlekłej choroby dolnych dróg oddechowych lub cukrzycy lub choroby nadciśnieniowej,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>
        <w:t xml:space="preserve">f) </w:t>
      </w:r>
      <w:r>
        <w:tab/>
        <w:t>przeprowadzenie edukacji pacjenta z zakresu profilaktyki grypy oraz dystrybucja materiałów edukacyjnych udostępnionych przez miasto Łódź,</w:t>
      </w:r>
    </w:p>
    <w:p w:rsidR="006E6238" w:rsidRPr="007E46F2" w:rsidRDefault="006E6238" w:rsidP="006E6238">
      <w:pPr>
        <w:pStyle w:val="Tekstpodstawowy"/>
        <w:widowControl/>
        <w:ind w:left="704" w:hanging="420"/>
        <w:jc w:val="both"/>
      </w:pPr>
      <w:r>
        <w:t>g</w:t>
      </w:r>
      <w:r w:rsidRPr="007E46F2">
        <w:t xml:space="preserve">) </w:t>
      </w:r>
      <w:r w:rsidRPr="007E46F2">
        <w:tab/>
      </w:r>
      <w:r>
        <w:t xml:space="preserve">obsługę administracyjną, </w:t>
      </w:r>
      <w:r w:rsidRPr="007E46F2">
        <w:t>zebranie i prowadzenie niezbędnej dokumentacji, w tym świadomej zgody osób szczepionych na wykonanie szczepienia</w:t>
      </w:r>
      <w:r>
        <w:t xml:space="preserve"> oraz prowadzenie rejestru osób uczestniczących w programie,</w:t>
      </w:r>
    </w:p>
    <w:p w:rsidR="006E6238" w:rsidRDefault="006E6238" w:rsidP="006E6238">
      <w:pPr>
        <w:pStyle w:val="Tekstpodstawowy"/>
        <w:widowControl/>
        <w:ind w:left="704" w:hanging="420"/>
        <w:jc w:val="both"/>
      </w:pPr>
      <w:r>
        <w:t>h</w:t>
      </w:r>
      <w:r w:rsidRPr="007E46F2">
        <w:t xml:space="preserve">) </w:t>
      </w:r>
      <w:r w:rsidRPr="007E46F2">
        <w:tab/>
      </w:r>
      <w:r>
        <w:rPr>
          <w:szCs w:val="24"/>
        </w:rPr>
        <w:t>zabezpieczenie warunków</w:t>
      </w:r>
      <w:r w:rsidRPr="00D21747">
        <w:rPr>
          <w:szCs w:val="24"/>
        </w:rPr>
        <w:t xml:space="preserve"> do przeprowadzenia szczepień ochronnych przeciwko grypie w ramach punktu szczepień</w:t>
      </w:r>
      <w:r>
        <w:t>:</w:t>
      </w:r>
    </w:p>
    <w:p w:rsidR="006E6238" w:rsidRDefault="006E6238" w:rsidP="006E6238">
      <w:pPr>
        <w:widowControl/>
        <w:ind w:left="851" w:hanging="131"/>
        <w:jc w:val="both"/>
        <w:rPr>
          <w:rFonts w:cs="Calibri"/>
          <w:sz w:val="24"/>
          <w:szCs w:val="24"/>
        </w:rPr>
      </w:pPr>
      <w:r>
        <w:t xml:space="preserve">- </w:t>
      </w:r>
      <w:r w:rsidRPr="001F091E">
        <w:rPr>
          <w:rFonts w:cs="Calibri"/>
          <w:sz w:val="24"/>
          <w:szCs w:val="24"/>
        </w:rPr>
        <w:t xml:space="preserve">pacjent </w:t>
      </w:r>
      <w:r>
        <w:rPr>
          <w:rFonts w:cs="Calibri"/>
          <w:sz w:val="24"/>
          <w:szCs w:val="24"/>
        </w:rPr>
        <w:t xml:space="preserve">powinien </w:t>
      </w:r>
      <w:r w:rsidRPr="001F091E">
        <w:rPr>
          <w:rFonts w:cs="Calibri"/>
          <w:sz w:val="24"/>
          <w:szCs w:val="24"/>
        </w:rPr>
        <w:t>przebywa</w:t>
      </w:r>
      <w:r>
        <w:rPr>
          <w:rFonts w:cs="Calibri"/>
          <w:sz w:val="24"/>
          <w:szCs w:val="24"/>
        </w:rPr>
        <w:t>ć</w:t>
      </w:r>
      <w:r w:rsidRPr="001F091E">
        <w:rPr>
          <w:rFonts w:cs="Calibri"/>
          <w:sz w:val="24"/>
          <w:szCs w:val="24"/>
        </w:rPr>
        <w:t xml:space="preserve"> w gabinecie zabiegowy</w:t>
      </w:r>
      <w:r>
        <w:rPr>
          <w:rFonts w:cs="Calibri"/>
          <w:sz w:val="24"/>
          <w:szCs w:val="24"/>
        </w:rPr>
        <w:t xml:space="preserve">m przez cały czas przygotowania </w:t>
      </w:r>
      <w:r w:rsidRPr="001F091E">
        <w:rPr>
          <w:rFonts w:cs="Calibri"/>
          <w:sz w:val="24"/>
          <w:szCs w:val="24"/>
        </w:rPr>
        <w:t xml:space="preserve">szczepionki i </w:t>
      </w:r>
      <w:r>
        <w:rPr>
          <w:rFonts w:cs="Calibri"/>
          <w:sz w:val="24"/>
          <w:szCs w:val="24"/>
        </w:rPr>
        <w:t>podczas podawania szczepionki,</w:t>
      </w:r>
    </w:p>
    <w:p w:rsidR="006E6238" w:rsidRDefault="006E6238" w:rsidP="006E6238">
      <w:pPr>
        <w:widowControl/>
        <w:ind w:left="851" w:hanging="13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1F091E">
        <w:rPr>
          <w:rFonts w:cs="Calibri"/>
          <w:sz w:val="24"/>
          <w:szCs w:val="24"/>
        </w:rPr>
        <w:t xml:space="preserve">osoba przeprowadzająca szczepienie, przed podaniem szczepionki powinna umyć </w:t>
      </w:r>
      <w:r>
        <w:rPr>
          <w:rFonts w:cs="Calibri"/>
          <w:sz w:val="24"/>
          <w:szCs w:val="24"/>
        </w:rPr>
        <w:t>i </w:t>
      </w:r>
      <w:r w:rsidRPr="001F091E">
        <w:rPr>
          <w:rFonts w:cs="Calibri"/>
          <w:sz w:val="24"/>
          <w:szCs w:val="24"/>
        </w:rPr>
        <w:t xml:space="preserve">zdezynfekować ręce, a następnie </w:t>
      </w:r>
      <w:r>
        <w:rPr>
          <w:rFonts w:cs="Calibri"/>
          <w:sz w:val="24"/>
          <w:szCs w:val="24"/>
        </w:rPr>
        <w:t>założyć jednorazowe rękawiczki,</w:t>
      </w:r>
    </w:p>
    <w:p w:rsidR="006E6238" w:rsidRDefault="006E6238" w:rsidP="006E6238">
      <w:pPr>
        <w:widowControl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1F091E">
        <w:rPr>
          <w:rFonts w:cs="Calibri"/>
          <w:sz w:val="24"/>
          <w:szCs w:val="24"/>
        </w:rPr>
        <w:t>osoba przeprowadzająca szczepienie powinna</w:t>
      </w:r>
      <w:r>
        <w:rPr>
          <w:rFonts w:cs="Calibri"/>
          <w:sz w:val="24"/>
          <w:szCs w:val="24"/>
        </w:rPr>
        <w:t xml:space="preserve"> zdezynfekować miejsce podania,</w:t>
      </w:r>
      <w:r w:rsidRPr="001F091E">
        <w:rPr>
          <w:rFonts w:cs="Calibri"/>
          <w:sz w:val="24"/>
          <w:szCs w:val="24"/>
        </w:rPr>
        <w:t xml:space="preserve"> </w:t>
      </w:r>
    </w:p>
    <w:p w:rsidR="006E6238" w:rsidRDefault="006E6238" w:rsidP="006E6238">
      <w:pPr>
        <w:widowControl/>
        <w:ind w:left="993" w:hanging="2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- </w:t>
      </w:r>
      <w:r w:rsidRPr="001F091E">
        <w:rPr>
          <w:rFonts w:cs="Calibri"/>
          <w:sz w:val="24"/>
          <w:szCs w:val="24"/>
        </w:rPr>
        <w:t xml:space="preserve">pacjent </w:t>
      </w:r>
      <w:r>
        <w:rPr>
          <w:rFonts w:cs="Calibri"/>
          <w:sz w:val="24"/>
          <w:szCs w:val="24"/>
        </w:rPr>
        <w:t xml:space="preserve">powinien </w:t>
      </w:r>
      <w:r w:rsidRPr="001F091E">
        <w:rPr>
          <w:rFonts w:cs="Calibri"/>
          <w:sz w:val="24"/>
          <w:szCs w:val="24"/>
        </w:rPr>
        <w:t>pozosta</w:t>
      </w:r>
      <w:r>
        <w:rPr>
          <w:rFonts w:cs="Calibri"/>
          <w:sz w:val="24"/>
          <w:szCs w:val="24"/>
        </w:rPr>
        <w:t>ć</w:t>
      </w:r>
      <w:r w:rsidRPr="001F091E">
        <w:rPr>
          <w:rFonts w:cs="Calibri"/>
          <w:sz w:val="24"/>
          <w:szCs w:val="24"/>
        </w:rPr>
        <w:t xml:space="preserve"> na terenie placówk</w:t>
      </w:r>
      <w:r>
        <w:rPr>
          <w:rFonts w:cs="Calibri"/>
          <w:sz w:val="24"/>
          <w:szCs w:val="24"/>
        </w:rPr>
        <w:t xml:space="preserve">i przez ok. 30 min po wykonaniu </w:t>
      </w:r>
      <w:r w:rsidRPr="001F091E">
        <w:rPr>
          <w:rFonts w:cs="Calibri"/>
          <w:sz w:val="24"/>
          <w:szCs w:val="24"/>
        </w:rPr>
        <w:t>szczepienia, w celu obserwacji zachowania pod kątem wyst</w:t>
      </w:r>
      <w:r>
        <w:rPr>
          <w:rFonts w:cs="Calibri"/>
          <w:sz w:val="24"/>
          <w:szCs w:val="24"/>
        </w:rPr>
        <w:t>ąpienia odczynu poszczepiennego,</w:t>
      </w:r>
      <w:r w:rsidRPr="001F091E">
        <w:rPr>
          <w:rFonts w:cs="Calibri"/>
          <w:sz w:val="24"/>
          <w:szCs w:val="24"/>
        </w:rPr>
        <w:t xml:space="preserve"> </w:t>
      </w:r>
    </w:p>
    <w:p w:rsidR="006E6238" w:rsidRDefault="006E6238" w:rsidP="006E6238">
      <w:pPr>
        <w:widowControl/>
        <w:ind w:left="993" w:hanging="27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1F091E">
        <w:rPr>
          <w:rFonts w:cs="Calibri"/>
          <w:sz w:val="24"/>
          <w:szCs w:val="24"/>
        </w:rPr>
        <w:t>osoba przeprowadzająca szczepienie na bieżąc</w:t>
      </w:r>
      <w:r>
        <w:rPr>
          <w:rFonts w:cs="Calibri"/>
          <w:sz w:val="24"/>
          <w:szCs w:val="24"/>
        </w:rPr>
        <w:t>o uzupełnia w dokumentacji dane o </w:t>
      </w:r>
      <w:r w:rsidRPr="001F091E">
        <w:rPr>
          <w:rFonts w:cs="Calibri"/>
          <w:sz w:val="24"/>
          <w:szCs w:val="24"/>
        </w:rPr>
        <w:t>szczepionce: nazwa, numer serii, data szczepienia,</w:t>
      </w:r>
      <w:r>
        <w:rPr>
          <w:rFonts w:cs="Calibri"/>
          <w:sz w:val="24"/>
          <w:szCs w:val="24"/>
        </w:rPr>
        <w:t xml:space="preserve"> podpis osoby przeprowadzającej </w:t>
      </w:r>
      <w:r w:rsidRPr="001F091E">
        <w:rPr>
          <w:rFonts w:cs="Calibri"/>
          <w:sz w:val="24"/>
          <w:szCs w:val="24"/>
        </w:rPr>
        <w:t>szczepienie – zazwyczaj jest to przyklejenie naklejki znajdującej się na opakowani</w:t>
      </w:r>
      <w:r>
        <w:rPr>
          <w:rFonts w:cs="Calibri"/>
          <w:sz w:val="24"/>
          <w:szCs w:val="24"/>
        </w:rPr>
        <w:t>u produktu lub wpisanie ręczne,</w:t>
      </w:r>
    </w:p>
    <w:p w:rsidR="006E6238" w:rsidRPr="001F091E" w:rsidRDefault="006E6238" w:rsidP="006E6238">
      <w:pPr>
        <w:widowControl/>
        <w:ind w:left="705" w:hanging="34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i) </w:t>
      </w:r>
      <w:r>
        <w:rPr>
          <w:rFonts w:cs="Calibri"/>
          <w:sz w:val="24"/>
          <w:szCs w:val="24"/>
        </w:rPr>
        <w:tab/>
        <w:t>umożliwić wypełnienie przez uczestników programu anonimowej ankiety satysfakcji uczestnika programu, której wzór zostanie udostępniony realizatorom przez organizatora konkursu ofert;</w:t>
      </w:r>
    </w:p>
    <w:p w:rsidR="006E6238" w:rsidRPr="00D21747" w:rsidRDefault="006E6238" w:rsidP="006E6238">
      <w:pPr>
        <w:pStyle w:val="Tekstpodstawowy"/>
        <w:widowControl/>
        <w:ind w:left="284" w:hanging="284"/>
        <w:jc w:val="both"/>
      </w:pPr>
      <w:r w:rsidRPr="00D21747">
        <w:t>3) </w:t>
      </w:r>
      <w:r w:rsidRPr="00D21747">
        <w:rPr>
          <w:szCs w:val="24"/>
        </w:rPr>
        <w:t>zapewnić gabinet lekarski spełniający, pod względem warunków i wyposażenia, wymogi określone w obowiązujących przepisach prawa</w:t>
      </w:r>
      <w:r w:rsidRPr="00D21747">
        <w:t>;</w:t>
      </w:r>
    </w:p>
    <w:p w:rsidR="006E6238" w:rsidRPr="00D21747" w:rsidRDefault="006E6238" w:rsidP="006E6238">
      <w:pPr>
        <w:pStyle w:val="Tekstpodstawowy"/>
        <w:widowControl/>
        <w:ind w:left="284" w:hanging="284"/>
        <w:jc w:val="both"/>
      </w:pPr>
      <w:r>
        <w:t>4</w:t>
      </w:r>
      <w:r w:rsidRPr="00D21747">
        <w:t>) </w:t>
      </w:r>
      <w:r w:rsidRPr="00D21747">
        <w:rPr>
          <w:szCs w:val="24"/>
        </w:rPr>
        <w:t>zapewnić fachowy personel medyczny dla potrzeb programu w każdej placówce realizującej ww. zadanie</w:t>
      </w:r>
      <w:r w:rsidRPr="00D21747">
        <w:t>:</w:t>
      </w:r>
    </w:p>
    <w:p w:rsidR="006E6238" w:rsidRPr="00803EC0" w:rsidRDefault="006E6238" w:rsidP="006E6238">
      <w:pPr>
        <w:widowControl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803EC0">
        <w:rPr>
          <w:sz w:val="24"/>
          <w:szCs w:val="24"/>
        </w:rPr>
        <w:t>osobę kwalifikującą do szczepienia - osobę</w:t>
      </w:r>
      <w:r w:rsidRPr="00B25E93">
        <w:rPr>
          <w:sz w:val="24"/>
          <w:szCs w:val="24"/>
        </w:rPr>
        <w:t xml:space="preserve"> uprawnion</w:t>
      </w:r>
      <w:r>
        <w:rPr>
          <w:sz w:val="24"/>
          <w:szCs w:val="24"/>
        </w:rPr>
        <w:t>ą do przeprowadzenia</w:t>
      </w:r>
      <w:r>
        <w:rPr>
          <w:sz w:val="24"/>
          <w:szCs w:val="24"/>
        </w:rPr>
        <w:br/>
      </w:r>
      <w:r w:rsidRPr="00803EC0">
        <w:rPr>
          <w:sz w:val="24"/>
          <w:szCs w:val="24"/>
        </w:rPr>
        <w:t>badania kwalifikującego do szczepienia</w:t>
      </w:r>
      <w:r>
        <w:rPr>
          <w:sz w:val="24"/>
          <w:szCs w:val="24"/>
        </w:rPr>
        <w:t>,</w:t>
      </w:r>
      <w:r w:rsidRPr="00803EC0">
        <w:rPr>
          <w:sz w:val="24"/>
          <w:szCs w:val="24"/>
        </w:rPr>
        <w:t xml:space="preserve"> zgodnie z </w:t>
      </w:r>
      <w:r>
        <w:rPr>
          <w:sz w:val="24"/>
          <w:szCs w:val="24"/>
        </w:rPr>
        <w:t>obowiązującymi przepisami prawa,</w:t>
      </w:r>
    </w:p>
    <w:p w:rsidR="006E6238" w:rsidRPr="00B25E93" w:rsidRDefault="006E6238" w:rsidP="006E6238">
      <w:pPr>
        <w:widowControl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F610E4">
        <w:rPr>
          <w:sz w:val="24"/>
          <w:szCs w:val="24"/>
        </w:rPr>
        <w:t>osobę wykonującą szczepienie - osobę uprawnioną do podania szczepionki</w:t>
      </w:r>
      <w:r>
        <w:rPr>
          <w:sz w:val="24"/>
          <w:szCs w:val="24"/>
        </w:rPr>
        <w:t xml:space="preserve">, zgodnie </w:t>
      </w:r>
      <w:r>
        <w:rPr>
          <w:sz w:val="24"/>
          <w:szCs w:val="24"/>
        </w:rPr>
        <w:br/>
        <w:t>z obowiązującymi przepisami prawa,</w:t>
      </w:r>
    </w:p>
    <w:p w:rsidR="006E6238" w:rsidRDefault="006E6238" w:rsidP="006E6238">
      <w:pPr>
        <w:pStyle w:val="Tekstpodstawowy"/>
        <w:widowControl/>
        <w:ind w:left="709" w:hanging="425"/>
        <w:jc w:val="both"/>
      </w:pPr>
      <w:r>
        <w:t>c)</w:t>
      </w:r>
      <w:r>
        <w:tab/>
      </w:r>
      <w:r w:rsidRPr="00D23128">
        <w:t xml:space="preserve">zapewnić </w:t>
      </w:r>
      <w:r>
        <w:t xml:space="preserve">możliwość udziału personelowi zaangażowanemu w program w szkoleniu </w:t>
      </w:r>
      <w:r>
        <w:br/>
        <w:t xml:space="preserve">e-learningowym z zakresu szczepień ochronnych przeciw grypie; </w:t>
      </w:r>
    </w:p>
    <w:p w:rsidR="006E6238" w:rsidRDefault="006E6238" w:rsidP="006E6238">
      <w:pPr>
        <w:pStyle w:val="Tekstpodstawowy"/>
        <w:widowControl/>
        <w:ind w:left="284" w:hanging="284"/>
        <w:jc w:val="both"/>
      </w:pPr>
      <w:r>
        <w:t xml:space="preserve">5) realizację Programu przez personel medyczny, który nie jest bezpośrednio zaangażowany </w:t>
      </w:r>
      <w:r>
        <w:br/>
        <w:t xml:space="preserve">w prace wynikające z kontraktu z Narodowym Funduszem Zdrowia; realizacja Programu </w:t>
      </w:r>
      <w:r>
        <w:br/>
        <w:t xml:space="preserve">nie może ograniczać dostępu do świadczeń zdrowotnych realizowanych na podstawie kontraktu z Narodowym Funduszem Zdrowia. </w:t>
      </w:r>
    </w:p>
    <w:p w:rsidR="006E6238" w:rsidRDefault="006E6238" w:rsidP="006E6238">
      <w:pPr>
        <w:pStyle w:val="Tekstpodstawowy"/>
        <w:widowControl/>
        <w:ind w:left="567" w:hanging="283"/>
        <w:jc w:val="both"/>
      </w:pPr>
    </w:p>
    <w:p w:rsidR="006E6238" w:rsidRDefault="006E6238" w:rsidP="006E6238">
      <w:pPr>
        <w:pStyle w:val="Tekstpodstawowy"/>
        <w:widowControl/>
        <w:ind w:firstLine="567"/>
        <w:jc w:val="both"/>
        <w:rPr>
          <w:szCs w:val="24"/>
        </w:rPr>
      </w:pPr>
      <w:r>
        <w:rPr>
          <w:szCs w:val="24"/>
        </w:rPr>
        <w:t>§ 5. Komisja Konkursowa wybiera najkorzystniejsze oferty oceniając je na podstawie zaoferowanej ceny jednostkowej szczepienia oraz dodatkowych kryteriów,</w:t>
      </w:r>
      <w:r w:rsidRPr="00536E1B">
        <w:rPr>
          <w:szCs w:val="24"/>
        </w:rPr>
        <w:t xml:space="preserve"> przyznając poszczególnym ofertom punkty</w:t>
      </w:r>
      <w:r>
        <w:rPr>
          <w:szCs w:val="24"/>
        </w:rPr>
        <w:t>,</w:t>
      </w:r>
      <w:r w:rsidRPr="00536E1B">
        <w:rPr>
          <w:szCs w:val="24"/>
        </w:rPr>
        <w:t xml:space="preserve"> zgodn</w:t>
      </w:r>
      <w:r>
        <w:rPr>
          <w:szCs w:val="24"/>
        </w:rPr>
        <w:t xml:space="preserve">ie z regulaminem pracy Komisji </w:t>
      </w:r>
      <w:r w:rsidRPr="005238B9">
        <w:rPr>
          <w:szCs w:val="24"/>
        </w:rPr>
        <w:t>K</w:t>
      </w:r>
      <w:r w:rsidRPr="00536E1B">
        <w:rPr>
          <w:szCs w:val="24"/>
        </w:rPr>
        <w:t xml:space="preserve">onkursowej </w:t>
      </w:r>
      <w:r w:rsidRPr="00536E1B">
        <w:t>stanowiącym załącznik Nr 3 do zarządzenia</w:t>
      </w:r>
      <w:r w:rsidRPr="00536E1B">
        <w:rPr>
          <w:szCs w:val="24"/>
        </w:rPr>
        <w:t>.</w:t>
      </w:r>
    </w:p>
    <w:p w:rsidR="006E6238" w:rsidRDefault="006E6238" w:rsidP="006E6238">
      <w:pPr>
        <w:widowControl/>
        <w:jc w:val="center"/>
      </w:pPr>
    </w:p>
    <w:p w:rsidR="006E6238" w:rsidRPr="00CD45F9" w:rsidRDefault="006E6238" w:rsidP="006E6238">
      <w:pPr>
        <w:ind w:firstLine="567"/>
        <w:jc w:val="both"/>
        <w:rPr>
          <w:sz w:val="24"/>
          <w:szCs w:val="24"/>
        </w:rPr>
      </w:pPr>
      <w:r w:rsidRPr="00D20B51">
        <w:rPr>
          <w:sz w:val="24"/>
          <w:szCs w:val="24"/>
        </w:rPr>
        <w:t xml:space="preserve">§ 6. 1. Wyniki konkursu ofert zostaną </w:t>
      </w:r>
      <w:r w:rsidRPr="00D20B51">
        <w:rPr>
          <w:color w:val="000000"/>
          <w:sz w:val="24"/>
          <w:szCs w:val="24"/>
        </w:rPr>
        <w:t xml:space="preserve">opublikowane w Biuletynie Informacji Publicznej Urzędu Miasta Łodzi </w:t>
      </w:r>
      <w:r w:rsidRPr="00D20B51">
        <w:rPr>
          <w:sz w:val="24"/>
          <w:szCs w:val="24"/>
        </w:rPr>
        <w:t xml:space="preserve">pod adresem internetowym http://bip.uml.lodz.pl </w:t>
      </w:r>
      <w:r w:rsidRPr="00CD45F9">
        <w:rPr>
          <w:rStyle w:val="Odwoaniedokomentarza"/>
          <w:szCs w:val="24"/>
        </w:rPr>
        <w:t xml:space="preserve">oraz na tablicy ogłoszeń </w:t>
      </w:r>
      <w:r w:rsidRPr="00CD45F9">
        <w:rPr>
          <w:sz w:val="24"/>
          <w:szCs w:val="24"/>
        </w:rPr>
        <w:t>Urzędu Miasta Łodzi.</w:t>
      </w:r>
    </w:p>
    <w:p w:rsidR="006E6238" w:rsidRPr="00D20B51" w:rsidRDefault="006E6238" w:rsidP="006E6238">
      <w:pPr>
        <w:widowControl/>
        <w:ind w:firstLine="567"/>
        <w:jc w:val="both"/>
        <w:rPr>
          <w:sz w:val="24"/>
          <w:szCs w:val="24"/>
        </w:rPr>
      </w:pPr>
      <w:r w:rsidRPr="00D20B51">
        <w:rPr>
          <w:sz w:val="24"/>
          <w:szCs w:val="24"/>
        </w:rPr>
        <w:t>2. Z podmiotami leczniczymi wybranymi w wyniku konkursu zostaną zawarte umowy na realizację programu niezwłocznie po rozstrzygnięciu konkursu.</w:t>
      </w:r>
    </w:p>
    <w:p w:rsidR="006E6238" w:rsidRPr="00D20B51" w:rsidRDefault="006E6238" w:rsidP="006E6238">
      <w:pPr>
        <w:widowControl/>
        <w:ind w:firstLine="567"/>
        <w:jc w:val="center"/>
        <w:rPr>
          <w:sz w:val="24"/>
          <w:szCs w:val="24"/>
        </w:rPr>
      </w:pPr>
    </w:p>
    <w:p w:rsidR="006E6238" w:rsidRPr="00D97A38" w:rsidRDefault="006E6238" w:rsidP="006E6238">
      <w:pPr>
        <w:pStyle w:val="Tekstpodstawowy2"/>
        <w:ind w:firstLine="426"/>
      </w:pPr>
      <w:r w:rsidRPr="00D97A38">
        <w:t>§ 7. Organizator konkursu zastrzega sobie prawo:</w:t>
      </w:r>
    </w:p>
    <w:p w:rsidR="006E6238" w:rsidRPr="00D97A38" w:rsidRDefault="006E6238" w:rsidP="006E6238">
      <w:pPr>
        <w:widowControl/>
        <w:tabs>
          <w:tab w:val="left" w:pos="0"/>
        </w:tabs>
        <w:ind w:left="426" w:right="141" w:hanging="426"/>
        <w:jc w:val="both"/>
        <w:rPr>
          <w:sz w:val="24"/>
        </w:rPr>
      </w:pPr>
      <w:r w:rsidRPr="00D97A38">
        <w:rPr>
          <w:sz w:val="24"/>
        </w:rPr>
        <w:t>1) wyboru więcej niż jednej oferty;</w:t>
      </w:r>
    </w:p>
    <w:p w:rsidR="006E6238" w:rsidRPr="00D97A38" w:rsidRDefault="006E6238" w:rsidP="006E6238">
      <w:pPr>
        <w:pStyle w:val="BodyText21"/>
        <w:widowControl/>
        <w:tabs>
          <w:tab w:val="left" w:pos="0"/>
        </w:tabs>
        <w:ind w:left="426" w:hanging="426"/>
        <w:jc w:val="both"/>
      </w:pPr>
      <w:r w:rsidRPr="00D97A38">
        <w:t>2) zamknięcia konkursu bez wybrania którejkolwiek z ofert;</w:t>
      </w:r>
    </w:p>
    <w:p w:rsidR="006E6238" w:rsidRPr="00D97A38" w:rsidRDefault="006E6238" w:rsidP="006E6238">
      <w:pPr>
        <w:pStyle w:val="BodyText21"/>
        <w:widowControl/>
        <w:tabs>
          <w:tab w:val="left" w:pos="-284"/>
          <w:tab w:val="left" w:pos="-142"/>
          <w:tab w:val="left" w:pos="851"/>
        </w:tabs>
        <w:ind w:left="284" w:hanging="284"/>
        <w:jc w:val="both"/>
      </w:pPr>
      <w:r w:rsidRPr="00D97A38">
        <w:t>3)</w:t>
      </w:r>
      <w:r>
        <w:t> odstąpienia od realizacji szczepień</w:t>
      </w:r>
      <w:r w:rsidRPr="00D97A38">
        <w:t xml:space="preserve"> z przyczyn obiektywnych (</w:t>
      </w:r>
      <w:r>
        <w:t>np.</w:t>
      </w:r>
      <w:r w:rsidRPr="00D97A38">
        <w:t xml:space="preserve"> zmian w budżecie Miasta Łodzi dotyczących zadania);</w:t>
      </w:r>
    </w:p>
    <w:p w:rsidR="006E6238" w:rsidRPr="007D31E8" w:rsidRDefault="006E6238" w:rsidP="006E6238">
      <w:pPr>
        <w:pStyle w:val="BodyText21"/>
        <w:widowControl/>
        <w:tabs>
          <w:tab w:val="left" w:pos="-284"/>
          <w:tab w:val="left" w:pos="-142"/>
          <w:tab w:val="left" w:pos="851"/>
        </w:tabs>
        <w:ind w:left="284" w:hanging="284"/>
        <w:jc w:val="both"/>
      </w:pPr>
      <w:r w:rsidRPr="00D97A38">
        <w:t>4) określenia przez Komisję Konkursową wysokości środków finansowych przeznaczonych na realizację poszczególnych ofert w przypadku wyboru w konkursie większej liczby ofert.</w:t>
      </w:r>
    </w:p>
    <w:p w:rsidR="006E6238" w:rsidRDefault="006E6238" w:rsidP="006E6238">
      <w:pPr>
        <w:widowControl/>
        <w:jc w:val="center"/>
        <w:rPr>
          <w:sz w:val="24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</w:p>
    <w:p w:rsidR="006E6238" w:rsidRDefault="006E6238" w:rsidP="006E6238">
      <w:pPr>
        <w:ind w:firstLine="5529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6E6238" w:rsidRPr="007D31E8" w:rsidRDefault="006E6238" w:rsidP="006E6238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szczegółowych warunków konkursu </w:t>
      </w:r>
      <w:r>
        <w:rPr>
          <w:sz w:val="22"/>
          <w:szCs w:val="22"/>
        </w:rPr>
        <w:lastRenderedPageBreak/>
        <w:t xml:space="preserve">ofert na realizację </w:t>
      </w:r>
      <w:r w:rsidRPr="00FD0FF2">
        <w:rPr>
          <w:sz w:val="22"/>
          <w:szCs w:val="22"/>
        </w:rPr>
        <w:t xml:space="preserve">„Programu polityki zdrowotnej w zakresie szczepień przeciw grypie </w:t>
      </w:r>
      <w:r>
        <w:rPr>
          <w:sz w:val="22"/>
          <w:szCs w:val="22"/>
        </w:rPr>
        <w:t xml:space="preserve">w Łodzi dla osób </w:t>
      </w:r>
      <w:r>
        <w:rPr>
          <w:sz w:val="22"/>
          <w:szCs w:val="22"/>
        </w:rPr>
        <w:br/>
      </w:r>
      <w:r w:rsidRPr="00FD0FF2">
        <w:rPr>
          <w:sz w:val="22"/>
          <w:szCs w:val="22"/>
        </w:rPr>
        <w:t>w wieku 65 lat i więcej” w 202</w:t>
      </w:r>
      <w:r>
        <w:rPr>
          <w:sz w:val="22"/>
          <w:szCs w:val="22"/>
        </w:rPr>
        <w:t>2</w:t>
      </w:r>
      <w:r w:rsidRPr="00FD0FF2">
        <w:rPr>
          <w:sz w:val="22"/>
          <w:szCs w:val="22"/>
        </w:rPr>
        <w:t xml:space="preserve"> roku</w:t>
      </w:r>
    </w:p>
    <w:p w:rsidR="006E6238" w:rsidRDefault="006E6238" w:rsidP="006E6238">
      <w:r>
        <w:t>............................................</w:t>
      </w:r>
    </w:p>
    <w:p w:rsidR="006E6238" w:rsidRPr="00900C27" w:rsidRDefault="006E6238" w:rsidP="006E6238">
      <w:pPr>
        <w:rPr>
          <w:i/>
        </w:rPr>
      </w:pPr>
      <w:r>
        <w:rPr>
          <w:i/>
        </w:rPr>
        <w:t xml:space="preserve">        </w:t>
      </w:r>
      <w:r w:rsidRPr="00900C27">
        <w:rPr>
          <w:i/>
        </w:rPr>
        <w:t>Piecz</w:t>
      </w:r>
      <w:r>
        <w:rPr>
          <w:i/>
        </w:rPr>
        <w:t>ęć</w:t>
      </w:r>
      <w:r w:rsidRPr="00900C27">
        <w:rPr>
          <w:i/>
        </w:rPr>
        <w:t xml:space="preserve"> oferenta</w:t>
      </w:r>
    </w:p>
    <w:p w:rsidR="006E6238" w:rsidRDefault="006E6238" w:rsidP="006E6238">
      <w:pPr>
        <w:rPr>
          <w:sz w:val="22"/>
          <w:szCs w:val="22"/>
        </w:rPr>
      </w:pPr>
    </w:p>
    <w:p w:rsidR="006E6238" w:rsidRDefault="006E6238" w:rsidP="006E6238">
      <w:pPr>
        <w:pStyle w:val="Nagwek3"/>
        <w:widowControl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Formularz oferty na realizację</w:t>
      </w:r>
    </w:p>
    <w:p w:rsidR="006E6238" w:rsidRPr="00FD0FF2" w:rsidRDefault="006E6238" w:rsidP="006E6238">
      <w:pPr>
        <w:jc w:val="center"/>
        <w:rPr>
          <w:b/>
          <w:sz w:val="24"/>
          <w:szCs w:val="24"/>
        </w:rPr>
      </w:pPr>
      <w:r w:rsidRPr="00FD0FF2">
        <w:rPr>
          <w:b/>
          <w:sz w:val="24"/>
          <w:szCs w:val="24"/>
        </w:rPr>
        <w:t>„Programu polityki zdrowotnej w zakresie szczepień przeciw grypie</w:t>
      </w:r>
    </w:p>
    <w:p w:rsidR="006E6238" w:rsidRDefault="006E6238" w:rsidP="006E62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Łodzi dla osób </w:t>
      </w:r>
      <w:r w:rsidRPr="00FD0FF2">
        <w:rPr>
          <w:b/>
          <w:sz w:val="24"/>
          <w:szCs w:val="24"/>
        </w:rPr>
        <w:t>w wieku 65 lat i więcej” w 202</w:t>
      </w:r>
      <w:r>
        <w:rPr>
          <w:b/>
          <w:sz w:val="24"/>
          <w:szCs w:val="24"/>
        </w:rPr>
        <w:t>2</w:t>
      </w:r>
      <w:r w:rsidRPr="00FD0FF2">
        <w:rPr>
          <w:b/>
          <w:sz w:val="24"/>
          <w:szCs w:val="24"/>
        </w:rPr>
        <w:t xml:space="preserve"> roku</w:t>
      </w:r>
    </w:p>
    <w:p w:rsidR="006E6238" w:rsidRPr="00065D07" w:rsidRDefault="006E6238" w:rsidP="006E6238">
      <w:pPr>
        <w:rPr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6E6238" w:rsidRPr="009F1FFE" w:rsidTr="00460B83">
        <w:trPr>
          <w:cantSplit/>
          <w:trHeight w:val="297"/>
        </w:trPr>
        <w:tc>
          <w:tcPr>
            <w:tcW w:w="9356" w:type="dxa"/>
            <w:gridSpan w:val="3"/>
            <w:shd w:val="pct5" w:color="auto" w:fill="auto"/>
          </w:tcPr>
          <w:p w:rsidR="006E6238" w:rsidRPr="009F1FFE" w:rsidRDefault="006E6238" w:rsidP="00460B83">
            <w:pPr>
              <w:pStyle w:val="Nagwek5"/>
              <w:tabs>
                <w:tab w:val="left" w:pos="840"/>
              </w:tabs>
              <w:ind w:left="840" w:hanging="72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>I. Informacje o oferencie</w:t>
            </w:r>
          </w:p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 w:rsidRPr="009F1FFE">
              <w:t>1.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 xml:space="preserve">Pełna </w:t>
            </w:r>
            <w:r>
              <w:t>n</w:t>
            </w:r>
            <w:r w:rsidRPr="000C4894">
              <w:t>azw</w:t>
            </w:r>
            <w:r>
              <w:t>a oferenta (zgodnie z wypisem z </w:t>
            </w:r>
            <w:r w:rsidRPr="000C4894">
              <w:t>właściwego rejestru)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 xml:space="preserve">Adres wraz z kodem pocztowym, </w:t>
            </w:r>
            <w:r w:rsidRPr="009F1FFE">
              <w:br/>
              <w:t>adres e-mail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3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 w:rsidRPr="009F1FFE">
              <w:t xml:space="preserve">Nr wpisu do rejestru podmiotów wykonujących działalność leczniczą 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4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 w:rsidRPr="009F1FFE">
              <w:t>Nr wpisu do Krajowego Rejestru Sądowego / CEIDG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5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>NIP</w:t>
            </w:r>
          </w:p>
          <w:p w:rsidR="006E6238" w:rsidRPr="009F1FFE" w:rsidRDefault="006E6238" w:rsidP="00460B83"/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6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0C4894">
              <w:t>Numer konta bankowego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7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>Kierownik podmiotu leczniczego</w:t>
            </w:r>
          </w:p>
          <w:p w:rsidR="006E6238" w:rsidRPr="009F1FFE" w:rsidRDefault="006E6238" w:rsidP="00460B83">
            <w:r w:rsidRPr="009F1FFE">
              <w:t xml:space="preserve">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>
              <w:t>8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 xml:space="preserve">Osoba odpowiedzialna za realizację zadania 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  <w:tcBorders>
              <w:bottom w:val="double" w:sz="12" w:space="0" w:color="auto"/>
            </w:tcBorders>
          </w:tcPr>
          <w:p w:rsidR="006E6238" w:rsidRPr="009F1FFE" w:rsidRDefault="006E6238" w:rsidP="00460B83">
            <w:pPr>
              <w:jc w:val="center"/>
            </w:pPr>
            <w:r>
              <w:t>9</w:t>
            </w:r>
            <w:r w:rsidRPr="009F1FFE">
              <w:t>.</w:t>
            </w:r>
          </w:p>
        </w:tc>
        <w:tc>
          <w:tcPr>
            <w:tcW w:w="3686" w:type="dxa"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>Osoba odpowiedzialna za finansowe rozliczenie zadania</w:t>
            </w:r>
          </w:p>
          <w:p w:rsidR="006E6238" w:rsidRPr="009F1FFE" w:rsidRDefault="006E6238" w:rsidP="00460B83">
            <w:r w:rsidRPr="009F1FFE">
              <w:t xml:space="preserve">(imię i nazwisko, nr tel., </w:t>
            </w:r>
            <w:r>
              <w:t>e-mail</w:t>
            </w:r>
            <w:r w:rsidRPr="009F1FFE">
              <w:t>)</w:t>
            </w:r>
          </w:p>
        </w:tc>
        <w:tc>
          <w:tcPr>
            <w:tcW w:w="5103" w:type="dxa"/>
            <w:tcBorders>
              <w:left w:val="nil"/>
              <w:bottom w:val="double" w:sz="12" w:space="0" w:color="auto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  <w:bottom w:val="single" w:sz="4" w:space="0" w:color="auto"/>
            </w:tcBorders>
          </w:tcPr>
          <w:p w:rsidR="006E6238" w:rsidRPr="009F1FFE" w:rsidRDefault="006E6238" w:rsidP="00460B83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 xml:space="preserve"> II. </w:t>
            </w:r>
            <w:r>
              <w:rPr>
                <w:b/>
                <w:sz w:val="20"/>
              </w:rPr>
              <w:t>Lokalizacja:</w:t>
            </w:r>
          </w:p>
        </w:tc>
      </w:tr>
      <w:tr w:rsidR="006E6238" w:rsidRPr="009F1FFE" w:rsidTr="00460B83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6E6238" w:rsidRDefault="006E6238" w:rsidP="00460B83"/>
          <w:p w:rsidR="006E6238" w:rsidRDefault="006E6238" w:rsidP="00460B83">
            <w:r>
              <w:t>Planowane m</w:t>
            </w:r>
            <w:r w:rsidRPr="00FF49DB">
              <w:t>iejsce</w:t>
            </w:r>
            <w:r>
              <w:t>/miejsca</w:t>
            </w:r>
            <w:r w:rsidRPr="00FF49DB">
              <w:t xml:space="preserve"> realizacji szczepień (adres, dzielnica</w:t>
            </w:r>
            <w:r>
              <w:t>, pok., tel., e-mail</w:t>
            </w:r>
            <w:r w:rsidRPr="00FF49DB">
              <w:t>)</w:t>
            </w:r>
          </w:p>
          <w:p w:rsidR="006E6238" w:rsidRPr="009F1FFE" w:rsidRDefault="006E6238" w:rsidP="00460B83"/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  <w:bottom w:val="nil"/>
            </w:tcBorders>
          </w:tcPr>
          <w:p w:rsidR="006E6238" w:rsidRPr="009F1FFE" w:rsidRDefault="006E6238" w:rsidP="00460B83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 xml:space="preserve"> III. Informacje o personelu medycznym wykonującym szczepienia</w:t>
            </w:r>
          </w:p>
        </w:tc>
      </w:tr>
      <w:tr w:rsidR="006E6238" w:rsidRPr="009F1FFE" w:rsidTr="00460B83">
        <w:trPr>
          <w:cantSplit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 w:rsidRPr="009F1FFE">
              <w:t>1.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>Lekarz kwalifikujący do szczepień (liczba osób, staż) – specjalizacja (rok)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567" w:type="dxa"/>
            <w:tcBorders>
              <w:top w:val="nil"/>
            </w:tcBorders>
          </w:tcPr>
          <w:p w:rsidR="006E6238" w:rsidRPr="009F1FFE" w:rsidRDefault="006E6238" w:rsidP="00460B83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top w:val="nil"/>
              <w:left w:val="nil"/>
              <w:right w:val="double" w:sz="12" w:space="0" w:color="auto"/>
            </w:tcBorders>
          </w:tcPr>
          <w:p w:rsidR="006E6238" w:rsidRPr="009F1FFE" w:rsidRDefault="006E6238" w:rsidP="00460B83">
            <w:r w:rsidRPr="009F1FFE">
              <w:t>Pielęgniarka z uprawnieniami do szczepień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E6238" w:rsidRDefault="006E6238" w:rsidP="00460B83"/>
          <w:p w:rsidR="006E6238" w:rsidRPr="009F1FFE" w:rsidRDefault="006E6238" w:rsidP="00460B83"/>
        </w:tc>
      </w:tr>
      <w:tr w:rsidR="006E6238" w:rsidRPr="009F1FFE" w:rsidTr="00460B83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</w:tcBorders>
          </w:tcPr>
          <w:p w:rsidR="006E6238" w:rsidRPr="009F1FFE" w:rsidRDefault="006E6238" w:rsidP="00460B83">
            <w:pPr>
              <w:pStyle w:val="Nagwek5"/>
              <w:widowControl/>
              <w:ind w:left="0" w:firstLine="0"/>
              <w:rPr>
                <w:b/>
                <w:sz w:val="20"/>
              </w:rPr>
            </w:pPr>
            <w:r w:rsidRPr="009F1F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IV. Plan rzeczowo–</w:t>
            </w:r>
            <w:r w:rsidRPr="009F1FFE">
              <w:rPr>
                <w:b/>
                <w:sz w:val="20"/>
              </w:rPr>
              <w:t>finansowy</w:t>
            </w:r>
          </w:p>
        </w:tc>
      </w:tr>
      <w:tr w:rsidR="006E6238" w:rsidRPr="009F1FFE" w:rsidTr="00460B83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6E6238" w:rsidRPr="009F1FFE" w:rsidRDefault="006E6238" w:rsidP="00460B83">
            <w:pPr>
              <w:jc w:val="center"/>
            </w:pPr>
            <w:r w:rsidRPr="009F1FFE">
              <w:t>1.</w:t>
            </w:r>
          </w:p>
          <w:p w:rsidR="006E6238" w:rsidRPr="009F1FFE" w:rsidRDefault="006E6238" w:rsidP="00460B83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 w:rsidRPr="009F1FFE">
              <w:t xml:space="preserve">Proponowana liczba szczepień, którą oferent </w:t>
            </w:r>
            <w:r>
              <w:t>może</w:t>
            </w:r>
            <w:r w:rsidRPr="009F1FFE">
              <w:t xml:space="preserve"> </w:t>
            </w:r>
            <w:r>
              <w:t xml:space="preserve">wykonać w ramach programu w 2022 </w:t>
            </w:r>
            <w:r w:rsidRPr="009F1FFE">
              <w:t>r.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6E6238" w:rsidRPr="009F1FFE" w:rsidRDefault="006E6238" w:rsidP="00460B83"/>
          <w:p w:rsidR="006E6238" w:rsidRPr="009F1FFE" w:rsidRDefault="006E6238" w:rsidP="00460B83"/>
          <w:p w:rsidR="006E6238" w:rsidRPr="009F1FFE" w:rsidRDefault="006E6238" w:rsidP="00460B83"/>
        </w:tc>
      </w:tr>
      <w:tr w:rsidR="006E6238" w:rsidRPr="009F1FFE" w:rsidTr="00460B83">
        <w:trPr>
          <w:cantSplit/>
          <w:trHeight w:val="935"/>
        </w:trPr>
        <w:tc>
          <w:tcPr>
            <w:tcW w:w="567" w:type="dxa"/>
          </w:tcPr>
          <w:p w:rsidR="006E6238" w:rsidRPr="009F1FFE" w:rsidRDefault="006E6238" w:rsidP="00460B83">
            <w:pPr>
              <w:jc w:val="center"/>
            </w:pPr>
            <w:r w:rsidRPr="009F1FFE">
              <w:t>2.</w:t>
            </w:r>
          </w:p>
        </w:tc>
        <w:tc>
          <w:tcPr>
            <w:tcW w:w="3686" w:type="dxa"/>
            <w:tcBorders>
              <w:left w:val="nil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>
              <w:rPr>
                <w:szCs w:val="22"/>
              </w:rPr>
              <w:t>Proponowana c</w:t>
            </w:r>
            <w:r w:rsidRPr="009F1FFE">
              <w:rPr>
                <w:szCs w:val="22"/>
              </w:rPr>
              <w:t xml:space="preserve">ena jednostkowa </w:t>
            </w:r>
            <w:r>
              <w:rPr>
                <w:szCs w:val="22"/>
              </w:rPr>
              <w:t xml:space="preserve">brutto </w:t>
            </w:r>
            <w:r w:rsidRPr="00510733">
              <w:rPr>
                <w:szCs w:val="22"/>
              </w:rPr>
              <w:t xml:space="preserve">oferowanych usług (obejmująca koszty szczepionki </w:t>
            </w:r>
            <w:proofErr w:type="spellStart"/>
            <w:r w:rsidRPr="00510733">
              <w:rPr>
                <w:szCs w:val="22"/>
              </w:rPr>
              <w:t>czterowalentnej</w:t>
            </w:r>
            <w:proofErr w:type="spellEnd"/>
            <w:r w:rsidRPr="00510733">
              <w:rPr>
                <w:szCs w:val="22"/>
              </w:rPr>
              <w:t xml:space="preserve">, badania lekarskiego, usługi pielęgniarskiej, koszty materiałowe oraz inne koszty ujęte </w:t>
            </w:r>
            <w:r w:rsidRPr="00510733">
              <w:rPr>
                <w:szCs w:val="22"/>
              </w:rPr>
              <w:br/>
              <w:t xml:space="preserve">w „Programie polityki zdrowotnej </w:t>
            </w:r>
            <w:r w:rsidRPr="00510733">
              <w:rPr>
                <w:szCs w:val="22"/>
              </w:rPr>
              <w:br/>
              <w:t xml:space="preserve">w zakresie szczepień  przeciw grypie </w:t>
            </w:r>
            <w:r w:rsidRPr="00510733">
              <w:rPr>
                <w:szCs w:val="22"/>
              </w:rPr>
              <w:br/>
              <w:t>w Łodzi dl</w:t>
            </w:r>
            <w:r>
              <w:rPr>
                <w:szCs w:val="22"/>
              </w:rPr>
              <w:t>a osób w wieku 65 lat i więcej”</w:t>
            </w:r>
            <w:r w:rsidRPr="00510733">
              <w:rPr>
                <w:szCs w:val="22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6E6238" w:rsidRPr="009F1FFE" w:rsidRDefault="006E6238" w:rsidP="00460B83"/>
        </w:tc>
      </w:tr>
    </w:tbl>
    <w:p w:rsidR="006E6238" w:rsidRDefault="006E6238" w:rsidP="006E6238"/>
    <w:p w:rsidR="006E6238" w:rsidRDefault="006E6238" w:rsidP="006E6238"/>
    <w:p w:rsidR="006E6238" w:rsidRDefault="006E6238" w:rsidP="006E6238"/>
    <w:p w:rsidR="006E6238" w:rsidRDefault="006E6238" w:rsidP="006E6238"/>
    <w:tbl>
      <w:tblPr>
        <w:tblW w:w="9356" w:type="dxa"/>
        <w:tblInd w:w="7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103"/>
      </w:tblGrid>
      <w:tr w:rsidR="006E6238" w:rsidRPr="009F1FFE" w:rsidTr="00460B83">
        <w:trPr>
          <w:cantSplit/>
        </w:trPr>
        <w:tc>
          <w:tcPr>
            <w:tcW w:w="9356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:rsidR="006E6238" w:rsidRPr="009F1FFE" w:rsidRDefault="006E6238" w:rsidP="00460B83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 </w:t>
            </w:r>
            <w:r w:rsidRPr="009F1FFE">
              <w:rPr>
                <w:b/>
              </w:rPr>
              <w:t>V. Inne informacje</w:t>
            </w:r>
          </w:p>
        </w:tc>
      </w:tr>
      <w:tr w:rsidR="006E6238" w:rsidTr="00460B83">
        <w:trPr>
          <w:cantSplit/>
          <w:trHeight w:val="1503"/>
        </w:trPr>
        <w:tc>
          <w:tcPr>
            <w:tcW w:w="426" w:type="dxa"/>
            <w:tcBorders>
              <w:top w:val="nil"/>
            </w:tcBorders>
          </w:tcPr>
          <w:p w:rsidR="006E6238" w:rsidRPr="00A34C6C" w:rsidRDefault="006E6238" w:rsidP="00460B83">
            <w:pPr>
              <w:jc w:val="center"/>
            </w:pPr>
            <w:r w:rsidRPr="00A34C6C">
              <w:t>1.</w:t>
            </w:r>
          </w:p>
        </w:tc>
        <w:tc>
          <w:tcPr>
            <w:tcW w:w="3827" w:type="dxa"/>
            <w:tcBorders>
              <w:top w:val="nil"/>
              <w:left w:val="nil"/>
              <w:right w:val="double" w:sz="12" w:space="0" w:color="auto"/>
            </w:tcBorders>
          </w:tcPr>
          <w:p w:rsidR="006E6238" w:rsidRDefault="006E6238" w:rsidP="00460B83">
            <w:pPr>
              <w:jc w:val="both"/>
            </w:pPr>
            <w:r>
              <w:t xml:space="preserve">Doświadczenie w realizacji profilaktycznych programów </w:t>
            </w:r>
            <w:r w:rsidRPr="00C17076">
              <w:t>zdrowotnych</w:t>
            </w:r>
            <w:r w:rsidRPr="00CA0CBA">
              <w:rPr>
                <w:i/>
              </w:rPr>
              <w:t xml:space="preserve"> (wg definicji art. 5 </w:t>
            </w:r>
            <w:r>
              <w:rPr>
                <w:i/>
              </w:rPr>
              <w:t xml:space="preserve">pkt 29a i 30 </w:t>
            </w:r>
            <w:r w:rsidRPr="00CA0CBA">
              <w:rPr>
                <w:i/>
              </w:rPr>
              <w:t>ustawy</w:t>
            </w:r>
            <w:r>
              <w:rPr>
                <w:i/>
              </w:rPr>
              <w:t xml:space="preserve"> z dnia 27 sierpnia 2004 r.</w:t>
            </w:r>
            <w:r w:rsidRPr="00CA0CBA">
              <w:rPr>
                <w:i/>
              </w:rPr>
              <w:t xml:space="preserve"> o świadczeniach opieki zdrowotnej</w:t>
            </w:r>
            <w:r>
              <w:rPr>
                <w:i/>
              </w:rPr>
              <w:t xml:space="preserve"> </w:t>
            </w:r>
            <w:r w:rsidRPr="00CA0CBA">
              <w:rPr>
                <w:i/>
              </w:rPr>
              <w:t xml:space="preserve">finansowanych ze środków publicznych) </w:t>
            </w:r>
            <w:r w:rsidRPr="00793BE4">
              <w:t>na zlecenie jednostki samorządu terytorialnego lub Ministra Zdrowia lub Narodowego Funduszu Zdrowia</w:t>
            </w:r>
            <w:r>
              <w:t xml:space="preserve"> w okresie trzech ostatnich lat.</w:t>
            </w:r>
          </w:p>
          <w:p w:rsidR="006E6238" w:rsidRDefault="006E6238" w:rsidP="00460B83">
            <w:pPr>
              <w:ind w:left="213" w:hanging="213"/>
            </w:pPr>
          </w:p>
          <w:p w:rsidR="006E6238" w:rsidRDefault="006E6238" w:rsidP="00460B83">
            <w:pPr>
              <w:ind w:left="213" w:hanging="213"/>
            </w:pPr>
            <w:r>
              <w:t>Jeśli TAK, to proszę podać:</w:t>
            </w:r>
          </w:p>
          <w:p w:rsidR="006E6238" w:rsidRDefault="006E6238" w:rsidP="00460B83">
            <w:r>
              <w:t xml:space="preserve">a) nazwa programu; </w:t>
            </w:r>
          </w:p>
          <w:p w:rsidR="006E6238" w:rsidRDefault="006E6238" w:rsidP="00460B83">
            <w:r>
              <w:t>b) kto finansował badania?</w:t>
            </w:r>
          </w:p>
          <w:p w:rsidR="006E6238" w:rsidRDefault="006E6238" w:rsidP="00460B83">
            <w:r>
              <w:t>c) jaką populację objęto badaniami?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E6238" w:rsidRPr="00FE608F" w:rsidRDefault="006E6238" w:rsidP="00460B83">
            <w:r>
              <w:t>2021</w:t>
            </w:r>
            <w:r w:rsidRPr="00FE608F">
              <w:t xml:space="preserve"> r. –</w:t>
            </w:r>
          </w:p>
          <w:p w:rsidR="006E6238" w:rsidRDefault="006E6238" w:rsidP="00460B83"/>
          <w:p w:rsidR="006E6238" w:rsidRDefault="006E6238" w:rsidP="00460B83"/>
          <w:p w:rsidR="006E6238" w:rsidRPr="00FE608F" w:rsidRDefault="006E6238" w:rsidP="00460B83"/>
          <w:p w:rsidR="006E6238" w:rsidRPr="00FE608F" w:rsidRDefault="006E6238" w:rsidP="00460B83">
            <w:r>
              <w:t>2020</w:t>
            </w:r>
            <w:r w:rsidRPr="00FE608F">
              <w:t xml:space="preserve"> r. –</w:t>
            </w:r>
          </w:p>
          <w:p w:rsidR="006E6238" w:rsidRDefault="006E6238" w:rsidP="00460B83"/>
          <w:p w:rsidR="006E6238" w:rsidRDefault="006E6238" w:rsidP="00460B83"/>
          <w:p w:rsidR="006E6238" w:rsidRPr="00FE608F" w:rsidRDefault="006E6238" w:rsidP="00460B83"/>
          <w:p w:rsidR="006E6238" w:rsidRDefault="006E6238" w:rsidP="00460B83">
            <w:r>
              <w:t>2019</w:t>
            </w:r>
            <w:r w:rsidRPr="00FE608F">
              <w:t xml:space="preserve"> r. -</w:t>
            </w:r>
          </w:p>
        </w:tc>
      </w:tr>
      <w:tr w:rsidR="006E6238" w:rsidTr="00460B83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E6238" w:rsidRDefault="006E6238" w:rsidP="00460B83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 w:rsidRPr="009F1FFE">
              <w:t>Czy istnieje możliwość umawiania terminu szczepień w ramach zadania (</w:t>
            </w:r>
            <w:r w:rsidRPr="00793BE4">
              <w:t xml:space="preserve">tel., </w:t>
            </w:r>
            <w:r w:rsidRPr="009F1FFE">
              <w:t>godz.)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6E6238" w:rsidRDefault="006E6238" w:rsidP="00460B83"/>
          <w:p w:rsidR="006E6238" w:rsidRDefault="006E6238" w:rsidP="00460B83"/>
        </w:tc>
      </w:tr>
      <w:tr w:rsidR="006E6238" w:rsidTr="00460B83">
        <w:trPr>
          <w:cantSplit/>
          <w:trHeight w:val="490"/>
        </w:trPr>
        <w:tc>
          <w:tcPr>
            <w:tcW w:w="426" w:type="dxa"/>
            <w:tcBorders>
              <w:top w:val="nil"/>
            </w:tcBorders>
          </w:tcPr>
          <w:p w:rsidR="006E6238" w:rsidRDefault="006E6238" w:rsidP="00460B83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right w:val="double" w:sz="12" w:space="0" w:color="auto"/>
            </w:tcBorders>
          </w:tcPr>
          <w:p w:rsidR="006E6238" w:rsidRPr="009F1FFE" w:rsidRDefault="006E6238" w:rsidP="00460B83">
            <w:pPr>
              <w:jc w:val="both"/>
            </w:pPr>
            <w:r w:rsidRPr="009F1FFE">
              <w:t>Dostępność: dni tygodnia i godziny realizacji szczepień na rzecz zadania.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E6238" w:rsidRDefault="006E6238" w:rsidP="00460B83"/>
        </w:tc>
      </w:tr>
    </w:tbl>
    <w:p w:rsidR="006E6238" w:rsidRDefault="006E6238" w:rsidP="006E6238">
      <w:pPr>
        <w:pStyle w:val="Tekstpodstawowy"/>
        <w:widowControl/>
        <w:ind w:left="6237"/>
        <w:rPr>
          <w:sz w:val="20"/>
        </w:rPr>
      </w:pPr>
    </w:p>
    <w:p w:rsidR="006E6238" w:rsidRDefault="006E6238" w:rsidP="006E6238">
      <w:pPr>
        <w:pStyle w:val="Tekstpodstawowy"/>
        <w:widowControl/>
        <w:ind w:left="6237"/>
        <w:rPr>
          <w:sz w:val="20"/>
        </w:rPr>
      </w:pPr>
    </w:p>
    <w:p w:rsidR="006E6238" w:rsidRDefault="006E6238" w:rsidP="006E6238">
      <w:pPr>
        <w:pStyle w:val="Tekstpodstawowy"/>
        <w:widowControl/>
        <w:ind w:left="6237"/>
        <w:rPr>
          <w:sz w:val="20"/>
        </w:rPr>
      </w:pPr>
    </w:p>
    <w:p w:rsidR="006E6238" w:rsidRDefault="006E6238" w:rsidP="006E6238">
      <w:pPr>
        <w:pStyle w:val="Tekstpodstawowy"/>
        <w:widowControl/>
        <w:ind w:left="5954"/>
        <w:jc w:val="center"/>
        <w:rPr>
          <w:sz w:val="20"/>
        </w:rPr>
      </w:pPr>
      <w:r>
        <w:rPr>
          <w:sz w:val="20"/>
        </w:rPr>
        <w:t>................................................</w:t>
      </w:r>
    </w:p>
    <w:p w:rsidR="006E6238" w:rsidRPr="00FF49DB" w:rsidRDefault="006E6238" w:rsidP="006E6238">
      <w:pPr>
        <w:pStyle w:val="Tekstpodstawowy"/>
        <w:widowControl/>
        <w:ind w:left="5954"/>
        <w:jc w:val="center"/>
        <w:rPr>
          <w:i/>
          <w:sz w:val="20"/>
        </w:rPr>
      </w:pPr>
      <w:r>
        <w:rPr>
          <w:i/>
          <w:sz w:val="20"/>
        </w:rPr>
        <w:t>Podpis kierownika</w:t>
      </w:r>
    </w:p>
    <w:p w:rsidR="006E6238" w:rsidRDefault="006E6238" w:rsidP="006E6238">
      <w:pPr>
        <w:pStyle w:val="Tekstpodstawowy"/>
        <w:widowControl/>
        <w:ind w:left="5954"/>
        <w:jc w:val="center"/>
        <w:rPr>
          <w:i/>
          <w:sz w:val="20"/>
        </w:rPr>
      </w:pPr>
      <w:r w:rsidRPr="00FF49DB">
        <w:rPr>
          <w:i/>
          <w:sz w:val="20"/>
        </w:rPr>
        <w:t>podmiotu leczniczego</w:t>
      </w:r>
      <w:r w:rsidRPr="00FF49DB">
        <w:rPr>
          <w:i/>
          <w:sz w:val="20"/>
        </w:rPr>
        <w:br/>
      </w:r>
    </w:p>
    <w:p w:rsidR="00ED797E" w:rsidRPr="00514711" w:rsidRDefault="00ED797E" w:rsidP="00514711">
      <w:pPr>
        <w:rPr>
          <w:sz w:val="24"/>
        </w:rPr>
      </w:pPr>
      <w:bookmarkStart w:id="0" w:name="_GoBack"/>
      <w:bookmarkEnd w:id="0"/>
    </w:p>
    <w:sectPr w:rsidR="00ED797E" w:rsidRPr="00514711">
      <w:endnotePr>
        <w:numFmt w:val="decimal"/>
      </w:endnotePr>
      <w:pgSz w:w="11906" w:h="16838"/>
      <w:pgMar w:top="1247" w:right="1418" w:bottom="124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532"/>
    <w:multiLevelType w:val="hybridMultilevel"/>
    <w:tmpl w:val="9E886B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C3D3105"/>
    <w:multiLevelType w:val="hybridMultilevel"/>
    <w:tmpl w:val="EB42CCA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3A4DC8"/>
    <w:multiLevelType w:val="singleLevel"/>
    <w:tmpl w:val="D9AACDB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8"/>
    <w:rsid w:val="00514711"/>
    <w:rsid w:val="006E6238"/>
    <w:rsid w:val="007E2752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C54D"/>
  <w15:chartTrackingRefBased/>
  <w15:docId w15:val="{BCFF9B76-9BE2-4EA9-96A0-36374954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38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6E6238"/>
    <w:pPr>
      <w:keepNext/>
      <w:ind w:left="2269" w:firstLine="425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E6238"/>
    <w:pPr>
      <w:keepNext/>
      <w:ind w:left="2124" w:firstLine="708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62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62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623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62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6E6238"/>
    <w:rPr>
      <w:sz w:val="16"/>
    </w:rPr>
  </w:style>
  <w:style w:type="paragraph" w:customStyle="1" w:styleId="BodyText21">
    <w:name w:val="Body Text 21"/>
    <w:basedOn w:val="Normalny"/>
    <w:rsid w:val="006E6238"/>
    <w:pPr>
      <w:ind w:left="360" w:hanging="360"/>
    </w:pPr>
    <w:rPr>
      <w:sz w:val="24"/>
    </w:rPr>
  </w:style>
  <w:style w:type="paragraph" w:styleId="Tekstpodstawowy2">
    <w:name w:val="Body Text 2"/>
    <w:basedOn w:val="Normalny"/>
    <w:link w:val="Tekstpodstawowy2Znak"/>
    <w:rsid w:val="006E6238"/>
    <w:pPr>
      <w:widowControl/>
      <w:jc w:val="both"/>
    </w:pPr>
    <w:rPr>
      <w:sz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E62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Hanuszkiewicz</dc:creator>
  <cp:keywords/>
  <dc:description/>
  <cp:lastModifiedBy>Martyna Hanuszkiewicz</cp:lastModifiedBy>
  <cp:revision>1</cp:revision>
  <dcterms:created xsi:type="dcterms:W3CDTF">2022-04-28T09:13:00Z</dcterms:created>
  <dcterms:modified xsi:type="dcterms:W3CDTF">2022-04-28T09:54:00Z</dcterms:modified>
</cp:coreProperties>
</file>