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BE" w:rsidRPr="00077109" w:rsidRDefault="00C205BE" w:rsidP="00C205BE">
      <w:pPr>
        <w:jc w:val="right"/>
        <w:rPr>
          <w:bCs/>
          <w:szCs w:val="24"/>
        </w:rPr>
      </w:pPr>
      <w:bookmarkStart w:id="0" w:name="_GoBack"/>
      <w:bookmarkEnd w:id="0"/>
      <w:r w:rsidRPr="00077109">
        <w:rPr>
          <w:bCs/>
          <w:szCs w:val="24"/>
        </w:rPr>
        <w:t xml:space="preserve">Łódź, dnia </w:t>
      </w:r>
      <w:r w:rsidR="00BC4C93">
        <w:rPr>
          <w:bCs/>
          <w:szCs w:val="24"/>
        </w:rPr>
        <w:t>24.01.2025</w:t>
      </w:r>
      <w:r w:rsidRPr="00077109">
        <w:rPr>
          <w:bCs/>
          <w:szCs w:val="24"/>
        </w:rPr>
        <w:t>r.</w:t>
      </w:r>
    </w:p>
    <w:p w:rsidR="00C205BE" w:rsidRPr="00077109" w:rsidRDefault="00C205BE" w:rsidP="00C205BE">
      <w:pPr>
        <w:tabs>
          <w:tab w:val="left" w:pos="12049"/>
        </w:tabs>
        <w:ind w:left="-57" w:firstLine="570"/>
        <w:rPr>
          <w:bCs/>
          <w:szCs w:val="24"/>
        </w:rPr>
      </w:pPr>
      <w:r w:rsidRPr="00077109">
        <w:rPr>
          <w:bCs/>
          <w:szCs w:val="24"/>
        </w:rPr>
        <w:t xml:space="preserve"> </w:t>
      </w:r>
    </w:p>
    <w:p w:rsidR="00C205BE" w:rsidRPr="00077109" w:rsidRDefault="00C205BE" w:rsidP="00C205BE">
      <w:pPr>
        <w:ind w:left="3540" w:hanging="3540"/>
        <w:rPr>
          <w:b/>
          <w:bCs/>
        </w:rPr>
      </w:pPr>
      <w:r w:rsidRPr="00077109">
        <w:rPr>
          <w:b/>
          <w:bCs/>
        </w:rPr>
        <w:t>……………………………………</w:t>
      </w:r>
    </w:p>
    <w:p w:rsidR="00C205BE" w:rsidRPr="00077109" w:rsidRDefault="00C205BE" w:rsidP="00C205BE">
      <w:pPr>
        <w:rPr>
          <w:b/>
          <w:bCs/>
        </w:rPr>
      </w:pPr>
    </w:p>
    <w:p w:rsidR="00C205BE" w:rsidRPr="00077109" w:rsidRDefault="00C205BE" w:rsidP="00C205BE">
      <w:pPr>
        <w:ind w:left="284"/>
        <w:rPr>
          <w:bCs/>
          <w:sz w:val="16"/>
          <w:szCs w:val="16"/>
        </w:rPr>
      </w:pPr>
      <w:r w:rsidRPr="00077109">
        <w:rPr>
          <w:bCs/>
          <w:sz w:val="16"/>
          <w:szCs w:val="16"/>
        </w:rPr>
        <w:t>(pieczątka realizatora konkursu ofert)</w:t>
      </w:r>
    </w:p>
    <w:p w:rsidR="00C205BE" w:rsidRPr="00077109" w:rsidRDefault="00C205BE" w:rsidP="00C205BE">
      <w:pPr>
        <w:rPr>
          <w:bCs/>
          <w:szCs w:val="24"/>
        </w:rPr>
      </w:pPr>
    </w:p>
    <w:p w:rsidR="00C205BE" w:rsidRPr="00077109" w:rsidRDefault="00C205BE" w:rsidP="00C205BE">
      <w:pPr>
        <w:jc w:val="center"/>
        <w:rPr>
          <w:b/>
          <w:bCs/>
        </w:rPr>
      </w:pPr>
      <w:r w:rsidRPr="00077109">
        <w:rPr>
          <w:b/>
          <w:bCs/>
        </w:rPr>
        <w:t>ZESTAWIENIE ZBIORCZE</w:t>
      </w:r>
    </w:p>
    <w:p w:rsidR="00C205BE" w:rsidRPr="00077109" w:rsidRDefault="00C205BE" w:rsidP="00C205B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0"/>
        <w:gridCol w:w="8242"/>
      </w:tblGrid>
      <w:tr w:rsidR="00C205BE" w:rsidRPr="00077109" w:rsidTr="00282B37">
        <w:tc>
          <w:tcPr>
            <w:tcW w:w="6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77109">
              <w:rPr>
                <w:rFonts w:cs="Times New Roman"/>
                <w:b/>
                <w:bCs/>
                <w:sz w:val="18"/>
                <w:szCs w:val="18"/>
              </w:rPr>
              <w:t>Nazwa konkursu/ogłoszony zarządzeniem nr:</w:t>
            </w:r>
          </w:p>
        </w:tc>
        <w:tc>
          <w:tcPr>
            <w:tcW w:w="8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5BE" w:rsidRPr="00077109" w:rsidRDefault="00B84E1B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B84E1B">
              <w:rPr>
                <w:rFonts w:cs="Times New Roman"/>
                <w:sz w:val="18"/>
                <w:szCs w:val="18"/>
              </w:rPr>
              <w:t xml:space="preserve">„Prowadzenie działań animacyjno - integracyjnych w Miejscu Aktywności Lokalnej przy ul. Wólczańskiej 168 w Łodzi” − w lokalu użytkowym należącym do zasobu gminnego Miasta Łodzi </w:t>
            </w:r>
            <w:r w:rsidR="00A238D7" w:rsidRPr="00A238D7">
              <w:rPr>
                <w:rFonts w:cs="Times New Roman"/>
                <w:sz w:val="18"/>
                <w:szCs w:val="18"/>
              </w:rPr>
              <w:t>"</w:t>
            </w:r>
            <w:r w:rsidR="00232F47">
              <w:rPr>
                <w:rFonts w:cs="Times New Roman"/>
                <w:sz w:val="18"/>
                <w:szCs w:val="18"/>
              </w:rPr>
              <w:t xml:space="preserve"> </w:t>
            </w:r>
            <w:r w:rsidR="00C205BE" w:rsidRPr="004F1446">
              <w:rPr>
                <w:rFonts w:cs="Times New Roman"/>
                <w:sz w:val="18"/>
                <w:szCs w:val="18"/>
              </w:rPr>
              <w:t xml:space="preserve">zgodnie z Zarządzeniem nr </w:t>
            </w:r>
            <w:r w:rsidR="00BC4C93">
              <w:rPr>
                <w:rFonts w:cs="Times New Roman"/>
                <w:sz w:val="18"/>
                <w:szCs w:val="18"/>
              </w:rPr>
              <w:t>2800/2024</w:t>
            </w:r>
            <w:r w:rsidR="00C205BE" w:rsidRPr="004F1446">
              <w:rPr>
                <w:rFonts w:cs="Times New Roman"/>
                <w:sz w:val="18"/>
                <w:szCs w:val="18"/>
              </w:rPr>
              <w:t xml:space="preserve"> Prezydenta Miasta Łodzi z dnia </w:t>
            </w:r>
            <w:r w:rsidR="00BC4C93">
              <w:rPr>
                <w:rFonts w:cs="Times New Roman"/>
                <w:sz w:val="18"/>
                <w:szCs w:val="18"/>
              </w:rPr>
              <w:t>23</w:t>
            </w:r>
            <w:r w:rsidR="00C205BE" w:rsidRPr="004F1446">
              <w:rPr>
                <w:rFonts w:cs="Times New Roman"/>
                <w:sz w:val="18"/>
                <w:szCs w:val="18"/>
              </w:rPr>
              <w:t xml:space="preserve"> </w:t>
            </w:r>
            <w:r w:rsidR="0044694C">
              <w:rPr>
                <w:rFonts w:cs="Times New Roman"/>
                <w:sz w:val="18"/>
                <w:szCs w:val="18"/>
              </w:rPr>
              <w:t>grudnia</w:t>
            </w:r>
            <w:r w:rsidR="00BC4C93">
              <w:rPr>
                <w:rFonts w:cs="Times New Roman"/>
                <w:sz w:val="18"/>
                <w:szCs w:val="18"/>
              </w:rPr>
              <w:t xml:space="preserve"> 2024</w:t>
            </w:r>
            <w:r w:rsidR="00C205BE" w:rsidRPr="004F1446">
              <w:rPr>
                <w:rFonts w:cs="Times New Roman"/>
                <w:sz w:val="18"/>
                <w:szCs w:val="18"/>
              </w:rPr>
              <w:t xml:space="preserve"> r.</w:t>
            </w:r>
          </w:p>
        </w:tc>
      </w:tr>
      <w:tr w:rsidR="00C205BE" w:rsidRPr="00077109" w:rsidTr="00282B37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77109">
              <w:rPr>
                <w:rFonts w:cs="Times New Roman"/>
                <w:b/>
                <w:bCs/>
                <w:sz w:val="18"/>
                <w:szCs w:val="18"/>
              </w:rPr>
              <w:t>Nazwa zadania konkursowego:</w:t>
            </w:r>
          </w:p>
        </w:tc>
        <w:tc>
          <w:tcPr>
            <w:tcW w:w="8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5BE" w:rsidRPr="004F1446" w:rsidRDefault="00C205BE" w:rsidP="00282B37">
            <w:pPr>
              <w:jc w:val="both"/>
            </w:pPr>
            <w:r w:rsidRPr="00E85B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Konkurs w  formie wsparcia realizacji zadania publicznego w zakresie rozwoju wspólnot i społeczności lokalnych</w:t>
            </w:r>
          </w:p>
        </w:tc>
      </w:tr>
      <w:tr w:rsidR="00C205BE" w:rsidRPr="00077109" w:rsidTr="00282B37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77109">
              <w:rPr>
                <w:rFonts w:cs="Times New Roman"/>
                <w:b/>
                <w:bCs/>
                <w:sz w:val="18"/>
                <w:szCs w:val="18"/>
              </w:rPr>
              <w:t>Realizator konkursu ofert:</w:t>
            </w:r>
          </w:p>
        </w:tc>
        <w:tc>
          <w:tcPr>
            <w:tcW w:w="8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5BE" w:rsidRPr="00077109" w:rsidRDefault="00232F47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Biuro </w:t>
            </w:r>
            <w:r w:rsidR="00C205BE">
              <w:rPr>
                <w:rFonts w:cs="Times New Roman"/>
                <w:sz w:val="18"/>
                <w:szCs w:val="18"/>
              </w:rPr>
              <w:t xml:space="preserve">Rewitalizacji </w:t>
            </w:r>
          </w:p>
        </w:tc>
      </w:tr>
      <w:tr w:rsidR="00C205BE" w:rsidRPr="00077109" w:rsidTr="00282B37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77109">
              <w:rPr>
                <w:rFonts w:cs="Times New Roman"/>
                <w:b/>
                <w:bCs/>
                <w:sz w:val="18"/>
                <w:szCs w:val="18"/>
              </w:rPr>
              <w:t xml:space="preserve">Wysokość środków przeznaczonych/przyznanych na dotacje </w:t>
            </w:r>
            <w:r w:rsidRPr="00077109">
              <w:rPr>
                <w:rFonts w:cs="Times New Roman"/>
                <w:b/>
                <w:bCs/>
                <w:sz w:val="18"/>
                <w:szCs w:val="18"/>
              </w:rPr>
              <w:br/>
              <w:t>w konkursie ofert:</w:t>
            </w:r>
          </w:p>
        </w:tc>
        <w:tc>
          <w:tcPr>
            <w:tcW w:w="8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5BE" w:rsidRPr="00077109" w:rsidRDefault="00BC4C93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</w:t>
            </w:r>
            <w:r w:rsidR="00232F47">
              <w:rPr>
                <w:rFonts w:cs="Times New Roman"/>
                <w:sz w:val="18"/>
                <w:szCs w:val="18"/>
              </w:rPr>
              <w:t xml:space="preserve"> 000</w:t>
            </w:r>
            <w:r w:rsidR="00637897">
              <w:rPr>
                <w:rFonts w:cs="Times New Roman"/>
                <w:sz w:val="18"/>
                <w:szCs w:val="18"/>
              </w:rPr>
              <w:t xml:space="preserve">, 000 złotych </w:t>
            </w:r>
          </w:p>
        </w:tc>
      </w:tr>
      <w:tr w:rsidR="00C205BE" w:rsidRPr="00077109" w:rsidTr="00282B37">
        <w:tc>
          <w:tcPr>
            <w:tcW w:w="6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77109">
              <w:rPr>
                <w:rFonts w:cs="Times New Roman"/>
                <w:b/>
                <w:bCs/>
                <w:sz w:val="18"/>
                <w:szCs w:val="18"/>
              </w:rPr>
              <w:t>Liczba ofert złożonych w ramach konkursu ofert:</w:t>
            </w:r>
          </w:p>
        </w:tc>
        <w:tc>
          <w:tcPr>
            <w:tcW w:w="82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05BE" w:rsidRPr="00077109" w:rsidRDefault="001D4588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</w:tbl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b/>
          <w:bCs/>
          <w:sz w:val="18"/>
          <w:szCs w:val="18"/>
        </w:rPr>
      </w:pPr>
      <w:r w:rsidRPr="00077109">
        <w:rPr>
          <w:b/>
          <w:bCs/>
          <w:sz w:val="18"/>
          <w:szCs w:val="18"/>
        </w:rPr>
        <w:t>Organizacje pozarządowe, których oferty zostały rekomendowane do dofinansowania:</w:t>
      </w: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1425"/>
        <w:gridCol w:w="1526"/>
        <w:gridCol w:w="3191"/>
      </w:tblGrid>
      <w:tr w:rsidR="00C205BE" w:rsidRPr="00077109" w:rsidTr="00BC4C93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Nr ID oferty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B87ECB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</w:t>
            </w:r>
            <w:r w:rsidR="00C205BE" w:rsidRPr="00077109">
              <w:rPr>
                <w:rFonts w:cs="Times New Roman"/>
                <w:sz w:val="18"/>
                <w:szCs w:val="18"/>
              </w:rPr>
              <w:t>rednia  punktów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Wysokość wnioskowanej/</w:t>
            </w:r>
          </w:p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proponowanej dotacji</w:t>
            </w:r>
          </w:p>
        </w:tc>
        <w:tc>
          <w:tcPr>
            <w:tcW w:w="31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Uwagi</w:t>
            </w:r>
          </w:p>
        </w:tc>
      </w:tr>
      <w:tr w:rsidR="00BC4C93" w:rsidRPr="00077109" w:rsidTr="00BC4C9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BC4C93">
              <w:rPr>
                <w:rFonts w:cs="Times New Roman"/>
                <w:sz w:val="18"/>
                <w:szCs w:val="18"/>
              </w:rPr>
              <w:t>02d7-671a-6fd5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Fundacja strefa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MAL </w:t>
            </w:r>
            <w:r w:rsidRPr="00D51493">
              <w:rPr>
                <w:rFonts w:cs="Times New Roman"/>
                <w:sz w:val="18"/>
                <w:szCs w:val="18"/>
              </w:rPr>
              <w:t>"po sąsiedzku"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5462DA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31,2</w:t>
            </w:r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180 000,00 zł</w:t>
            </w:r>
          </w:p>
        </w:tc>
        <w:tc>
          <w:tcPr>
            <w:tcW w:w="3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Oferent posiada potencjał organizacyjny i zasoby niezbędne do skutecznej realizacji zadania oraz doświadczenie w zakresie realizacji zadań o takim samym charakterze. </w:t>
            </w:r>
            <w:r w:rsidRPr="00322D4A">
              <w:rPr>
                <w:rFonts w:ascii="Calibri" w:hAnsi="Calibri" w:cs="Calibri"/>
                <w:sz w:val="18"/>
                <w:szCs w:val="18"/>
              </w:rPr>
              <w:t>Potrzeby na które odpowiada zadanie publiczne zostały prawidłowo zidentyfikowane i zdefiniowane w ofercie.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Oferent odpowiednio zdefiniował także grupy odbiorców zadania, a p</w:t>
            </w:r>
            <w:r w:rsidRPr="00322D4A">
              <w:rPr>
                <w:rFonts w:ascii="Calibri" w:hAnsi="Calibri" w:cs="Calibri"/>
                <w:sz w:val="18"/>
                <w:szCs w:val="18"/>
              </w:rPr>
              <w:t>roponowane formy działań i aktywności, które będą prowadzone w ramach realizacji zadania odpowiadają założonemu w  ogłoszeniu ce</w:t>
            </w:r>
            <w:r>
              <w:rPr>
                <w:rFonts w:ascii="Calibri" w:hAnsi="Calibri" w:cs="Calibri"/>
                <w:sz w:val="18"/>
                <w:szCs w:val="18"/>
              </w:rPr>
              <w:t>lowi.</w:t>
            </w:r>
          </w:p>
        </w:tc>
      </w:tr>
      <w:tr w:rsidR="00BC4C93" w:rsidRPr="00077109" w:rsidTr="00BC4C9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4C93" w:rsidRPr="00077109" w:rsidRDefault="00BC4C93" w:rsidP="00BC4C93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C205BE" w:rsidRPr="00077109" w:rsidRDefault="00C205BE" w:rsidP="00C205BE">
      <w:pPr>
        <w:rPr>
          <w:b/>
          <w:bCs/>
          <w:sz w:val="18"/>
          <w:szCs w:val="18"/>
        </w:rPr>
      </w:pPr>
    </w:p>
    <w:p w:rsidR="00C205BE" w:rsidRPr="00077109" w:rsidRDefault="00C205BE" w:rsidP="00C205BE">
      <w:pPr>
        <w:rPr>
          <w:b/>
          <w:bCs/>
          <w:sz w:val="18"/>
          <w:szCs w:val="18"/>
        </w:rPr>
      </w:pPr>
      <w:r w:rsidRPr="00077109">
        <w:rPr>
          <w:b/>
          <w:bCs/>
          <w:sz w:val="18"/>
          <w:szCs w:val="18"/>
        </w:rPr>
        <w:t>Organizacje pozarządowe, których oferty zostały ocenione pozytywnie pod względem merytorycznym, ale nie zostały rekomendowane do dofinansowania: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1410"/>
        <w:gridCol w:w="4732"/>
      </w:tblGrid>
      <w:tr w:rsidR="00C205BE" w:rsidRPr="00077109" w:rsidTr="00282B3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 xml:space="preserve">Nr </w:t>
            </w:r>
            <w:r w:rsidR="00A238D7">
              <w:rPr>
                <w:rFonts w:cs="Times New Roman"/>
                <w:sz w:val="18"/>
                <w:szCs w:val="18"/>
              </w:rPr>
              <w:t xml:space="preserve">ID </w:t>
            </w:r>
            <w:r w:rsidRPr="00077109">
              <w:rPr>
                <w:rFonts w:cs="Times New Roman"/>
                <w:sz w:val="18"/>
                <w:szCs w:val="18"/>
              </w:rPr>
              <w:t>oferty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B87ECB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</w:t>
            </w:r>
            <w:r w:rsidR="00C205BE" w:rsidRPr="00077109">
              <w:rPr>
                <w:rFonts w:cs="Times New Roman"/>
                <w:sz w:val="18"/>
                <w:szCs w:val="18"/>
              </w:rPr>
              <w:t>rednia  punktów</w:t>
            </w:r>
          </w:p>
        </w:tc>
        <w:tc>
          <w:tcPr>
            <w:tcW w:w="4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Uwagi</w:t>
            </w: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C205BE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b/>
          <w:bCs/>
          <w:sz w:val="18"/>
          <w:szCs w:val="18"/>
        </w:rPr>
      </w:pPr>
      <w:r w:rsidRPr="00077109">
        <w:rPr>
          <w:b/>
          <w:bCs/>
          <w:sz w:val="18"/>
          <w:szCs w:val="18"/>
        </w:rPr>
        <w:t>Organizacje pozarządowe, których oferty zostały ocenione negatywnie pod względem merytorycznym: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1410"/>
        <w:gridCol w:w="4732"/>
      </w:tblGrid>
      <w:tr w:rsidR="00C205BE" w:rsidRPr="00077109" w:rsidTr="00282B3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B87ECB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</w:t>
            </w:r>
            <w:r w:rsidR="00C205BE" w:rsidRPr="00077109">
              <w:rPr>
                <w:rFonts w:cs="Times New Roman"/>
                <w:sz w:val="18"/>
                <w:szCs w:val="18"/>
              </w:rPr>
              <w:t>rednia  punktów</w:t>
            </w:r>
          </w:p>
        </w:tc>
        <w:tc>
          <w:tcPr>
            <w:tcW w:w="4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Uwagi</w:t>
            </w: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dotyczy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205BE" w:rsidRPr="00077109" w:rsidTr="00B87ECB">
        <w:trPr>
          <w:trHeight w:val="466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  <w:p w:rsidR="00C205BE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b/>
          <w:bCs/>
          <w:sz w:val="18"/>
          <w:szCs w:val="18"/>
        </w:rPr>
      </w:pPr>
      <w:r w:rsidRPr="00077109">
        <w:rPr>
          <w:b/>
          <w:bCs/>
          <w:sz w:val="18"/>
          <w:szCs w:val="18"/>
        </w:rPr>
        <w:t>Organizacje pozarządowe, których oferty zostały ocenione negatywnie pod względem formalnym: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6142"/>
      </w:tblGrid>
      <w:tr w:rsidR="00C205BE" w:rsidRPr="00077109" w:rsidTr="00282B3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6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Kryterium formalne, które nie zostało spełnione</w:t>
            </w: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44694C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dotyczy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E85B9A" w:rsidRDefault="00C205BE" w:rsidP="00282B37">
            <w:pPr>
              <w:pStyle w:val="Zawartotabeli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6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32F47">
            <w:pPr>
              <w:pStyle w:val="Zawartotabeli"/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40B9" w:rsidRPr="00077109" w:rsidRDefault="00A940B9" w:rsidP="00A940B9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205BE" w:rsidRPr="00077109" w:rsidTr="00282B3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077109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05BE" w:rsidRPr="00077109" w:rsidRDefault="00C205BE" w:rsidP="00282B37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sz w:val="18"/>
          <w:szCs w:val="18"/>
        </w:rPr>
      </w:pPr>
    </w:p>
    <w:p w:rsidR="00C205BE" w:rsidRPr="00077109" w:rsidRDefault="00C205BE" w:rsidP="00C205BE">
      <w:pPr>
        <w:rPr>
          <w:b/>
          <w:bCs/>
          <w:sz w:val="18"/>
          <w:szCs w:val="18"/>
        </w:rPr>
      </w:pPr>
      <w:r w:rsidRPr="00077109">
        <w:rPr>
          <w:b/>
          <w:bCs/>
          <w:sz w:val="18"/>
          <w:szCs w:val="18"/>
        </w:rPr>
        <w:t>Podpisy członków Komisji Konkursowej:</w:t>
      </w:r>
    </w:p>
    <w:p w:rsidR="00C205BE" w:rsidRPr="00077109" w:rsidRDefault="00C205BE" w:rsidP="005A2CC8">
      <w:pPr>
        <w:spacing w:line="480" w:lineRule="auto"/>
        <w:rPr>
          <w:sz w:val="18"/>
          <w:szCs w:val="18"/>
        </w:rPr>
      </w:pPr>
    </w:p>
    <w:p w:rsidR="00A940B9" w:rsidRPr="00077109" w:rsidRDefault="00A940B9" w:rsidP="00A20097">
      <w:pPr>
        <w:spacing w:line="720" w:lineRule="auto"/>
        <w:rPr>
          <w:sz w:val="18"/>
          <w:szCs w:val="18"/>
        </w:rPr>
      </w:pPr>
      <w:r>
        <w:rPr>
          <w:sz w:val="18"/>
          <w:szCs w:val="18"/>
        </w:rPr>
        <w:t xml:space="preserve">1. Ewa Grabarczyk                            </w:t>
      </w:r>
      <w:r w:rsidR="00C205BE" w:rsidRPr="00077109">
        <w:rPr>
          <w:sz w:val="18"/>
          <w:szCs w:val="18"/>
        </w:rPr>
        <w:t>.............................................</w:t>
      </w:r>
    </w:p>
    <w:p w:rsidR="0044694C" w:rsidRDefault="00A940B9" w:rsidP="00A238D7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A238D7">
        <w:rPr>
          <w:sz w:val="18"/>
          <w:szCs w:val="18"/>
        </w:rPr>
        <w:t xml:space="preserve"> Natalia Rydlewska </w:t>
      </w:r>
      <w:r w:rsidR="00A238D7">
        <w:rPr>
          <w:sz w:val="18"/>
          <w:szCs w:val="18"/>
        </w:rPr>
        <w:br/>
        <w:t xml:space="preserve">   Vel Ryglewska                               </w:t>
      </w:r>
      <w:r w:rsidRPr="00077109">
        <w:rPr>
          <w:sz w:val="18"/>
          <w:szCs w:val="18"/>
        </w:rPr>
        <w:t>.............................................</w:t>
      </w:r>
    </w:p>
    <w:p w:rsidR="00A238D7" w:rsidRDefault="00A238D7" w:rsidP="00A238D7">
      <w:pPr>
        <w:spacing w:line="276" w:lineRule="auto"/>
        <w:rPr>
          <w:sz w:val="18"/>
          <w:szCs w:val="18"/>
        </w:rPr>
      </w:pPr>
    </w:p>
    <w:p w:rsidR="00A238D7" w:rsidRPr="00077109" w:rsidRDefault="00A238D7" w:rsidP="00A238D7">
      <w:pPr>
        <w:spacing w:line="276" w:lineRule="auto"/>
        <w:rPr>
          <w:sz w:val="18"/>
          <w:szCs w:val="18"/>
        </w:rPr>
      </w:pPr>
    </w:p>
    <w:p w:rsidR="00C205BE" w:rsidRPr="00077109" w:rsidRDefault="00BC4C93" w:rsidP="00A20097">
      <w:pPr>
        <w:spacing w:line="720" w:lineRule="auto"/>
        <w:rPr>
          <w:sz w:val="18"/>
          <w:szCs w:val="18"/>
        </w:rPr>
      </w:pPr>
      <w:r>
        <w:rPr>
          <w:sz w:val="18"/>
          <w:szCs w:val="18"/>
        </w:rPr>
        <w:t xml:space="preserve">3. Agnieszka Mikołajczyk               </w:t>
      </w:r>
      <w:r w:rsidR="00A940B9" w:rsidRPr="00077109">
        <w:rPr>
          <w:sz w:val="18"/>
          <w:szCs w:val="18"/>
        </w:rPr>
        <w:t>.............................................</w:t>
      </w:r>
    </w:p>
    <w:p w:rsidR="00C205BE" w:rsidRPr="00077109" w:rsidRDefault="00C205BE" w:rsidP="00A20097">
      <w:pPr>
        <w:spacing w:line="720" w:lineRule="auto"/>
        <w:rPr>
          <w:sz w:val="18"/>
          <w:szCs w:val="18"/>
        </w:rPr>
      </w:pPr>
      <w:r w:rsidRPr="00077109">
        <w:rPr>
          <w:sz w:val="18"/>
          <w:szCs w:val="18"/>
        </w:rPr>
        <w:t>4.</w:t>
      </w:r>
      <w:r w:rsidR="005A2CC8">
        <w:rPr>
          <w:sz w:val="18"/>
          <w:szCs w:val="18"/>
        </w:rPr>
        <w:t xml:space="preserve"> Monika </w:t>
      </w:r>
      <w:proofErr w:type="spellStart"/>
      <w:r w:rsidR="005A2CC8">
        <w:rPr>
          <w:sz w:val="18"/>
          <w:szCs w:val="18"/>
        </w:rPr>
        <w:t>Dyła</w:t>
      </w:r>
      <w:proofErr w:type="spellEnd"/>
      <w:r w:rsidR="005A2CC8">
        <w:rPr>
          <w:sz w:val="18"/>
          <w:szCs w:val="18"/>
        </w:rPr>
        <w:t xml:space="preserve">                                 </w:t>
      </w:r>
      <w:r w:rsidR="005A2CC8" w:rsidRPr="00077109">
        <w:rPr>
          <w:sz w:val="18"/>
          <w:szCs w:val="18"/>
        </w:rPr>
        <w:t>.............................................</w:t>
      </w:r>
    </w:p>
    <w:p w:rsidR="00B776F8" w:rsidRPr="00C205BE" w:rsidRDefault="005A2CC8" w:rsidP="00BC4C93">
      <w:pPr>
        <w:spacing w:line="720" w:lineRule="auto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44694C">
        <w:rPr>
          <w:sz w:val="18"/>
          <w:szCs w:val="18"/>
        </w:rPr>
        <w:t xml:space="preserve">Andrzej Wiśniewski        </w:t>
      </w:r>
      <w:r>
        <w:rPr>
          <w:sz w:val="18"/>
          <w:szCs w:val="18"/>
        </w:rPr>
        <w:t xml:space="preserve">              </w:t>
      </w:r>
      <w:r w:rsidRPr="00077109">
        <w:rPr>
          <w:sz w:val="18"/>
          <w:szCs w:val="18"/>
        </w:rPr>
        <w:t>.............................................</w:t>
      </w:r>
    </w:p>
    <w:sectPr w:rsidR="00B776F8" w:rsidRPr="00C205BE" w:rsidSect="00B2151D">
      <w:pgSz w:w="16838" w:h="11906" w:orient="landscape" w:code="9"/>
      <w:pgMar w:top="709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BE"/>
    <w:rsid w:val="00006789"/>
    <w:rsid w:val="00063551"/>
    <w:rsid w:val="001D4588"/>
    <w:rsid w:val="00232F47"/>
    <w:rsid w:val="00336188"/>
    <w:rsid w:val="003B3DA4"/>
    <w:rsid w:val="00401213"/>
    <w:rsid w:val="0043734C"/>
    <w:rsid w:val="0044694C"/>
    <w:rsid w:val="004D6D71"/>
    <w:rsid w:val="005462DA"/>
    <w:rsid w:val="005A2CC8"/>
    <w:rsid w:val="00637897"/>
    <w:rsid w:val="00697A40"/>
    <w:rsid w:val="006F7A91"/>
    <w:rsid w:val="007033DF"/>
    <w:rsid w:val="008A38E0"/>
    <w:rsid w:val="00977F92"/>
    <w:rsid w:val="009A3E14"/>
    <w:rsid w:val="00A20097"/>
    <w:rsid w:val="00A238D7"/>
    <w:rsid w:val="00A4381C"/>
    <w:rsid w:val="00A940B9"/>
    <w:rsid w:val="00B2151D"/>
    <w:rsid w:val="00B84E1B"/>
    <w:rsid w:val="00B87ECB"/>
    <w:rsid w:val="00BC4C93"/>
    <w:rsid w:val="00C205BE"/>
    <w:rsid w:val="00D51493"/>
    <w:rsid w:val="00DD6CF6"/>
    <w:rsid w:val="00E62A0A"/>
    <w:rsid w:val="00FB71E7"/>
    <w:rsid w:val="00FE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1CFCA-1EF4-4475-96F3-B6EE83B1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BE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205BE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E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Kobalczyk</dc:creator>
  <cp:lastModifiedBy>Małgorzata Wójcik</cp:lastModifiedBy>
  <cp:revision>2</cp:revision>
  <cp:lastPrinted>2023-01-30T12:18:00Z</cp:lastPrinted>
  <dcterms:created xsi:type="dcterms:W3CDTF">2025-02-13T12:40:00Z</dcterms:created>
  <dcterms:modified xsi:type="dcterms:W3CDTF">2025-02-13T12:40:00Z</dcterms:modified>
</cp:coreProperties>
</file>