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73" w:rsidRDefault="004A260A">
      <w:pPr>
        <w:rPr>
          <w:rFonts w:ascii="Times New Roman" w:hAnsi="Times New Roman" w:cs="Times New Roman"/>
          <w:sz w:val="24"/>
        </w:rPr>
      </w:pPr>
      <w:r>
        <w:tab/>
      </w:r>
      <w:r w:rsidRPr="004A260A">
        <w:rPr>
          <w:rFonts w:ascii="Times New Roman" w:hAnsi="Times New Roman" w:cs="Times New Roman"/>
          <w:sz w:val="24"/>
        </w:rPr>
        <w:t>DM-DM-VIII.6853.39.2025</w:t>
      </w:r>
    </w:p>
    <w:p w:rsidR="004A260A" w:rsidRDefault="004A260A" w:rsidP="004A260A">
      <w:pPr>
        <w:spacing w:after="0" w:line="38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D E C Y Z J A</w:t>
      </w:r>
    </w:p>
    <w:p w:rsidR="004A260A" w:rsidRDefault="004A260A" w:rsidP="004A260A">
      <w:pPr>
        <w:spacing w:after="0" w:line="380" w:lineRule="exact"/>
        <w:jc w:val="center"/>
        <w:rPr>
          <w:rFonts w:ascii="Times New Roman" w:hAnsi="Times New Roman"/>
        </w:rPr>
      </w:pPr>
    </w:p>
    <w:p w:rsidR="004A260A" w:rsidRPr="00C73833" w:rsidRDefault="004A260A" w:rsidP="00C738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C73833">
        <w:rPr>
          <w:rFonts w:ascii="Times New Roman" w:hAnsi="Times New Roman"/>
          <w:sz w:val="24"/>
          <w:szCs w:val="24"/>
        </w:rPr>
        <w:t>Na podstawie art. 124 ust. 1, 2, 4, 7, i art. 124a ustawy z dnia 21 sierpnia 1997 r. o gospodarce nieruchomościami (Dz. U. 202</w:t>
      </w:r>
      <w:r w:rsidR="00C73833">
        <w:rPr>
          <w:rFonts w:ascii="Times New Roman" w:hAnsi="Times New Roman"/>
          <w:sz w:val="24"/>
          <w:szCs w:val="24"/>
        </w:rPr>
        <w:t>4</w:t>
      </w:r>
      <w:r w:rsidRPr="00C73833">
        <w:rPr>
          <w:rFonts w:ascii="Times New Roman" w:hAnsi="Times New Roman"/>
          <w:sz w:val="24"/>
          <w:szCs w:val="24"/>
        </w:rPr>
        <w:t>. 1145 ze zm.) oraz art. 104 i art. 107 § 1 i 3 ustawy z dnia 14 czerwca 1960 r. Kodeks postępowania administracyjnego (Dz. U. 2024. 572</w:t>
      </w:r>
      <w:r w:rsidR="00C73833">
        <w:rPr>
          <w:rFonts w:ascii="Times New Roman" w:hAnsi="Times New Roman"/>
          <w:sz w:val="24"/>
          <w:szCs w:val="24"/>
        </w:rPr>
        <w:t xml:space="preserve"> ze zm.</w:t>
      </w:r>
      <w:r w:rsidRPr="00C73833">
        <w:rPr>
          <w:rFonts w:ascii="Times New Roman" w:hAnsi="Times New Roman"/>
          <w:sz w:val="24"/>
          <w:szCs w:val="24"/>
        </w:rPr>
        <w:t>) po rozpatrzeniu wniosku</w:t>
      </w:r>
      <w:r w:rsidR="00C73833">
        <w:rPr>
          <w:rFonts w:ascii="Times New Roman" w:hAnsi="Times New Roman"/>
          <w:sz w:val="24"/>
          <w:szCs w:val="24"/>
        </w:rPr>
        <w:t xml:space="preserve"> </w:t>
      </w:r>
      <w:r w:rsidRPr="00C73833">
        <w:rPr>
          <w:rFonts w:ascii="Times New Roman" w:hAnsi="Times New Roman"/>
          <w:sz w:val="24"/>
          <w:szCs w:val="24"/>
        </w:rPr>
        <w:t xml:space="preserve">PGE Dystrybucja S. A. reprezentowanej przez </w:t>
      </w:r>
      <w:proofErr w:type="spellStart"/>
      <w:r w:rsidR="000A4383">
        <w:rPr>
          <w:rFonts w:ascii="Times New Roman" w:hAnsi="Times New Roman"/>
          <w:sz w:val="24"/>
          <w:szCs w:val="24"/>
        </w:rPr>
        <w:t>xxxxxxxx</w:t>
      </w:r>
      <w:proofErr w:type="spellEnd"/>
      <w:r w:rsidR="000A4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383">
        <w:rPr>
          <w:rFonts w:ascii="Times New Roman" w:hAnsi="Times New Roman"/>
          <w:sz w:val="24"/>
          <w:szCs w:val="24"/>
        </w:rPr>
        <w:t>xxxxxxxx</w:t>
      </w:r>
      <w:proofErr w:type="spellEnd"/>
    </w:p>
    <w:p w:rsidR="004A260A" w:rsidRPr="00C73833" w:rsidRDefault="008755AF" w:rsidP="00C738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833">
        <w:rPr>
          <w:rFonts w:ascii="Times New Roman" w:hAnsi="Times New Roman"/>
          <w:b/>
          <w:sz w:val="24"/>
          <w:szCs w:val="24"/>
        </w:rPr>
        <w:t>o</w:t>
      </w:r>
      <w:r w:rsidR="004A260A" w:rsidRPr="00C73833">
        <w:rPr>
          <w:rFonts w:ascii="Times New Roman" w:hAnsi="Times New Roman"/>
          <w:b/>
          <w:sz w:val="24"/>
          <w:szCs w:val="24"/>
        </w:rPr>
        <w:t xml:space="preserve">rzekam </w:t>
      </w:r>
      <w:r w:rsidR="00C73833">
        <w:rPr>
          <w:rFonts w:ascii="Times New Roman" w:hAnsi="Times New Roman"/>
          <w:b/>
          <w:sz w:val="24"/>
          <w:szCs w:val="24"/>
        </w:rPr>
        <w:t>o</w:t>
      </w:r>
    </w:p>
    <w:p w:rsidR="00CD516D" w:rsidRDefault="004A260A" w:rsidP="00C73833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 xml:space="preserve">ograniczeniu sposobu korzystania z części nieruchomości </w:t>
      </w:r>
      <w:bookmarkStart w:id="0" w:name="_GoBack"/>
      <w:r w:rsidRPr="00C73833">
        <w:rPr>
          <w:rFonts w:ascii="Times New Roman" w:hAnsi="Times New Roman"/>
          <w:sz w:val="24"/>
          <w:szCs w:val="24"/>
        </w:rPr>
        <w:t>położon</w:t>
      </w:r>
      <w:r w:rsidR="008755AF" w:rsidRPr="00C73833">
        <w:rPr>
          <w:rFonts w:ascii="Times New Roman" w:hAnsi="Times New Roman"/>
          <w:sz w:val="24"/>
          <w:szCs w:val="24"/>
        </w:rPr>
        <w:t>ej</w:t>
      </w:r>
      <w:r w:rsidRPr="00C73833">
        <w:rPr>
          <w:rFonts w:ascii="Times New Roman" w:hAnsi="Times New Roman"/>
          <w:sz w:val="24"/>
          <w:szCs w:val="24"/>
        </w:rPr>
        <w:t xml:space="preserve"> w Łodzi przy ulicy </w:t>
      </w:r>
      <w:r w:rsidRPr="00C73833">
        <w:rPr>
          <w:rFonts w:ascii="Times New Roman" w:hAnsi="Times New Roman"/>
          <w:b/>
          <w:sz w:val="24"/>
          <w:szCs w:val="24"/>
        </w:rPr>
        <w:t>Stockiej 1 i 3</w:t>
      </w:r>
      <w:r w:rsidR="008755AF" w:rsidRPr="00C73833">
        <w:rPr>
          <w:rFonts w:ascii="Times New Roman" w:hAnsi="Times New Roman"/>
          <w:b/>
          <w:sz w:val="24"/>
          <w:szCs w:val="24"/>
        </w:rPr>
        <w:t xml:space="preserve"> </w:t>
      </w:r>
      <w:r w:rsidR="008755AF" w:rsidRPr="00C73833">
        <w:rPr>
          <w:rFonts w:ascii="Times New Roman" w:hAnsi="Times New Roman"/>
          <w:sz w:val="24"/>
          <w:szCs w:val="24"/>
        </w:rPr>
        <w:t>o nieuregulowanym stanie prawnym,</w:t>
      </w:r>
      <w:r w:rsidRPr="00C73833">
        <w:rPr>
          <w:rFonts w:ascii="Times New Roman" w:hAnsi="Times New Roman"/>
          <w:sz w:val="24"/>
          <w:szCs w:val="24"/>
        </w:rPr>
        <w:t xml:space="preserve"> oznaczon</w:t>
      </w:r>
      <w:r w:rsidR="008755AF" w:rsidRPr="00C73833">
        <w:rPr>
          <w:rFonts w:ascii="Times New Roman" w:hAnsi="Times New Roman"/>
          <w:sz w:val="24"/>
          <w:szCs w:val="24"/>
        </w:rPr>
        <w:t>e</w:t>
      </w:r>
      <w:r w:rsidRPr="00C73833">
        <w:rPr>
          <w:rFonts w:ascii="Times New Roman" w:hAnsi="Times New Roman"/>
          <w:sz w:val="24"/>
          <w:szCs w:val="24"/>
        </w:rPr>
        <w:t xml:space="preserve">j w ewidencji gruntów </w:t>
      </w:r>
      <w:r w:rsidR="00C73833">
        <w:rPr>
          <w:rFonts w:ascii="Times New Roman" w:hAnsi="Times New Roman"/>
          <w:sz w:val="24"/>
          <w:szCs w:val="24"/>
        </w:rPr>
        <w:br/>
      </w:r>
      <w:r w:rsidRPr="00C73833">
        <w:rPr>
          <w:rFonts w:ascii="Times New Roman" w:hAnsi="Times New Roman"/>
          <w:sz w:val="24"/>
          <w:szCs w:val="24"/>
        </w:rPr>
        <w:t xml:space="preserve">w obrębie </w:t>
      </w:r>
      <w:r w:rsidR="008755AF" w:rsidRPr="00C73833">
        <w:rPr>
          <w:rFonts w:ascii="Times New Roman" w:hAnsi="Times New Roman"/>
          <w:b/>
          <w:sz w:val="24"/>
          <w:szCs w:val="24"/>
        </w:rPr>
        <w:t>G-3</w:t>
      </w:r>
      <w:r w:rsidRPr="00C73833">
        <w:rPr>
          <w:rFonts w:ascii="Times New Roman" w:hAnsi="Times New Roman"/>
          <w:sz w:val="24"/>
          <w:szCs w:val="24"/>
        </w:rPr>
        <w:t xml:space="preserve"> odpowiednio jako działka nr</w:t>
      </w:r>
      <w:r w:rsidR="00C73833">
        <w:rPr>
          <w:rFonts w:ascii="Times New Roman" w:hAnsi="Times New Roman"/>
          <w:sz w:val="24"/>
          <w:szCs w:val="24"/>
        </w:rPr>
        <w:t xml:space="preserve"> </w:t>
      </w:r>
      <w:r w:rsidR="008755AF" w:rsidRPr="00C73833">
        <w:rPr>
          <w:rFonts w:ascii="Times New Roman" w:hAnsi="Times New Roman"/>
          <w:b/>
          <w:sz w:val="24"/>
          <w:szCs w:val="24"/>
        </w:rPr>
        <w:t>33/1</w:t>
      </w:r>
      <w:r w:rsidR="008755AF" w:rsidRPr="00C73833">
        <w:rPr>
          <w:rFonts w:ascii="Times New Roman" w:hAnsi="Times New Roman"/>
          <w:sz w:val="24"/>
          <w:szCs w:val="24"/>
        </w:rPr>
        <w:t xml:space="preserve"> i </w:t>
      </w:r>
      <w:r w:rsidR="008755AF" w:rsidRPr="00C73833">
        <w:rPr>
          <w:rFonts w:ascii="Times New Roman" w:hAnsi="Times New Roman"/>
          <w:b/>
          <w:sz w:val="24"/>
          <w:szCs w:val="24"/>
        </w:rPr>
        <w:t>44/3</w:t>
      </w:r>
      <w:bookmarkEnd w:id="0"/>
      <w:r w:rsidR="008755AF" w:rsidRPr="00C73833">
        <w:rPr>
          <w:rFonts w:ascii="Times New Roman" w:hAnsi="Times New Roman"/>
          <w:sz w:val="24"/>
          <w:szCs w:val="24"/>
        </w:rPr>
        <w:t xml:space="preserve">, uregulowanej </w:t>
      </w:r>
      <w:r w:rsidR="00C73833">
        <w:rPr>
          <w:rFonts w:ascii="Times New Roman" w:hAnsi="Times New Roman"/>
          <w:sz w:val="24"/>
          <w:szCs w:val="24"/>
        </w:rPr>
        <w:br/>
      </w:r>
      <w:r w:rsidR="008755AF" w:rsidRPr="00C73833">
        <w:rPr>
          <w:rFonts w:ascii="Times New Roman" w:hAnsi="Times New Roman"/>
          <w:sz w:val="24"/>
          <w:szCs w:val="24"/>
        </w:rPr>
        <w:t xml:space="preserve">w Repertorium </w:t>
      </w:r>
      <w:r w:rsidR="00C73833">
        <w:rPr>
          <w:rFonts w:ascii="Times New Roman" w:hAnsi="Times New Roman"/>
          <w:sz w:val="24"/>
          <w:szCs w:val="24"/>
        </w:rPr>
        <w:t>H</w:t>
      </w:r>
      <w:r w:rsidR="008755AF" w:rsidRPr="00C73833">
        <w:rPr>
          <w:rFonts w:ascii="Times New Roman" w:hAnsi="Times New Roman"/>
          <w:sz w:val="24"/>
          <w:szCs w:val="24"/>
        </w:rPr>
        <w:t xml:space="preserve">ipotecznym 3322 hip. 890. </w:t>
      </w:r>
      <w:r w:rsidRPr="00C73833">
        <w:rPr>
          <w:rFonts w:ascii="Times New Roman" w:hAnsi="Times New Roman"/>
          <w:sz w:val="24"/>
          <w:szCs w:val="24"/>
        </w:rPr>
        <w:t>Ograniczenie polega n</w:t>
      </w:r>
      <w:r w:rsidR="008755AF" w:rsidRPr="00C73833">
        <w:rPr>
          <w:rFonts w:ascii="Times New Roman" w:hAnsi="Times New Roman"/>
          <w:sz w:val="24"/>
          <w:szCs w:val="24"/>
        </w:rPr>
        <w:t>a</w:t>
      </w:r>
      <w:r w:rsidRPr="00C73833">
        <w:rPr>
          <w:rFonts w:ascii="Times New Roman" w:hAnsi="Times New Roman"/>
          <w:sz w:val="24"/>
          <w:szCs w:val="24"/>
        </w:rPr>
        <w:t xml:space="preserve"> zezwoleniu </w:t>
      </w:r>
      <w:r w:rsidR="00C73833">
        <w:rPr>
          <w:rFonts w:ascii="Times New Roman" w:hAnsi="Times New Roman"/>
          <w:sz w:val="24"/>
          <w:szCs w:val="24"/>
        </w:rPr>
        <w:br/>
      </w:r>
      <w:r w:rsidR="008755AF" w:rsidRPr="00C73833">
        <w:rPr>
          <w:rFonts w:ascii="Times New Roman" w:hAnsi="Times New Roman"/>
          <w:sz w:val="24"/>
          <w:szCs w:val="24"/>
        </w:rPr>
        <w:t>PGE Dystrybucja S. A</w:t>
      </w:r>
      <w:r w:rsidRPr="00C73833">
        <w:rPr>
          <w:rFonts w:ascii="Times New Roman" w:hAnsi="Times New Roman"/>
          <w:sz w:val="24"/>
          <w:szCs w:val="24"/>
        </w:rPr>
        <w:t xml:space="preserve"> na</w:t>
      </w:r>
      <w:r w:rsidR="00CD516D">
        <w:rPr>
          <w:rFonts w:ascii="Times New Roman" w:hAnsi="Times New Roman"/>
          <w:sz w:val="24"/>
          <w:szCs w:val="24"/>
        </w:rPr>
        <w:t>:</w:t>
      </w:r>
    </w:p>
    <w:p w:rsidR="00376AAE" w:rsidRDefault="004A260A" w:rsidP="00376AAE">
      <w:pPr>
        <w:numPr>
          <w:ilvl w:val="1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> </w:t>
      </w:r>
      <w:r w:rsidR="00CD516D">
        <w:rPr>
          <w:rFonts w:ascii="Times New Roman" w:hAnsi="Times New Roman"/>
          <w:sz w:val="24"/>
          <w:szCs w:val="24"/>
        </w:rPr>
        <w:t xml:space="preserve">założenie i przeprowadzenie </w:t>
      </w:r>
      <w:r w:rsidR="00393810" w:rsidRPr="00C73833">
        <w:rPr>
          <w:rFonts w:ascii="Times New Roman" w:hAnsi="Times New Roman"/>
          <w:sz w:val="24"/>
          <w:szCs w:val="24"/>
        </w:rPr>
        <w:t>elektroenergetycznej</w:t>
      </w:r>
      <w:r w:rsidRPr="00C73833">
        <w:rPr>
          <w:rFonts w:ascii="Times New Roman" w:hAnsi="Times New Roman"/>
          <w:sz w:val="24"/>
          <w:szCs w:val="24"/>
        </w:rPr>
        <w:t xml:space="preserve"> </w:t>
      </w:r>
      <w:r w:rsidR="008755AF" w:rsidRPr="00C73833">
        <w:rPr>
          <w:rFonts w:ascii="Times New Roman" w:hAnsi="Times New Roman"/>
          <w:sz w:val="24"/>
          <w:szCs w:val="24"/>
        </w:rPr>
        <w:t xml:space="preserve">linii kablowej </w:t>
      </w:r>
      <w:proofErr w:type="spellStart"/>
      <w:r w:rsidR="008755AF" w:rsidRPr="00C73833">
        <w:rPr>
          <w:rFonts w:ascii="Times New Roman" w:hAnsi="Times New Roman"/>
          <w:sz w:val="24"/>
          <w:szCs w:val="24"/>
        </w:rPr>
        <w:t>nN</w:t>
      </w:r>
      <w:proofErr w:type="spellEnd"/>
      <w:r w:rsidR="008755AF" w:rsidRPr="00C73833">
        <w:rPr>
          <w:rFonts w:ascii="Times New Roman" w:hAnsi="Times New Roman"/>
          <w:sz w:val="24"/>
          <w:szCs w:val="24"/>
        </w:rPr>
        <w:t xml:space="preserve"> 0,4 </w:t>
      </w:r>
      <w:proofErr w:type="spellStart"/>
      <w:r w:rsidR="008755AF" w:rsidRPr="00C73833">
        <w:rPr>
          <w:rFonts w:ascii="Times New Roman" w:hAnsi="Times New Roman"/>
          <w:sz w:val="24"/>
          <w:szCs w:val="24"/>
        </w:rPr>
        <w:t>kV</w:t>
      </w:r>
      <w:proofErr w:type="spellEnd"/>
      <w:r w:rsidR="00CD516D">
        <w:rPr>
          <w:rFonts w:ascii="Times New Roman" w:hAnsi="Times New Roman"/>
          <w:sz w:val="24"/>
          <w:szCs w:val="24"/>
        </w:rPr>
        <w:t xml:space="preserve"> </w:t>
      </w:r>
      <w:r w:rsidR="00CD516D" w:rsidRPr="00C73833">
        <w:rPr>
          <w:rFonts w:ascii="Times New Roman" w:hAnsi="Times New Roman"/>
          <w:sz w:val="24"/>
          <w:szCs w:val="24"/>
        </w:rPr>
        <w:t>zgodnie</w:t>
      </w:r>
      <w:r w:rsidR="00CD516D">
        <w:rPr>
          <w:rFonts w:ascii="Times New Roman" w:hAnsi="Times New Roman"/>
          <w:sz w:val="24"/>
          <w:szCs w:val="24"/>
        </w:rPr>
        <w:t xml:space="preserve"> </w:t>
      </w:r>
      <w:r w:rsidR="00CD516D" w:rsidRPr="00C73833">
        <w:rPr>
          <w:rFonts w:ascii="Times New Roman" w:hAnsi="Times New Roman"/>
          <w:sz w:val="24"/>
          <w:szCs w:val="24"/>
        </w:rPr>
        <w:t>z załącznikiem graficznym</w:t>
      </w:r>
      <w:r w:rsidR="00CD516D">
        <w:rPr>
          <w:rFonts w:ascii="Times New Roman" w:hAnsi="Times New Roman"/>
          <w:sz w:val="24"/>
          <w:szCs w:val="24"/>
        </w:rPr>
        <w:t xml:space="preserve"> nr 1</w:t>
      </w:r>
      <w:r w:rsidR="00CD516D" w:rsidRPr="00C73833">
        <w:rPr>
          <w:rFonts w:ascii="Times New Roman" w:hAnsi="Times New Roman"/>
          <w:sz w:val="24"/>
          <w:szCs w:val="24"/>
        </w:rPr>
        <w:t xml:space="preserve"> do niniejszej decyzji</w:t>
      </w:r>
      <w:r w:rsidRPr="00C73833">
        <w:rPr>
          <w:rFonts w:ascii="Times New Roman" w:hAnsi="Times New Roman"/>
          <w:sz w:val="24"/>
          <w:szCs w:val="24"/>
        </w:rPr>
        <w:t xml:space="preserve"> na części działki</w:t>
      </w:r>
      <w:r w:rsidR="008755AF" w:rsidRPr="00C73833">
        <w:rPr>
          <w:rFonts w:ascii="Times New Roman" w:hAnsi="Times New Roman"/>
          <w:sz w:val="24"/>
          <w:szCs w:val="24"/>
        </w:rPr>
        <w:t>:</w:t>
      </w:r>
    </w:p>
    <w:p w:rsidR="00393810" w:rsidRPr="00376AAE" w:rsidRDefault="008755AF" w:rsidP="00376AAE">
      <w:pPr>
        <w:numPr>
          <w:ilvl w:val="2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6AAE">
        <w:rPr>
          <w:rFonts w:ascii="Times New Roman" w:hAnsi="Times New Roman"/>
          <w:b/>
          <w:sz w:val="24"/>
          <w:szCs w:val="24"/>
        </w:rPr>
        <w:t>33/1</w:t>
      </w:r>
      <w:r w:rsidRPr="00376AAE">
        <w:rPr>
          <w:rFonts w:ascii="Times New Roman" w:hAnsi="Times New Roman"/>
          <w:sz w:val="24"/>
          <w:szCs w:val="24"/>
        </w:rPr>
        <w:t xml:space="preserve"> </w:t>
      </w:r>
      <w:r w:rsidR="004A260A" w:rsidRPr="00376AAE">
        <w:rPr>
          <w:rFonts w:ascii="Times New Roman" w:hAnsi="Times New Roman"/>
          <w:sz w:val="24"/>
          <w:szCs w:val="24"/>
        </w:rPr>
        <w:t xml:space="preserve">o pow. </w:t>
      </w:r>
      <w:r w:rsidR="00393810" w:rsidRPr="00376AAE">
        <w:rPr>
          <w:rFonts w:ascii="Times New Roman" w:hAnsi="Times New Roman"/>
          <w:sz w:val="24"/>
          <w:szCs w:val="24"/>
        </w:rPr>
        <w:t>17</w:t>
      </w:r>
      <w:r w:rsidR="004A260A" w:rsidRPr="00376AAE">
        <w:rPr>
          <w:rFonts w:ascii="Times New Roman" w:hAnsi="Times New Roman"/>
          <w:sz w:val="24"/>
          <w:szCs w:val="24"/>
        </w:rPr>
        <w:t xml:space="preserve">,5 m² oznaczonej kolorem </w:t>
      </w:r>
      <w:r w:rsidR="00393810" w:rsidRPr="00376AAE">
        <w:rPr>
          <w:rFonts w:ascii="Times New Roman" w:hAnsi="Times New Roman"/>
          <w:sz w:val="24"/>
          <w:szCs w:val="24"/>
        </w:rPr>
        <w:t>niebieskim,</w:t>
      </w:r>
    </w:p>
    <w:p w:rsidR="00CD516D" w:rsidRPr="00376AAE" w:rsidRDefault="00393810" w:rsidP="00376AAE">
      <w:pPr>
        <w:pStyle w:val="Akapitzlist"/>
        <w:numPr>
          <w:ilvl w:val="2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6AAE">
        <w:rPr>
          <w:rFonts w:ascii="Times New Roman" w:hAnsi="Times New Roman"/>
          <w:b/>
          <w:sz w:val="24"/>
          <w:szCs w:val="24"/>
        </w:rPr>
        <w:t>44/3</w:t>
      </w:r>
      <w:r w:rsidRPr="00376AAE">
        <w:rPr>
          <w:rFonts w:ascii="Times New Roman" w:hAnsi="Times New Roman"/>
          <w:sz w:val="24"/>
          <w:szCs w:val="24"/>
        </w:rPr>
        <w:t xml:space="preserve"> o pow. 4,25m² oznaczonej kolorem pomarańczowym.</w:t>
      </w:r>
      <w:r w:rsidR="004A260A" w:rsidRPr="00376AAE">
        <w:rPr>
          <w:rFonts w:ascii="Times New Roman" w:hAnsi="Times New Roman"/>
          <w:sz w:val="24"/>
          <w:szCs w:val="24"/>
        </w:rPr>
        <w:t xml:space="preserve"> </w:t>
      </w:r>
    </w:p>
    <w:p w:rsidR="00CD516D" w:rsidRDefault="00083DA6" w:rsidP="00CD516D">
      <w:pPr>
        <w:numPr>
          <w:ilvl w:val="1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516D">
        <w:rPr>
          <w:rFonts w:ascii="Times New Roman" w:hAnsi="Times New Roman"/>
          <w:sz w:val="24"/>
          <w:szCs w:val="24"/>
        </w:rPr>
        <w:t>Z</w:t>
      </w:r>
      <w:r w:rsidR="00CD516D" w:rsidRPr="00CD516D">
        <w:rPr>
          <w:rFonts w:ascii="Times New Roman" w:hAnsi="Times New Roman"/>
          <w:sz w:val="24"/>
          <w:szCs w:val="24"/>
        </w:rPr>
        <w:t>ajęciu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73833">
        <w:rPr>
          <w:rFonts w:ascii="Times New Roman" w:hAnsi="Times New Roman"/>
          <w:sz w:val="24"/>
          <w:szCs w:val="24"/>
        </w:rPr>
        <w:t>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833">
        <w:rPr>
          <w:rFonts w:ascii="Times New Roman" w:hAnsi="Times New Roman"/>
          <w:sz w:val="24"/>
          <w:szCs w:val="24"/>
        </w:rPr>
        <w:t>z załącznikiem graficznym</w:t>
      </w:r>
      <w:r>
        <w:rPr>
          <w:rFonts w:ascii="Times New Roman" w:hAnsi="Times New Roman"/>
          <w:sz w:val="24"/>
          <w:szCs w:val="24"/>
        </w:rPr>
        <w:t xml:space="preserve"> nr 2 </w:t>
      </w:r>
      <w:r w:rsidRPr="00C73833">
        <w:rPr>
          <w:rFonts w:ascii="Times New Roman" w:hAnsi="Times New Roman"/>
          <w:sz w:val="24"/>
          <w:szCs w:val="24"/>
        </w:rPr>
        <w:t>do niniejszej decyzji</w:t>
      </w:r>
      <w:r>
        <w:rPr>
          <w:rFonts w:ascii="Times New Roman" w:hAnsi="Times New Roman"/>
          <w:sz w:val="24"/>
          <w:szCs w:val="24"/>
        </w:rPr>
        <w:t>,</w:t>
      </w:r>
      <w:r w:rsidR="00CD516D" w:rsidRPr="00CD516D">
        <w:rPr>
          <w:rFonts w:ascii="Times New Roman" w:hAnsi="Times New Roman"/>
          <w:sz w:val="24"/>
          <w:szCs w:val="24"/>
        </w:rPr>
        <w:t xml:space="preserve"> na czas prowadzenia robót</w:t>
      </w:r>
      <w:r>
        <w:rPr>
          <w:rFonts w:ascii="Times New Roman" w:hAnsi="Times New Roman"/>
          <w:sz w:val="24"/>
          <w:szCs w:val="24"/>
        </w:rPr>
        <w:t xml:space="preserve"> </w:t>
      </w:r>
      <w:r w:rsidR="00CD516D" w:rsidRPr="00CD516D">
        <w:rPr>
          <w:rFonts w:ascii="Times New Roman" w:hAnsi="Times New Roman"/>
          <w:sz w:val="24"/>
          <w:szCs w:val="24"/>
        </w:rPr>
        <w:t>części działki</w:t>
      </w:r>
      <w:r w:rsidR="00CD516D">
        <w:rPr>
          <w:rFonts w:ascii="Times New Roman" w:hAnsi="Times New Roman"/>
          <w:sz w:val="24"/>
          <w:szCs w:val="24"/>
        </w:rPr>
        <w:t>:</w:t>
      </w:r>
    </w:p>
    <w:p w:rsidR="00083DA6" w:rsidRDefault="00CD516D" w:rsidP="00CD516D">
      <w:pPr>
        <w:numPr>
          <w:ilvl w:val="2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3DA6">
        <w:rPr>
          <w:rFonts w:ascii="Times New Roman" w:hAnsi="Times New Roman"/>
          <w:b/>
          <w:sz w:val="24"/>
          <w:szCs w:val="24"/>
        </w:rPr>
        <w:t>33/1</w:t>
      </w:r>
      <w:r w:rsidRPr="00CD516D">
        <w:rPr>
          <w:rFonts w:ascii="Times New Roman" w:hAnsi="Times New Roman"/>
          <w:sz w:val="24"/>
          <w:szCs w:val="24"/>
        </w:rPr>
        <w:t xml:space="preserve"> o pow. 52,5 m²</w:t>
      </w:r>
      <w:r w:rsidR="00083DA6">
        <w:rPr>
          <w:rFonts w:ascii="Times New Roman" w:hAnsi="Times New Roman"/>
          <w:sz w:val="24"/>
          <w:szCs w:val="24"/>
        </w:rPr>
        <w:t xml:space="preserve"> oznaczonej kolorem niebieskim,</w:t>
      </w:r>
    </w:p>
    <w:p w:rsidR="00CD516D" w:rsidRPr="00CD516D" w:rsidRDefault="00083DA6" w:rsidP="00CD516D">
      <w:pPr>
        <w:numPr>
          <w:ilvl w:val="2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b/>
          <w:sz w:val="24"/>
          <w:szCs w:val="24"/>
        </w:rPr>
        <w:t>44/3</w:t>
      </w:r>
      <w:r w:rsidRPr="00C73833">
        <w:rPr>
          <w:rFonts w:ascii="Times New Roman" w:hAnsi="Times New Roman"/>
          <w:sz w:val="24"/>
          <w:szCs w:val="24"/>
        </w:rPr>
        <w:t xml:space="preserve"> o pow. </w:t>
      </w:r>
      <w:r>
        <w:rPr>
          <w:rFonts w:ascii="Times New Roman" w:hAnsi="Times New Roman"/>
          <w:sz w:val="24"/>
          <w:szCs w:val="24"/>
        </w:rPr>
        <w:t>12</w:t>
      </w:r>
      <w:r w:rsidRPr="00C738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C73833">
        <w:rPr>
          <w:rFonts w:ascii="Times New Roman" w:hAnsi="Times New Roman"/>
          <w:sz w:val="24"/>
          <w:szCs w:val="24"/>
        </w:rPr>
        <w:t>5m² oznaczonej kolorem pomarańczowym</w:t>
      </w:r>
      <w:r>
        <w:rPr>
          <w:rFonts w:ascii="Times New Roman" w:hAnsi="Times New Roman"/>
          <w:sz w:val="24"/>
          <w:szCs w:val="24"/>
        </w:rPr>
        <w:t>.</w:t>
      </w:r>
    </w:p>
    <w:p w:rsidR="004A260A" w:rsidRPr="00C73833" w:rsidRDefault="004A260A" w:rsidP="00C73833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>zobowiązaniu</w:t>
      </w:r>
      <w:r w:rsidR="00393810" w:rsidRPr="00C73833">
        <w:rPr>
          <w:rFonts w:ascii="Times New Roman" w:hAnsi="Times New Roman"/>
          <w:sz w:val="24"/>
          <w:szCs w:val="24"/>
        </w:rPr>
        <w:t xml:space="preserve"> PGE Dystrybucja S. A.</w:t>
      </w:r>
      <w:r w:rsidRPr="00C73833">
        <w:rPr>
          <w:rFonts w:ascii="Times New Roman" w:hAnsi="Times New Roman"/>
          <w:sz w:val="24"/>
          <w:szCs w:val="24"/>
        </w:rPr>
        <w:t xml:space="preserve"> do:</w:t>
      </w:r>
    </w:p>
    <w:p w:rsidR="004A260A" w:rsidRPr="00C73833" w:rsidRDefault="004A260A" w:rsidP="00C73833">
      <w:pPr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>zapewnienia użytkownikom dojścia i dojazdu do pozostałej części nieruchomości  nie objętej niniejszym ograniczeniem,</w:t>
      </w:r>
    </w:p>
    <w:p w:rsidR="004A260A" w:rsidRPr="00C73833" w:rsidRDefault="004A260A" w:rsidP="00C73833">
      <w:pPr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>zabezpieczenia pozostałej części nieruchomości przed zniszczeniem w trakcie trwania robót,</w:t>
      </w:r>
    </w:p>
    <w:p w:rsidR="004A260A" w:rsidRPr="00C73833" w:rsidRDefault="004A260A" w:rsidP="00C73833">
      <w:pPr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>dokonania inwentaryzacji naniesień znajdujących się na gruncie przed przystąpieniem do prac na przedmiotowej nieruchomości,</w:t>
      </w:r>
    </w:p>
    <w:p w:rsidR="004A260A" w:rsidRPr="00C73833" w:rsidRDefault="004A260A" w:rsidP="00C73833">
      <w:pPr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>sporządzenia protokołu zniszczeń i strat po zakończeniu prowadzenia robót celem ustalenia i wypłacenia odszkodowania,</w:t>
      </w:r>
    </w:p>
    <w:p w:rsidR="004A260A" w:rsidRPr="00C73833" w:rsidRDefault="004A260A" w:rsidP="00C73833">
      <w:pPr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>przywrócenia nieruchomości do stanu poprzedniego niezwłocznie po zakończeniu prac;</w:t>
      </w:r>
    </w:p>
    <w:p w:rsidR="004A260A" w:rsidRPr="00C73833" w:rsidRDefault="004A260A" w:rsidP="00C73833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lastRenderedPageBreak/>
        <w:t xml:space="preserve">zobowiązaniu każdoczesnego właściciela nieruchomości do udostępniania nieruchomości w celu wykonania czynności związanych z przebudową, konserwacją oraz usuwaniem awarii sieci </w:t>
      </w:r>
      <w:r w:rsidR="00393810" w:rsidRPr="00C73833">
        <w:rPr>
          <w:rFonts w:ascii="Times New Roman" w:hAnsi="Times New Roman"/>
          <w:sz w:val="24"/>
          <w:szCs w:val="24"/>
        </w:rPr>
        <w:t>elektroenergetycznej</w:t>
      </w:r>
      <w:r w:rsidRPr="00C73833">
        <w:rPr>
          <w:rFonts w:ascii="Times New Roman" w:hAnsi="Times New Roman"/>
          <w:sz w:val="24"/>
          <w:szCs w:val="24"/>
        </w:rPr>
        <w:t>;</w:t>
      </w:r>
    </w:p>
    <w:p w:rsidR="004A260A" w:rsidRPr="00C73833" w:rsidRDefault="004A260A" w:rsidP="00C738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>decyzja niniejsza po uzyskaniu ostateczności stanowi podstawę do dokonania wpisu w księdze wieczystej.</w:t>
      </w:r>
    </w:p>
    <w:p w:rsidR="004A260A" w:rsidRPr="00C73833" w:rsidRDefault="004A260A" w:rsidP="00C7383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73833">
        <w:rPr>
          <w:rFonts w:ascii="Times New Roman" w:hAnsi="Times New Roman"/>
          <w:bCs/>
          <w:sz w:val="24"/>
          <w:szCs w:val="24"/>
        </w:rPr>
        <w:t>U Z A S A D N I E N I E</w:t>
      </w:r>
    </w:p>
    <w:p w:rsidR="004A260A" w:rsidRPr="00C73833" w:rsidRDefault="004A260A" w:rsidP="00C738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260A" w:rsidRPr="00C73833" w:rsidRDefault="004A260A" w:rsidP="001D4422">
      <w:pPr>
        <w:pStyle w:val="Tekstpodstawowywcity"/>
        <w:tabs>
          <w:tab w:val="left" w:pos="360"/>
        </w:tabs>
        <w:spacing w:line="380" w:lineRule="exact"/>
        <w:ind w:firstLine="0"/>
        <w:rPr>
          <w:szCs w:val="24"/>
        </w:rPr>
      </w:pPr>
      <w:r w:rsidRPr="00C73833">
        <w:rPr>
          <w:szCs w:val="24"/>
        </w:rPr>
        <w:tab/>
      </w:r>
      <w:r w:rsidR="00393810" w:rsidRPr="00C73833">
        <w:rPr>
          <w:szCs w:val="24"/>
        </w:rPr>
        <w:t>PGE Dystrybucja S. A.</w:t>
      </w:r>
      <w:r w:rsidRPr="00C73833">
        <w:rPr>
          <w:szCs w:val="24"/>
        </w:rPr>
        <w:t xml:space="preserve"> reprezentowana przez </w:t>
      </w:r>
      <w:proofErr w:type="spellStart"/>
      <w:r w:rsidR="000A4383">
        <w:rPr>
          <w:szCs w:val="24"/>
        </w:rPr>
        <w:t>xxxxxxxxxxxxxxxx</w:t>
      </w:r>
      <w:proofErr w:type="spellEnd"/>
      <w:r w:rsidRPr="00C73833">
        <w:rPr>
          <w:szCs w:val="24"/>
        </w:rPr>
        <w:t xml:space="preserve">, złożyła wniosek z dnia </w:t>
      </w:r>
      <w:r w:rsidR="00393810" w:rsidRPr="00C73833">
        <w:rPr>
          <w:szCs w:val="24"/>
        </w:rPr>
        <w:t>22 maja 2025 r., uzupełniony pismem z dnia 28 maja 2025 r.</w:t>
      </w:r>
      <w:r w:rsidRPr="00C73833">
        <w:rPr>
          <w:szCs w:val="24"/>
        </w:rPr>
        <w:t xml:space="preserve"> o ograniczenie sposobu korzystania z części nieruchomości położonej w Łodzi przy ulicy </w:t>
      </w:r>
      <w:r w:rsidR="00393810" w:rsidRPr="00C73833">
        <w:rPr>
          <w:szCs w:val="24"/>
        </w:rPr>
        <w:t>Stockiej 1 i 3</w:t>
      </w:r>
      <w:r w:rsidRPr="00C73833">
        <w:rPr>
          <w:szCs w:val="24"/>
        </w:rPr>
        <w:t xml:space="preserve">, oznaczonej </w:t>
      </w:r>
      <w:r w:rsidR="00C73833">
        <w:rPr>
          <w:szCs w:val="24"/>
        </w:rPr>
        <w:br/>
      </w:r>
      <w:r w:rsidRPr="00C73833">
        <w:rPr>
          <w:szCs w:val="24"/>
        </w:rPr>
        <w:t>w ewidencji gruntów</w:t>
      </w:r>
      <w:r w:rsidR="00393810" w:rsidRPr="00C73833">
        <w:rPr>
          <w:szCs w:val="24"/>
        </w:rPr>
        <w:t xml:space="preserve"> </w:t>
      </w:r>
      <w:r w:rsidRPr="00C73833">
        <w:rPr>
          <w:szCs w:val="24"/>
        </w:rPr>
        <w:t xml:space="preserve">w obrębie </w:t>
      </w:r>
      <w:r w:rsidR="00393810" w:rsidRPr="00C73833">
        <w:rPr>
          <w:szCs w:val="24"/>
        </w:rPr>
        <w:t>G-3</w:t>
      </w:r>
      <w:r w:rsidRPr="00C73833">
        <w:rPr>
          <w:szCs w:val="24"/>
        </w:rPr>
        <w:t xml:space="preserve"> jako działk</w:t>
      </w:r>
      <w:r w:rsidR="00393810" w:rsidRPr="00C73833">
        <w:rPr>
          <w:szCs w:val="24"/>
        </w:rPr>
        <w:t>i</w:t>
      </w:r>
      <w:r w:rsidRPr="00C73833">
        <w:rPr>
          <w:szCs w:val="24"/>
        </w:rPr>
        <w:t xml:space="preserve"> nr </w:t>
      </w:r>
      <w:r w:rsidR="00393810" w:rsidRPr="00C73833">
        <w:rPr>
          <w:szCs w:val="24"/>
        </w:rPr>
        <w:t>33/1 i 44/3</w:t>
      </w:r>
      <w:r w:rsidRPr="00C73833">
        <w:rPr>
          <w:szCs w:val="24"/>
        </w:rPr>
        <w:t xml:space="preserve"> w celu</w:t>
      </w:r>
      <w:r w:rsidR="00393810" w:rsidRPr="00C73833">
        <w:rPr>
          <w:szCs w:val="24"/>
        </w:rPr>
        <w:t xml:space="preserve"> budowy elektroenergetycznej linii kablowej </w:t>
      </w:r>
      <w:proofErr w:type="spellStart"/>
      <w:r w:rsidR="00393810" w:rsidRPr="00C73833">
        <w:rPr>
          <w:szCs w:val="24"/>
        </w:rPr>
        <w:t>nN</w:t>
      </w:r>
      <w:proofErr w:type="spellEnd"/>
      <w:r w:rsidR="00393810" w:rsidRPr="00C73833">
        <w:rPr>
          <w:szCs w:val="24"/>
        </w:rPr>
        <w:t xml:space="preserve"> 0,4 </w:t>
      </w:r>
      <w:proofErr w:type="spellStart"/>
      <w:r w:rsidR="00393810" w:rsidRPr="00C73833">
        <w:rPr>
          <w:szCs w:val="24"/>
        </w:rPr>
        <w:t>kV</w:t>
      </w:r>
      <w:proofErr w:type="spellEnd"/>
      <w:r w:rsidRPr="00C73833">
        <w:rPr>
          <w:szCs w:val="24"/>
        </w:rPr>
        <w:t xml:space="preserve">. </w:t>
      </w:r>
    </w:p>
    <w:p w:rsidR="004A260A" w:rsidRPr="00C73833" w:rsidRDefault="004A260A" w:rsidP="001D4422">
      <w:pPr>
        <w:pStyle w:val="Tekstpodstawowywcity"/>
        <w:tabs>
          <w:tab w:val="left" w:pos="360"/>
        </w:tabs>
        <w:spacing w:line="380" w:lineRule="exact"/>
        <w:ind w:firstLine="0"/>
        <w:rPr>
          <w:szCs w:val="24"/>
        </w:rPr>
      </w:pPr>
      <w:r w:rsidRPr="00C73833">
        <w:rPr>
          <w:szCs w:val="24"/>
        </w:rPr>
        <w:tab/>
        <w:t>Po rozpatrzeniu złożonego wniosku stwierdzono, co następuje.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Zgodnie z treścią art. 124 ust. 1 ustawy z dnia 21 sierpnia 1997 r. o gospodarce nieruchomościami, starosta wykonujący zadanie z zakresu administracji rządowej, może ograniczyć, w drodze decyzji, sposób korzystania z nieruchomości przez udzielenie zezwolenia na zakładanie i przeprowadzenie na nieruchomości ciągów drenażowych, przewodów </w:t>
      </w:r>
      <w:r w:rsidRPr="00C73833">
        <w:rPr>
          <w:rFonts w:ascii="Times New Roman" w:hAnsi="Times New Roman"/>
          <w:sz w:val="24"/>
          <w:szCs w:val="24"/>
        </w:rPr>
        <w:br/>
        <w:t xml:space="preserve">i urządzeń służących do przesyłania lub dystrybucji płynów, pary, gazów i energii elektrycznej oraz urządzeń łączności publicznej i sygnalizacji, a także innych podziemnych, naziemnych lub nadziemnych obiektów i urządzeń niezbędnych  do korzystania z tych przewodów </w:t>
      </w:r>
      <w:r w:rsidRPr="00C73833">
        <w:rPr>
          <w:rFonts w:ascii="Times New Roman" w:hAnsi="Times New Roman"/>
          <w:sz w:val="24"/>
          <w:szCs w:val="24"/>
        </w:rPr>
        <w:br/>
        <w:t>i urządzeń, jeżeli właściciel lub użytkownik wieczysty nieruchomości nie wyraża na to zgody. Ograniczenie to następuje zgodnie z planem miejscowym, a w przypadku braku planu, zgodnie z decyzją o ustaleniu lokalizacji inwestycji celu publicznego.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Na podstawie art. 124a </w:t>
      </w:r>
      <w:proofErr w:type="spellStart"/>
      <w:r w:rsidRPr="00C73833">
        <w:rPr>
          <w:rFonts w:ascii="Times New Roman" w:hAnsi="Times New Roman"/>
          <w:sz w:val="24"/>
          <w:szCs w:val="24"/>
        </w:rPr>
        <w:t>ugn</w:t>
      </w:r>
      <w:proofErr w:type="spellEnd"/>
      <w:r w:rsidRPr="00C73833">
        <w:rPr>
          <w:rFonts w:ascii="Times New Roman" w:hAnsi="Times New Roman"/>
          <w:sz w:val="24"/>
          <w:szCs w:val="24"/>
        </w:rPr>
        <w:t xml:space="preserve">. przepis art. 124 </w:t>
      </w:r>
      <w:proofErr w:type="spellStart"/>
      <w:r w:rsidRPr="00C73833">
        <w:rPr>
          <w:rFonts w:ascii="Times New Roman" w:hAnsi="Times New Roman"/>
          <w:sz w:val="24"/>
          <w:szCs w:val="24"/>
        </w:rPr>
        <w:t>ugn</w:t>
      </w:r>
      <w:proofErr w:type="spellEnd"/>
      <w:r w:rsidRPr="00C73833">
        <w:rPr>
          <w:rFonts w:ascii="Times New Roman" w:hAnsi="Times New Roman"/>
          <w:sz w:val="24"/>
          <w:szCs w:val="24"/>
        </w:rPr>
        <w:t xml:space="preserve">. stosuje się odpowiednio do nieruchomości o nieuregulowanym stanie prawnym, z wyłączeniem obowiązku przeprowadzenia rokowań z właścicielem lub użytkownikiem wieczystym nieruchomości. </w:t>
      </w:r>
      <w:r w:rsidRPr="00C73833">
        <w:rPr>
          <w:rFonts w:ascii="Times New Roman" w:hAnsi="Times New Roman"/>
          <w:sz w:val="24"/>
          <w:szCs w:val="24"/>
        </w:rPr>
        <w:br/>
        <w:t>Do postępowania w sprawie ograniczenia sposobu korzystania z tych nieruchomości stosuje się art. 114 ust. 3 i 4, art. 115 ust. 3 i 4 oraz art. 118a ust. 2 i 3.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Stosownie do treści art. 113 ust. 6 </w:t>
      </w:r>
      <w:proofErr w:type="spellStart"/>
      <w:r w:rsidRPr="00C73833">
        <w:rPr>
          <w:rFonts w:ascii="Times New Roman" w:hAnsi="Times New Roman"/>
          <w:sz w:val="24"/>
          <w:szCs w:val="24"/>
        </w:rPr>
        <w:t>ugn</w:t>
      </w:r>
      <w:proofErr w:type="spellEnd"/>
      <w:r w:rsidRPr="00C73833">
        <w:rPr>
          <w:rFonts w:ascii="Times New Roman" w:hAnsi="Times New Roman"/>
          <w:sz w:val="24"/>
          <w:szCs w:val="24"/>
        </w:rPr>
        <w:t>., przez nieruchomość o nieuregulowanym stanie prawnym rozumie się nieruchomość, dla której ze względu na brak księgi wieczystej, zbioru dokumentów albo innych dokumentów nie można ustalić osób, którym przysługują do niej prawa rzeczowe.</w:t>
      </w:r>
      <w:r w:rsidRPr="00C73833">
        <w:rPr>
          <w:rFonts w:ascii="Times New Roman" w:hAnsi="Times New Roman"/>
          <w:sz w:val="24"/>
          <w:szCs w:val="24"/>
        </w:rPr>
        <w:tab/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Przedmiotowa nieruchomość uregulowana jest w księdze hipotecznej Rep. Hip. </w:t>
      </w:r>
      <w:r w:rsidR="00271303" w:rsidRPr="00C73833">
        <w:rPr>
          <w:rFonts w:ascii="Times New Roman" w:hAnsi="Times New Roman"/>
          <w:sz w:val="24"/>
          <w:szCs w:val="24"/>
        </w:rPr>
        <w:t xml:space="preserve">nr 3322 hip. 890. </w:t>
      </w:r>
      <w:r w:rsidRPr="00C73833">
        <w:rPr>
          <w:rFonts w:ascii="Times New Roman" w:hAnsi="Times New Roman"/>
          <w:sz w:val="24"/>
          <w:szCs w:val="24"/>
        </w:rPr>
        <w:t xml:space="preserve">Z badania tej księgi oraz z wypisu z ewidencji gruntów wynika, </w:t>
      </w:r>
      <w:r w:rsidRPr="00C73833">
        <w:rPr>
          <w:rFonts w:ascii="Times New Roman" w:hAnsi="Times New Roman"/>
          <w:sz w:val="24"/>
          <w:szCs w:val="24"/>
        </w:rPr>
        <w:br/>
        <w:t xml:space="preserve">iż </w:t>
      </w:r>
      <w:r w:rsidR="00271303" w:rsidRPr="00C73833">
        <w:rPr>
          <w:rFonts w:ascii="Times New Roman" w:hAnsi="Times New Roman"/>
          <w:sz w:val="24"/>
          <w:szCs w:val="24"/>
        </w:rPr>
        <w:t>współ</w:t>
      </w:r>
      <w:r w:rsidRPr="00C73833">
        <w:rPr>
          <w:rFonts w:ascii="Times New Roman" w:hAnsi="Times New Roman"/>
          <w:sz w:val="24"/>
          <w:szCs w:val="24"/>
        </w:rPr>
        <w:t>właściciel</w:t>
      </w:r>
      <w:r w:rsidR="00271303" w:rsidRPr="00C73833">
        <w:rPr>
          <w:rFonts w:ascii="Times New Roman" w:hAnsi="Times New Roman"/>
          <w:sz w:val="24"/>
          <w:szCs w:val="24"/>
        </w:rPr>
        <w:t>ami</w:t>
      </w:r>
      <w:r w:rsidRPr="00C73833">
        <w:rPr>
          <w:rFonts w:ascii="Times New Roman" w:hAnsi="Times New Roman"/>
          <w:sz w:val="24"/>
          <w:szCs w:val="24"/>
        </w:rPr>
        <w:t xml:space="preserve"> dział</w:t>
      </w:r>
      <w:r w:rsidR="00271303" w:rsidRPr="00C73833">
        <w:rPr>
          <w:rFonts w:ascii="Times New Roman" w:hAnsi="Times New Roman"/>
          <w:sz w:val="24"/>
          <w:szCs w:val="24"/>
        </w:rPr>
        <w:t xml:space="preserve">ek </w:t>
      </w:r>
      <w:r w:rsidRPr="00C73833">
        <w:rPr>
          <w:rFonts w:ascii="Times New Roman" w:hAnsi="Times New Roman"/>
          <w:sz w:val="24"/>
          <w:szCs w:val="24"/>
        </w:rPr>
        <w:t xml:space="preserve">nr </w:t>
      </w:r>
      <w:r w:rsidR="00271303" w:rsidRPr="00C73833">
        <w:rPr>
          <w:rFonts w:ascii="Times New Roman" w:hAnsi="Times New Roman"/>
          <w:sz w:val="24"/>
          <w:szCs w:val="24"/>
        </w:rPr>
        <w:t xml:space="preserve">33/1 i 44/3 </w:t>
      </w:r>
      <w:r w:rsidRPr="00C73833">
        <w:rPr>
          <w:rFonts w:ascii="Times New Roman" w:hAnsi="Times New Roman"/>
          <w:sz w:val="24"/>
          <w:szCs w:val="24"/>
        </w:rPr>
        <w:t xml:space="preserve"> w obrębie </w:t>
      </w:r>
      <w:r w:rsidR="00271303" w:rsidRPr="00C73833">
        <w:rPr>
          <w:rFonts w:ascii="Times New Roman" w:hAnsi="Times New Roman"/>
          <w:sz w:val="24"/>
          <w:szCs w:val="24"/>
        </w:rPr>
        <w:t>G-3</w:t>
      </w:r>
      <w:r w:rsidRPr="00C73833">
        <w:rPr>
          <w:rFonts w:ascii="Times New Roman" w:hAnsi="Times New Roman"/>
          <w:sz w:val="24"/>
          <w:szCs w:val="24"/>
        </w:rPr>
        <w:t xml:space="preserve"> </w:t>
      </w:r>
      <w:r w:rsidR="00271303" w:rsidRPr="00C73833">
        <w:rPr>
          <w:rFonts w:ascii="Times New Roman" w:hAnsi="Times New Roman"/>
          <w:sz w:val="24"/>
          <w:szCs w:val="24"/>
        </w:rPr>
        <w:t>są</w:t>
      </w:r>
      <w:r w:rsidRPr="00C73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383">
        <w:rPr>
          <w:rFonts w:ascii="Times New Roman" w:hAnsi="Times New Roman"/>
          <w:sz w:val="24"/>
          <w:szCs w:val="24"/>
        </w:rPr>
        <w:t>xxxxxxxxxxxxxxxxx</w:t>
      </w:r>
      <w:proofErr w:type="spellEnd"/>
      <w:r w:rsidR="00271303" w:rsidRPr="00C738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4383">
        <w:rPr>
          <w:rFonts w:ascii="Times New Roman" w:hAnsi="Times New Roman"/>
          <w:sz w:val="24"/>
          <w:szCs w:val="24"/>
        </w:rPr>
        <w:t>xxxxxx</w:t>
      </w:r>
      <w:proofErr w:type="spellEnd"/>
      <w:r w:rsidR="00271303" w:rsidRPr="00C73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383">
        <w:rPr>
          <w:rFonts w:ascii="Times New Roman" w:hAnsi="Times New Roman"/>
          <w:sz w:val="24"/>
          <w:szCs w:val="24"/>
        </w:rPr>
        <w:t>xxxxxxxxxxx</w:t>
      </w:r>
      <w:proofErr w:type="spellEnd"/>
      <w:r w:rsidR="00271303" w:rsidRPr="00C7383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A4383">
        <w:rPr>
          <w:rFonts w:ascii="Times New Roman" w:hAnsi="Times New Roman"/>
          <w:sz w:val="24"/>
          <w:szCs w:val="24"/>
        </w:rPr>
        <w:t>xxxxxxxxxxxx</w:t>
      </w:r>
      <w:proofErr w:type="spellEnd"/>
      <w:r w:rsidRPr="00C73833">
        <w:rPr>
          <w:rFonts w:ascii="Times New Roman" w:hAnsi="Times New Roman"/>
          <w:sz w:val="24"/>
          <w:szCs w:val="24"/>
        </w:rPr>
        <w:t xml:space="preserve">. 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lastRenderedPageBreak/>
        <w:tab/>
        <w:t xml:space="preserve">W toku postępowania wyjaśniającego, ze względu na brak szczegółowych danych identyfikujących </w:t>
      </w:r>
      <w:proofErr w:type="spellStart"/>
      <w:r w:rsidR="000A4383">
        <w:rPr>
          <w:rFonts w:ascii="Times New Roman" w:hAnsi="Times New Roman"/>
          <w:sz w:val="24"/>
          <w:szCs w:val="24"/>
        </w:rPr>
        <w:t>xxxxxxxxxxxxxxxxx</w:t>
      </w:r>
      <w:proofErr w:type="spellEnd"/>
      <w:r w:rsidR="000A4383" w:rsidRPr="00C738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4383">
        <w:rPr>
          <w:rFonts w:ascii="Times New Roman" w:hAnsi="Times New Roman"/>
          <w:sz w:val="24"/>
          <w:szCs w:val="24"/>
        </w:rPr>
        <w:t>xxxxxx</w:t>
      </w:r>
      <w:proofErr w:type="spellEnd"/>
      <w:r w:rsidR="000A4383" w:rsidRPr="00C73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383">
        <w:rPr>
          <w:rFonts w:ascii="Times New Roman" w:hAnsi="Times New Roman"/>
          <w:sz w:val="24"/>
          <w:szCs w:val="24"/>
        </w:rPr>
        <w:t>xxxxxxxxxxx</w:t>
      </w:r>
      <w:proofErr w:type="spellEnd"/>
      <w:r w:rsidR="000A4383" w:rsidRPr="00C7383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A4383">
        <w:rPr>
          <w:rFonts w:ascii="Times New Roman" w:hAnsi="Times New Roman"/>
          <w:sz w:val="24"/>
          <w:szCs w:val="24"/>
        </w:rPr>
        <w:t>xxxxxxxxxxxx</w:t>
      </w:r>
      <w:proofErr w:type="spellEnd"/>
      <w:r w:rsidRPr="00C73833">
        <w:rPr>
          <w:rFonts w:ascii="Times New Roman" w:hAnsi="Times New Roman"/>
          <w:sz w:val="24"/>
          <w:szCs w:val="24"/>
        </w:rPr>
        <w:t>, nie było możliwe ustalenie aktualn</w:t>
      </w:r>
      <w:r w:rsidR="00271303" w:rsidRPr="00C73833">
        <w:rPr>
          <w:rFonts w:ascii="Times New Roman" w:hAnsi="Times New Roman"/>
          <w:sz w:val="24"/>
          <w:szCs w:val="24"/>
        </w:rPr>
        <w:t>ych</w:t>
      </w:r>
      <w:r w:rsidRPr="00C73833">
        <w:rPr>
          <w:rFonts w:ascii="Times New Roman" w:hAnsi="Times New Roman"/>
          <w:sz w:val="24"/>
          <w:szCs w:val="24"/>
        </w:rPr>
        <w:t xml:space="preserve"> </w:t>
      </w:r>
      <w:r w:rsidR="00271303" w:rsidRPr="00C73833">
        <w:rPr>
          <w:rFonts w:ascii="Times New Roman" w:hAnsi="Times New Roman"/>
          <w:sz w:val="24"/>
          <w:szCs w:val="24"/>
        </w:rPr>
        <w:t>współ</w:t>
      </w:r>
      <w:r w:rsidRPr="00C73833">
        <w:rPr>
          <w:rFonts w:ascii="Times New Roman" w:hAnsi="Times New Roman"/>
          <w:sz w:val="24"/>
          <w:szCs w:val="24"/>
        </w:rPr>
        <w:t>właściciel</w:t>
      </w:r>
      <w:r w:rsidR="00271303" w:rsidRPr="00C73833">
        <w:rPr>
          <w:rFonts w:ascii="Times New Roman" w:hAnsi="Times New Roman"/>
          <w:sz w:val="24"/>
          <w:szCs w:val="24"/>
        </w:rPr>
        <w:t>i</w:t>
      </w:r>
      <w:r w:rsidRPr="00C73833">
        <w:rPr>
          <w:rFonts w:ascii="Times New Roman" w:hAnsi="Times New Roman"/>
          <w:sz w:val="24"/>
          <w:szCs w:val="24"/>
        </w:rPr>
        <w:t xml:space="preserve"> nieruchomości.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Biorąc jednak pod uwagę fakt, iż </w:t>
      </w:r>
      <w:r w:rsidR="002608F6" w:rsidRPr="00C73833">
        <w:rPr>
          <w:rFonts w:ascii="Times New Roman" w:hAnsi="Times New Roman"/>
          <w:sz w:val="24"/>
          <w:szCs w:val="24"/>
        </w:rPr>
        <w:t xml:space="preserve">wymienieni wyżej </w:t>
      </w:r>
      <w:r w:rsidRPr="00C73833">
        <w:rPr>
          <w:rFonts w:ascii="Times New Roman" w:hAnsi="Times New Roman"/>
          <w:sz w:val="24"/>
          <w:szCs w:val="24"/>
        </w:rPr>
        <w:t>naby</w:t>
      </w:r>
      <w:r w:rsidR="002608F6" w:rsidRPr="00C73833">
        <w:rPr>
          <w:rFonts w:ascii="Times New Roman" w:hAnsi="Times New Roman"/>
          <w:sz w:val="24"/>
          <w:szCs w:val="24"/>
        </w:rPr>
        <w:t>li</w:t>
      </w:r>
      <w:r w:rsidRPr="00C73833">
        <w:rPr>
          <w:rFonts w:ascii="Times New Roman" w:hAnsi="Times New Roman"/>
          <w:sz w:val="24"/>
          <w:szCs w:val="24"/>
        </w:rPr>
        <w:t xml:space="preserve"> przedmiotową nieruchomość </w:t>
      </w:r>
      <w:r w:rsidRPr="00C73833">
        <w:rPr>
          <w:rFonts w:ascii="Times New Roman" w:hAnsi="Times New Roman"/>
          <w:sz w:val="24"/>
          <w:szCs w:val="24"/>
        </w:rPr>
        <w:br/>
        <w:t>w 19</w:t>
      </w:r>
      <w:r w:rsidR="002608F6" w:rsidRPr="00C73833">
        <w:rPr>
          <w:rFonts w:ascii="Times New Roman" w:hAnsi="Times New Roman"/>
          <w:sz w:val="24"/>
          <w:szCs w:val="24"/>
        </w:rPr>
        <w:t>36</w:t>
      </w:r>
      <w:r w:rsidRPr="00C73833">
        <w:rPr>
          <w:rFonts w:ascii="Times New Roman" w:hAnsi="Times New Roman"/>
          <w:sz w:val="24"/>
          <w:szCs w:val="24"/>
        </w:rPr>
        <w:t xml:space="preserve"> r. uznano, że po upływie </w:t>
      </w:r>
      <w:r w:rsidR="002608F6" w:rsidRPr="00C73833">
        <w:rPr>
          <w:rFonts w:ascii="Times New Roman" w:hAnsi="Times New Roman"/>
          <w:sz w:val="24"/>
          <w:szCs w:val="24"/>
        </w:rPr>
        <w:t>89</w:t>
      </w:r>
      <w:r w:rsidRPr="00C73833">
        <w:rPr>
          <w:rFonts w:ascii="Times New Roman" w:hAnsi="Times New Roman"/>
          <w:sz w:val="24"/>
          <w:szCs w:val="24"/>
        </w:rPr>
        <w:t xml:space="preserve"> lat od tej czynności </w:t>
      </w:r>
      <w:r w:rsidR="002608F6" w:rsidRPr="00C73833">
        <w:rPr>
          <w:rFonts w:ascii="Times New Roman" w:hAnsi="Times New Roman"/>
          <w:sz w:val="24"/>
          <w:szCs w:val="24"/>
        </w:rPr>
        <w:t>współ</w:t>
      </w:r>
      <w:r w:rsidRPr="00C73833">
        <w:rPr>
          <w:rFonts w:ascii="Times New Roman" w:hAnsi="Times New Roman"/>
          <w:sz w:val="24"/>
          <w:szCs w:val="24"/>
        </w:rPr>
        <w:t>właściciel</w:t>
      </w:r>
      <w:r w:rsidR="002608F6" w:rsidRPr="00C73833">
        <w:rPr>
          <w:rFonts w:ascii="Times New Roman" w:hAnsi="Times New Roman"/>
          <w:sz w:val="24"/>
          <w:szCs w:val="24"/>
        </w:rPr>
        <w:t>e</w:t>
      </w:r>
      <w:r w:rsidRPr="00C73833">
        <w:rPr>
          <w:rFonts w:ascii="Times New Roman" w:hAnsi="Times New Roman"/>
          <w:sz w:val="24"/>
          <w:szCs w:val="24"/>
        </w:rPr>
        <w:t xml:space="preserve"> już </w:t>
      </w:r>
      <w:r w:rsidR="002608F6" w:rsidRPr="00C73833">
        <w:rPr>
          <w:rFonts w:ascii="Times New Roman" w:hAnsi="Times New Roman"/>
          <w:sz w:val="24"/>
          <w:szCs w:val="24"/>
        </w:rPr>
        <w:t>nie</w:t>
      </w:r>
      <w:r w:rsidRPr="00C73833">
        <w:rPr>
          <w:rFonts w:ascii="Times New Roman" w:hAnsi="Times New Roman"/>
          <w:sz w:val="24"/>
          <w:szCs w:val="24"/>
        </w:rPr>
        <w:t xml:space="preserve"> żyj</w:t>
      </w:r>
      <w:r w:rsidR="002608F6" w:rsidRPr="00C73833">
        <w:rPr>
          <w:rFonts w:ascii="Times New Roman" w:hAnsi="Times New Roman"/>
          <w:sz w:val="24"/>
          <w:szCs w:val="24"/>
        </w:rPr>
        <w:t>ą</w:t>
      </w:r>
      <w:r w:rsidRPr="00C73833">
        <w:rPr>
          <w:rFonts w:ascii="Times New Roman" w:hAnsi="Times New Roman"/>
          <w:sz w:val="24"/>
          <w:szCs w:val="24"/>
        </w:rPr>
        <w:t xml:space="preserve">. Jednocześnie brak jest dowodów wskazujących na </w:t>
      </w:r>
      <w:r w:rsidR="002608F6" w:rsidRPr="00C73833">
        <w:rPr>
          <w:rFonts w:ascii="Times New Roman" w:hAnsi="Times New Roman"/>
          <w:sz w:val="24"/>
          <w:szCs w:val="24"/>
        </w:rPr>
        <w:t>ich</w:t>
      </w:r>
      <w:r w:rsidRPr="00C73833">
        <w:rPr>
          <w:rFonts w:ascii="Times New Roman" w:hAnsi="Times New Roman"/>
          <w:sz w:val="24"/>
          <w:szCs w:val="24"/>
        </w:rPr>
        <w:t xml:space="preserve"> spadkobierców.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Z uwagi na powyższe stwierdzić należy, iż przedmiotowa działka stanowi nieruchomość o nieuregulowanym stanie prawnym. 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Stosownie do treści art. 114 ust. 3 i 4 w przypadku nieruchomości o nieuregulowanym stanie prawnym informację o zamiarze wywłaszczenia starosta, wykonujący zadanie z zakresu administracji rządowej, podaje do publicznej wiadomości w sposób zwyczajowo przyjęty </w:t>
      </w:r>
      <w:r w:rsidRPr="00C73833">
        <w:rPr>
          <w:rFonts w:ascii="Times New Roman" w:hAnsi="Times New Roman"/>
          <w:sz w:val="24"/>
          <w:szCs w:val="24"/>
        </w:rPr>
        <w:br/>
        <w:t xml:space="preserve">w danej miejscowości oraz przez ogłoszenie w prasie o zasięgu ogólnopolskim. Jeżeli </w:t>
      </w:r>
      <w:r w:rsidRPr="00C73833">
        <w:rPr>
          <w:rFonts w:ascii="Times New Roman" w:hAnsi="Times New Roman"/>
          <w:sz w:val="24"/>
          <w:szCs w:val="24"/>
        </w:rPr>
        <w:br/>
        <w:t xml:space="preserve">w terminie 2 miesięcy od daty ogłoszenia nie zgłoszą się osoby, którym przysługują prawa rzeczowe do nieruchomości, można wszcząć postępowanie wywłaszczeniowe. Zgodnie </w:t>
      </w:r>
      <w:r w:rsidRPr="00C73833">
        <w:rPr>
          <w:rFonts w:ascii="Times New Roman" w:hAnsi="Times New Roman"/>
          <w:sz w:val="24"/>
          <w:szCs w:val="24"/>
        </w:rPr>
        <w:br/>
        <w:t xml:space="preserve">z art. 115 ust. 3 wszczęcie postępowania następuje w dniu określonym w ogłoszeniu </w:t>
      </w:r>
      <w:r w:rsidRPr="00C73833">
        <w:rPr>
          <w:rFonts w:ascii="Times New Roman" w:hAnsi="Times New Roman"/>
          <w:sz w:val="24"/>
          <w:szCs w:val="24"/>
        </w:rPr>
        <w:br/>
        <w:t>o wszczęciu postępowania wywieszonym w urzędzie starostwa, po upływie terminu, o którym mowa w art. 114 ust. 4.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</w:r>
      <w:r w:rsidRPr="00C73833">
        <w:rPr>
          <w:rFonts w:ascii="Times New Roman" w:hAnsi="Times New Roman" w:cs="Times New Roman"/>
          <w:sz w:val="24"/>
          <w:szCs w:val="24"/>
        </w:rPr>
        <w:t xml:space="preserve">Ogłoszenie Prezydenta Miasta Łodzi, wykonującego zadanie z zakresu administracji rządowej, o zamiarze ograniczenia sposobu korzystania z nieruchomości, położonej w Łodzi przy ulicy </w:t>
      </w:r>
      <w:r w:rsidR="002608F6" w:rsidRPr="00C73833">
        <w:rPr>
          <w:rFonts w:ascii="Times New Roman" w:hAnsi="Times New Roman" w:cs="Times New Roman"/>
          <w:sz w:val="24"/>
          <w:szCs w:val="24"/>
        </w:rPr>
        <w:t xml:space="preserve">Stockiej 1 i 3, oznaczonej w ewidencji gruntów w obrębie G-3 jako działki nr 33/1 </w:t>
      </w:r>
      <w:r w:rsidR="002608F6" w:rsidRPr="00C73833">
        <w:rPr>
          <w:rFonts w:ascii="Times New Roman" w:hAnsi="Times New Roman" w:cs="Times New Roman"/>
          <w:sz w:val="24"/>
          <w:szCs w:val="24"/>
        </w:rPr>
        <w:br/>
        <w:t>i 44/3</w:t>
      </w:r>
      <w:r w:rsidRPr="00C73833">
        <w:rPr>
          <w:rFonts w:ascii="Times New Roman" w:hAnsi="Times New Roman" w:cs="Times New Roman"/>
          <w:sz w:val="24"/>
          <w:szCs w:val="24"/>
        </w:rPr>
        <w:t>, zostało opublikowane w prasie o zasięgu ogólnopolskim (Gazeta Wyborcza), w Biuletynie Informacji Publicznej Urzędu Miasta Łodzi oraz wywieszone na tablicy ogłoszeń w Urzędzie Miasta Łodzi. W terminie 2 miesięcy od dnia powyższego ogłoszenia nie zgłosiły się osoby, którym przysługują</w:t>
      </w:r>
      <w:r w:rsidRPr="00C73833">
        <w:rPr>
          <w:rFonts w:ascii="Times New Roman" w:hAnsi="Times New Roman"/>
          <w:sz w:val="24"/>
          <w:szCs w:val="24"/>
        </w:rPr>
        <w:t xml:space="preserve"> prawa rzeczowe do nieruchomości.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Mając powyższe na uwadze zawiadomieniem z dnia </w:t>
      </w:r>
      <w:r w:rsidR="00C73833">
        <w:rPr>
          <w:rFonts w:ascii="Times New Roman" w:hAnsi="Times New Roman"/>
          <w:sz w:val="24"/>
          <w:szCs w:val="24"/>
        </w:rPr>
        <w:t>4</w:t>
      </w:r>
      <w:r w:rsidRPr="00C73833">
        <w:rPr>
          <w:rFonts w:ascii="Times New Roman" w:hAnsi="Times New Roman"/>
          <w:sz w:val="24"/>
          <w:szCs w:val="24"/>
        </w:rPr>
        <w:t xml:space="preserve"> </w:t>
      </w:r>
      <w:r w:rsidR="00C73833">
        <w:rPr>
          <w:rFonts w:ascii="Times New Roman" w:hAnsi="Times New Roman"/>
          <w:sz w:val="24"/>
          <w:szCs w:val="24"/>
        </w:rPr>
        <w:t>sierpnia</w:t>
      </w:r>
      <w:r w:rsidRPr="00C73833">
        <w:rPr>
          <w:rFonts w:ascii="Times New Roman" w:hAnsi="Times New Roman"/>
          <w:sz w:val="24"/>
          <w:szCs w:val="24"/>
        </w:rPr>
        <w:t xml:space="preserve"> 2025 r. znak: </w:t>
      </w:r>
      <w:r w:rsidR="00C73833">
        <w:rPr>
          <w:rFonts w:ascii="Times New Roman" w:hAnsi="Times New Roman"/>
          <w:sz w:val="24"/>
          <w:szCs w:val="24"/>
        </w:rPr>
        <w:br/>
      </w:r>
      <w:r w:rsidRPr="00C73833">
        <w:rPr>
          <w:rFonts w:ascii="Times New Roman" w:hAnsi="Times New Roman"/>
          <w:sz w:val="24"/>
          <w:szCs w:val="24"/>
        </w:rPr>
        <w:t>DM-DM-VIII.6853.</w:t>
      </w:r>
      <w:r w:rsidR="002608F6" w:rsidRPr="00C73833">
        <w:rPr>
          <w:rFonts w:ascii="Times New Roman" w:hAnsi="Times New Roman"/>
          <w:sz w:val="24"/>
          <w:szCs w:val="24"/>
        </w:rPr>
        <w:t>39</w:t>
      </w:r>
      <w:r w:rsidRPr="00C73833">
        <w:rPr>
          <w:rFonts w:ascii="Times New Roman" w:hAnsi="Times New Roman"/>
          <w:sz w:val="24"/>
          <w:szCs w:val="24"/>
        </w:rPr>
        <w:t xml:space="preserve">.2025.PW Prezydent Miasta Łodzi, wykonujący zadanie z zakresu administracji rządowej, poinformował o wszczęciu postępowania w sprawie ograniczenia sposobu korzystania z nieruchomości oraz o zgromadzeniu materiału dowodowego. Zawiadomienie o wszczęciu postępowania i zgromadzeniu materiału dowodowego zostało zamieszczone na tablicy ogłoszeń Urzędu Miasta Łodzi w dniu </w:t>
      </w:r>
      <w:r w:rsidR="002608F6" w:rsidRPr="00C73833">
        <w:rPr>
          <w:rFonts w:ascii="Times New Roman" w:hAnsi="Times New Roman"/>
          <w:sz w:val="24"/>
          <w:szCs w:val="24"/>
        </w:rPr>
        <w:t>6</w:t>
      </w:r>
      <w:r w:rsidRPr="00C73833">
        <w:rPr>
          <w:rFonts w:ascii="Times New Roman" w:hAnsi="Times New Roman"/>
          <w:sz w:val="24"/>
          <w:szCs w:val="24"/>
        </w:rPr>
        <w:t xml:space="preserve"> </w:t>
      </w:r>
      <w:r w:rsidR="00C73833">
        <w:rPr>
          <w:rFonts w:ascii="Times New Roman" w:hAnsi="Times New Roman"/>
          <w:sz w:val="24"/>
          <w:szCs w:val="24"/>
        </w:rPr>
        <w:t>sierpnia</w:t>
      </w:r>
      <w:r w:rsidRPr="00C73833">
        <w:rPr>
          <w:rFonts w:ascii="Times New Roman" w:hAnsi="Times New Roman"/>
          <w:sz w:val="24"/>
          <w:szCs w:val="24"/>
        </w:rPr>
        <w:t xml:space="preserve"> 2025 r. na okres czternastu dni.</w:t>
      </w:r>
    </w:p>
    <w:p w:rsidR="007F6191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</w:r>
      <w:r w:rsidR="007F6191" w:rsidRPr="00C73833">
        <w:rPr>
          <w:rFonts w:ascii="Times New Roman" w:hAnsi="Times New Roman"/>
          <w:sz w:val="24"/>
          <w:szCs w:val="24"/>
        </w:rPr>
        <w:t>Ostateczną decyzją z dnia 22 kwietnia 2025 r. znak: DPRG-UA-VI.69.P.2024 Prezydent Miasta Łodzi ustalił lokalizację inwestycji celu publicznego dla wnioskowanego przedsięwzięcia.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Tym samym wobec spełnienia wszystkich ustawowych przesłanek udzielenie zezwolenia na ograniczenie sposobu korzystania z nieruchomości w celu budowy </w:t>
      </w:r>
      <w:r w:rsidR="007F6191" w:rsidRPr="00C73833">
        <w:rPr>
          <w:rFonts w:ascii="Times New Roman" w:hAnsi="Times New Roman"/>
          <w:sz w:val="24"/>
          <w:szCs w:val="24"/>
        </w:rPr>
        <w:lastRenderedPageBreak/>
        <w:t>elektroenergetycznej linii kablowej</w:t>
      </w:r>
      <w:r w:rsidRPr="00C73833">
        <w:rPr>
          <w:rFonts w:ascii="Times New Roman" w:hAnsi="Times New Roman"/>
          <w:sz w:val="24"/>
          <w:szCs w:val="24"/>
        </w:rPr>
        <w:t xml:space="preserve"> na części nieruchomości, oznaczonej w obrębie </w:t>
      </w:r>
      <w:r w:rsidR="007F6191" w:rsidRPr="00C73833">
        <w:rPr>
          <w:rFonts w:ascii="Times New Roman" w:hAnsi="Times New Roman" w:cs="Times New Roman"/>
          <w:sz w:val="24"/>
          <w:szCs w:val="24"/>
        </w:rPr>
        <w:t>G-3 jako działki nr 33/1 i 44/3</w:t>
      </w:r>
      <w:r w:rsidRPr="00C73833">
        <w:rPr>
          <w:rFonts w:ascii="Times New Roman" w:hAnsi="Times New Roman"/>
          <w:sz w:val="24"/>
          <w:szCs w:val="24"/>
        </w:rPr>
        <w:t xml:space="preserve"> należy uznać za zasadne.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Na osobie lub jednostce organizacyjnej występującej o zezwolenie ciąży obowiązek przywrócenia nieruchomości do stanu poprzedniego, niezwłocznie po zakończeniu robót wskazanych w pkt 1 sentencji niniejszej decyzji. Jeżeli przywrócenie nieruchomości do stanu poprzedniego jest niemożliwe albo powoduje nadmierne trudności lub koszty, właścicielowi albo użytkownikowi wieczystemu przysługuje odszkodowanie za szkody w tym zmniejszenie wartości nieruchomości, które ustalane jest odrębną decyzją administracyjną na wniosek strony postępowania. 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Każdoczesny właściciel nieruchomości jest obowiązany udostępnić nieruchomość w celu wykonania czynności związanych z przebudową, konserwacją oraz usuwaniem awarii ciągów, przewodów i urządzeń służących do przesyłania </w:t>
      </w:r>
      <w:r w:rsidR="007F6191" w:rsidRPr="00C73833">
        <w:rPr>
          <w:rFonts w:ascii="Times New Roman" w:hAnsi="Times New Roman"/>
          <w:sz w:val="24"/>
          <w:szCs w:val="24"/>
        </w:rPr>
        <w:t>energii elektrycznej</w:t>
      </w:r>
      <w:r w:rsidRPr="00C73833">
        <w:rPr>
          <w:rFonts w:ascii="Times New Roman" w:hAnsi="Times New Roman"/>
          <w:sz w:val="24"/>
          <w:szCs w:val="24"/>
        </w:rPr>
        <w:t xml:space="preserve">. Obowiązek udostępniania nieruchomości podlega egzekucji administracyjnej na podstawie przepisów ustawy z dnia 17 czerwca 1966 r. o postępowaniu egzekucyjnym w administracji </w:t>
      </w:r>
      <w:r w:rsidR="001D4422">
        <w:rPr>
          <w:rFonts w:ascii="Times New Roman" w:hAnsi="Times New Roman"/>
          <w:sz w:val="24"/>
          <w:szCs w:val="24"/>
        </w:rPr>
        <w:br/>
      </w:r>
      <w:r w:rsidRPr="00C73833">
        <w:rPr>
          <w:rFonts w:ascii="Times New Roman" w:hAnsi="Times New Roman"/>
          <w:sz w:val="24"/>
          <w:szCs w:val="24"/>
        </w:rPr>
        <w:t>(Dz. U. 2025. 132) według przepisów o egzekucji obowiązków o charakterze niepieniężnym.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>Z uwagi na powyższe orzeczono jak w sentencji.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>Od decyzji niniejszej przysługuje stronom prawo wniesienia odwołania do Wojewody Łódzkiego za pośrednictwem Prezydenta Miasta Łodzi w terminie 14 dni od dnia doręczenia decyzji.</w:t>
      </w:r>
    </w:p>
    <w:p w:rsidR="004A260A" w:rsidRPr="00C73833" w:rsidRDefault="004A260A" w:rsidP="001D4422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73833">
        <w:rPr>
          <w:rFonts w:ascii="Times New Roman" w:hAnsi="Times New Roman"/>
          <w:sz w:val="24"/>
          <w:szCs w:val="24"/>
        </w:rPr>
        <w:tab/>
        <w:t>W trakcie biegu terminu do wniesienia odwołania strona może zrzec się prawa do jego wniesienia. Z dniem doręczenia Prezydentowi Miasta Łodzi oświadczenia o zrzeczeniu się prawa do wniesienia odwołania przez ostatnią ze stron postępowania, decyzja staje się ostateczna i prawomocna.</w:t>
      </w:r>
    </w:p>
    <w:p w:rsidR="004A260A" w:rsidRDefault="004A260A" w:rsidP="00083DA6">
      <w:pPr>
        <w:spacing w:after="0" w:line="380" w:lineRule="exact"/>
        <w:jc w:val="both"/>
        <w:rPr>
          <w:rFonts w:ascii="Times New Roman" w:hAnsi="Times New Roman"/>
        </w:rPr>
      </w:pPr>
      <w:r w:rsidRPr="00C73833">
        <w:rPr>
          <w:rFonts w:ascii="Times New Roman" w:hAnsi="Times New Roman"/>
          <w:sz w:val="24"/>
          <w:szCs w:val="24"/>
        </w:rPr>
        <w:tab/>
        <w:t xml:space="preserve">Stosownie do treści art. 124a w związku z art. 118a ust. 2 ustawy o gospodarce nieruchomościami decyzja niniejsza podlega ogłoszeniu w sposób określony w art. 49 kpa, </w:t>
      </w:r>
      <w:r w:rsidR="001D4422">
        <w:rPr>
          <w:rFonts w:ascii="Times New Roman" w:hAnsi="Times New Roman"/>
          <w:sz w:val="24"/>
          <w:szCs w:val="24"/>
        </w:rPr>
        <w:br/>
      </w:r>
      <w:r w:rsidRPr="00C73833">
        <w:rPr>
          <w:rFonts w:ascii="Times New Roman" w:hAnsi="Times New Roman"/>
          <w:sz w:val="24"/>
          <w:szCs w:val="24"/>
        </w:rPr>
        <w:t>tj. przez zamieszczenie na stronach Biuletynu Informacji Publicznej Urzędu Miasta Łodzi. Doręczenie decyzji uważa się za dokonane po upływie czternastu dni od dnia publicznego ogłoszenia.</w:t>
      </w:r>
      <w:r>
        <w:rPr>
          <w:rFonts w:ascii="Times New Roman" w:hAnsi="Times New Roman"/>
          <w:szCs w:val="20"/>
        </w:rPr>
        <w:tab/>
      </w:r>
    </w:p>
    <w:p w:rsidR="004A260A" w:rsidRPr="009C47AF" w:rsidRDefault="004A260A" w:rsidP="004A260A">
      <w:pPr>
        <w:pStyle w:val="Tekstpodstawowywcity"/>
        <w:ind w:left="4956" w:firstLine="0"/>
        <w:jc w:val="center"/>
        <w:rPr>
          <w:b/>
          <w:sz w:val="22"/>
          <w:szCs w:val="16"/>
        </w:rPr>
      </w:pPr>
      <w:r w:rsidRPr="009C47AF">
        <w:rPr>
          <w:b/>
          <w:sz w:val="22"/>
          <w:szCs w:val="16"/>
        </w:rPr>
        <w:t>Z up. Prezydenta Miasta Łodzi</w:t>
      </w:r>
    </w:p>
    <w:p w:rsidR="004A260A" w:rsidRDefault="004A260A" w:rsidP="004A260A">
      <w:pPr>
        <w:pStyle w:val="Tekstpodstawowywcity"/>
        <w:ind w:left="4956" w:firstLine="0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Kierownik Oddziału</w:t>
      </w:r>
    </w:p>
    <w:p w:rsidR="004A260A" w:rsidRPr="009C47AF" w:rsidRDefault="004A260A" w:rsidP="004A260A">
      <w:pPr>
        <w:pStyle w:val="Tekstpodstawowywcity"/>
        <w:ind w:left="4956" w:firstLine="0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Wywłaszczeń i Zwrotów Nieruchomości</w:t>
      </w:r>
    </w:p>
    <w:p w:rsidR="004A260A" w:rsidRPr="009C47AF" w:rsidRDefault="004A260A" w:rsidP="004A260A">
      <w:pPr>
        <w:pStyle w:val="Tekstpodstawowywcity"/>
        <w:ind w:left="15583"/>
        <w:jc w:val="center"/>
        <w:rPr>
          <w:b/>
          <w:sz w:val="22"/>
          <w:szCs w:val="16"/>
        </w:rPr>
      </w:pPr>
    </w:p>
    <w:p w:rsidR="004A260A" w:rsidRDefault="004A260A" w:rsidP="004A260A">
      <w:pPr>
        <w:pStyle w:val="Tekstpodstawowywcity"/>
        <w:ind w:left="15583"/>
        <w:jc w:val="center"/>
        <w:rPr>
          <w:b/>
          <w:sz w:val="22"/>
          <w:szCs w:val="16"/>
        </w:rPr>
      </w:pPr>
    </w:p>
    <w:p w:rsidR="004A260A" w:rsidRPr="009C47AF" w:rsidRDefault="004A260A" w:rsidP="004A260A">
      <w:pPr>
        <w:pStyle w:val="Tekstpodstawowywcity"/>
        <w:ind w:left="15583"/>
        <w:jc w:val="center"/>
        <w:rPr>
          <w:b/>
          <w:sz w:val="22"/>
          <w:szCs w:val="16"/>
        </w:rPr>
      </w:pPr>
    </w:p>
    <w:p w:rsidR="004A260A" w:rsidRPr="009C47AF" w:rsidRDefault="004A260A" w:rsidP="004A260A">
      <w:pPr>
        <w:pStyle w:val="Tekstpodstawowywcity"/>
        <w:ind w:left="4956" w:firstLine="0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Marcin Tomczyk</w:t>
      </w:r>
    </w:p>
    <w:p w:rsidR="004A260A" w:rsidRPr="009C47AF" w:rsidRDefault="004A260A" w:rsidP="004A260A">
      <w:pPr>
        <w:pStyle w:val="Tekstpodstawowywcity"/>
        <w:ind w:firstLine="0"/>
        <w:rPr>
          <w:b/>
          <w:sz w:val="22"/>
          <w:szCs w:val="16"/>
        </w:rPr>
      </w:pPr>
    </w:p>
    <w:p w:rsidR="004A260A" w:rsidRPr="004B5EB8" w:rsidRDefault="004A260A" w:rsidP="004A260A">
      <w:pPr>
        <w:spacing w:after="0" w:line="240" w:lineRule="auto"/>
        <w:rPr>
          <w:rFonts w:ascii="Times New Roman" w:hAnsi="Times New Roman"/>
          <w:bCs/>
          <w:u w:val="single"/>
        </w:rPr>
      </w:pPr>
      <w:r w:rsidRPr="004B5EB8">
        <w:rPr>
          <w:rFonts w:ascii="Times New Roman" w:hAnsi="Times New Roman"/>
          <w:bCs/>
          <w:u w:val="single"/>
        </w:rPr>
        <w:t>Załączniki:</w:t>
      </w:r>
    </w:p>
    <w:p w:rsidR="004A260A" w:rsidRDefault="004A260A" w:rsidP="004A260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</w:rPr>
      </w:pPr>
      <w:r w:rsidRPr="004B5EB8">
        <w:rPr>
          <w:rFonts w:ascii="Times New Roman" w:hAnsi="Times New Roman"/>
          <w:bCs/>
        </w:rPr>
        <w:t>Załącznik graficzny</w:t>
      </w:r>
    </w:p>
    <w:p w:rsidR="004A260A" w:rsidRDefault="004A260A" w:rsidP="004A260A">
      <w:pPr>
        <w:spacing w:after="0" w:line="240" w:lineRule="auto"/>
        <w:rPr>
          <w:rFonts w:ascii="Times New Roman" w:hAnsi="Times New Roman"/>
          <w:bCs/>
          <w:u w:val="single"/>
        </w:rPr>
      </w:pPr>
      <w:r w:rsidRPr="004B5EB8">
        <w:rPr>
          <w:rFonts w:ascii="Times New Roman" w:hAnsi="Times New Roman"/>
          <w:bCs/>
          <w:u w:val="single"/>
        </w:rPr>
        <w:t>Otrzymuj</w:t>
      </w:r>
      <w:r>
        <w:rPr>
          <w:rFonts w:ascii="Times New Roman" w:hAnsi="Times New Roman"/>
          <w:bCs/>
          <w:u w:val="single"/>
        </w:rPr>
        <w:t>ą:</w:t>
      </w:r>
    </w:p>
    <w:p w:rsidR="004A260A" w:rsidRPr="00A3245E" w:rsidRDefault="004A260A" w:rsidP="004A260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  <w:u w:val="single"/>
        </w:rPr>
      </w:pPr>
      <w:r w:rsidRPr="00A3245E">
        <w:rPr>
          <w:rFonts w:ascii="Times New Roman" w:hAnsi="Times New Roman"/>
        </w:rPr>
        <w:t>Pan</w:t>
      </w:r>
      <w:r w:rsidR="007F6191">
        <w:rPr>
          <w:rFonts w:ascii="Times New Roman" w:hAnsi="Times New Roman"/>
        </w:rPr>
        <w:t xml:space="preserve">i </w:t>
      </w:r>
      <w:proofErr w:type="spellStart"/>
      <w:r w:rsidR="000A4383">
        <w:rPr>
          <w:rFonts w:ascii="Times New Roman" w:hAnsi="Times New Roman"/>
        </w:rPr>
        <w:t>xxxxxxxxxxxxx</w:t>
      </w:r>
      <w:proofErr w:type="spellEnd"/>
      <w:r w:rsidRPr="00A3245E">
        <w:rPr>
          <w:rFonts w:ascii="Times New Roman" w:hAnsi="Times New Roman"/>
        </w:rPr>
        <w:t xml:space="preserve"> – pełnomocnik </w:t>
      </w:r>
      <w:r w:rsidR="007F6191">
        <w:rPr>
          <w:rFonts w:ascii="Times New Roman" w:hAnsi="Times New Roman"/>
        </w:rPr>
        <w:t>PGE Dystrybucja S. A.</w:t>
      </w:r>
      <w:r w:rsidRPr="00A3245E">
        <w:rPr>
          <w:rFonts w:ascii="Times New Roman" w:hAnsi="Times New Roman"/>
        </w:rPr>
        <w:t xml:space="preserve"> </w:t>
      </w:r>
    </w:p>
    <w:p w:rsidR="004A260A" w:rsidRPr="001D4422" w:rsidRDefault="004A260A" w:rsidP="00B866F1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1D4422">
        <w:rPr>
          <w:rFonts w:ascii="Times New Roman" w:hAnsi="Times New Roman"/>
        </w:rPr>
        <w:t>Art. 49 kpa.</w:t>
      </w:r>
    </w:p>
    <w:sectPr w:rsidR="004A260A" w:rsidRPr="001D4422" w:rsidSect="004A260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E8" w:rsidRDefault="00F82CE8" w:rsidP="004A260A">
      <w:pPr>
        <w:spacing w:after="0" w:line="240" w:lineRule="auto"/>
      </w:pPr>
      <w:r>
        <w:separator/>
      </w:r>
    </w:p>
  </w:endnote>
  <w:endnote w:type="continuationSeparator" w:id="0">
    <w:p w:rsidR="00F82CE8" w:rsidRDefault="00F82CE8" w:rsidP="004A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0A" w:rsidRDefault="004A260A" w:rsidP="004A260A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Strona 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PAGE   \* MERGEFORMAT </w:instrText>
    </w:r>
    <w:r>
      <w:rPr>
        <w:rFonts w:ascii="Calibri" w:hAnsi="Calibri" w:cs="Calibri"/>
        <w:sz w:val="16"/>
        <w:szCs w:val="16"/>
      </w:rPr>
      <w:fldChar w:fldCharType="separate"/>
    </w:r>
    <w:r w:rsidR="007A3921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decyzji znak: DM-DM-VIII.6853.</w:t>
    </w:r>
    <w:r w:rsidR="00271303">
      <w:rPr>
        <w:rFonts w:ascii="Calibri" w:hAnsi="Calibri" w:cs="Calibri"/>
        <w:sz w:val="16"/>
        <w:szCs w:val="16"/>
      </w:rPr>
      <w:t>39</w:t>
    </w:r>
    <w:r>
      <w:rPr>
        <w:rFonts w:ascii="Calibri" w:hAnsi="Calibri" w:cs="Calibri"/>
        <w:sz w:val="16"/>
        <w:szCs w:val="16"/>
      </w:rPr>
      <w:t>.2025.PW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0A" w:rsidRDefault="004A260A" w:rsidP="004A260A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4A260A" w:rsidRDefault="004A260A" w:rsidP="004A260A">
    <w:pPr>
      <w:pStyle w:val="Tekstpodstawowywcity"/>
      <w:ind w:right="360" w:firstLine="0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104775</wp:posOffset>
              </wp:positionV>
              <wp:extent cx="5998845" cy="10160"/>
              <wp:effectExtent l="0" t="0" r="20955" b="2794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98845" cy="1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A46D4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8.25pt" to="463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" strokeweight="1.5pt"/>
          </w:pict>
        </mc:Fallback>
      </mc:AlternateContent>
    </w:r>
  </w:p>
  <w:p w:rsidR="004A260A" w:rsidRPr="001B2CB0" w:rsidRDefault="004A260A" w:rsidP="004A260A">
    <w:pPr>
      <w:pStyle w:val="Tekstpodstawowywcity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Urząd Miasta Łodzi, </w:t>
    </w:r>
    <w:r w:rsidRPr="001B2CB0">
      <w:rPr>
        <w:sz w:val="16"/>
        <w:szCs w:val="16"/>
      </w:rPr>
      <w:t>Departament Gospodarowania Majątkiem</w:t>
    </w:r>
    <w:r>
      <w:rPr>
        <w:sz w:val="16"/>
        <w:szCs w:val="16"/>
      </w:rPr>
      <w:t xml:space="preserve">, </w:t>
    </w:r>
    <w:r w:rsidRPr="001B2CB0">
      <w:rPr>
        <w:sz w:val="16"/>
        <w:szCs w:val="16"/>
      </w:rPr>
      <w:t>Wydział Dysponowania Mieniem</w:t>
    </w:r>
  </w:p>
  <w:p w:rsidR="004A260A" w:rsidRDefault="004A260A" w:rsidP="004A260A">
    <w:pPr>
      <w:pStyle w:val="Tekstpodstawowywcity"/>
      <w:ind w:firstLine="0"/>
      <w:jc w:val="center"/>
      <w:rPr>
        <w:sz w:val="16"/>
        <w:szCs w:val="16"/>
      </w:rPr>
    </w:pPr>
    <w:r w:rsidRPr="001B2CB0">
      <w:rPr>
        <w:sz w:val="16"/>
        <w:szCs w:val="16"/>
      </w:rPr>
      <w:t>Oddział Wywłaszczeń i Zwrotów Nieruchomości</w:t>
    </w:r>
  </w:p>
  <w:p w:rsidR="004A260A" w:rsidRDefault="004A260A" w:rsidP="004A260A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90-926 Łódź, ul. Piotrkowska 104</w:t>
    </w:r>
  </w:p>
  <w:p w:rsidR="004A260A" w:rsidRPr="001B2CB0" w:rsidRDefault="004A260A" w:rsidP="004A260A">
    <w:pPr>
      <w:pStyle w:val="Tekstpodstawowywcity"/>
      <w:ind w:firstLine="0"/>
      <w:jc w:val="center"/>
      <w:rPr>
        <w:sz w:val="16"/>
        <w:szCs w:val="16"/>
      </w:rPr>
    </w:pPr>
    <w:r w:rsidRPr="001B2CB0">
      <w:rPr>
        <w:sz w:val="16"/>
        <w:szCs w:val="16"/>
      </w:rPr>
      <w:t>Tel. 42 638 45 8</w:t>
    </w:r>
    <w:r>
      <w:rPr>
        <w:sz w:val="16"/>
        <w:szCs w:val="16"/>
      </w:rPr>
      <w:t>5</w:t>
    </w:r>
    <w:r w:rsidRPr="001B2CB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E8" w:rsidRDefault="00F82CE8" w:rsidP="004A260A">
      <w:pPr>
        <w:spacing w:after="0" w:line="240" w:lineRule="auto"/>
      </w:pPr>
      <w:r>
        <w:separator/>
      </w:r>
    </w:p>
  </w:footnote>
  <w:footnote w:type="continuationSeparator" w:id="0">
    <w:p w:rsidR="00F82CE8" w:rsidRDefault="00F82CE8" w:rsidP="004A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0A" w:rsidRDefault="004A260A">
    <w:pPr>
      <w:pStyle w:val="Nagwek"/>
    </w:pPr>
    <w:r>
      <w:rPr>
        <w:rFonts w:ascii="Times New Roman" w:hAnsi="Times New Roman"/>
        <w:b/>
        <w:sz w:val="34"/>
        <w:szCs w:val="34"/>
      </w:rPr>
      <w:t>PREZYDENT MIASTA ŁODZI</w:t>
    </w:r>
    <w:r>
      <w:rPr>
        <w:rFonts w:ascii="Times New Roman" w:hAnsi="Times New Roman"/>
        <w:b/>
        <w:sz w:val="34"/>
        <w:szCs w:val="34"/>
      </w:rPr>
      <w:tab/>
    </w:r>
    <w:r w:rsidRPr="004A260A">
      <w:rPr>
        <w:rFonts w:ascii="Times New Roman" w:hAnsi="Times New Roman"/>
        <w:sz w:val="24"/>
        <w:szCs w:val="34"/>
      </w:rPr>
      <w:t>Łódź, dnia 28 sierpnia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1157"/>
    <w:multiLevelType w:val="hybridMultilevel"/>
    <w:tmpl w:val="E5F0B654"/>
    <w:lvl w:ilvl="0" w:tplc="28245A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759C0"/>
    <w:multiLevelType w:val="hybridMultilevel"/>
    <w:tmpl w:val="6906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C3B33"/>
    <w:multiLevelType w:val="hybridMultilevel"/>
    <w:tmpl w:val="62B09490"/>
    <w:lvl w:ilvl="0" w:tplc="28245A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D0C7FAE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66B7367D"/>
    <w:multiLevelType w:val="hybridMultilevel"/>
    <w:tmpl w:val="27CE946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00399B"/>
    <w:multiLevelType w:val="hybridMultilevel"/>
    <w:tmpl w:val="993AC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D6135"/>
    <w:multiLevelType w:val="hybridMultilevel"/>
    <w:tmpl w:val="1708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0A"/>
    <w:rsid w:val="00083DA6"/>
    <w:rsid w:val="000A4383"/>
    <w:rsid w:val="001D4422"/>
    <w:rsid w:val="002608F6"/>
    <w:rsid w:val="00271303"/>
    <w:rsid w:val="00376AAE"/>
    <w:rsid w:val="00393810"/>
    <w:rsid w:val="004A260A"/>
    <w:rsid w:val="00704E75"/>
    <w:rsid w:val="007A3921"/>
    <w:rsid w:val="007F6191"/>
    <w:rsid w:val="008755AF"/>
    <w:rsid w:val="00B85585"/>
    <w:rsid w:val="00C73833"/>
    <w:rsid w:val="00CD516D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66C536-62EA-4656-9E7F-9090E352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4A260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60A"/>
  </w:style>
  <w:style w:type="paragraph" w:styleId="Stopka">
    <w:name w:val="footer"/>
    <w:basedOn w:val="Normalny"/>
    <w:link w:val="StopkaZnak"/>
    <w:unhideWhenUsed/>
    <w:rsid w:val="004A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60A"/>
  </w:style>
  <w:style w:type="paragraph" w:styleId="Tekstpodstawowywcity">
    <w:name w:val="Body Text Indent"/>
    <w:basedOn w:val="Normalny"/>
    <w:link w:val="TekstpodstawowywcityZnak"/>
    <w:semiHidden/>
    <w:rsid w:val="004A26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26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4A260A"/>
  </w:style>
  <w:style w:type="character" w:customStyle="1" w:styleId="Nagwek5Znak">
    <w:name w:val="Nagłówek 5 Znak"/>
    <w:basedOn w:val="Domylnaczcionkaakapitu"/>
    <w:link w:val="Nagwek5"/>
    <w:rsid w:val="004A260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1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Włodzimierski</dc:creator>
  <cp:keywords/>
  <dc:description/>
  <cp:lastModifiedBy>Małgorzata Wójcik</cp:lastModifiedBy>
  <cp:revision>2</cp:revision>
  <cp:lastPrinted>2025-08-27T13:09:00Z</cp:lastPrinted>
  <dcterms:created xsi:type="dcterms:W3CDTF">2025-08-28T11:05:00Z</dcterms:created>
  <dcterms:modified xsi:type="dcterms:W3CDTF">2025-08-28T11:05:00Z</dcterms:modified>
</cp:coreProperties>
</file>