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8957" w14:textId="77777777" w:rsidR="0010500E" w:rsidRPr="00DE04F6" w:rsidRDefault="0010500E" w:rsidP="00DF2189">
      <w:pPr>
        <w:pStyle w:val="Tekstpodstawowy"/>
        <w:spacing w:before="11"/>
        <w:rPr>
          <w:color w:val="000000" w:themeColor="text1"/>
          <w:sz w:val="23"/>
        </w:rPr>
      </w:pPr>
      <w:bookmarkStart w:id="0" w:name="_GoBack"/>
      <w:bookmarkEnd w:id="0"/>
    </w:p>
    <w:p w14:paraId="406A829B" w14:textId="1DC322E5" w:rsidR="0010500E" w:rsidRPr="005840D6" w:rsidRDefault="00A9261E" w:rsidP="007744B8">
      <w:pPr>
        <w:pStyle w:val="Tekstpodstawowy"/>
        <w:tabs>
          <w:tab w:val="left" w:pos="10206"/>
          <w:tab w:val="left" w:leader="dot" w:pos="14923"/>
        </w:tabs>
        <w:spacing w:before="91"/>
        <w:jc w:val="right"/>
        <w:rPr>
          <w:color w:val="000000" w:themeColor="text1"/>
        </w:rPr>
      </w:pPr>
      <w:r w:rsidRPr="00DE04F6">
        <w:rPr>
          <w:color w:val="000000" w:themeColor="text1"/>
        </w:rPr>
        <w:tab/>
      </w:r>
      <w:r w:rsidRPr="005840D6">
        <w:rPr>
          <w:color w:val="000000" w:themeColor="text1"/>
        </w:rPr>
        <w:t>Łódź,</w:t>
      </w:r>
      <w:r w:rsidRPr="005840D6">
        <w:rPr>
          <w:color w:val="000000" w:themeColor="text1"/>
          <w:spacing w:val="-2"/>
        </w:rPr>
        <w:t xml:space="preserve"> </w:t>
      </w:r>
      <w:r w:rsidRPr="005840D6">
        <w:rPr>
          <w:color w:val="000000" w:themeColor="text1"/>
        </w:rPr>
        <w:t xml:space="preserve">dnia </w:t>
      </w:r>
      <w:r w:rsidR="00C75B08" w:rsidRPr="005840D6">
        <w:rPr>
          <w:color w:val="000000" w:themeColor="text1"/>
        </w:rPr>
        <w:t>1</w:t>
      </w:r>
      <w:r w:rsidR="00D545AF" w:rsidRPr="005840D6">
        <w:rPr>
          <w:color w:val="000000" w:themeColor="text1"/>
        </w:rPr>
        <w:t>3</w:t>
      </w:r>
      <w:r w:rsidR="00E36222" w:rsidRPr="005840D6">
        <w:rPr>
          <w:color w:val="000000" w:themeColor="text1"/>
        </w:rPr>
        <w:t xml:space="preserve"> </w:t>
      </w:r>
      <w:r w:rsidR="00D545AF" w:rsidRPr="005840D6">
        <w:rPr>
          <w:color w:val="000000" w:themeColor="text1"/>
        </w:rPr>
        <w:t>sierpnia</w:t>
      </w:r>
      <w:r w:rsidR="00E36222" w:rsidRPr="005840D6">
        <w:rPr>
          <w:color w:val="000000" w:themeColor="text1"/>
        </w:rPr>
        <w:t xml:space="preserve"> 2025 </w:t>
      </w:r>
      <w:r w:rsidRPr="005840D6">
        <w:rPr>
          <w:color w:val="000000" w:themeColor="text1"/>
        </w:rPr>
        <w:t>r.</w:t>
      </w:r>
    </w:p>
    <w:p w14:paraId="51215065" w14:textId="77777777" w:rsidR="0010500E" w:rsidRPr="005840D6" w:rsidRDefault="00A9261E" w:rsidP="00DF2189">
      <w:pPr>
        <w:pStyle w:val="Tekstpodstawowy"/>
        <w:spacing w:before="11"/>
        <w:rPr>
          <w:b/>
          <w:color w:val="000000" w:themeColor="text1"/>
          <w:sz w:val="23"/>
        </w:rPr>
      </w:pPr>
      <w:r w:rsidRPr="005840D6">
        <w:rPr>
          <w:b/>
          <w:color w:val="000000" w:themeColor="text1"/>
          <w:sz w:val="23"/>
        </w:rPr>
        <w:t>…………………………………………………</w:t>
      </w:r>
    </w:p>
    <w:p w14:paraId="0616159A" w14:textId="77777777" w:rsidR="0010500E" w:rsidRPr="005840D6" w:rsidRDefault="00A9261E" w:rsidP="00DF2189">
      <w:pPr>
        <w:tabs>
          <w:tab w:val="center" w:pos="1985"/>
        </w:tabs>
        <w:rPr>
          <w:color w:val="000000" w:themeColor="text1"/>
          <w:sz w:val="16"/>
        </w:rPr>
      </w:pPr>
      <w:r w:rsidRPr="005840D6">
        <w:rPr>
          <w:color w:val="000000" w:themeColor="text1"/>
          <w:sz w:val="16"/>
        </w:rPr>
        <w:tab/>
        <w:t>(pieczątka</w:t>
      </w:r>
      <w:r w:rsidRPr="005840D6">
        <w:rPr>
          <w:color w:val="000000" w:themeColor="text1"/>
          <w:spacing w:val="-5"/>
          <w:sz w:val="16"/>
        </w:rPr>
        <w:t xml:space="preserve"> </w:t>
      </w:r>
      <w:r w:rsidRPr="005840D6">
        <w:rPr>
          <w:color w:val="000000" w:themeColor="text1"/>
          <w:sz w:val="16"/>
        </w:rPr>
        <w:t>realizatora</w:t>
      </w:r>
      <w:r w:rsidRPr="005840D6">
        <w:rPr>
          <w:color w:val="000000" w:themeColor="text1"/>
          <w:spacing w:val="-4"/>
          <w:sz w:val="16"/>
        </w:rPr>
        <w:t xml:space="preserve"> </w:t>
      </w:r>
      <w:r w:rsidRPr="005840D6">
        <w:rPr>
          <w:color w:val="000000" w:themeColor="text1"/>
          <w:sz w:val="16"/>
        </w:rPr>
        <w:t>konkursu</w:t>
      </w:r>
      <w:r w:rsidRPr="005840D6">
        <w:rPr>
          <w:color w:val="000000" w:themeColor="text1"/>
          <w:spacing w:val="-5"/>
          <w:sz w:val="16"/>
        </w:rPr>
        <w:t xml:space="preserve"> </w:t>
      </w:r>
      <w:r w:rsidRPr="005840D6">
        <w:rPr>
          <w:color w:val="000000" w:themeColor="text1"/>
          <w:sz w:val="16"/>
        </w:rPr>
        <w:t>ofert)</w:t>
      </w:r>
    </w:p>
    <w:p w14:paraId="18475F6F" w14:textId="77777777" w:rsidR="0010500E" w:rsidRPr="005840D6" w:rsidRDefault="0010500E" w:rsidP="00DF2189">
      <w:pPr>
        <w:pStyle w:val="Tekstpodstawowy"/>
        <w:rPr>
          <w:color w:val="000000" w:themeColor="text1"/>
        </w:rPr>
      </w:pPr>
    </w:p>
    <w:p w14:paraId="0524D86E" w14:textId="77777777" w:rsidR="0010500E" w:rsidRPr="005840D6" w:rsidRDefault="00A9261E" w:rsidP="00DF2189">
      <w:pPr>
        <w:pStyle w:val="Nagwek2"/>
        <w:spacing w:before="92"/>
        <w:ind w:left="0" w:right="-30"/>
        <w:rPr>
          <w:color w:val="000000" w:themeColor="text1"/>
        </w:rPr>
      </w:pPr>
      <w:r w:rsidRPr="005840D6">
        <w:rPr>
          <w:color w:val="000000" w:themeColor="text1"/>
        </w:rPr>
        <w:t>ZESTAWIENIE</w:t>
      </w:r>
      <w:r w:rsidRPr="005840D6">
        <w:rPr>
          <w:color w:val="000000" w:themeColor="text1"/>
          <w:spacing w:val="-3"/>
        </w:rPr>
        <w:t xml:space="preserve"> </w:t>
      </w:r>
      <w:r w:rsidRPr="005840D6">
        <w:rPr>
          <w:color w:val="000000" w:themeColor="text1"/>
        </w:rPr>
        <w:t>ZBIORCZE</w:t>
      </w:r>
    </w:p>
    <w:p w14:paraId="718FA2CA" w14:textId="77777777" w:rsidR="0010500E" w:rsidRPr="005840D6" w:rsidRDefault="0010500E" w:rsidP="00DF2189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892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7566"/>
      </w:tblGrid>
      <w:tr w:rsidR="00300F5B" w:rsidRPr="005840D6" w14:paraId="3D9F9437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2E650D61" w14:textId="77777777" w:rsidR="0010500E" w:rsidRPr="005840D6" w:rsidRDefault="00A9261E" w:rsidP="00DF2189">
            <w:pPr>
              <w:pStyle w:val="TableParagraph"/>
              <w:spacing w:before="53"/>
              <w:rPr>
                <w:b/>
                <w:color w:val="000000" w:themeColor="text1"/>
                <w:sz w:val="18"/>
              </w:rPr>
            </w:pPr>
            <w:r w:rsidRPr="005840D6">
              <w:rPr>
                <w:b/>
                <w:color w:val="000000" w:themeColor="text1"/>
                <w:sz w:val="18"/>
              </w:rPr>
              <w:t>Nazwa</w:t>
            </w:r>
            <w:r w:rsidRPr="005840D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konkursu/ogłoszony</w:t>
            </w:r>
            <w:r w:rsidRPr="005840D6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zarządzeniem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nr:</w:t>
            </w:r>
          </w:p>
        </w:tc>
        <w:tc>
          <w:tcPr>
            <w:tcW w:w="7566" w:type="dxa"/>
            <w:vAlign w:val="center"/>
          </w:tcPr>
          <w:p w14:paraId="40E8306C" w14:textId="77777777" w:rsidR="00C75B08" w:rsidRPr="005840D6" w:rsidRDefault="00E36222" w:rsidP="00541EB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</w:rPr>
              <w:t>otwarty konkurs ofert w formie w formie wsparcia realizacji zadania publicznego w zakresie pomocy społecznej, w tym pomocy rodzinom i osobom w trudnej sytuacji życiowej oraz wyrównywania szans tych rodzin i osób</w:t>
            </w:r>
            <w:r w:rsidR="00541EB9" w:rsidRPr="005840D6">
              <w:rPr>
                <w:color w:val="000000" w:themeColor="text1"/>
                <w:sz w:val="18"/>
              </w:rPr>
              <w:t xml:space="preserve">, oraz w sprawie przeznaczenia lokalu z zasobu </w:t>
            </w:r>
            <w:r w:rsidR="00541EB9" w:rsidRPr="005840D6">
              <w:rPr>
                <w:color w:val="000000" w:themeColor="text1"/>
                <w:sz w:val="18"/>
                <w:szCs w:val="18"/>
              </w:rPr>
              <w:t xml:space="preserve">Miasta Łodzi na realizację tego zadania, w zakresie </w:t>
            </w:r>
            <w:r w:rsidR="00C75B08" w:rsidRPr="005840D6">
              <w:rPr>
                <w:sz w:val="18"/>
                <w:szCs w:val="18"/>
                <w:lang w:eastAsia="zh-CN"/>
              </w:rPr>
              <w:t>w zakresie realizacji programu osłonowego pn. ”Doraźna pomoc medyczna dla osób w kryzysie bezdomności”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14:paraId="75BF0E96" w14:textId="02594BBA" w:rsidR="0010500E" w:rsidRPr="005840D6" w:rsidRDefault="00E36222" w:rsidP="00541EB9">
            <w:pPr>
              <w:pStyle w:val="TableParagraph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  <w:szCs w:val="18"/>
              </w:rPr>
              <w:t xml:space="preserve">ogłoszony zarządzeniem nr </w:t>
            </w:r>
            <w:r w:rsidR="00D545AF" w:rsidRPr="005840D6">
              <w:rPr>
                <w:color w:val="000000" w:themeColor="text1"/>
                <w:sz w:val="18"/>
                <w:szCs w:val="18"/>
              </w:rPr>
              <w:t>1531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/2025 Prezydenta Miasta Łodzi z dnia </w:t>
            </w:r>
            <w:r w:rsidR="00C75B08" w:rsidRPr="005840D6">
              <w:rPr>
                <w:color w:val="000000" w:themeColor="text1"/>
                <w:sz w:val="18"/>
                <w:szCs w:val="18"/>
              </w:rPr>
              <w:t>1</w:t>
            </w:r>
            <w:r w:rsidR="00D545AF" w:rsidRPr="005840D6">
              <w:rPr>
                <w:color w:val="000000" w:themeColor="text1"/>
                <w:sz w:val="18"/>
                <w:szCs w:val="18"/>
              </w:rPr>
              <w:t>7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 </w:t>
            </w:r>
            <w:r w:rsidR="00D545AF" w:rsidRPr="005840D6">
              <w:rPr>
                <w:color w:val="000000" w:themeColor="text1"/>
                <w:sz w:val="18"/>
                <w:szCs w:val="18"/>
              </w:rPr>
              <w:t>lipca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 2025 r.</w:t>
            </w:r>
          </w:p>
        </w:tc>
      </w:tr>
      <w:tr w:rsidR="00300F5B" w:rsidRPr="005840D6" w14:paraId="459BAC63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2E05E869" w14:textId="77777777" w:rsidR="0010500E" w:rsidRPr="005840D6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5840D6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5840D6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  <w:szCs w:val="18"/>
              </w:rPr>
              <w:t>zadania</w:t>
            </w:r>
            <w:r w:rsidRPr="005840D6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  <w:szCs w:val="18"/>
              </w:rPr>
              <w:t>konkursowego:</w:t>
            </w:r>
          </w:p>
        </w:tc>
        <w:tc>
          <w:tcPr>
            <w:tcW w:w="7566" w:type="dxa"/>
            <w:vAlign w:val="center"/>
          </w:tcPr>
          <w:p w14:paraId="33B1C33C" w14:textId="4265A8A0" w:rsidR="0010500E" w:rsidRPr="005840D6" w:rsidRDefault="00C75B08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sz w:val="18"/>
                <w:szCs w:val="18"/>
                <w:shd w:val="clear" w:color="auto" w:fill="FFFFFF"/>
                <w:lang w:eastAsia="pl-PL"/>
              </w:rPr>
              <w:t>Realizacja programu osłonowego pn. ”Doraźna pomoc medyczna dla osób w kryzysie bezdomności”.</w:t>
            </w:r>
          </w:p>
        </w:tc>
      </w:tr>
      <w:tr w:rsidR="00300F5B" w:rsidRPr="005840D6" w14:paraId="040E96B5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003138C5" w14:textId="77777777" w:rsidR="0010500E" w:rsidRPr="005840D6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5840D6">
              <w:rPr>
                <w:b/>
                <w:color w:val="000000" w:themeColor="text1"/>
                <w:sz w:val="18"/>
                <w:szCs w:val="18"/>
              </w:rPr>
              <w:t>Realizator</w:t>
            </w:r>
            <w:r w:rsidRPr="005840D6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5840D6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7B5B9922" w14:textId="28495BF8" w:rsidR="0010500E" w:rsidRPr="005840D6" w:rsidRDefault="00E36222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  <w:szCs w:val="18"/>
              </w:rPr>
              <w:t>Dyrektor Miejskiego Ośrodka Pomocy Społecznej w Łodzi</w:t>
            </w:r>
          </w:p>
        </w:tc>
      </w:tr>
      <w:tr w:rsidR="00300F5B" w:rsidRPr="005840D6" w14:paraId="5CFB6C89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3EB84817" w14:textId="77777777" w:rsidR="0010500E" w:rsidRPr="005840D6" w:rsidRDefault="00A9261E" w:rsidP="00DF2189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</w:rPr>
            </w:pPr>
            <w:r w:rsidRPr="005840D6">
              <w:rPr>
                <w:b/>
                <w:color w:val="000000" w:themeColor="text1"/>
                <w:sz w:val="18"/>
              </w:rPr>
              <w:t>Wysokość</w:t>
            </w:r>
            <w:r w:rsidRPr="005840D6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środków</w:t>
            </w:r>
            <w:r w:rsidRPr="005840D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przeznaczonych/przyznanych</w:t>
            </w:r>
            <w:r w:rsidRPr="005840D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na</w:t>
            </w:r>
            <w:r w:rsidRPr="005840D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 xml:space="preserve">dotacje </w:t>
            </w:r>
            <w:r w:rsidRPr="005840D6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w</w:t>
            </w:r>
            <w:r w:rsidRPr="005840D6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konkursie</w:t>
            </w:r>
            <w:r w:rsidRPr="005840D6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3EB265E2" w14:textId="61F87A12" w:rsidR="0010500E" w:rsidRPr="005840D6" w:rsidRDefault="00C75B08" w:rsidP="00DF2189">
            <w:pPr>
              <w:pStyle w:val="TableParagraph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80.000</w:t>
            </w:r>
            <w:r w:rsidR="00E36222" w:rsidRPr="005840D6">
              <w:rPr>
                <w:color w:val="000000" w:themeColor="text1"/>
                <w:sz w:val="18"/>
              </w:rPr>
              <w:t xml:space="preserve">,00 zł / </w:t>
            </w:r>
            <w:r w:rsidRPr="005840D6">
              <w:rPr>
                <w:color w:val="000000" w:themeColor="text1"/>
                <w:sz w:val="18"/>
              </w:rPr>
              <w:t>80</w:t>
            </w:r>
            <w:r w:rsidR="008560FF" w:rsidRPr="005840D6">
              <w:rPr>
                <w:color w:val="000000" w:themeColor="text1"/>
                <w:sz w:val="18"/>
              </w:rPr>
              <w:t>.</w:t>
            </w:r>
            <w:r w:rsidRPr="005840D6">
              <w:rPr>
                <w:color w:val="000000" w:themeColor="text1"/>
                <w:sz w:val="18"/>
              </w:rPr>
              <w:t>000</w:t>
            </w:r>
            <w:r w:rsidR="00541EB9" w:rsidRPr="005840D6">
              <w:rPr>
                <w:color w:val="000000" w:themeColor="text1"/>
                <w:sz w:val="18"/>
              </w:rPr>
              <w:t>,</w:t>
            </w:r>
            <w:r w:rsidR="00E36222" w:rsidRPr="005840D6">
              <w:rPr>
                <w:color w:val="000000" w:themeColor="text1"/>
                <w:sz w:val="18"/>
              </w:rPr>
              <w:t>00 zł</w:t>
            </w:r>
          </w:p>
        </w:tc>
      </w:tr>
      <w:tr w:rsidR="00300F5B" w:rsidRPr="005840D6" w14:paraId="7A049A09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347FB104" w14:textId="77777777" w:rsidR="0010500E" w:rsidRPr="005840D6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5840D6">
              <w:rPr>
                <w:b/>
                <w:color w:val="000000" w:themeColor="text1"/>
                <w:sz w:val="18"/>
              </w:rPr>
              <w:t>Liczba</w:t>
            </w:r>
            <w:r w:rsidRPr="005840D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ofert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złożonych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w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ramach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konkursu</w:t>
            </w:r>
            <w:r w:rsidRPr="005840D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5840D6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21B6B9DA" w14:textId="0A4DCCBC" w:rsidR="0010500E" w:rsidRPr="005840D6" w:rsidRDefault="00B64318" w:rsidP="00DF2189">
            <w:pPr>
              <w:pStyle w:val="TableParagraph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1</w:t>
            </w:r>
          </w:p>
        </w:tc>
      </w:tr>
    </w:tbl>
    <w:p w14:paraId="1D96542A" w14:textId="77777777" w:rsidR="0010500E" w:rsidRPr="005840D6" w:rsidRDefault="0010500E" w:rsidP="00DF2189">
      <w:pPr>
        <w:pStyle w:val="Tekstpodstawowy"/>
        <w:spacing w:before="11"/>
        <w:rPr>
          <w:bCs/>
          <w:color w:val="000000" w:themeColor="text1"/>
        </w:rPr>
      </w:pPr>
    </w:p>
    <w:p w14:paraId="2B27A3B4" w14:textId="77777777" w:rsidR="0010500E" w:rsidRPr="005840D6" w:rsidRDefault="00A9261E" w:rsidP="00DF2189">
      <w:pPr>
        <w:rPr>
          <w:b/>
          <w:color w:val="000000" w:themeColor="text1"/>
          <w:sz w:val="18"/>
        </w:rPr>
      </w:pPr>
      <w:r w:rsidRPr="005840D6">
        <w:rPr>
          <w:b/>
          <w:color w:val="000000" w:themeColor="text1"/>
          <w:sz w:val="18"/>
        </w:rPr>
        <w:t>Wykaz oferentów,</w:t>
      </w:r>
      <w:r w:rsidRPr="005840D6">
        <w:rPr>
          <w:b/>
          <w:color w:val="000000" w:themeColor="text1"/>
          <w:spacing w:val="-1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których</w:t>
      </w:r>
      <w:r w:rsidRPr="005840D6">
        <w:rPr>
          <w:b/>
          <w:color w:val="000000" w:themeColor="text1"/>
          <w:spacing w:val="-4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oferty</w:t>
      </w:r>
      <w:r w:rsidRPr="005840D6">
        <w:rPr>
          <w:b/>
          <w:color w:val="000000" w:themeColor="text1"/>
          <w:spacing w:val="-3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zostały</w:t>
      </w:r>
      <w:r w:rsidRPr="005840D6">
        <w:rPr>
          <w:b/>
          <w:color w:val="000000" w:themeColor="text1"/>
          <w:spacing w:val="-3"/>
          <w:sz w:val="18"/>
        </w:rPr>
        <w:t xml:space="preserve"> zaopiniowane pozytywnie (uzyskały powyżej 55% punktów)</w:t>
      </w:r>
      <w:r w:rsidRPr="005840D6">
        <w:rPr>
          <w:b/>
          <w:color w:val="000000" w:themeColor="text1"/>
          <w:sz w:val="18"/>
        </w:rPr>
        <w:t>:</w:t>
      </w:r>
    </w:p>
    <w:tbl>
      <w:tblPr>
        <w:tblW w:w="13892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156"/>
        <w:gridCol w:w="1425"/>
        <w:gridCol w:w="1526"/>
        <w:gridCol w:w="4066"/>
      </w:tblGrid>
      <w:tr w:rsidR="00300F5B" w:rsidRPr="005840D6" w14:paraId="127CE0BD" w14:textId="77777777" w:rsidTr="00DF7E65">
        <w:trPr>
          <w:trHeight w:val="934"/>
        </w:trPr>
        <w:tc>
          <w:tcPr>
            <w:tcW w:w="510" w:type="dxa"/>
            <w:vAlign w:val="center"/>
          </w:tcPr>
          <w:p w14:paraId="2ABFFF11" w14:textId="77777777" w:rsidR="0010500E" w:rsidRPr="005840D6" w:rsidRDefault="00A9261E" w:rsidP="00DF2189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22A8FE61" w14:textId="77777777" w:rsidR="0010500E" w:rsidRPr="005840D6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Nazwa</w:t>
            </w:r>
            <w:r w:rsidRPr="005840D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156" w:type="dxa"/>
            <w:vAlign w:val="center"/>
          </w:tcPr>
          <w:p w14:paraId="4833827D" w14:textId="77777777" w:rsidR="0010500E" w:rsidRPr="005840D6" w:rsidRDefault="00A9261E" w:rsidP="00DF2189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Tytuł</w:t>
            </w:r>
            <w:r w:rsidRPr="005840D6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25" w:type="dxa"/>
            <w:vAlign w:val="center"/>
          </w:tcPr>
          <w:p w14:paraId="7B21D889" w14:textId="77777777" w:rsidR="0010500E" w:rsidRPr="005840D6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5C7D0BE2" w14:textId="77777777" w:rsidR="0010500E" w:rsidRPr="005840D6" w:rsidRDefault="00A9261E" w:rsidP="00DF2189">
            <w:pPr>
              <w:pStyle w:val="TableParagraph"/>
              <w:spacing w:before="53"/>
              <w:ind w:right="217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Wysokość</w:t>
            </w:r>
            <w:r w:rsidRPr="005840D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5840D6">
              <w:rPr>
                <w:color w:val="000000" w:themeColor="text1"/>
                <w:spacing w:val="-1"/>
                <w:sz w:val="18"/>
              </w:rPr>
              <w:t>wnioskowanej/</w:t>
            </w:r>
            <w:r w:rsidRPr="005840D6">
              <w:rPr>
                <w:color w:val="000000" w:themeColor="text1"/>
                <w:spacing w:val="-42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proponowanej</w:t>
            </w:r>
            <w:r w:rsidRPr="005840D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dotacji</w:t>
            </w:r>
          </w:p>
        </w:tc>
        <w:tc>
          <w:tcPr>
            <w:tcW w:w="4066" w:type="dxa"/>
            <w:vAlign w:val="center"/>
          </w:tcPr>
          <w:p w14:paraId="443DD0B7" w14:textId="77777777" w:rsidR="0010500E" w:rsidRPr="005840D6" w:rsidRDefault="00A9261E" w:rsidP="00DF2189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541EB9" w:rsidRPr="005840D6" w14:paraId="74466CD0" w14:textId="77777777" w:rsidTr="00DF7E65">
        <w:trPr>
          <w:trHeight w:val="264"/>
        </w:trPr>
        <w:tc>
          <w:tcPr>
            <w:tcW w:w="510" w:type="dxa"/>
            <w:vAlign w:val="center"/>
          </w:tcPr>
          <w:p w14:paraId="5BC6677C" w14:textId="77777777" w:rsidR="00541EB9" w:rsidRPr="005840D6" w:rsidRDefault="00541EB9" w:rsidP="00541EB9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2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9A3C90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653D56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5E6B1D9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FCBE58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07E864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76552CB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25EDB9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6FB047" w14:textId="73002E39" w:rsidR="00541EB9" w:rsidRPr="005840D6" w:rsidRDefault="00C75B08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sz w:val="18"/>
                <w:szCs w:val="18"/>
              </w:rPr>
              <w:t>Centrum Służby Rodzinie</w:t>
            </w:r>
          </w:p>
          <w:p w14:paraId="29C914F6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A01836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EECF9D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99203B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6587BCA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A4C049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4A92E2" w14:textId="77777777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7CDC0F" w14:textId="0A1DE371" w:rsidR="00541EB9" w:rsidRPr="005840D6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30764" w14:textId="4886C582" w:rsidR="00541EB9" w:rsidRPr="005840D6" w:rsidRDefault="00C75B08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  <w:szCs w:val="18"/>
              </w:rPr>
              <w:t xml:space="preserve">Gabinet medyczny dla osób w kryzysie bezdomności – doraźna pomoc zdrowotna </w:t>
            </w:r>
            <w:r w:rsidR="00D545AF" w:rsidRPr="005840D6">
              <w:rPr>
                <w:color w:val="000000" w:themeColor="text1"/>
                <w:sz w:val="18"/>
                <w:szCs w:val="18"/>
              </w:rPr>
              <w:br/>
            </w:r>
            <w:r w:rsidRPr="005840D6">
              <w:rPr>
                <w:color w:val="000000" w:themeColor="text1"/>
                <w:sz w:val="18"/>
                <w:szCs w:val="18"/>
              </w:rPr>
              <w:t>i higieniczna</w:t>
            </w:r>
          </w:p>
        </w:tc>
        <w:tc>
          <w:tcPr>
            <w:tcW w:w="1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0F35EF" w14:textId="7F1B806A" w:rsidR="00541EB9" w:rsidRPr="005840D6" w:rsidRDefault="005840D6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  <w:szCs w:val="18"/>
              </w:rPr>
              <w:t>39,75</w:t>
            </w:r>
          </w:p>
        </w:tc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94EAEA" w14:textId="3FC00F2B" w:rsidR="00541EB9" w:rsidRPr="005840D6" w:rsidRDefault="00C75B08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</w:rPr>
              <w:t>80.00</w:t>
            </w:r>
            <w:r w:rsidR="00541EB9" w:rsidRPr="005840D6">
              <w:rPr>
                <w:color w:val="000000" w:themeColor="text1"/>
                <w:sz w:val="18"/>
              </w:rPr>
              <w:t xml:space="preserve">0,00 zł / </w:t>
            </w:r>
            <w:r w:rsidRPr="005840D6">
              <w:rPr>
                <w:color w:val="000000" w:themeColor="text1"/>
                <w:sz w:val="18"/>
              </w:rPr>
              <w:t>80.000</w:t>
            </w:r>
            <w:r w:rsidR="00541EB9" w:rsidRPr="005840D6">
              <w:rPr>
                <w:color w:val="000000" w:themeColor="text1"/>
                <w:sz w:val="18"/>
              </w:rPr>
              <w:t>,00 zł</w:t>
            </w:r>
          </w:p>
        </w:tc>
        <w:tc>
          <w:tcPr>
            <w:tcW w:w="4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F20C9" w14:textId="54E42987" w:rsidR="00A35C0A" w:rsidRPr="005840D6" w:rsidRDefault="00A35C0A" w:rsidP="00A35C0A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840D6">
              <w:rPr>
                <w:rFonts w:cs="Times New Roman"/>
                <w:bCs/>
                <w:color w:val="000000"/>
                <w:sz w:val="18"/>
                <w:szCs w:val="18"/>
              </w:rPr>
              <w:t xml:space="preserve">I. Przyznano </w:t>
            </w:r>
            <w:r w:rsidR="007744B8" w:rsidRPr="005840D6">
              <w:rPr>
                <w:rFonts w:cs="Times New Roman"/>
                <w:bCs/>
                <w:color w:val="000000"/>
                <w:sz w:val="18"/>
                <w:szCs w:val="18"/>
              </w:rPr>
              <w:t>3</w:t>
            </w:r>
            <w:r w:rsidR="005840D6" w:rsidRPr="005840D6">
              <w:rPr>
                <w:rFonts w:cs="Times New Roman"/>
                <w:bCs/>
                <w:color w:val="000000"/>
                <w:sz w:val="18"/>
                <w:szCs w:val="18"/>
              </w:rPr>
              <w:t>9</w:t>
            </w:r>
            <w:r w:rsidR="007744B8" w:rsidRPr="005840D6">
              <w:rPr>
                <w:rFonts w:cs="Times New Roman"/>
                <w:bCs/>
                <w:color w:val="000000"/>
                <w:sz w:val="18"/>
                <w:szCs w:val="18"/>
              </w:rPr>
              <w:t>,</w:t>
            </w:r>
            <w:r w:rsidR="005840D6" w:rsidRPr="005840D6">
              <w:rPr>
                <w:rFonts w:cs="Times New Roman"/>
                <w:bCs/>
                <w:color w:val="000000"/>
                <w:sz w:val="18"/>
                <w:szCs w:val="18"/>
              </w:rPr>
              <w:t>75</w:t>
            </w:r>
            <w:r w:rsidRPr="005840D6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pkt z 45,00 możliwych. Warunkiem otrzymania rekomendacji było przyznanie min. 24,75 pkt.</w:t>
            </w:r>
          </w:p>
          <w:p w14:paraId="27BD4947" w14:textId="77777777" w:rsidR="00D771CC" w:rsidRPr="005840D6" w:rsidRDefault="00D771CC" w:rsidP="00A35C0A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14:paraId="39D9915E" w14:textId="77777777" w:rsidR="00A35C0A" w:rsidRPr="005840D6" w:rsidRDefault="00A35C0A" w:rsidP="00A35C0A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5840D6">
              <w:rPr>
                <w:rFonts w:cs="Times New Roman"/>
                <w:bCs/>
                <w:color w:val="000000"/>
                <w:sz w:val="18"/>
                <w:szCs w:val="18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090017E1" w14:textId="358A663A" w:rsidR="00946AFC" w:rsidRPr="005840D6" w:rsidRDefault="005840D6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R</w:t>
            </w:r>
            <w:r w:rsidR="00DE60B6" w:rsidRPr="005840D6"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yzyko stanowi opieranie realizacji projektu o wolontariuszy (lekarzy, pielęgniarki, psychologa).</w:t>
            </w:r>
            <w:r w:rsidR="00D771CC" w:rsidRPr="005840D6">
              <w:rPr>
                <w:color w:val="000000" w:themeColor="text1"/>
                <w:sz w:val="18"/>
                <w:szCs w:val="18"/>
              </w:rPr>
              <w:t>.</w:t>
            </w:r>
          </w:p>
          <w:p w14:paraId="303948E9" w14:textId="65ABEA48" w:rsidR="00946AFC" w:rsidRPr="005840D6" w:rsidRDefault="00DE60B6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  <w:szCs w:val="18"/>
              </w:rPr>
              <w:t>pewne pozycje powinny być doszczegółowione</w:t>
            </w:r>
            <w:r w:rsidR="00255D13" w:rsidRPr="005840D6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5840D6">
              <w:rPr>
                <w:color w:val="000000" w:themeColor="text1"/>
                <w:sz w:val="18"/>
                <w:szCs w:val="18"/>
              </w:rPr>
              <w:t>np. "koszty wyposażenia lokalu - ryczałt 6480 zł”</w:t>
            </w:r>
            <w:r w:rsidR="005840D6">
              <w:rPr>
                <w:color w:val="000000" w:themeColor="text1"/>
                <w:sz w:val="18"/>
                <w:szCs w:val="18"/>
              </w:rPr>
              <w:t xml:space="preserve"> – brak </w:t>
            </w:r>
            <w:r w:rsidRPr="005840D6">
              <w:rPr>
                <w:color w:val="000000" w:themeColor="text1"/>
                <w:sz w:val="18"/>
                <w:szCs w:val="18"/>
              </w:rPr>
              <w:t>wskazania, choćby przykładowo jakiego wyposażenia to dotyczy.</w:t>
            </w:r>
          </w:p>
          <w:p w14:paraId="56A0B855" w14:textId="673E147D" w:rsidR="00DE60B6" w:rsidRPr="005840D6" w:rsidRDefault="00DE60B6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  <w:szCs w:val="18"/>
              </w:rPr>
              <w:t xml:space="preserve">Oferent wskazuje stawkę godzinową dla pracowników medycznych, której to wysokość oparł o Komunikat Prezesa </w:t>
            </w:r>
            <w:r w:rsidRPr="005840D6">
              <w:rPr>
                <w:color w:val="000000" w:themeColor="text1"/>
                <w:sz w:val="18"/>
                <w:szCs w:val="18"/>
              </w:rPr>
              <w:lastRenderedPageBreak/>
              <w:t>Głównego Urzędu Statystycznego w którym wskazane zostało przeciętne wynagrodzenie w I kwartale 2025 r. Nie jesteśmy jednak w stanie ocenić czy chodzi o średnie wynagrodzenia dla tych konkretnych grup zawodowych czy ogólne dla wszystkich grup pracowniczych w kraju. Stawka powinna zostać wyliczona na podstawie danych dotyczących tej konkretnej grupy zawodowej.</w:t>
            </w:r>
          </w:p>
          <w:p w14:paraId="18A49FE4" w14:textId="781AA7C5" w:rsidR="00DE60B6" w:rsidRPr="005840D6" w:rsidRDefault="005840D6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  <w:szCs w:val="18"/>
              </w:rPr>
              <w:t>Z</w:t>
            </w:r>
            <w:r w:rsidR="00DE60B6" w:rsidRPr="005840D6">
              <w:rPr>
                <w:color w:val="000000" w:themeColor="text1"/>
                <w:sz w:val="18"/>
                <w:szCs w:val="18"/>
              </w:rPr>
              <w:t xml:space="preserve">astrzeżenie budzi pozycja </w:t>
            </w:r>
            <w:r w:rsidRPr="005840D6">
              <w:rPr>
                <w:color w:val="000000" w:themeColor="text1"/>
                <w:sz w:val="18"/>
                <w:szCs w:val="18"/>
              </w:rPr>
              <w:t>„</w:t>
            </w:r>
            <w:r w:rsidR="00DE60B6" w:rsidRPr="005840D6">
              <w:rPr>
                <w:color w:val="000000" w:themeColor="text1"/>
                <w:sz w:val="18"/>
                <w:szCs w:val="18"/>
              </w:rPr>
              <w:t>inne nieprzewidziane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 </w:t>
            </w:r>
            <w:r w:rsidR="00DE60B6" w:rsidRPr="005840D6">
              <w:rPr>
                <w:color w:val="000000" w:themeColor="text1"/>
                <w:sz w:val="18"/>
                <w:szCs w:val="18"/>
              </w:rPr>
              <w:t>koszty</w:t>
            </w:r>
            <w:r w:rsidRPr="005840D6">
              <w:rPr>
                <w:color w:val="000000" w:themeColor="text1"/>
                <w:sz w:val="18"/>
                <w:szCs w:val="18"/>
              </w:rPr>
              <w:t>”</w:t>
            </w:r>
            <w:r w:rsidR="00DE60B6" w:rsidRPr="005840D6">
              <w:rPr>
                <w:color w:val="000000" w:themeColor="text1"/>
                <w:sz w:val="18"/>
                <w:szCs w:val="18"/>
              </w:rPr>
              <w:t xml:space="preserve"> w działaniu 1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, </w:t>
            </w:r>
            <w:r w:rsidR="00DE60B6" w:rsidRPr="005840D6">
              <w:rPr>
                <w:color w:val="000000" w:themeColor="text1"/>
                <w:sz w:val="18"/>
                <w:szCs w:val="18"/>
              </w:rPr>
              <w:t xml:space="preserve">tj. </w:t>
            </w:r>
            <w:r w:rsidRPr="005840D6">
              <w:rPr>
                <w:color w:val="000000" w:themeColor="text1"/>
                <w:sz w:val="18"/>
                <w:szCs w:val="18"/>
              </w:rPr>
              <w:t>w „</w:t>
            </w:r>
            <w:r w:rsidR="00DE60B6" w:rsidRPr="005840D6">
              <w:rPr>
                <w:color w:val="000000" w:themeColor="text1"/>
                <w:sz w:val="18"/>
                <w:szCs w:val="18"/>
              </w:rPr>
              <w:t>Kosztach dotyczących utrzymania i wyposażenia lokalu</w:t>
            </w:r>
            <w:r w:rsidRPr="005840D6">
              <w:rPr>
                <w:color w:val="000000" w:themeColor="text1"/>
                <w:sz w:val="18"/>
                <w:szCs w:val="18"/>
              </w:rPr>
              <w:t>”</w:t>
            </w:r>
            <w:r w:rsidR="00DE60B6" w:rsidRPr="005840D6">
              <w:rPr>
                <w:color w:val="000000" w:themeColor="text1"/>
                <w:sz w:val="18"/>
                <w:szCs w:val="18"/>
              </w:rPr>
              <w:t>, która stanowi największą cz</w:t>
            </w:r>
            <w:r w:rsidRPr="005840D6">
              <w:rPr>
                <w:color w:val="000000" w:themeColor="text1"/>
                <w:sz w:val="18"/>
                <w:szCs w:val="18"/>
              </w:rPr>
              <w:t>ę</w:t>
            </w:r>
            <w:r w:rsidR="00DE60B6" w:rsidRPr="005840D6">
              <w:rPr>
                <w:color w:val="000000" w:themeColor="text1"/>
                <w:sz w:val="18"/>
                <w:szCs w:val="18"/>
              </w:rPr>
              <w:t xml:space="preserve">ść budżetu przewidzianą na to </w:t>
            </w:r>
            <w:r w:rsidRPr="005840D6">
              <w:rPr>
                <w:color w:val="000000" w:themeColor="text1"/>
                <w:sz w:val="18"/>
                <w:szCs w:val="18"/>
              </w:rPr>
              <w:t>działanie</w:t>
            </w:r>
            <w:r w:rsidR="00DE60B6" w:rsidRPr="005840D6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5A6BC31D" w14:textId="4EBEC288" w:rsidR="00DE60B6" w:rsidRPr="005840D6" w:rsidRDefault="00DE60B6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  <w:szCs w:val="18"/>
              </w:rPr>
              <w:t>Z uwagi na fakt, że kwalifikacje osób zaangażowanych w realizację zadania s</w:t>
            </w:r>
            <w:r w:rsidR="005840D6" w:rsidRPr="005840D6">
              <w:rPr>
                <w:color w:val="000000" w:themeColor="text1"/>
                <w:sz w:val="18"/>
                <w:szCs w:val="18"/>
              </w:rPr>
              <w:t>ą</w:t>
            </w:r>
            <w:r w:rsidRPr="005840D6">
              <w:rPr>
                <w:color w:val="000000" w:themeColor="text1"/>
                <w:sz w:val="18"/>
                <w:szCs w:val="18"/>
              </w:rPr>
              <w:t xml:space="preserve"> podane ogólnie, bez wyszczególnienia konkretnych osób (pomimo, </w:t>
            </w:r>
            <w:r w:rsidR="005840D6" w:rsidRPr="005840D6">
              <w:rPr>
                <w:color w:val="000000" w:themeColor="text1"/>
                <w:sz w:val="18"/>
                <w:szCs w:val="18"/>
              </w:rPr>
              <w:t>ż</w:t>
            </w:r>
            <w:r w:rsidRPr="005840D6">
              <w:rPr>
                <w:color w:val="000000" w:themeColor="text1"/>
                <w:sz w:val="18"/>
                <w:szCs w:val="18"/>
              </w:rPr>
              <w:t>e na końcu oferty jest oświadczenie, że osoby wskazane złożyły stosowne oświadczenia o przetwarzaniu danych osobowych), oceniającemu trudno jest jednoznacznie wypowiedzieć się na temat kwalifikacji kadry.</w:t>
            </w:r>
          </w:p>
          <w:p w14:paraId="625A390C" w14:textId="1BC91718" w:rsidR="00946AFC" w:rsidRPr="005840D6" w:rsidRDefault="00DE60B6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color w:val="000000" w:themeColor="text1"/>
                <w:sz w:val="18"/>
                <w:szCs w:val="18"/>
              </w:rPr>
              <w:t xml:space="preserve">oferent w harmonogramie nie wskazał zgodnie z zapisami konkursu: dni i godzin funkcjonowania punktu w poszczególnych latach, </w:t>
            </w:r>
            <w:r w:rsidR="005840D6" w:rsidRPr="005840D6">
              <w:rPr>
                <w:color w:val="000000" w:themeColor="text1"/>
                <w:sz w:val="18"/>
                <w:szCs w:val="18"/>
              </w:rPr>
              <w:t xml:space="preserve">nie doprecyzowano także, że punkt będzie działał co najmniej 40 godzin w miesiącu  (wskazano średnio 40 godzin miesięcznie) </w:t>
            </w:r>
            <w:r w:rsidRPr="005840D6">
              <w:rPr>
                <w:color w:val="000000" w:themeColor="text1"/>
                <w:sz w:val="18"/>
                <w:szCs w:val="18"/>
              </w:rPr>
              <w:t>- przed zawarciem umowy konieczne jest zaktualizowanie oferty pod ww. kątem</w:t>
            </w:r>
            <w:r w:rsidR="00946AFC" w:rsidRPr="005840D6">
              <w:rPr>
                <w:color w:val="000000" w:themeColor="text1"/>
                <w:sz w:val="18"/>
                <w:szCs w:val="18"/>
              </w:rPr>
              <w:t xml:space="preserve">.  </w:t>
            </w:r>
          </w:p>
          <w:p w14:paraId="6D0502B9" w14:textId="6E26CDDB" w:rsidR="00541EB9" w:rsidRPr="005840D6" w:rsidRDefault="00A35C0A" w:rsidP="00946AFC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5840D6">
              <w:rPr>
                <w:bCs/>
                <w:color w:val="000000"/>
                <w:sz w:val="18"/>
                <w:szCs w:val="18"/>
              </w:rPr>
              <w:t>II</w:t>
            </w:r>
            <w:r w:rsidR="00265E00" w:rsidRPr="005840D6">
              <w:rPr>
                <w:bCs/>
                <w:color w:val="000000"/>
                <w:sz w:val="18"/>
                <w:szCs w:val="18"/>
              </w:rPr>
              <w:t>I</w:t>
            </w:r>
            <w:r w:rsidRPr="005840D6">
              <w:rPr>
                <w:bCs/>
                <w:color w:val="000000"/>
                <w:sz w:val="18"/>
                <w:szCs w:val="18"/>
              </w:rPr>
              <w:t xml:space="preserve">. W kryteriach od 4 do 6 przyznano odpowiednio </w:t>
            </w:r>
            <w:r w:rsidR="00DE60B6" w:rsidRPr="005840D6">
              <w:rPr>
                <w:bCs/>
                <w:color w:val="000000"/>
                <w:sz w:val="18"/>
                <w:szCs w:val="18"/>
              </w:rPr>
              <w:t>5</w:t>
            </w:r>
            <w:r w:rsidRPr="005840D6">
              <w:rPr>
                <w:bCs/>
                <w:color w:val="000000"/>
                <w:sz w:val="18"/>
                <w:szCs w:val="18"/>
              </w:rPr>
              <w:t xml:space="preserve">, </w:t>
            </w:r>
            <w:r w:rsidR="00DE60B6" w:rsidRPr="005840D6">
              <w:rPr>
                <w:bCs/>
                <w:color w:val="000000"/>
                <w:sz w:val="18"/>
                <w:szCs w:val="18"/>
              </w:rPr>
              <w:t>3</w:t>
            </w:r>
            <w:r w:rsidRPr="005840D6">
              <w:rPr>
                <w:bCs/>
                <w:color w:val="000000"/>
                <w:sz w:val="18"/>
                <w:szCs w:val="18"/>
              </w:rPr>
              <w:t xml:space="preserve"> i 1 pkt – zgodnie ze skalą punktową przyporządkowaną do poszczególnych kryteriów.</w:t>
            </w:r>
          </w:p>
        </w:tc>
      </w:tr>
    </w:tbl>
    <w:p w14:paraId="57FD5B4B" w14:textId="63C2D6E9" w:rsidR="00946AFC" w:rsidRPr="005840D6" w:rsidRDefault="00946AFC">
      <w:pPr>
        <w:widowControl/>
        <w:autoSpaceDE/>
        <w:autoSpaceDN/>
        <w:rPr>
          <w:b/>
          <w:color w:val="000000" w:themeColor="text1"/>
          <w:sz w:val="18"/>
        </w:rPr>
      </w:pPr>
    </w:p>
    <w:p w14:paraId="44BB8734" w14:textId="11AD1693" w:rsidR="00946AFC" w:rsidRPr="005840D6" w:rsidRDefault="00946AFC">
      <w:pPr>
        <w:widowControl/>
        <w:autoSpaceDE/>
        <w:autoSpaceDN/>
        <w:rPr>
          <w:b/>
          <w:color w:val="000000" w:themeColor="text1"/>
          <w:sz w:val="18"/>
        </w:rPr>
      </w:pPr>
    </w:p>
    <w:p w14:paraId="14A39CCB" w14:textId="77777777" w:rsidR="00A35C0A" w:rsidRPr="005840D6" w:rsidRDefault="00A35C0A">
      <w:pPr>
        <w:widowControl/>
        <w:autoSpaceDE/>
        <w:autoSpaceDN/>
        <w:rPr>
          <w:b/>
          <w:color w:val="000000" w:themeColor="text1"/>
          <w:sz w:val="18"/>
        </w:rPr>
      </w:pPr>
    </w:p>
    <w:p w14:paraId="019AC0E0" w14:textId="68FA2AE1" w:rsidR="00DF7E65" w:rsidRPr="005840D6" w:rsidRDefault="00A9261E" w:rsidP="00DF2189">
      <w:pPr>
        <w:spacing w:before="78"/>
        <w:rPr>
          <w:b/>
          <w:color w:val="000000" w:themeColor="text1"/>
          <w:sz w:val="18"/>
        </w:rPr>
      </w:pPr>
      <w:r w:rsidRPr="005840D6">
        <w:rPr>
          <w:b/>
          <w:color w:val="000000" w:themeColor="text1"/>
          <w:sz w:val="18"/>
        </w:rPr>
        <w:t>Wykaz oferentów,</w:t>
      </w:r>
      <w:r w:rsidRPr="005840D6">
        <w:rPr>
          <w:b/>
          <w:color w:val="000000" w:themeColor="text1"/>
          <w:spacing w:val="-2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których</w:t>
      </w:r>
      <w:r w:rsidRPr="005840D6">
        <w:rPr>
          <w:b/>
          <w:color w:val="000000" w:themeColor="text1"/>
          <w:spacing w:val="-4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oferty</w:t>
      </w:r>
      <w:r w:rsidRPr="005840D6">
        <w:rPr>
          <w:b/>
          <w:color w:val="000000" w:themeColor="text1"/>
          <w:spacing w:val="-4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zostały</w:t>
      </w:r>
      <w:r w:rsidRPr="005840D6">
        <w:rPr>
          <w:b/>
          <w:color w:val="000000" w:themeColor="text1"/>
          <w:spacing w:val="-3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ocenione</w:t>
      </w:r>
      <w:r w:rsidRPr="005840D6">
        <w:rPr>
          <w:b/>
          <w:color w:val="000000" w:themeColor="text1"/>
          <w:spacing w:val="-4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negatywnie</w:t>
      </w:r>
      <w:r w:rsidRPr="005840D6">
        <w:rPr>
          <w:b/>
          <w:color w:val="000000" w:themeColor="text1"/>
          <w:spacing w:val="-4"/>
          <w:sz w:val="18"/>
        </w:rPr>
        <w:t xml:space="preserve"> (</w:t>
      </w:r>
      <w:r w:rsidRPr="005840D6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085"/>
        <w:gridCol w:w="1418"/>
        <w:gridCol w:w="5103"/>
      </w:tblGrid>
      <w:tr w:rsidR="00300F5B" w:rsidRPr="005840D6" w14:paraId="28B8424B" w14:textId="77777777" w:rsidTr="00DF7E65">
        <w:trPr>
          <w:trHeight w:val="633"/>
        </w:trPr>
        <w:tc>
          <w:tcPr>
            <w:tcW w:w="510" w:type="dxa"/>
            <w:vAlign w:val="center"/>
          </w:tcPr>
          <w:p w14:paraId="757AF1D0" w14:textId="77777777" w:rsidR="0010500E" w:rsidRPr="005840D6" w:rsidRDefault="00A9261E" w:rsidP="00DF7E65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089B9D45" w14:textId="77777777" w:rsidR="0010500E" w:rsidRPr="005840D6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Nazwa</w:t>
            </w:r>
            <w:r w:rsidRPr="005840D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085" w:type="dxa"/>
            <w:vAlign w:val="center"/>
          </w:tcPr>
          <w:p w14:paraId="54ED1856" w14:textId="77777777" w:rsidR="0010500E" w:rsidRPr="005840D6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Tytuł</w:t>
            </w:r>
            <w:r w:rsidRPr="005840D6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5840D6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18" w:type="dxa"/>
            <w:vAlign w:val="center"/>
          </w:tcPr>
          <w:p w14:paraId="26CB84E5" w14:textId="77777777" w:rsidR="0010500E" w:rsidRPr="005840D6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5103" w:type="dxa"/>
            <w:vAlign w:val="center"/>
          </w:tcPr>
          <w:p w14:paraId="68B5FD03" w14:textId="49E55F84" w:rsidR="0010500E" w:rsidRPr="005840D6" w:rsidRDefault="00A9261E" w:rsidP="00DF7E65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Uzasadnienie</w:t>
            </w:r>
          </w:p>
        </w:tc>
      </w:tr>
      <w:tr w:rsidR="00DF7E65" w:rsidRPr="005840D6" w14:paraId="54D8CD8A" w14:textId="77777777" w:rsidTr="00DF7E65">
        <w:trPr>
          <w:trHeight w:val="423"/>
        </w:trPr>
        <w:tc>
          <w:tcPr>
            <w:tcW w:w="510" w:type="dxa"/>
            <w:vAlign w:val="center"/>
          </w:tcPr>
          <w:p w14:paraId="741C7C71" w14:textId="6766A90C" w:rsidR="00DF7E65" w:rsidRPr="005840D6" w:rsidRDefault="00DF7E65" w:rsidP="00DF2189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3209" w:type="dxa"/>
            <w:vAlign w:val="center"/>
          </w:tcPr>
          <w:p w14:paraId="03DEFA5C" w14:textId="687029B1" w:rsidR="00DF7E65" w:rsidRPr="005840D6" w:rsidRDefault="00DF7E65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3085" w:type="dxa"/>
            <w:vAlign w:val="center"/>
          </w:tcPr>
          <w:p w14:paraId="1C373FEA" w14:textId="31FC6091" w:rsidR="00DF7E65" w:rsidRPr="005840D6" w:rsidRDefault="00DF7E65" w:rsidP="00DF7E65">
            <w:pPr>
              <w:pStyle w:val="TableParagraph"/>
              <w:spacing w:before="53"/>
              <w:ind w:right="-6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E9BB918" w14:textId="3A11586B" w:rsidR="00DF7E65" w:rsidRPr="005840D6" w:rsidRDefault="00DF7E65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103" w:type="dxa"/>
            <w:vAlign w:val="center"/>
          </w:tcPr>
          <w:p w14:paraId="07189355" w14:textId="4679CE1F" w:rsidR="00DF7E65" w:rsidRPr="005840D6" w:rsidRDefault="00DF7E65" w:rsidP="004C3F8E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5840D6">
              <w:rPr>
                <w:color w:val="000000" w:themeColor="text1"/>
                <w:sz w:val="18"/>
              </w:rPr>
              <w:t>-</w:t>
            </w:r>
          </w:p>
        </w:tc>
      </w:tr>
    </w:tbl>
    <w:p w14:paraId="6F6DFC06" w14:textId="216BD3A8" w:rsidR="00DE60B6" w:rsidRPr="005840D6" w:rsidRDefault="00DE60B6" w:rsidP="00DF2189">
      <w:pPr>
        <w:pStyle w:val="Tekstpodstawowy"/>
        <w:spacing w:before="11"/>
        <w:rPr>
          <w:b/>
          <w:color w:val="000000" w:themeColor="text1"/>
          <w:sz w:val="15"/>
        </w:rPr>
      </w:pPr>
    </w:p>
    <w:p w14:paraId="40A393A5" w14:textId="77777777" w:rsidR="00DE60B6" w:rsidRPr="005840D6" w:rsidRDefault="00DE60B6">
      <w:pPr>
        <w:widowControl/>
        <w:autoSpaceDE/>
        <w:autoSpaceDN/>
        <w:rPr>
          <w:b/>
          <w:color w:val="000000" w:themeColor="text1"/>
          <w:sz w:val="15"/>
          <w:szCs w:val="24"/>
        </w:rPr>
      </w:pPr>
      <w:r w:rsidRPr="005840D6">
        <w:rPr>
          <w:b/>
          <w:color w:val="000000" w:themeColor="text1"/>
          <w:sz w:val="15"/>
        </w:rPr>
        <w:br w:type="page"/>
      </w:r>
    </w:p>
    <w:p w14:paraId="4FC3B10B" w14:textId="77777777" w:rsidR="00A35C0A" w:rsidRPr="005840D6" w:rsidRDefault="00A35C0A" w:rsidP="00DF2189">
      <w:pPr>
        <w:pStyle w:val="Tekstpodstawowy"/>
        <w:spacing w:before="11"/>
        <w:rPr>
          <w:b/>
          <w:color w:val="000000" w:themeColor="text1"/>
          <w:sz w:val="15"/>
        </w:rPr>
      </w:pPr>
    </w:p>
    <w:p w14:paraId="696A5B3A" w14:textId="77777777" w:rsidR="0010500E" w:rsidRPr="005840D6" w:rsidRDefault="00A9261E" w:rsidP="00DF2189">
      <w:pPr>
        <w:rPr>
          <w:b/>
          <w:color w:val="000000" w:themeColor="text1"/>
          <w:sz w:val="18"/>
        </w:rPr>
      </w:pPr>
      <w:r w:rsidRPr="005840D6">
        <w:rPr>
          <w:b/>
          <w:color w:val="000000" w:themeColor="text1"/>
          <w:sz w:val="18"/>
        </w:rPr>
        <w:t>Podpisy</w:t>
      </w:r>
      <w:r w:rsidRPr="005840D6">
        <w:rPr>
          <w:b/>
          <w:color w:val="000000" w:themeColor="text1"/>
          <w:spacing w:val="-4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członków</w:t>
      </w:r>
      <w:r w:rsidRPr="005840D6">
        <w:rPr>
          <w:b/>
          <w:color w:val="000000" w:themeColor="text1"/>
          <w:spacing w:val="-3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Komisji</w:t>
      </w:r>
      <w:r w:rsidRPr="005840D6">
        <w:rPr>
          <w:b/>
          <w:color w:val="000000" w:themeColor="text1"/>
          <w:spacing w:val="-3"/>
          <w:sz w:val="18"/>
        </w:rPr>
        <w:t xml:space="preserve"> </w:t>
      </w:r>
      <w:r w:rsidRPr="005840D6">
        <w:rPr>
          <w:b/>
          <w:color w:val="000000" w:themeColor="text1"/>
          <w:sz w:val="18"/>
        </w:rPr>
        <w:t>Konkursowej:</w:t>
      </w:r>
    </w:p>
    <w:p w14:paraId="444BD1F0" w14:textId="77777777" w:rsidR="00A35C0A" w:rsidRPr="005840D6" w:rsidRDefault="00A35C0A" w:rsidP="00DF2189">
      <w:pPr>
        <w:rPr>
          <w:b/>
          <w:color w:val="000000" w:themeColor="text1"/>
          <w:sz w:val="18"/>
        </w:rPr>
      </w:pPr>
    </w:p>
    <w:p w14:paraId="303AB363" w14:textId="77777777" w:rsidR="0010500E" w:rsidRPr="005840D6" w:rsidRDefault="0010500E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5700A558" w14:textId="77777777" w:rsidR="0010500E" w:rsidRPr="005840D6" w:rsidRDefault="00A9261E" w:rsidP="00DF2189">
      <w:pPr>
        <w:spacing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1 .......................................................................................</w:t>
      </w:r>
    </w:p>
    <w:p w14:paraId="0DB27755" w14:textId="77777777" w:rsidR="00A35C0A" w:rsidRPr="005840D6" w:rsidRDefault="00A35C0A" w:rsidP="00DF2189">
      <w:pPr>
        <w:spacing w:line="360" w:lineRule="auto"/>
        <w:rPr>
          <w:color w:val="000000" w:themeColor="text1"/>
          <w:sz w:val="18"/>
        </w:rPr>
      </w:pPr>
    </w:p>
    <w:p w14:paraId="4ED40CA4" w14:textId="77777777" w:rsidR="0010500E" w:rsidRPr="005840D6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2 .......................................................................................</w:t>
      </w:r>
    </w:p>
    <w:p w14:paraId="670A9DAE" w14:textId="77777777" w:rsidR="00A35C0A" w:rsidRPr="005840D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37F5CA18" w14:textId="77777777" w:rsidR="0010500E" w:rsidRPr="005840D6" w:rsidRDefault="00A9261E" w:rsidP="00DF2189">
      <w:pPr>
        <w:spacing w:before="104"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3 .......................................................................................</w:t>
      </w:r>
    </w:p>
    <w:p w14:paraId="21E3C846" w14:textId="77777777" w:rsidR="00A35C0A" w:rsidRPr="005840D6" w:rsidRDefault="00A35C0A" w:rsidP="00DF2189">
      <w:pPr>
        <w:spacing w:before="104" w:line="360" w:lineRule="auto"/>
        <w:rPr>
          <w:color w:val="000000" w:themeColor="text1"/>
          <w:sz w:val="18"/>
        </w:rPr>
      </w:pPr>
    </w:p>
    <w:p w14:paraId="6B56BE60" w14:textId="77777777" w:rsidR="0010500E" w:rsidRPr="005840D6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4 .......................................................................................</w:t>
      </w:r>
    </w:p>
    <w:p w14:paraId="63E57AD0" w14:textId="77777777" w:rsidR="00A35C0A" w:rsidRPr="005840D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17AEC3B5" w14:textId="546BD7DA" w:rsidR="00B64318" w:rsidRPr="005840D6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5 ..................................................................................</w:t>
      </w:r>
      <w:r w:rsidR="00B64318" w:rsidRPr="005840D6">
        <w:rPr>
          <w:color w:val="000000" w:themeColor="text1"/>
          <w:sz w:val="18"/>
        </w:rPr>
        <w:t>....</w:t>
      </w:r>
    </w:p>
    <w:p w14:paraId="639B1624" w14:textId="77777777" w:rsidR="00A35C0A" w:rsidRPr="005840D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468E8618" w14:textId="64BB250D" w:rsidR="00B95C38" w:rsidRDefault="00B64318" w:rsidP="00DF7E65">
      <w:pPr>
        <w:spacing w:before="103" w:line="360" w:lineRule="auto"/>
        <w:rPr>
          <w:color w:val="000000" w:themeColor="text1"/>
          <w:sz w:val="18"/>
        </w:rPr>
      </w:pPr>
      <w:r w:rsidRPr="005840D6">
        <w:rPr>
          <w:color w:val="000000" w:themeColor="text1"/>
          <w:sz w:val="18"/>
        </w:rPr>
        <w:t>6 ......................................................................................</w:t>
      </w:r>
    </w:p>
    <w:p w14:paraId="500189B2" w14:textId="77777777" w:rsidR="00E254A7" w:rsidRDefault="00E254A7" w:rsidP="00DF7E65">
      <w:pPr>
        <w:spacing w:before="103" w:line="360" w:lineRule="auto"/>
        <w:rPr>
          <w:color w:val="000000" w:themeColor="text1"/>
          <w:sz w:val="18"/>
        </w:rPr>
      </w:pPr>
    </w:p>
    <w:p w14:paraId="4A743821" w14:textId="77777777" w:rsidR="00B95C38" w:rsidRDefault="00B95C38" w:rsidP="00DF7E65">
      <w:pPr>
        <w:spacing w:before="103" w:line="360" w:lineRule="auto"/>
        <w:rPr>
          <w:color w:val="000000" w:themeColor="text1"/>
          <w:sz w:val="18"/>
        </w:rPr>
      </w:pPr>
    </w:p>
    <w:p w14:paraId="1D27072B" w14:textId="77777777" w:rsidR="00B95C38" w:rsidRPr="00DE04F6" w:rsidRDefault="00B95C38" w:rsidP="00DF7E65">
      <w:pPr>
        <w:spacing w:before="103" w:line="360" w:lineRule="auto"/>
        <w:rPr>
          <w:color w:val="000000" w:themeColor="text1"/>
          <w:sz w:val="18"/>
        </w:rPr>
      </w:pPr>
    </w:p>
    <w:sectPr w:rsidR="00B95C38" w:rsidRPr="00DE04F6" w:rsidSect="00DF7E65">
      <w:pgSz w:w="16840" w:h="11900" w:orient="landscape"/>
      <w:pgMar w:top="567" w:right="1418" w:bottom="56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20671" w14:textId="77777777" w:rsidR="009C3E52" w:rsidRDefault="009C3E52">
      <w:r>
        <w:separator/>
      </w:r>
    </w:p>
  </w:endnote>
  <w:endnote w:type="continuationSeparator" w:id="0">
    <w:p w14:paraId="10BBF80C" w14:textId="77777777" w:rsidR="009C3E52" w:rsidRDefault="009C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67AD6" w14:textId="77777777" w:rsidR="009C3E52" w:rsidRDefault="009C3E52" w:rsidP="00DF2189">
      <w:r>
        <w:separator/>
      </w:r>
    </w:p>
  </w:footnote>
  <w:footnote w:type="continuationSeparator" w:id="0">
    <w:p w14:paraId="789A56F6" w14:textId="77777777" w:rsidR="009C3E52" w:rsidRDefault="009C3E52" w:rsidP="00D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 w15:restartNumberingAfterBreak="0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9532F"/>
    <w:multiLevelType w:val="hybridMultilevel"/>
    <w:tmpl w:val="CE924F44"/>
    <w:lvl w:ilvl="0" w:tplc="856AD05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9" w15:restartNumberingAfterBreak="0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4D3F"/>
    <w:multiLevelType w:val="hybridMultilevel"/>
    <w:tmpl w:val="664A941C"/>
    <w:lvl w:ilvl="0" w:tplc="84E60C66">
      <w:start w:val="1"/>
      <w:numFmt w:val="upperRoman"/>
      <w:lvlText w:val="%1."/>
      <w:lvlJc w:val="left"/>
      <w:pPr>
        <w:ind w:left="795" w:hanging="7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3" w15:restartNumberingAfterBreak="0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4" w15:restartNumberingAfterBreak="0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5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7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8" w15:restartNumberingAfterBreak="0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9" w15:restartNumberingAfterBreak="0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0" w15:restartNumberingAfterBreak="0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1" w15:restartNumberingAfterBreak="0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22" w15:restartNumberingAfterBreak="0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3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4" w15:restartNumberingAfterBreak="0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5" w15:restartNumberingAfterBreak="0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6" w15:restartNumberingAfterBreak="0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7" w15:restartNumberingAfterBreak="0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8" w15:restartNumberingAfterBreak="0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9" w15:restartNumberingAfterBreak="0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30" w15:restartNumberingAfterBreak="0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2" w15:restartNumberingAfterBreak="0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3" w15:restartNumberingAfterBreak="0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4" w15:restartNumberingAfterBreak="0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5" w15:restartNumberingAfterBreak="0">
    <w:nsid w:val="6D354953"/>
    <w:multiLevelType w:val="hybridMultilevel"/>
    <w:tmpl w:val="8A44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7" w15:restartNumberingAfterBreak="0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8" w15:restartNumberingAfterBreak="0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9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1" w15:restartNumberingAfterBreak="0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38"/>
  </w:num>
  <w:num w:numId="4">
    <w:abstractNumId w:val="13"/>
  </w:num>
  <w:num w:numId="5">
    <w:abstractNumId w:val="27"/>
  </w:num>
  <w:num w:numId="6">
    <w:abstractNumId w:val="40"/>
  </w:num>
  <w:num w:numId="7">
    <w:abstractNumId w:val="2"/>
  </w:num>
  <w:num w:numId="8">
    <w:abstractNumId w:val="3"/>
  </w:num>
  <w:num w:numId="9">
    <w:abstractNumId w:val="32"/>
  </w:num>
  <w:num w:numId="10">
    <w:abstractNumId w:val="36"/>
  </w:num>
  <w:num w:numId="11">
    <w:abstractNumId w:val="25"/>
  </w:num>
  <w:num w:numId="12">
    <w:abstractNumId w:val="17"/>
  </w:num>
  <w:num w:numId="13">
    <w:abstractNumId w:val="37"/>
  </w:num>
  <w:num w:numId="14">
    <w:abstractNumId w:val="31"/>
  </w:num>
  <w:num w:numId="15">
    <w:abstractNumId w:val="24"/>
  </w:num>
  <w:num w:numId="16">
    <w:abstractNumId w:val="26"/>
  </w:num>
  <w:num w:numId="17">
    <w:abstractNumId w:val="20"/>
  </w:num>
  <w:num w:numId="18">
    <w:abstractNumId w:val="34"/>
  </w:num>
  <w:num w:numId="19">
    <w:abstractNumId w:val="0"/>
  </w:num>
  <w:num w:numId="20">
    <w:abstractNumId w:val="14"/>
  </w:num>
  <w:num w:numId="21">
    <w:abstractNumId w:val="16"/>
  </w:num>
  <w:num w:numId="22">
    <w:abstractNumId w:val="12"/>
  </w:num>
  <w:num w:numId="23">
    <w:abstractNumId w:val="8"/>
  </w:num>
  <w:num w:numId="24">
    <w:abstractNumId w:val="22"/>
  </w:num>
  <w:num w:numId="25">
    <w:abstractNumId w:val="18"/>
  </w:num>
  <w:num w:numId="26">
    <w:abstractNumId w:val="19"/>
  </w:num>
  <w:num w:numId="27">
    <w:abstractNumId w:val="29"/>
  </w:num>
  <w:num w:numId="28">
    <w:abstractNumId w:val="5"/>
  </w:num>
  <w:num w:numId="29">
    <w:abstractNumId w:val="33"/>
  </w:num>
  <w:num w:numId="30">
    <w:abstractNumId w:val="41"/>
  </w:num>
  <w:num w:numId="31">
    <w:abstractNumId w:val="23"/>
  </w:num>
  <w:num w:numId="32">
    <w:abstractNumId w:val="1"/>
  </w:num>
  <w:num w:numId="33">
    <w:abstractNumId w:val="15"/>
  </w:num>
  <w:num w:numId="34">
    <w:abstractNumId w:val="4"/>
  </w:num>
  <w:num w:numId="35">
    <w:abstractNumId w:val="39"/>
  </w:num>
  <w:num w:numId="36">
    <w:abstractNumId w:val="30"/>
  </w:num>
  <w:num w:numId="37">
    <w:abstractNumId w:val="6"/>
  </w:num>
  <w:num w:numId="38">
    <w:abstractNumId w:val="9"/>
  </w:num>
  <w:num w:numId="39">
    <w:abstractNumId w:val="10"/>
  </w:num>
  <w:num w:numId="40">
    <w:abstractNumId w:val="11"/>
  </w:num>
  <w:num w:numId="41">
    <w:abstractNumId w:val="7"/>
  </w:num>
  <w:num w:numId="42">
    <w:abstractNumId w:val="35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04E32"/>
    <w:rsid w:val="0010500E"/>
    <w:rsid w:val="001123ED"/>
    <w:rsid w:val="00132E18"/>
    <w:rsid w:val="0019178E"/>
    <w:rsid w:val="001B63E1"/>
    <w:rsid w:val="0022794D"/>
    <w:rsid w:val="00237883"/>
    <w:rsid w:val="00255D13"/>
    <w:rsid w:val="00265E00"/>
    <w:rsid w:val="00292696"/>
    <w:rsid w:val="002F7838"/>
    <w:rsid w:val="00300F5B"/>
    <w:rsid w:val="00312AB7"/>
    <w:rsid w:val="00397C3D"/>
    <w:rsid w:val="00404C51"/>
    <w:rsid w:val="00484BD5"/>
    <w:rsid w:val="004C765C"/>
    <w:rsid w:val="00541EB9"/>
    <w:rsid w:val="005840D6"/>
    <w:rsid w:val="005C1760"/>
    <w:rsid w:val="005F44A1"/>
    <w:rsid w:val="006F486E"/>
    <w:rsid w:val="006F58BE"/>
    <w:rsid w:val="007104CF"/>
    <w:rsid w:val="00734AE6"/>
    <w:rsid w:val="00762717"/>
    <w:rsid w:val="007744B8"/>
    <w:rsid w:val="0079224A"/>
    <w:rsid w:val="007B2DE4"/>
    <w:rsid w:val="007B4F1B"/>
    <w:rsid w:val="0083687B"/>
    <w:rsid w:val="008560FF"/>
    <w:rsid w:val="008726E0"/>
    <w:rsid w:val="0087339E"/>
    <w:rsid w:val="008D42F8"/>
    <w:rsid w:val="008D6AF8"/>
    <w:rsid w:val="009013FC"/>
    <w:rsid w:val="009274E1"/>
    <w:rsid w:val="00946AFC"/>
    <w:rsid w:val="00953262"/>
    <w:rsid w:val="009C3E52"/>
    <w:rsid w:val="00A15CE1"/>
    <w:rsid w:val="00A35C0A"/>
    <w:rsid w:val="00A41E1C"/>
    <w:rsid w:val="00A573DF"/>
    <w:rsid w:val="00A9261E"/>
    <w:rsid w:val="00B4459C"/>
    <w:rsid w:val="00B64318"/>
    <w:rsid w:val="00B64C68"/>
    <w:rsid w:val="00B95C38"/>
    <w:rsid w:val="00C75B08"/>
    <w:rsid w:val="00C76FFC"/>
    <w:rsid w:val="00CB140C"/>
    <w:rsid w:val="00CB7722"/>
    <w:rsid w:val="00D545AF"/>
    <w:rsid w:val="00D771CC"/>
    <w:rsid w:val="00D90611"/>
    <w:rsid w:val="00DC2E93"/>
    <w:rsid w:val="00DE60B6"/>
    <w:rsid w:val="00DF7E65"/>
    <w:rsid w:val="00E034EC"/>
    <w:rsid w:val="00E254A7"/>
    <w:rsid w:val="00E306D6"/>
    <w:rsid w:val="00E36222"/>
    <w:rsid w:val="00EC47B3"/>
    <w:rsid w:val="00EC6BE2"/>
    <w:rsid w:val="00EE43E8"/>
    <w:rsid w:val="00F44B8A"/>
    <w:rsid w:val="00F47211"/>
    <w:rsid w:val="00F72E6B"/>
    <w:rsid w:val="00F9277A"/>
    <w:rsid w:val="00F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0B2"/>
  <w15:docId w15:val="{0E24D925-77F9-41AF-A363-C21F4B66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E36222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andardowy1">
    <w:name w:val="Standardowy1"/>
    <w:uiPriority w:val="99"/>
    <w:rsid w:val="00E3622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03B3-AD54-4421-9053-E8D16A74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Małgorzata Wójcik</cp:lastModifiedBy>
  <cp:revision>2</cp:revision>
  <cp:lastPrinted>2025-08-13T07:55:00Z</cp:lastPrinted>
  <dcterms:created xsi:type="dcterms:W3CDTF">2025-08-29T13:13:00Z</dcterms:created>
  <dcterms:modified xsi:type="dcterms:W3CDTF">2025-08-29T13:13:00Z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