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084" w:rsidRPr="009629B7" w:rsidRDefault="00E11DF2" w:rsidP="00130084">
      <w:pPr>
        <w:pStyle w:val="inline-justify"/>
        <w:jc w:val="center"/>
        <w:rPr>
          <w:rFonts w:asciiTheme="minorHAnsi" w:hAnsiTheme="minorHAnsi" w:cstheme="minorHAnsi"/>
          <w:b/>
        </w:rPr>
      </w:pPr>
      <w:r w:rsidRPr="009629B7">
        <w:rPr>
          <w:rFonts w:asciiTheme="minorHAnsi" w:hAnsiTheme="minorHAnsi" w:cstheme="minorHAnsi"/>
          <w:b/>
        </w:rPr>
        <w:t>OBWIESZCZENIE</w:t>
      </w:r>
    </w:p>
    <w:p w:rsidR="00130084" w:rsidRPr="009629B7" w:rsidRDefault="00130084" w:rsidP="00130084">
      <w:pPr>
        <w:pStyle w:val="inline-justify"/>
        <w:jc w:val="center"/>
        <w:rPr>
          <w:rFonts w:asciiTheme="minorHAnsi" w:hAnsiTheme="minorHAnsi" w:cstheme="minorHAnsi"/>
          <w:b/>
        </w:rPr>
      </w:pPr>
      <w:r w:rsidRPr="009629B7">
        <w:rPr>
          <w:rFonts w:asciiTheme="minorHAnsi" w:hAnsiTheme="minorHAnsi" w:cstheme="minorHAnsi"/>
          <w:b/>
        </w:rPr>
        <w:t xml:space="preserve">Prezydent Miasta Łodzi </w:t>
      </w:r>
    </w:p>
    <w:p w:rsidR="00130084" w:rsidRPr="009629B7" w:rsidRDefault="00130084" w:rsidP="00130084">
      <w:pPr>
        <w:pStyle w:val="inline-justify"/>
        <w:jc w:val="center"/>
        <w:rPr>
          <w:rFonts w:asciiTheme="minorHAnsi" w:hAnsiTheme="minorHAnsi" w:cstheme="minorHAnsi"/>
        </w:rPr>
      </w:pPr>
      <w:r w:rsidRPr="009629B7">
        <w:rPr>
          <w:rFonts w:asciiTheme="minorHAnsi" w:hAnsiTheme="minorHAnsi" w:cstheme="minorHAnsi"/>
        </w:rPr>
        <w:t xml:space="preserve">działając na podstawie art. 39 ust. 1, art. 40 oraz art. 41 </w:t>
      </w:r>
      <w:r w:rsidR="00FD5C50" w:rsidRPr="009629B7">
        <w:rPr>
          <w:rFonts w:asciiTheme="minorHAnsi" w:hAnsiTheme="minorHAnsi" w:cstheme="minorHAnsi"/>
        </w:rPr>
        <w:t xml:space="preserve">oraz w związku z art. 46 </w:t>
      </w:r>
      <w:r w:rsidR="00044B12" w:rsidRPr="009629B7">
        <w:rPr>
          <w:rFonts w:asciiTheme="minorHAnsi" w:hAnsiTheme="minorHAnsi" w:cstheme="minorHAnsi"/>
        </w:rPr>
        <w:t xml:space="preserve">i 54 ust. 2 </w:t>
      </w:r>
      <w:r w:rsidRPr="009629B7">
        <w:rPr>
          <w:rFonts w:asciiTheme="minorHAnsi" w:hAnsiTheme="minorHAnsi" w:cstheme="minorHAnsi"/>
        </w:rPr>
        <w:t xml:space="preserve">ustawy z dnia 3 października 2008 r. o udostępnianiu informacji o środowisku i jego ochronie, udziale społeczeństwa w ochronie środowiska oraz o ocenach oddziaływania na środowisko (j.t. Dz.U. </w:t>
      </w:r>
      <w:r w:rsidR="00D45F76" w:rsidRPr="009629B7">
        <w:rPr>
          <w:rFonts w:asciiTheme="minorHAnsi" w:hAnsiTheme="minorHAnsi" w:cstheme="minorHAnsi"/>
        </w:rPr>
        <w:t>2021</w:t>
      </w:r>
      <w:r w:rsidRPr="009629B7">
        <w:rPr>
          <w:rFonts w:asciiTheme="minorHAnsi" w:hAnsiTheme="minorHAnsi" w:cstheme="minorHAnsi"/>
        </w:rPr>
        <w:t xml:space="preserve"> r., poz. </w:t>
      </w:r>
      <w:r w:rsidR="00FD5C50" w:rsidRPr="009629B7">
        <w:rPr>
          <w:rFonts w:asciiTheme="minorHAnsi" w:hAnsiTheme="minorHAnsi" w:cstheme="minorHAnsi"/>
        </w:rPr>
        <w:t>247 ze zm.</w:t>
      </w:r>
      <w:r w:rsidRPr="009629B7">
        <w:rPr>
          <w:rFonts w:asciiTheme="minorHAnsi" w:hAnsiTheme="minorHAnsi" w:cstheme="minorHAnsi"/>
        </w:rPr>
        <w:t xml:space="preserve">), </w:t>
      </w:r>
    </w:p>
    <w:p w:rsidR="00044B12" w:rsidRPr="009629B7" w:rsidRDefault="00130084" w:rsidP="003C3537">
      <w:pPr>
        <w:tabs>
          <w:tab w:val="left" w:pos="3960"/>
        </w:tabs>
        <w:spacing w:before="40" w:after="40" w:line="240" w:lineRule="auto"/>
        <w:ind w:left="360"/>
        <w:jc w:val="center"/>
        <w:rPr>
          <w:rFonts w:cstheme="minorHAnsi"/>
          <w:color w:val="002060"/>
          <w:sz w:val="24"/>
          <w:szCs w:val="24"/>
        </w:rPr>
      </w:pPr>
      <w:r w:rsidRPr="009629B7">
        <w:rPr>
          <w:rFonts w:cstheme="minorHAnsi"/>
          <w:sz w:val="24"/>
          <w:szCs w:val="24"/>
        </w:rPr>
        <w:t>podaje do publicznej wiadomości informację o sporządzeniu projektu</w:t>
      </w:r>
      <w:r w:rsidR="003C3537" w:rsidRPr="009629B7">
        <w:rPr>
          <w:rFonts w:cstheme="minorHAnsi"/>
          <w:color w:val="002060"/>
          <w:sz w:val="24"/>
          <w:szCs w:val="24"/>
        </w:rPr>
        <w:t xml:space="preserve"> </w:t>
      </w:r>
    </w:p>
    <w:p w:rsidR="003C3537" w:rsidRPr="009629B7" w:rsidRDefault="003C3537" w:rsidP="003C3537">
      <w:pPr>
        <w:tabs>
          <w:tab w:val="left" w:pos="3960"/>
        </w:tabs>
        <w:spacing w:before="40" w:after="40" w:line="240" w:lineRule="auto"/>
        <w:ind w:left="360"/>
        <w:jc w:val="center"/>
        <w:rPr>
          <w:rFonts w:cstheme="minorHAnsi"/>
          <w:color w:val="002060"/>
          <w:sz w:val="24"/>
          <w:szCs w:val="24"/>
        </w:rPr>
      </w:pPr>
      <w:r w:rsidRPr="009629B7">
        <w:rPr>
          <w:rStyle w:val="LegendaZnak"/>
          <w:rFonts w:asciiTheme="minorHAnsi" w:hAnsiTheme="minorHAnsi" w:cstheme="minorHAnsi"/>
        </w:rPr>
        <w:t>Prognoz</w:t>
      </w:r>
      <w:r w:rsidR="00A82C28" w:rsidRPr="009629B7">
        <w:rPr>
          <w:rStyle w:val="LegendaZnak"/>
          <w:rFonts w:asciiTheme="minorHAnsi" w:hAnsiTheme="minorHAnsi" w:cstheme="minorHAnsi"/>
        </w:rPr>
        <w:t>y</w:t>
      </w:r>
      <w:r w:rsidRPr="009629B7">
        <w:rPr>
          <w:rStyle w:val="LegendaZnak"/>
          <w:rFonts w:asciiTheme="minorHAnsi" w:hAnsiTheme="minorHAnsi" w:cstheme="minorHAnsi"/>
        </w:rPr>
        <w:t xml:space="preserve"> oddziaływania na środowisko projektu Strategii Rozwoju Miasta Łodzi 2030+</w:t>
      </w:r>
    </w:p>
    <w:p w:rsidR="00130084" w:rsidRPr="009629B7" w:rsidRDefault="00130084" w:rsidP="00130084">
      <w:pPr>
        <w:pStyle w:val="inline-justify"/>
        <w:jc w:val="center"/>
        <w:rPr>
          <w:rFonts w:asciiTheme="minorHAnsi" w:hAnsiTheme="minorHAnsi" w:cstheme="minorHAnsi"/>
        </w:rPr>
      </w:pPr>
      <w:r w:rsidRPr="009629B7">
        <w:rPr>
          <w:rFonts w:asciiTheme="minorHAnsi" w:hAnsiTheme="minorHAnsi" w:cstheme="minorHAnsi"/>
        </w:rPr>
        <w:t xml:space="preserve">Z projektem prognozy oddziaływania na środowisko </w:t>
      </w:r>
      <w:r w:rsidR="00A82C28" w:rsidRPr="009629B7">
        <w:rPr>
          <w:rFonts w:asciiTheme="minorHAnsi" w:hAnsiTheme="minorHAnsi" w:cstheme="minorHAnsi"/>
        </w:rPr>
        <w:t xml:space="preserve">projektu </w:t>
      </w:r>
      <w:r w:rsidRPr="009629B7">
        <w:rPr>
          <w:rFonts w:asciiTheme="minorHAnsi" w:hAnsiTheme="minorHAnsi" w:cstheme="minorHAnsi"/>
        </w:rPr>
        <w:t>Strategii Rozwoju Miasta 2030+</w:t>
      </w:r>
      <w:r w:rsidR="007F3123" w:rsidRPr="009629B7">
        <w:rPr>
          <w:rFonts w:asciiTheme="minorHAnsi" w:hAnsiTheme="minorHAnsi" w:cstheme="minorHAnsi"/>
        </w:rPr>
        <w:t xml:space="preserve"> oraz projektem Strategii Rozwoju Miasta 2030+</w:t>
      </w:r>
      <w:r w:rsidRPr="009629B7">
        <w:rPr>
          <w:rFonts w:asciiTheme="minorHAnsi" w:hAnsiTheme="minorHAnsi" w:cstheme="minorHAnsi"/>
        </w:rPr>
        <w:t xml:space="preserve">, można zapoznać się na stronie internetowej Biuletynu Informacji Publicznej Urzędu Miasta Łodzi: </w:t>
      </w:r>
      <w:hyperlink r:id="rId5" w:tgtFrame="_blank" w:history="1">
        <w:r w:rsidRPr="009629B7">
          <w:rPr>
            <w:rStyle w:val="Hipercze"/>
            <w:rFonts w:asciiTheme="minorHAnsi" w:hAnsiTheme="minorHAnsi" w:cstheme="minorHAnsi"/>
          </w:rPr>
          <w:t>bip.uml.lodz.pl</w:t>
        </w:r>
      </w:hyperlink>
      <w:r w:rsidRPr="009629B7">
        <w:rPr>
          <w:rFonts w:asciiTheme="minorHAnsi" w:hAnsiTheme="minorHAnsi" w:cstheme="minorHAnsi"/>
        </w:rPr>
        <w:t xml:space="preserve"> oraz w siedzibie Biura Strategii Miasta Urzędu Miasta Łodzi przy ul. Piotrkowskiej 113 </w:t>
      </w:r>
      <w:r w:rsidR="00E56A69" w:rsidRPr="009629B7">
        <w:rPr>
          <w:rFonts w:asciiTheme="minorHAnsi" w:hAnsiTheme="minorHAnsi" w:cstheme="minorHAnsi"/>
        </w:rPr>
        <w:t>(</w:t>
      </w:r>
      <w:r w:rsidRPr="009629B7">
        <w:rPr>
          <w:rFonts w:asciiTheme="minorHAnsi" w:hAnsiTheme="minorHAnsi" w:cstheme="minorHAnsi"/>
        </w:rPr>
        <w:t xml:space="preserve">w godzinach pracy </w:t>
      </w:r>
      <w:r w:rsidR="00E56A69" w:rsidRPr="009629B7">
        <w:rPr>
          <w:rFonts w:asciiTheme="minorHAnsi" w:hAnsiTheme="minorHAnsi" w:cstheme="minorHAnsi"/>
        </w:rPr>
        <w:t>u</w:t>
      </w:r>
      <w:r w:rsidRPr="009629B7">
        <w:rPr>
          <w:rFonts w:asciiTheme="minorHAnsi" w:hAnsiTheme="minorHAnsi" w:cstheme="minorHAnsi"/>
        </w:rPr>
        <w:t>rzędu</w:t>
      </w:r>
      <w:r w:rsidR="00E56A69" w:rsidRPr="009629B7">
        <w:rPr>
          <w:rFonts w:asciiTheme="minorHAnsi" w:hAnsiTheme="minorHAnsi" w:cstheme="minorHAnsi"/>
        </w:rPr>
        <w:t>)</w:t>
      </w:r>
      <w:r w:rsidRPr="009629B7">
        <w:rPr>
          <w:rFonts w:asciiTheme="minorHAnsi" w:hAnsiTheme="minorHAnsi" w:cstheme="minorHAnsi"/>
        </w:rPr>
        <w:t>.</w:t>
      </w:r>
    </w:p>
    <w:p w:rsidR="00130084" w:rsidRPr="009629B7" w:rsidRDefault="00130084" w:rsidP="00F90B37">
      <w:pPr>
        <w:tabs>
          <w:tab w:val="left" w:pos="3960"/>
        </w:tabs>
        <w:spacing w:after="0" w:line="240" w:lineRule="auto"/>
        <w:ind w:left="360"/>
        <w:jc w:val="center"/>
        <w:rPr>
          <w:rFonts w:cstheme="minorHAnsi"/>
          <w:sz w:val="24"/>
          <w:szCs w:val="24"/>
        </w:rPr>
      </w:pPr>
      <w:r w:rsidRPr="009629B7">
        <w:rPr>
          <w:rFonts w:cstheme="minorHAnsi"/>
          <w:sz w:val="24"/>
          <w:szCs w:val="24"/>
        </w:rPr>
        <w:t xml:space="preserve">Wszelkie uwagi oraz wnioski do </w:t>
      </w:r>
      <w:r w:rsidR="00F90B37" w:rsidRPr="009629B7">
        <w:rPr>
          <w:rFonts w:cstheme="minorHAnsi"/>
          <w:sz w:val="24"/>
          <w:szCs w:val="24"/>
        </w:rPr>
        <w:t>ww. dokumentów</w:t>
      </w:r>
      <w:r w:rsidR="00F37009" w:rsidRPr="009629B7">
        <w:rPr>
          <w:rFonts w:cstheme="minorHAnsi"/>
          <w:sz w:val="24"/>
          <w:szCs w:val="24"/>
        </w:rPr>
        <w:t xml:space="preserve"> </w:t>
      </w:r>
      <w:r w:rsidRPr="009629B7">
        <w:rPr>
          <w:rFonts w:cstheme="minorHAnsi"/>
          <w:sz w:val="24"/>
          <w:szCs w:val="24"/>
        </w:rPr>
        <w:t xml:space="preserve">można składać w formie ustnej, pisemnej oraz elektronicznej w dniach </w:t>
      </w:r>
      <w:r w:rsidRPr="009629B7">
        <w:rPr>
          <w:rStyle w:val="Pogrubienie"/>
          <w:rFonts w:cstheme="minorHAnsi"/>
          <w:sz w:val="24"/>
          <w:szCs w:val="24"/>
        </w:rPr>
        <w:t>1.09.2021 r.</w:t>
      </w:r>
      <w:r w:rsidRPr="009629B7">
        <w:rPr>
          <w:rFonts w:cstheme="minorHAnsi"/>
          <w:sz w:val="24"/>
          <w:szCs w:val="24"/>
        </w:rPr>
        <w:t xml:space="preserve"> –  </w:t>
      </w:r>
      <w:r w:rsidRPr="009629B7">
        <w:rPr>
          <w:rStyle w:val="Pogrubienie"/>
          <w:rFonts w:cstheme="minorHAnsi"/>
          <w:sz w:val="24"/>
          <w:szCs w:val="24"/>
        </w:rPr>
        <w:t xml:space="preserve">01.10.2021 r. </w:t>
      </w:r>
      <w:r w:rsidRPr="009629B7">
        <w:rPr>
          <w:rFonts w:cstheme="minorHAnsi"/>
          <w:sz w:val="24"/>
          <w:szCs w:val="24"/>
        </w:rPr>
        <w:t>(30 dni) pod niżej wskazany adres:</w:t>
      </w:r>
    </w:p>
    <w:p w:rsidR="00130084" w:rsidRPr="009629B7" w:rsidRDefault="00130084" w:rsidP="00130084">
      <w:pPr>
        <w:pStyle w:val="NormalnyWeb"/>
        <w:jc w:val="center"/>
        <w:rPr>
          <w:rFonts w:asciiTheme="minorHAnsi" w:hAnsiTheme="minorHAnsi" w:cstheme="minorHAnsi"/>
        </w:rPr>
      </w:pPr>
      <w:r w:rsidRPr="009629B7">
        <w:rPr>
          <w:rFonts w:asciiTheme="minorHAnsi" w:hAnsiTheme="minorHAnsi" w:cstheme="minorHAnsi"/>
        </w:rPr>
        <w:t xml:space="preserve">Biuro Strategii Miasta </w:t>
      </w:r>
      <w:bookmarkStart w:id="0" w:name="_GoBack"/>
      <w:bookmarkEnd w:id="0"/>
      <w:r w:rsidRPr="009629B7">
        <w:rPr>
          <w:rFonts w:asciiTheme="minorHAnsi" w:hAnsiTheme="minorHAnsi" w:cstheme="minorHAnsi"/>
        </w:rPr>
        <w:br/>
        <w:t>ul. Piotrkowska 113</w:t>
      </w:r>
      <w:r w:rsidR="00044B12" w:rsidRPr="009629B7">
        <w:rPr>
          <w:rFonts w:asciiTheme="minorHAnsi" w:hAnsiTheme="minorHAnsi" w:cstheme="minorHAnsi"/>
        </w:rPr>
        <w:t>,</w:t>
      </w:r>
      <w:r w:rsidRPr="009629B7">
        <w:rPr>
          <w:rFonts w:asciiTheme="minorHAnsi" w:hAnsiTheme="minorHAnsi" w:cstheme="minorHAnsi"/>
        </w:rPr>
        <w:t xml:space="preserve"> 90-430 Łódź </w:t>
      </w:r>
      <w:r w:rsidRPr="009629B7">
        <w:rPr>
          <w:rFonts w:asciiTheme="minorHAnsi" w:hAnsiTheme="minorHAnsi" w:cstheme="minorHAnsi"/>
        </w:rPr>
        <w:br/>
        <w:t>telefon kontaktowy: 42 638 41 00 adres mailowy: strategia@uml.lodz.pl</w:t>
      </w:r>
    </w:p>
    <w:p w:rsidR="00130084" w:rsidRPr="009629B7" w:rsidRDefault="00130084" w:rsidP="00130084">
      <w:pPr>
        <w:pStyle w:val="NormalnyWeb"/>
        <w:jc w:val="center"/>
        <w:rPr>
          <w:rFonts w:asciiTheme="minorHAnsi" w:hAnsiTheme="minorHAnsi" w:cstheme="minorHAnsi"/>
        </w:rPr>
      </w:pPr>
      <w:r w:rsidRPr="009629B7">
        <w:rPr>
          <w:rFonts w:asciiTheme="minorHAnsi" w:hAnsiTheme="minorHAnsi" w:cstheme="minorHAnsi"/>
        </w:rPr>
        <w:t>Uwagi i wnioski złożone po ww. terminie zostaną pozostawione bez rozpatrzenia.</w:t>
      </w:r>
    </w:p>
    <w:p w:rsidR="00130084" w:rsidRPr="009629B7" w:rsidRDefault="000A6730" w:rsidP="00130084">
      <w:pPr>
        <w:pStyle w:val="NormalnyWeb"/>
        <w:jc w:val="center"/>
        <w:rPr>
          <w:rFonts w:asciiTheme="minorHAnsi" w:hAnsiTheme="minorHAnsi" w:cstheme="minorHAnsi"/>
        </w:rPr>
      </w:pPr>
      <w:r w:rsidRPr="009629B7">
        <w:rPr>
          <w:rFonts w:asciiTheme="minorHAnsi" w:hAnsiTheme="minorHAnsi" w:cstheme="minorHAnsi"/>
        </w:rPr>
        <w:t>Organem właściwym do rozpatrzenia uwag i wniosków jest Prezydent Miasta Łodzi.</w:t>
      </w:r>
    </w:p>
    <w:p w:rsidR="00044B12" w:rsidRPr="009629B7" w:rsidRDefault="00044B12" w:rsidP="00130084">
      <w:pPr>
        <w:pStyle w:val="NormalnyWeb"/>
        <w:jc w:val="center"/>
        <w:rPr>
          <w:rFonts w:asciiTheme="minorHAnsi" w:hAnsiTheme="minorHAnsi" w:cstheme="minorHAnsi"/>
          <w:b/>
        </w:rPr>
      </w:pPr>
    </w:p>
    <w:p w:rsidR="00044B12" w:rsidRPr="009629B7" w:rsidRDefault="00044B12" w:rsidP="00044B12">
      <w:pPr>
        <w:pStyle w:val="NormalnyWeb"/>
        <w:tabs>
          <w:tab w:val="left" w:pos="5670"/>
        </w:tabs>
        <w:jc w:val="center"/>
        <w:rPr>
          <w:rFonts w:asciiTheme="minorHAnsi" w:hAnsiTheme="minorHAnsi" w:cstheme="minorHAnsi"/>
          <w:b/>
        </w:rPr>
      </w:pPr>
      <w:r w:rsidRPr="009629B7">
        <w:rPr>
          <w:rFonts w:asciiTheme="minorHAnsi" w:hAnsiTheme="minorHAnsi" w:cstheme="minorHAnsi"/>
          <w:b/>
        </w:rPr>
        <w:tab/>
        <w:t>wz. Prezydenta Miasta Łodzi</w:t>
      </w:r>
    </w:p>
    <w:p w:rsidR="00044B12" w:rsidRPr="009629B7" w:rsidRDefault="00044B12" w:rsidP="00044B12">
      <w:pPr>
        <w:pStyle w:val="NormalnyWeb"/>
        <w:jc w:val="right"/>
        <w:rPr>
          <w:rFonts w:asciiTheme="minorHAnsi" w:hAnsiTheme="minorHAnsi" w:cstheme="minorHAnsi"/>
          <w:b/>
        </w:rPr>
      </w:pPr>
    </w:p>
    <w:p w:rsidR="00044B12" w:rsidRPr="009629B7" w:rsidRDefault="00044B12" w:rsidP="00044B12">
      <w:pPr>
        <w:pStyle w:val="NormalnyWeb"/>
        <w:spacing w:before="0" w:beforeAutospacing="0" w:after="0" w:afterAutospacing="0"/>
        <w:ind w:firstLine="5812"/>
        <w:jc w:val="center"/>
        <w:rPr>
          <w:rFonts w:asciiTheme="minorHAnsi" w:hAnsiTheme="minorHAnsi" w:cstheme="minorHAnsi"/>
          <w:b/>
        </w:rPr>
      </w:pPr>
      <w:r w:rsidRPr="009629B7">
        <w:rPr>
          <w:rFonts w:asciiTheme="minorHAnsi" w:hAnsiTheme="minorHAnsi" w:cstheme="minorHAnsi"/>
          <w:b/>
        </w:rPr>
        <w:t>Adam PUSTELNIK</w:t>
      </w:r>
    </w:p>
    <w:p w:rsidR="00044B12" w:rsidRPr="009629B7" w:rsidRDefault="00044B12" w:rsidP="00044B12">
      <w:pPr>
        <w:pStyle w:val="NormalnyWeb"/>
        <w:spacing w:before="0" w:beforeAutospacing="0" w:after="0" w:afterAutospacing="0"/>
        <w:jc w:val="right"/>
        <w:rPr>
          <w:rFonts w:asciiTheme="minorHAnsi" w:hAnsiTheme="minorHAnsi" w:cstheme="minorHAnsi"/>
          <w:b/>
        </w:rPr>
      </w:pPr>
      <w:r w:rsidRPr="009629B7">
        <w:rPr>
          <w:rFonts w:asciiTheme="minorHAnsi" w:hAnsiTheme="minorHAnsi" w:cstheme="minorHAnsi"/>
          <w:b/>
        </w:rPr>
        <w:t xml:space="preserve">Pierwszy Wiceprezydent Miasta </w:t>
      </w:r>
    </w:p>
    <w:p w:rsidR="00044B12" w:rsidRPr="009629B7" w:rsidRDefault="00044B12" w:rsidP="00130084">
      <w:pPr>
        <w:pStyle w:val="NormalnyWeb"/>
        <w:jc w:val="center"/>
        <w:rPr>
          <w:rStyle w:val="Pogrubienie"/>
          <w:rFonts w:asciiTheme="minorHAnsi" w:hAnsiTheme="minorHAnsi" w:cstheme="minorHAnsi"/>
        </w:rPr>
      </w:pPr>
    </w:p>
    <w:p w:rsidR="00044B12" w:rsidRPr="009629B7" w:rsidRDefault="00044B12" w:rsidP="00130084">
      <w:pPr>
        <w:pStyle w:val="NormalnyWeb"/>
        <w:jc w:val="center"/>
        <w:rPr>
          <w:rStyle w:val="Pogrubienie"/>
          <w:rFonts w:asciiTheme="minorHAnsi" w:hAnsiTheme="minorHAnsi" w:cstheme="minorHAnsi"/>
        </w:rPr>
      </w:pPr>
    </w:p>
    <w:p w:rsidR="00130084" w:rsidRPr="009629B7" w:rsidRDefault="00130084" w:rsidP="00044B12">
      <w:pPr>
        <w:pStyle w:val="NormalnyWeb"/>
        <w:rPr>
          <w:rStyle w:val="Pogrubienie"/>
          <w:rFonts w:asciiTheme="minorHAnsi" w:hAnsiTheme="minorHAnsi" w:cstheme="minorHAnsi"/>
          <w:b w:val="0"/>
          <w:u w:val="single"/>
        </w:rPr>
      </w:pPr>
      <w:r w:rsidRPr="009629B7">
        <w:rPr>
          <w:rStyle w:val="Pogrubienie"/>
          <w:rFonts w:asciiTheme="minorHAnsi" w:hAnsiTheme="minorHAnsi" w:cstheme="minorHAnsi"/>
          <w:b w:val="0"/>
          <w:u w:val="single"/>
        </w:rPr>
        <w:t>Pliki do pobrania:</w:t>
      </w:r>
    </w:p>
    <w:p w:rsidR="00FD5C50" w:rsidRPr="009629B7" w:rsidRDefault="00FD5C50" w:rsidP="00044B12">
      <w:pPr>
        <w:pStyle w:val="NormalnyWeb"/>
        <w:numPr>
          <w:ilvl w:val="0"/>
          <w:numId w:val="1"/>
        </w:numPr>
        <w:rPr>
          <w:rStyle w:val="LegendaZnak"/>
          <w:rFonts w:asciiTheme="minorHAnsi" w:eastAsia="Times New Roman" w:hAnsiTheme="minorHAnsi" w:cstheme="minorHAnsi"/>
          <w:b w:val="0"/>
        </w:rPr>
      </w:pPr>
      <w:r w:rsidRPr="009629B7">
        <w:rPr>
          <w:rFonts w:asciiTheme="minorHAnsi" w:hAnsiTheme="minorHAnsi" w:cstheme="minorHAnsi"/>
        </w:rPr>
        <w:t xml:space="preserve">Prognoza </w:t>
      </w:r>
      <w:r w:rsidR="00044B12" w:rsidRPr="009629B7">
        <w:rPr>
          <w:rStyle w:val="LegendaZnak"/>
          <w:rFonts w:asciiTheme="minorHAnsi" w:hAnsiTheme="minorHAnsi" w:cstheme="minorHAnsi"/>
          <w:b w:val="0"/>
        </w:rPr>
        <w:t>oddziaływania na środowisko projektu Strategii Rozwoju Miasta Łodzi 2030+</w:t>
      </w:r>
    </w:p>
    <w:p w:rsidR="007C1595" w:rsidRPr="009629B7" w:rsidRDefault="00044B12" w:rsidP="00044B12">
      <w:pPr>
        <w:pStyle w:val="NormalnyWeb"/>
        <w:numPr>
          <w:ilvl w:val="0"/>
          <w:numId w:val="1"/>
        </w:numPr>
        <w:rPr>
          <w:rFonts w:asciiTheme="minorHAnsi" w:hAnsiTheme="minorHAnsi" w:cstheme="minorHAnsi"/>
        </w:rPr>
      </w:pPr>
      <w:r w:rsidRPr="009629B7">
        <w:rPr>
          <w:rFonts w:asciiTheme="minorHAnsi" w:hAnsiTheme="minorHAnsi" w:cstheme="minorHAnsi"/>
        </w:rPr>
        <w:t xml:space="preserve">Projekt Strategii </w:t>
      </w:r>
      <w:r w:rsidRPr="009629B7">
        <w:rPr>
          <w:rStyle w:val="LegendaZnak"/>
          <w:rFonts w:asciiTheme="minorHAnsi" w:hAnsiTheme="minorHAnsi" w:cstheme="minorHAnsi"/>
          <w:b w:val="0"/>
        </w:rPr>
        <w:t>Rozwoju Miasta Łodzi 2030+.</w:t>
      </w:r>
    </w:p>
    <w:sectPr w:rsidR="007C1595" w:rsidRPr="009629B7" w:rsidSect="005C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B2C87"/>
    <w:multiLevelType w:val="hybridMultilevel"/>
    <w:tmpl w:val="E10646F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84"/>
    <w:rsid w:val="00044B12"/>
    <w:rsid w:val="000A6730"/>
    <w:rsid w:val="00130084"/>
    <w:rsid w:val="002B19E7"/>
    <w:rsid w:val="003C3537"/>
    <w:rsid w:val="00450350"/>
    <w:rsid w:val="004D26DF"/>
    <w:rsid w:val="0050657A"/>
    <w:rsid w:val="005C5ACA"/>
    <w:rsid w:val="007F3123"/>
    <w:rsid w:val="009629B7"/>
    <w:rsid w:val="00A82C28"/>
    <w:rsid w:val="00AE58D8"/>
    <w:rsid w:val="00B97C33"/>
    <w:rsid w:val="00D45F76"/>
    <w:rsid w:val="00E11DF2"/>
    <w:rsid w:val="00E56A69"/>
    <w:rsid w:val="00ED1059"/>
    <w:rsid w:val="00F37009"/>
    <w:rsid w:val="00F90B37"/>
    <w:rsid w:val="00FD5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7313"/>
  <w15:docId w15:val="{3FF7CA11-E44D-4D7D-A39F-41CBF820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C5A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line-justify">
    <w:name w:val="inline-justify"/>
    <w:basedOn w:val="Normalny"/>
    <w:rsid w:val="001300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30084"/>
    <w:rPr>
      <w:color w:val="0000FF"/>
      <w:u w:val="single"/>
    </w:rPr>
  </w:style>
  <w:style w:type="character" w:styleId="Pogrubienie">
    <w:name w:val="Strong"/>
    <w:basedOn w:val="Domylnaczcionkaakapitu"/>
    <w:uiPriority w:val="22"/>
    <w:qFormat/>
    <w:rsid w:val="00130084"/>
    <w:rPr>
      <w:b/>
      <w:bCs/>
    </w:rPr>
  </w:style>
  <w:style w:type="paragraph" w:styleId="NormalnyWeb">
    <w:name w:val="Normal (Web)"/>
    <w:basedOn w:val="Normalny"/>
    <w:uiPriority w:val="99"/>
    <w:unhideWhenUsed/>
    <w:rsid w:val="001300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30084"/>
    <w:rPr>
      <w:i/>
      <w:iCs/>
    </w:rPr>
  </w:style>
  <w:style w:type="paragraph" w:styleId="Legenda">
    <w:name w:val="caption"/>
    <w:aliases w:val="Znak,Char,Znak1,Tabela podpis,Legenda Znak Znak Znak,Legenda Znak Znak,Legenda Znak Znak Znak Znak,Legenda Znak Znak Znak Znak Znak Znak,Legenda Znak Znak Znak Znak Znak Znak Znak,Wykres-podpis, Char, Znak,Podpis pod rysunkiem,Tabela n,Z,Tabela "/>
    <w:basedOn w:val="Normalny"/>
    <w:next w:val="Normalny"/>
    <w:link w:val="LegendaZnak"/>
    <w:uiPriority w:val="99"/>
    <w:qFormat/>
    <w:rsid w:val="003C3537"/>
    <w:pPr>
      <w:tabs>
        <w:tab w:val="left" w:pos="1320"/>
      </w:tabs>
      <w:suppressAutoHyphens/>
      <w:spacing w:before="120" w:after="240" w:line="240" w:lineRule="auto"/>
      <w:ind w:left="1321" w:hanging="1321"/>
      <w:jc w:val="both"/>
    </w:pPr>
    <w:rPr>
      <w:rFonts w:ascii="Arial" w:eastAsia="Lucida Sans Unicode" w:hAnsi="Arial" w:cs="Times New Roman"/>
      <w:b/>
      <w:sz w:val="24"/>
      <w:szCs w:val="24"/>
    </w:rPr>
  </w:style>
  <w:style w:type="character" w:customStyle="1" w:styleId="LegendaZnak">
    <w:name w:val="Legenda Znak"/>
    <w:aliases w:val="Znak Znak,Char Znak,Znak1 Znak,Tabela podpis Znak,Legenda Znak Znak Znak Znak1,Legenda Znak Znak Znak1,Legenda Znak Znak Znak Znak Znak,Legenda Znak Znak Znak Znak Znak Znak Znak1,Legenda Znak Znak Znak Znak Znak Znak Znak Znak, Char Znak"/>
    <w:link w:val="Legenda"/>
    <w:uiPriority w:val="99"/>
    <w:locked/>
    <w:rsid w:val="003C3537"/>
    <w:rPr>
      <w:rFonts w:ascii="Arial" w:eastAsia="Lucida Sans Unicode"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478619">
      <w:bodyDiv w:val="1"/>
      <w:marLeft w:val="0"/>
      <w:marRight w:val="0"/>
      <w:marTop w:val="0"/>
      <w:marBottom w:val="0"/>
      <w:divBdr>
        <w:top w:val="none" w:sz="0" w:space="0" w:color="auto"/>
        <w:left w:val="none" w:sz="0" w:space="0" w:color="auto"/>
        <w:bottom w:val="none" w:sz="0" w:space="0" w:color="auto"/>
        <w:right w:val="none" w:sz="0" w:space="0" w:color="auto"/>
      </w:divBdr>
      <w:divsChild>
        <w:div w:id="111676981">
          <w:marLeft w:val="0"/>
          <w:marRight w:val="0"/>
          <w:marTop w:val="0"/>
          <w:marBottom w:val="0"/>
          <w:divBdr>
            <w:top w:val="none" w:sz="0" w:space="0" w:color="auto"/>
            <w:left w:val="none" w:sz="0" w:space="0" w:color="auto"/>
            <w:bottom w:val="none" w:sz="0" w:space="0" w:color="auto"/>
            <w:right w:val="none" w:sz="0" w:space="0" w:color="auto"/>
          </w:divBdr>
        </w:div>
        <w:div w:id="93407637">
          <w:marLeft w:val="0"/>
          <w:marRight w:val="0"/>
          <w:marTop w:val="0"/>
          <w:marBottom w:val="0"/>
          <w:divBdr>
            <w:top w:val="none" w:sz="0" w:space="0" w:color="auto"/>
            <w:left w:val="none" w:sz="0" w:space="0" w:color="auto"/>
            <w:bottom w:val="none" w:sz="0" w:space="0" w:color="auto"/>
            <w:right w:val="none" w:sz="0" w:space="0" w:color="auto"/>
          </w:divBdr>
        </w:div>
        <w:div w:id="166746681">
          <w:marLeft w:val="0"/>
          <w:marRight w:val="0"/>
          <w:marTop w:val="0"/>
          <w:marBottom w:val="0"/>
          <w:divBdr>
            <w:top w:val="none" w:sz="0" w:space="0" w:color="auto"/>
            <w:left w:val="none" w:sz="0" w:space="0" w:color="auto"/>
            <w:bottom w:val="none" w:sz="0" w:space="0" w:color="auto"/>
            <w:right w:val="none" w:sz="0" w:space="0" w:color="auto"/>
          </w:divBdr>
        </w:div>
        <w:div w:id="1349797867">
          <w:marLeft w:val="0"/>
          <w:marRight w:val="0"/>
          <w:marTop w:val="0"/>
          <w:marBottom w:val="0"/>
          <w:divBdr>
            <w:top w:val="none" w:sz="0" w:space="0" w:color="auto"/>
            <w:left w:val="none" w:sz="0" w:space="0" w:color="auto"/>
            <w:bottom w:val="none" w:sz="0" w:space="0" w:color="auto"/>
            <w:right w:val="none" w:sz="0" w:space="0" w:color="auto"/>
          </w:divBdr>
        </w:div>
        <w:div w:id="787628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l.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1386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Sińska-Głowacka</dc:creator>
  <cp:lastModifiedBy>Agnieszka Sińska-Głowacka</cp:lastModifiedBy>
  <cp:revision>3</cp:revision>
  <dcterms:created xsi:type="dcterms:W3CDTF">2021-08-26T10:34:00Z</dcterms:created>
  <dcterms:modified xsi:type="dcterms:W3CDTF">2021-08-26T10:36:00Z</dcterms:modified>
</cp:coreProperties>
</file>