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81" w:rsidRPr="00CB26F4" w:rsidRDefault="00546581" w:rsidP="00546581">
      <w:pPr>
        <w:spacing w:after="0" w:line="240" w:lineRule="auto"/>
        <w:ind w:left="10263"/>
        <w:jc w:val="both"/>
        <w:rPr>
          <w:rFonts w:ascii="Times New Roman" w:hAnsi="Times New Roman"/>
          <w:sz w:val="24"/>
          <w:szCs w:val="24"/>
        </w:rPr>
      </w:pPr>
      <w:r w:rsidRPr="00CB26F4">
        <w:rPr>
          <w:rFonts w:ascii="Times New Roman" w:hAnsi="Times New Roman"/>
          <w:sz w:val="24"/>
          <w:szCs w:val="24"/>
        </w:rPr>
        <w:t xml:space="preserve">Załącznik </w:t>
      </w:r>
    </w:p>
    <w:p w:rsidR="00546581" w:rsidRPr="00CB26F4" w:rsidRDefault="00546581" w:rsidP="00546581">
      <w:pPr>
        <w:spacing w:after="0" w:line="240" w:lineRule="auto"/>
        <w:ind w:left="10263"/>
        <w:jc w:val="both"/>
        <w:rPr>
          <w:rFonts w:ascii="Times New Roman" w:hAnsi="Times New Roman"/>
          <w:sz w:val="24"/>
          <w:szCs w:val="24"/>
        </w:rPr>
      </w:pPr>
      <w:r w:rsidRPr="00CB26F4">
        <w:rPr>
          <w:rFonts w:ascii="Times New Roman" w:hAnsi="Times New Roman"/>
          <w:sz w:val="24"/>
          <w:szCs w:val="24"/>
        </w:rPr>
        <w:t xml:space="preserve">do zarządzenia Nr </w:t>
      </w:r>
      <w:r w:rsidR="0073251A">
        <w:rPr>
          <w:rFonts w:ascii="Times New Roman" w:hAnsi="Times New Roman"/>
          <w:sz w:val="24"/>
          <w:szCs w:val="24"/>
        </w:rPr>
        <w:t>8172</w:t>
      </w:r>
      <w:r>
        <w:rPr>
          <w:rFonts w:ascii="Times New Roman" w:hAnsi="Times New Roman"/>
          <w:sz w:val="24"/>
          <w:szCs w:val="24"/>
        </w:rPr>
        <w:t>/VIII/21</w:t>
      </w:r>
    </w:p>
    <w:p w:rsidR="00546581" w:rsidRPr="00CB26F4" w:rsidRDefault="00546581" w:rsidP="00546581">
      <w:pPr>
        <w:spacing w:after="0" w:line="240" w:lineRule="auto"/>
        <w:ind w:left="10263"/>
        <w:jc w:val="both"/>
        <w:rPr>
          <w:rFonts w:ascii="Times New Roman" w:hAnsi="Times New Roman"/>
          <w:sz w:val="24"/>
          <w:szCs w:val="24"/>
        </w:rPr>
      </w:pPr>
      <w:r w:rsidRPr="00CB26F4">
        <w:rPr>
          <w:rFonts w:ascii="Times New Roman" w:hAnsi="Times New Roman"/>
          <w:sz w:val="24"/>
          <w:szCs w:val="24"/>
        </w:rPr>
        <w:t>Prezydenta Miasta Łodzi</w:t>
      </w:r>
    </w:p>
    <w:p w:rsidR="00546581" w:rsidRPr="00CB26F4" w:rsidRDefault="00546581" w:rsidP="00546581">
      <w:pPr>
        <w:spacing w:after="0" w:line="240" w:lineRule="auto"/>
        <w:ind w:left="10263"/>
        <w:jc w:val="both"/>
        <w:rPr>
          <w:rFonts w:ascii="Times New Roman" w:hAnsi="Times New Roman"/>
          <w:sz w:val="24"/>
          <w:szCs w:val="24"/>
        </w:rPr>
      </w:pPr>
      <w:r w:rsidRPr="00CB26F4">
        <w:rPr>
          <w:rFonts w:ascii="Times New Roman" w:hAnsi="Times New Roman"/>
          <w:sz w:val="24"/>
          <w:szCs w:val="24"/>
        </w:rPr>
        <w:t xml:space="preserve">z dnia </w:t>
      </w:r>
      <w:r w:rsidR="0073251A">
        <w:rPr>
          <w:rFonts w:ascii="Times New Roman" w:hAnsi="Times New Roman"/>
          <w:sz w:val="24"/>
          <w:szCs w:val="24"/>
        </w:rPr>
        <w:t>23 sierpnia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46581" w:rsidRPr="00EB06E8" w:rsidRDefault="00546581" w:rsidP="0054658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46581" w:rsidRPr="005616EF" w:rsidRDefault="00546581" w:rsidP="005465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6EF">
        <w:rPr>
          <w:rFonts w:ascii="Times New Roman" w:hAnsi="Times New Roman"/>
          <w:b/>
          <w:sz w:val="24"/>
          <w:szCs w:val="24"/>
        </w:rPr>
        <w:t>WYKAZ</w:t>
      </w:r>
    </w:p>
    <w:p w:rsidR="00546581" w:rsidRPr="005616EF" w:rsidRDefault="00546581" w:rsidP="005465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przeznaczonej</w:t>
      </w:r>
      <w:r w:rsidRPr="005616EF">
        <w:rPr>
          <w:rFonts w:ascii="Times New Roman" w:hAnsi="Times New Roman"/>
          <w:b/>
          <w:sz w:val="24"/>
          <w:szCs w:val="24"/>
        </w:rPr>
        <w:t xml:space="preserve"> do oddania </w:t>
      </w:r>
      <w:r w:rsidRPr="00EA0D02">
        <w:rPr>
          <w:rFonts w:ascii="Times New Roman" w:hAnsi="Times New Roman"/>
          <w:b/>
          <w:sz w:val="24"/>
          <w:szCs w:val="24"/>
        </w:rPr>
        <w:t>na rzecz Biblioteki Miejskiej w Łodzi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616EF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o</w:t>
      </w:r>
      <w:r w:rsidRPr="005616EF">
        <w:rPr>
          <w:rFonts w:ascii="Times New Roman" w:hAnsi="Times New Roman"/>
          <w:b/>
          <w:sz w:val="24"/>
          <w:szCs w:val="24"/>
        </w:rPr>
        <w:t>dpłatne użytkowanie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  <w:t xml:space="preserve">w drodze </w:t>
      </w:r>
      <w:proofErr w:type="spellStart"/>
      <w:r>
        <w:rPr>
          <w:rFonts w:ascii="Times New Roman" w:hAnsi="Times New Roman"/>
          <w:b/>
          <w:sz w:val="24"/>
          <w:szCs w:val="24"/>
        </w:rPr>
        <w:t>bezprzetargowej</w:t>
      </w:r>
      <w:proofErr w:type="spellEnd"/>
      <w:r w:rsidRPr="005616EF">
        <w:rPr>
          <w:rFonts w:ascii="Times New Roman" w:hAnsi="Times New Roman"/>
          <w:b/>
          <w:sz w:val="24"/>
          <w:szCs w:val="24"/>
        </w:rPr>
        <w:t xml:space="preserve"> na czas nieozna</w:t>
      </w:r>
      <w:r>
        <w:rPr>
          <w:rFonts w:ascii="Times New Roman" w:hAnsi="Times New Roman"/>
          <w:b/>
          <w:sz w:val="24"/>
          <w:szCs w:val="24"/>
        </w:rPr>
        <w:t>czony, nieruchomości zabudowanej, stanowiącej</w:t>
      </w:r>
      <w:r w:rsidRPr="005616EF">
        <w:rPr>
          <w:rFonts w:ascii="Times New Roman" w:hAnsi="Times New Roman"/>
          <w:b/>
          <w:sz w:val="24"/>
          <w:szCs w:val="24"/>
        </w:rPr>
        <w:t xml:space="preserve"> własność Miasta Łodzi.</w:t>
      </w:r>
    </w:p>
    <w:tbl>
      <w:tblPr>
        <w:tblW w:w="15354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382"/>
        <w:gridCol w:w="2083"/>
        <w:gridCol w:w="888"/>
        <w:gridCol w:w="911"/>
        <w:gridCol w:w="1603"/>
        <w:gridCol w:w="6817"/>
      </w:tblGrid>
      <w:tr w:rsidR="00EE4C5A" w:rsidRPr="00E8133C" w:rsidTr="00EE4C5A">
        <w:trPr>
          <w:trHeight w:val="1298"/>
          <w:jc w:val="center"/>
        </w:trPr>
        <w:tc>
          <w:tcPr>
            <w:tcW w:w="672" w:type="dxa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3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1" w:type="dxa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3C">
              <w:rPr>
                <w:rFonts w:ascii="Times New Roman" w:hAnsi="Times New Roman"/>
                <w:b/>
                <w:sz w:val="24"/>
                <w:szCs w:val="24"/>
              </w:rPr>
              <w:t>Położenie nieruchomości</w:t>
            </w:r>
          </w:p>
        </w:tc>
        <w:tc>
          <w:tcPr>
            <w:tcW w:w="2083" w:type="dxa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3C">
              <w:rPr>
                <w:rFonts w:ascii="Times New Roman" w:hAnsi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807" w:type="dxa"/>
            <w:gridSpan w:val="2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3C">
              <w:rPr>
                <w:rFonts w:ascii="Times New Roman" w:hAnsi="Times New Roman"/>
                <w:b/>
                <w:sz w:val="24"/>
                <w:szCs w:val="24"/>
              </w:rPr>
              <w:t>Obręb,</w:t>
            </w:r>
            <w:r w:rsidRPr="00E8133C">
              <w:rPr>
                <w:rFonts w:ascii="Times New Roman" w:hAnsi="Times New Roman"/>
                <w:b/>
                <w:sz w:val="24"/>
                <w:szCs w:val="24"/>
              </w:rPr>
              <w:br/>
              <w:t>Nr dział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</w:t>
            </w:r>
          </w:p>
        </w:tc>
        <w:tc>
          <w:tcPr>
            <w:tcW w:w="1519" w:type="dxa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3C">
              <w:rPr>
                <w:rFonts w:ascii="Times New Roman" w:hAnsi="Times New Roman"/>
                <w:b/>
                <w:sz w:val="24"/>
                <w:szCs w:val="24"/>
              </w:rPr>
              <w:t>Powierzchnia działki</w:t>
            </w:r>
          </w:p>
        </w:tc>
        <w:tc>
          <w:tcPr>
            <w:tcW w:w="6882" w:type="dxa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33C">
              <w:rPr>
                <w:rFonts w:ascii="Times New Roman" w:hAnsi="Times New Roman"/>
                <w:b/>
                <w:sz w:val="24"/>
                <w:szCs w:val="24"/>
              </w:rPr>
              <w:t>Sposób zagospodarowania nieruchomości</w:t>
            </w:r>
          </w:p>
        </w:tc>
      </w:tr>
      <w:tr w:rsidR="00EE4C5A" w:rsidRPr="00E8133C" w:rsidTr="00EE4C5A">
        <w:trPr>
          <w:trHeight w:val="1474"/>
          <w:jc w:val="center"/>
        </w:trPr>
        <w:tc>
          <w:tcPr>
            <w:tcW w:w="672" w:type="dxa"/>
            <w:vAlign w:val="center"/>
          </w:tcPr>
          <w:p w:rsidR="00546581" w:rsidRPr="00A9350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3C">
              <w:rPr>
                <w:rFonts w:ascii="Times New Roman" w:hAnsi="Times New Roman"/>
                <w:sz w:val="24"/>
                <w:szCs w:val="24"/>
              </w:rPr>
              <w:t>Łódź,</w:t>
            </w:r>
          </w:p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8133C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/>
                <w:sz w:val="24"/>
                <w:szCs w:val="24"/>
              </w:rPr>
              <w:t>Moniuszki 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LD1M/00099870/3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46581" w:rsidRPr="00E8133C" w:rsidRDefault="00546581" w:rsidP="005510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6581" w:rsidRPr="00E8133C" w:rsidRDefault="00546581" w:rsidP="00EE4C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1246 </w:t>
            </w:r>
            <w:r w:rsidRPr="00E8133C">
              <w:rPr>
                <w:rFonts w:ascii="Times New Roman" w:hAnsi="Times New Roman"/>
                <w:sz w:val="24"/>
                <w:szCs w:val="24"/>
              </w:rPr>
              <w:t>m</w:t>
            </w:r>
            <w:r w:rsidRPr="00E813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82" w:type="dxa"/>
            <w:shd w:val="clear" w:color="auto" w:fill="auto"/>
          </w:tcPr>
          <w:p w:rsidR="00362E4B" w:rsidRDefault="00546581" w:rsidP="00362E4B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Nieruchomość zabudowana:</w:t>
            </w:r>
          </w:p>
          <w:p w:rsidR="00362E4B" w:rsidRDefault="00362E4B" w:rsidP="0036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4B">
              <w:rPr>
                <w:rFonts w:ascii="Times New Roman" w:hAnsi="Times New Roman"/>
                <w:sz w:val="24"/>
                <w:szCs w:val="24"/>
              </w:rPr>
              <w:t>budynek murowany  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kondygnacyjny:  3  kondygnacje 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nadziemne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2E4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 xml:space="preserve"> kondygnacja podziemna, o powierzchni użytkowej budynku: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2E4B">
              <w:rPr>
                <w:rFonts w:ascii="Times New Roman" w:hAnsi="Times New Roman"/>
                <w:sz w:val="24"/>
                <w:szCs w:val="24"/>
              </w:rPr>
              <w:t>parter (poziom 0) wraz z tarasami – 829,06 m</w:t>
            </w:r>
            <w:r w:rsidRPr="00362E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, 1 piętro (poziom +1)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wraz z balkonami – 652,08 m</w:t>
            </w:r>
            <w:r w:rsidRPr="00362E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, 2 piętro (poziom +2) – 619,51 m</w:t>
            </w:r>
            <w:r w:rsidRPr="00362E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2E4B">
              <w:rPr>
                <w:rFonts w:ascii="Times New Roman" w:hAnsi="Times New Roman"/>
                <w:sz w:val="24"/>
                <w:szCs w:val="24"/>
              </w:rPr>
              <w:t>na kondygnacji podziemnej (piwnica) – 184,15 m</w:t>
            </w:r>
            <w:r w:rsidRPr="00362E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, stanowiącej łącznie powierzchnię użytkową wynoszącą 2284,80 m</w:t>
            </w:r>
            <w:r w:rsidRPr="00362E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2E4B">
              <w:rPr>
                <w:rFonts w:ascii="Times New Roman" w:hAnsi="Times New Roman"/>
                <w:sz w:val="24"/>
                <w:szCs w:val="24"/>
              </w:rPr>
              <w:t>*;</w:t>
            </w:r>
          </w:p>
          <w:p w:rsidR="00546581" w:rsidRPr="00E8133C" w:rsidRDefault="00362E4B" w:rsidP="00362E4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4B">
              <w:rPr>
                <w:rFonts w:ascii="Times New Roman" w:hAnsi="Times New Roman"/>
                <w:sz w:val="24"/>
                <w:szCs w:val="24"/>
              </w:rPr>
              <w:t>budynek wpisany do gminnej ewidencji zabytków pod numerami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2E4B">
              <w:rPr>
                <w:rFonts w:ascii="Times New Roman" w:hAnsi="Times New Roman"/>
                <w:sz w:val="24"/>
                <w:szCs w:val="24"/>
              </w:rPr>
              <w:t>A/84 oraz A/49</w:t>
            </w:r>
            <w:r w:rsidR="00361F97" w:rsidRPr="00361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6581" w:rsidRPr="005616EF" w:rsidRDefault="00362E4B" w:rsidP="00EE4C5A">
      <w:pPr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362E4B">
        <w:rPr>
          <w:rFonts w:ascii="Times New Roman" w:hAnsi="Times New Roman"/>
          <w:sz w:val="24"/>
          <w:szCs w:val="24"/>
        </w:rPr>
        <w:t xml:space="preserve">*powierzchnia użytkowa </w:t>
      </w:r>
      <w:proofErr w:type="spellStart"/>
      <w:r w:rsidRPr="00362E4B">
        <w:rPr>
          <w:rFonts w:ascii="Times New Roman" w:hAnsi="Times New Roman"/>
          <w:sz w:val="24"/>
          <w:szCs w:val="24"/>
        </w:rPr>
        <w:t>wg</w:t>
      </w:r>
      <w:proofErr w:type="spellEnd"/>
      <w:r w:rsidRPr="00362E4B">
        <w:rPr>
          <w:rFonts w:ascii="Times New Roman" w:hAnsi="Times New Roman"/>
          <w:sz w:val="24"/>
          <w:szCs w:val="24"/>
        </w:rPr>
        <w:t>. projektu „Rewitalizacja przestrzeni miejskiej przy ul. Moniuszki 3, 5 i Tuwima 10 (program Nowe Centrum Łodzi)”.</w:t>
      </w:r>
    </w:p>
    <w:p w:rsidR="00546581" w:rsidRPr="005616EF" w:rsidRDefault="00546581" w:rsidP="0054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16EF">
        <w:rPr>
          <w:rFonts w:ascii="Times New Roman" w:hAnsi="Times New Roman"/>
          <w:sz w:val="24"/>
          <w:szCs w:val="24"/>
        </w:rPr>
        <w:t xml:space="preserve">Wykaz podlega publikacji od dnia </w:t>
      </w:r>
      <w:r w:rsidR="005D4AEA">
        <w:rPr>
          <w:rFonts w:ascii="Times New Roman" w:hAnsi="Times New Roman"/>
          <w:sz w:val="24"/>
          <w:szCs w:val="24"/>
        </w:rPr>
        <w:t>27 sierpnia</w:t>
      </w:r>
      <w:r w:rsidR="00FC7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r. do dnia </w:t>
      </w:r>
      <w:r w:rsidR="005D4AEA">
        <w:rPr>
          <w:rFonts w:ascii="Times New Roman" w:hAnsi="Times New Roman"/>
          <w:sz w:val="24"/>
          <w:szCs w:val="24"/>
        </w:rPr>
        <w:t>16 września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46581" w:rsidRDefault="00546581" w:rsidP="0054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6581" w:rsidRDefault="00546581" w:rsidP="0054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26F0" w:rsidRDefault="003A26F0"/>
    <w:sectPr w:rsidR="003A26F0" w:rsidSect="00546581">
      <w:pgSz w:w="16838" w:h="11906" w:orient="landscape"/>
      <w:pgMar w:top="56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1D" w:rsidRDefault="00A00E1D" w:rsidP="00546581">
      <w:pPr>
        <w:spacing w:after="0" w:line="240" w:lineRule="auto"/>
      </w:pPr>
      <w:r>
        <w:separator/>
      </w:r>
    </w:p>
  </w:endnote>
  <w:endnote w:type="continuationSeparator" w:id="0">
    <w:p w:rsidR="00A00E1D" w:rsidRDefault="00A00E1D" w:rsidP="0054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1D" w:rsidRDefault="00A00E1D" w:rsidP="00546581">
      <w:pPr>
        <w:spacing w:after="0" w:line="240" w:lineRule="auto"/>
      </w:pPr>
      <w:r>
        <w:separator/>
      </w:r>
    </w:p>
  </w:footnote>
  <w:footnote w:type="continuationSeparator" w:id="0">
    <w:p w:rsidR="00A00E1D" w:rsidRDefault="00A00E1D" w:rsidP="0054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BDC"/>
    <w:multiLevelType w:val="hybridMultilevel"/>
    <w:tmpl w:val="EED04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81"/>
    <w:rsid w:val="00006653"/>
    <w:rsid w:val="002B45A8"/>
    <w:rsid w:val="00361F97"/>
    <w:rsid w:val="00362E4B"/>
    <w:rsid w:val="003A26F0"/>
    <w:rsid w:val="00546581"/>
    <w:rsid w:val="00592760"/>
    <w:rsid w:val="005D4AEA"/>
    <w:rsid w:val="00654056"/>
    <w:rsid w:val="006B635D"/>
    <w:rsid w:val="0070294C"/>
    <w:rsid w:val="00706CA5"/>
    <w:rsid w:val="0073251A"/>
    <w:rsid w:val="008B0A60"/>
    <w:rsid w:val="00A00E1D"/>
    <w:rsid w:val="00B70E7F"/>
    <w:rsid w:val="00C6736A"/>
    <w:rsid w:val="00C7368D"/>
    <w:rsid w:val="00EB2A80"/>
    <w:rsid w:val="00EE4C5A"/>
    <w:rsid w:val="00F61109"/>
    <w:rsid w:val="00F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58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5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mprzywojska</dc:creator>
  <cp:lastModifiedBy>mprzywojska</cp:lastModifiedBy>
  <cp:revision>2</cp:revision>
  <dcterms:created xsi:type="dcterms:W3CDTF">2021-08-24T12:53:00Z</dcterms:created>
  <dcterms:modified xsi:type="dcterms:W3CDTF">2021-08-24T12:53:00Z</dcterms:modified>
</cp:coreProperties>
</file>