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68" w:rsidRPr="00F605C4" w:rsidRDefault="007C4068" w:rsidP="007C4068">
      <w:pPr>
        <w:tabs>
          <w:tab w:val="left" w:pos="7371"/>
        </w:tabs>
        <w:spacing w:after="100"/>
        <w:ind w:left="7371" w:hanging="1275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Łódź, dnia</w:t>
      </w:r>
      <w:r w:rsidR="004921D5">
        <w:rPr>
          <w:rFonts w:ascii="Times New Roman" w:hAnsi="Times New Roman" w:cs="Times New Roman"/>
          <w:sz w:val="22"/>
          <w:szCs w:val="22"/>
        </w:rPr>
        <w:t xml:space="preserve"> 14 </w:t>
      </w:r>
      <w:r>
        <w:rPr>
          <w:rFonts w:ascii="Times New Roman" w:hAnsi="Times New Roman" w:cs="Times New Roman"/>
          <w:sz w:val="22"/>
          <w:szCs w:val="22"/>
        </w:rPr>
        <w:t>wrze</w:t>
      </w:r>
      <w:r w:rsidR="00B35670">
        <w:rPr>
          <w:rFonts w:ascii="Times New Roman" w:hAnsi="Times New Roman" w:cs="Times New Roman"/>
          <w:sz w:val="22"/>
          <w:szCs w:val="22"/>
        </w:rPr>
        <w:t>ś</w:t>
      </w:r>
      <w:r>
        <w:rPr>
          <w:rFonts w:ascii="Times New Roman" w:hAnsi="Times New Roman" w:cs="Times New Roman"/>
          <w:sz w:val="22"/>
          <w:szCs w:val="22"/>
        </w:rPr>
        <w:t>nia</w:t>
      </w:r>
      <w:r w:rsidRPr="00F605C4">
        <w:rPr>
          <w:rFonts w:ascii="Times New Roman" w:hAnsi="Times New Roman" w:cs="Times New Roman"/>
          <w:sz w:val="22"/>
          <w:szCs w:val="22"/>
        </w:rPr>
        <w:t xml:space="preserve"> 2022 r.</w:t>
      </w:r>
    </w:p>
    <w:p w:rsidR="007C4068" w:rsidRPr="00F605C4" w:rsidRDefault="007C4068" w:rsidP="007C4068">
      <w:pPr>
        <w:tabs>
          <w:tab w:val="left" w:pos="7371"/>
        </w:tabs>
        <w:spacing w:after="100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Nr konkursu: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F605C4">
        <w:rPr>
          <w:rFonts w:ascii="Times New Roman" w:hAnsi="Times New Roman" w:cs="Times New Roman"/>
          <w:sz w:val="22"/>
          <w:szCs w:val="22"/>
        </w:rPr>
        <w:t>/2022</w:t>
      </w:r>
      <w:r w:rsidRPr="00F605C4">
        <w:rPr>
          <w:rFonts w:ascii="Times New Roman" w:hAnsi="Times New Roman" w:cs="Times New Roman"/>
          <w:sz w:val="22"/>
          <w:szCs w:val="22"/>
        </w:rPr>
        <w:tab/>
      </w:r>
    </w:p>
    <w:p w:rsidR="007C4068" w:rsidRPr="00F605C4" w:rsidRDefault="007C4068" w:rsidP="007C4068">
      <w:pPr>
        <w:pStyle w:val="Heading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605C4">
        <w:rPr>
          <w:rFonts w:ascii="Times New Roman" w:hAnsi="Times New Roman" w:cs="Times New Roman"/>
          <w:b w:val="0"/>
          <w:sz w:val="22"/>
          <w:szCs w:val="22"/>
        </w:rPr>
        <w:t>Protokół</w:t>
      </w:r>
    </w:p>
    <w:p w:rsidR="007C4068" w:rsidRPr="00F605C4" w:rsidRDefault="007C4068" w:rsidP="007C4068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z prac komisji konkursowej opiniującej oferty złożone w ramach otwartego konkursu ofert pn. </w:t>
      </w:r>
      <w:r w:rsidRPr="00F605C4">
        <w:rPr>
          <w:rFonts w:ascii="Times New Roman" w:hAnsi="Times New Roman" w:cs="Times New Roman"/>
          <w:bCs/>
          <w:sz w:val="22"/>
          <w:szCs w:val="22"/>
        </w:rPr>
        <w:t>„</w:t>
      </w:r>
      <w:r w:rsidRPr="00F605C4">
        <w:rPr>
          <w:rFonts w:ascii="Times New Roman" w:hAnsi="Times New Roman" w:cs="Times New Roman"/>
          <w:sz w:val="22"/>
          <w:szCs w:val="22"/>
        </w:rPr>
        <w:t xml:space="preserve">Wkłady własne –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F605C4">
        <w:rPr>
          <w:rFonts w:ascii="Times New Roman" w:hAnsi="Times New Roman" w:cs="Times New Roman"/>
          <w:sz w:val="22"/>
          <w:szCs w:val="22"/>
        </w:rPr>
        <w:t xml:space="preserve"> etap</w:t>
      </w:r>
      <w:r w:rsidRPr="00F605C4">
        <w:rPr>
          <w:rFonts w:ascii="Times New Roman" w:hAnsi="Times New Roman" w:cs="Times New Roman"/>
          <w:bCs/>
          <w:sz w:val="22"/>
          <w:szCs w:val="22"/>
        </w:rPr>
        <w:t xml:space="preserve">” ogłoszony na podstawie zarządzenia nr </w:t>
      </w:r>
      <w:r w:rsidRPr="00F605C4">
        <w:rPr>
          <w:rFonts w:ascii="Times New Roman" w:hAnsi="Times New Roman" w:cs="Times New Roman"/>
          <w:sz w:val="22"/>
          <w:szCs w:val="22"/>
        </w:rPr>
        <w:t>119/2022 Prezydenta Miasta Łodzi z dnia</w:t>
      </w:r>
      <w:r w:rsidR="00E74032">
        <w:rPr>
          <w:rFonts w:ascii="Times New Roman" w:hAnsi="Times New Roman" w:cs="Times New Roman"/>
          <w:sz w:val="22"/>
          <w:szCs w:val="22"/>
        </w:rPr>
        <w:t xml:space="preserve"> </w:t>
      </w:r>
      <w:r w:rsidRPr="00F605C4">
        <w:rPr>
          <w:rFonts w:ascii="Times New Roman" w:hAnsi="Times New Roman" w:cs="Times New Roman"/>
          <w:sz w:val="22"/>
          <w:szCs w:val="22"/>
        </w:rPr>
        <w:t>27 stycznia 2022 r.</w:t>
      </w:r>
    </w:p>
    <w:p w:rsidR="007C4068" w:rsidRPr="00F605C4" w:rsidRDefault="007C4068" w:rsidP="007C4068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Na konkurs wpłynęło </w:t>
      </w:r>
      <w:r>
        <w:rPr>
          <w:rFonts w:ascii="Times New Roman" w:hAnsi="Times New Roman" w:cs="Times New Roman"/>
          <w:sz w:val="22"/>
          <w:szCs w:val="22"/>
        </w:rPr>
        <w:t>dwie oferty</w:t>
      </w:r>
      <w:r w:rsidRPr="00F605C4">
        <w:rPr>
          <w:rFonts w:ascii="Times New Roman" w:hAnsi="Times New Roman" w:cs="Times New Roman"/>
          <w:sz w:val="22"/>
          <w:szCs w:val="22"/>
        </w:rPr>
        <w:t xml:space="preserve"> w terminie zgodnym z treścią ogłoszenia o konkursie ofert </w:t>
      </w:r>
      <w:r w:rsidRPr="00F605C4">
        <w:rPr>
          <w:rFonts w:ascii="Times New Roman" w:hAnsi="Times New Roman" w:cs="Times New Roman"/>
          <w:sz w:val="22"/>
          <w:szCs w:val="22"/>
        </w:rPr>
        <w:br/>
        <w:t>(Tabela nr 1).</w:t>
      </w:r>
    </w:p>
    <w:p w:rsidR="007C4068" w:rsidRPr="00F605C4" w:rsidRDefault="007C4068" w:rsidP="007C4068">
      <w:pPr>
        <w:spacing w:after="10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726"/>
        <w:gridCol w:w="3265"/>
        <w:gridCol w:w="3266"/>
        <w:gridCol w:w="1814"/>
      </w:tblGrid>
      <w:tr w:rsidR="007C4068" w:rsidRPr="00B35670" w:rsidTr="00C7748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4068" w:rsidRPr="00B35670" w:rsidRDefault="007C4068" w:rsidP="00C77485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4068" w:rsidRPr="00B35670" w:rsidRDefault="007C4068" w:rsidP="00C77485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4068" w:rsidRPr="00B35670" w:rsidRDefault="007C4068" w:rsidP="00C77485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4068" w:rsidRPr="00B35670" w:rsidRDefault="007C4068" w:rsidP="00C77485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Wnioskowana kwota</w:t>
            </w:r>
          </w:p>
        </w:tc>
      </w:tr>
      <w:tr w:rsidR="007C4068" w:rsidRPr="00B35670" w:rsidTr="00C7748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4068" w:rsidRPr="00B35670" w:rsidRDefault="007C4068" w:rsidP="00C77485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356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4068" w:rsidRPr="00B35670" w:rsidRDefault="007C4068" w:rsidP="00C77485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sz w:val="22"/>
                <w:szCs w:val="22"/>
              </w:rPr>
              <w:t>Fundacja "Normalna Przyszłość"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4068" w:rsidRPr="00B35670" w:rsidRDefault="007C4068" w:rsidP="00C77485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sz w:val="22"/>
                <w:szCs w:val="22"/>
              </w:rPr>
              <w:t>Znajdź pracę razem z nami II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4068" w:rsidRPr="00B35670" w:rsidRDefault="007C4068" w:rsidP="00C77485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sz w:val="22"/>
                <w:szCs w:val="22"/>
              </w:rPr>
              <w:t>19 500,00 zł</w:t>
            </w:r>
          </w:p>
        </w:tc>
      </w:tr>
      <w:tr w:rsidR="007C4068" w:rsidRPr="00B35670" w:rsidTr="00C7748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4068" w:rsidRPr="00B35670" w:rsidRDefault="007C4068" w:rsidP="00C77485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356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4068" w:rsidRPr="00B35670" w:rsidRDefault="00C24BC6" w:rsidP="00C77485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Fundacja </w:t>
            </w:r>
            <w:r w:rsidR="007C4068" w:rsidRPr="00B35670">
              <w:rPr>
                <w:rFonts w:ascii="Times New Roman" w:hAnsi="Times New Roman" w:cs="Times New Roman"/>
                <w:sz w:val="22"/>
                <w:szCs w:val="22"/>
              </w:rPr>
              <w:t>KOLOROWO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4068" w:rsidRPr="00B35670" w:rsidRDefault="007C4068" w:rsidP="00C77485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sz w:val="22"/>
                <w:szCs w:val="22"/>
              </w:rPr>
              <w:t>Ginące zawody - gra edukacyjna.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4068" w:rsidRPr="00B35670" w:rsidRDefault="007C4068" w:rsidP="00C77485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sz w:val="22"/>
                <w:szCs w:val="22"/>
              </w:rPr>
              <w:t>2 500,00 zł</w:t>
            </w:r>
          </w:p>
        </w:tc>
      </w:tr>
      <w:tr w:rsidR="007C4068" w:rsidRPr="00B35670" w:rsidTr="00C77485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4068" w:rsidRPr="00B35670" w:rsidRDefault="007C4068" w:rsidP="00C77485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sz w:val="22"/>
                <w:szCs w:val="22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C4068" w:rsidRPr="00B35670" w:rsidRDefault="007C4068" w:rsidP="00C77485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22 000,00 zł</w:t>
            </w:r>
          </w:p>
        </w:tc>
      </w:tr>
    </w:tbl>
    <w:p w:rsidR="007C4068" w:rsidRPr="00F605C4" w:rsidRDefault="007C4068" w:rsidP="007C4068">
      <w:pPr>
        <w:spacing w:after="100"/>
        <w:rPr>
          <w:rFonts w:ascii="Times New Roman" w:hAnsi="Times New Roman" w:cs="Times New Roman"/>
          <w:sz w:val="22"/>
          <w:szCs w:val="22"/>
        </w:rPr>
      </w:pPr>
    </w:p>
    <w:p w:rsidR="007C4068" w:rsidRPr="00F605C4" w:rsidRDefault="007C4068" w:rsidP="000A423B">
      <w:pPr>
        <w:spacing w:line="288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Upoważniony pracownik Biura Aktywności Miejskiej UMŁ dokonał formalnej analizy ofert. </w:t>
      </w:r>
      <w:r w:rsidRPr="00F605C4">
        <w:rPr>
          <w:rFonts w:ascii="Times New Roman" w:hAnsi="Times New Roman" w:cs="Times New Roman"/>
          <w:sz w:val="22"/>
          <w:szCs w:val="22"/>
        </w:rPr>
        <w:br/>
        <w:t xml:space="preserve">W wyniku analizy stwierdzono, że </w:t>
      </w:r>
      <w:r>
        <w:rPr>
          <w:rFonts w:ascii="Times New Roman" w:hAnsi="Times New Roman" w:cs="Times New Roman"/>
          <w:sz w:val="22"/>
          <w:szCs w:val="22"/>
        </w:rPr>
        <w:t xml:space="preserve">obie </w:t>
      </w:r>
      <w:r w:rsidRPr="00F605C4">
        <w:rPr>
          <w:rFonts w:ascii="Times New Roman" w:hAnsi="Times New Roman" w:cs="Times New Roman"/>
          <w:sz w:val="22"/>
          <w:szCs w:val="22"/>
        </w:rPr>
        <w:t>oferty spełni</w:t>
      </w:r>
      <w:r>
        <w:rPr>
          <w:rFonts w:ascii="Times New Roman" w:hAnsi="Times New Roman" w:cs="Times New Roman"/>
          <w:sz w:val="22"/>
          <w:szCs w:val="22"/>
        </w:rPr>
        <w:t xml:space="preserve">ły </w:t>
      </w:r>
      <w:r w:rsidRPr="00F605C4">
        <w:rPr>
          <w:rFonts w:ascii="Times New Roman" w:hAnsi="Times New Roman" w:cs="Times New Roman"/>
          <w:sz w:val="22"/>
          <w:szCs w:val="22"/>
        </w:rPr>
        <w:t>wymog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F605C4">
        <w:rPr>
          <w:rFonts w:ascii="Times New Roman" w:hAnsi="Times New Roman" w:cs="Times New Roman"/>
          <w:sz w:val="22"/>
          <w:szCs w:val="22"/>
        </w:rPr>
        <w:t xml:space="preserve"> formaln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F605C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C4068" w:rsidRPr="00F605C4" w:rsidRDefault="007C4068" w:rsidP="000A423B">
      <w:pPr>
        <w:spacing w:line="288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Członkowie komisji konkursowej za pomocą generatora </w:t>
      </w:r>
      <w:proofErr w:type="spellStart"/>
      <w:r w:rsidRPr="00F605C4">
        <w:rPr>
          <w:rFonts w:ascii="Times New Roman" w:hAnsi="Times New Roman" w:cs="Times New Roman"/>
          <w:sz w:val="22"/>
          <w:szCs w:val="22"/>
        </w:rPr>
        <w:t>Witkac</w:t>
      </w:r>
      <w:proofErr w:type="spellEnd"/>
      <w:r w:rsidRPr="00F605C4">
        <w:rPr>
          <w:rFonts w:ascii="Times New Roman" w:hAnsi="Times New Roman" w:cs="Times New Roman"/>
          <w:sz w:val="22"/>
          <w:szCs w:val="22"/>
        </w:rPr>
        <w:t xml:space="preserve"> wypełnili oświadczenia </w:t>
      </w:r>
      <w:r w:rsidRPr="00F605C4">
        <w:rPr>
          <w:rFonts w:ascii="Times New Roman" w:hAnsi="Times New Roman" w:cs="Times New Roman"/>
          <w:sz w:val="22"/>
          <w:szCs w:val="22"/>
        </w:rPr>
        <w:br/>
        <w:t xml:space="preserve">o pozostawaniu/nie pozostawaniu w jakimkolwiek stosunku prawnym ani faktycznym z oferentami przystępującymi do otwartego konkursu ofert. </w:t>
      </w:r>
    </w:p>
    <w:p w:rsidR="007C4068" w:rsidRDefault="007C4068" w:rsidP="000A423B">
      <w:pPr>
        <w:spacing w:line="288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Następnie członkowie komisji konkursowej dokonali merytorycznej oceny ofert za pośrednictwem generatora </w:t>
      </w:r>
      <w:proofErr w:type="spellStart"/>
      <w:r w:rsidRPr="00F605C4">
        <w:rPr>
          <w:rFonts w:ascii="Times New Roman" w:hAnsi="Times New Roman" w:cs="Times New Roman"/>
          <w:sz w:val="22"/>
          <w:szCs w:val="22"/>
        </w:rPr>
        <w:t>Witkac</w:t>
      </w:r>
      <w:proofErr w:type="spellEnd"/>
      <w:r w:rsidRPr="00F605C4">
        <w:rPr>
          <w:rFonts w:ascii="Times New Roman" w:hAnsi="Times New Roman" w:cs="Times New Roman"/>
          <w:sz w:val="22"/>
          <w:szCs w:val="22"/>
        </w:rPr>
        <w:t>. Pracami komisji konkursowej kierował p. Artur Skórzak – Biuro Aktywności Miejskiej UMŁ, wyznaczony przez Przewodniczącego. W ocenie merytorycznej brali udział następujący członkowie komisji:</w:t>
      </w:r>
    </w:p>
    <w:p w:rsidR="007C4068" w:rsidRPr="002A31D4" w:rsidRDefault="007C4068" w:rsidP="000A423B">
      <w:pPr>
        <w:spacing w:line="288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7C4068" w:rsidRPr="00F605C4" w:rsidRDefault="007C4068" w:rsidP="000A423B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Artur Skórzak – Biuro Aktywności Miejskiej UMŁ;</w:t>
      </w:r>
    </w:p>
    <w:p w:rsidR="007C4068" w:rsidRPr="00F605C4" w:rsidRDefault="007C4068" w:rsidP="000A423B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Łukasz </w:t>
      </w:r>
      <w:proofErr w:type="spellStart"/>
      <w:r w:rsidRPr="00F605C4">
        <w:rPr>
          <w:rFonts w:ascii="Times New Roman" w:hAnsi="Times New Roman" w:cs="Times New Roman"/>
          <w:sz w:val="22"/>
          <w:szCs w:val="22"/>
        </w:rPr>
        <w:t>Prykowski</w:t>
      </w:r>
      <w:proofErr w:type="spellEnd"/>
      <w:r w:rsidRPr="00F605C4">
        <w:rPr>
          <w:rFonts w:ascii="Times New Roman" w:hAnsi="Times New Roman" w:cs="Times New Roman"/>
          <w:sz w:val="22"/>
          <w:szCs w:val="22"/>
        </w:rPr>
        <w:t xml:space="preserve"> – Biuro Aktywności Miejskiej;</w:t>
      </w:r>
    </w:p>
    <w:p w:rsidR="007C4068" w:rsidRPr="00F605C4" w:rsidRDefault="007C4068" w:rsidP="000A423B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Robert </w:t>
      </w:r>
      <w:proofErr w:type="spellStart"/>
      <w:r>
        <w:rPr>
          <w:rFonts w:ascii="Times New Roman" w:hAnsi="Times New Roman" w:cs="Times New Roman"/>
          <w:sz w:val="22"/>
          <w:szCs w:val="22"/>
        </w:rPr>
        <w:t>Prencel</w:t>
      </w:r>
      <w:proofErr w:type="spellEnd"/>
      <w:r w:rsidRPr="00F605C4">
        <w:rPr>
          <w:rFonts w:ascii="Times New Roman" w:hAnsi="Times New Roman" w:cs="Times New Roman"/>
          <w:sz w:val="22"/>
          <w:szCs w:val="22"/>
        </w:rPr>
        <w:t xml:space="preserve"> – Wydział </w:t>
      </w:r>
      <w:r>
        <w:rPr>
          <w:rFonts w:ascii="Times New Roman" w:hAnsi="Times New Roman" w:cs="Times New Roman"/>
          <w:sz w:val="22"/>
          <w:szCs w:val="22"/>
        </w:rPr>
        <w:t>Zdrowia i Spraw Społecznych</w:t>
      </w:r>
      <w:r w:rsidRPr="00F605C4">
        <w:rPr>
          <w:rFonts w:ascii="Times New Roman" w:hAnsi="Times New Roman" w:cs="Times New Roman"/>
          <w:sz w:val="22"/>
          <w:szCs w:val="22"/>
        </w:rPr>
        <w:t xml:space="preserve"> UMŁ;</w:t>
      </w:r>
    </w:p>
    <w:p w:rsidR="007C4068" w:rsidRPr="005C4144" w:rsidRDefault="007C4068" w:rsidP="000A423B">
      <w:pPr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 xml:space="preserve">Monika </w:t>
      </w:r>
      <w:proofErr w:type="spellStart"/>
      <w:r w:rsidRPr="005C4144">
        <w:rPr>
          <w:rFonts w:ascii="Times New Roman" w:hAnsi="Times New Roman" w:cs="Times New Roman"/>
          <w:sz w:val="22"/>
          <w:szCs w:val="22"/>
        </w:rPr>
        <w:t>Dyła</w:t>
      </w:r>
      <w:proofErr w:type="spellEnd"/>
      <w:r w:rsidRPr="005C4144">
        <w:rPr>
          <w:rFonts w:ascii="Times New Roman" w:hAnsi="Times New Roman" w:cs="Times New Roman"/>
          <w:sz w:val="22"/>
          <w:szCs w:val="22"/>
        </w:rPr>
        <w:t xml:space="preserve"> – Polskie Stowarzyszenie na Rzecz Osób z Niepełnosprawnością Intelektualną;</w:t>
      </w:r>
    </w:p>
    <w:p w:rsidR="007C4068" w:rsidRDefault="007C4068" w:rsidP="000A423B">
      <w:pPr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>Andrzej Wiśniewski – Stowarzyszenie Samopomocowe ABAKUS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C4068" w:rsidRDefault="007C4068" w:rsidP="000A423B">
      <w:pPr>
        <w:spacing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05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trakcie oceny merytorycznej członkowie komisji konkursowej pozytywnie ocenili </w:t>
      </w:r>
      <w:r w:rsidR="00B35670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F605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oferty</w:t>
      </w:r>
      <w:r w:rsidR="00B3567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5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(szczegółowe informacje znajdują się w załączonej do niniejszego protokołu tabeli zawierającej wyniki oceny merytorycznej). </w:t>
      </w:r>
    </w:p>
    <w:p w:rsidR="007C4068" w:rsidRPr="00F605C4" w:rsidRDefault="007C4068" w:rsidP="000A423B">
      <w:pPr>
        <w:spacing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 xml:space="preserve">Propozycje dotacji przedstawia tabela nr </w:t>
      </w:r>
      <w:r w:rsidR="00B35670">
        <w:rPr>
          <w:rFonts w:ascii="Times New Roman" w:hAnsi="Times New Roman" w:cs="Times New Roman"/>
          <w:sz w:val="22"/>
          <w:szCs w:val="22"/>
        </w:rPr>
        <w:t>2</w:t>
      </w:r>
      <w:r w:rsidRPr="00F605C4">
        <w:rPr>
          <w:rFonts w:ascii="Times New Roman" w:hAnsi="Times New Roman" w:cs="Times New Roman"/>
          <w:sz w:val="22"/>
          <w:szCs w:val="22"/>
        </w:rPr>
        <w:t>.</w:t>
      </w:r>
    </w:p>
    <w:p w:rsidR="007C4068" w:rsidRPr="00F605C4" w:rsidRDefault="007C4068" w:rsidP="007C406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/>
      </w:tblPr>
      <w:tblGrid>
        <w:gridCol w:w="726"/>
        <w:gridCol w:w="3265"/>
        <w:gridCol w:w="3266"/>
        <w:gridCol w:w="1814"/>
      </w:tblGrid>
      <w:tr w:rsidR="00B35670" w:rsidRPr="00B35670" w:rsidTr="00C7748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35670" w:rsidRPr="00B35670" w:rsidRDefault="00B35670" w:rsidP="00C77485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35670" w:rsidRPr="00B35670" w:rsidRDefault="00B35670" w:rsidP="00C77485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35670" w:rsidRPr="00B35670" w:rsidRDefault="00B35670" w:rsidP="00C77485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35670" w:rsidRPr="00B35670" w:rsidRDefault="00B35670" w:rsidP="00C77485">
            <w:pPr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Propozycja dotacji</w:t>
            </w:r>
          </w:p>
        </w:tc>
      </w:tr>
      <w:tr w:rsidR="00B35670" w:rsidRPr="00B35670" w:rsidTr="00C7748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35670" w:rsidRPr="00B35670" w:rsidRDefault="00B35670" w:rsidP="00C77485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35670" w:rsidRPr="00B35670" w:rsidRDefault="00B35670" w:rsidP="00C77485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sz w:val="22"/>
                <w:szCs w:val="22"/>
              </w:rPr>
              <w:t>Fundacja "Normalna Przyszłość"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35670" w:rsidRPr="00B35670" w:rsidRDefault="00B35670" w:rsidP="00C77485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sz w:val="22"/>
                <w:szCs w:val="22"/>
              </w:rPr>
              <w:t>Znajdź pracę razem z nami II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35670" w:rsidRPr="00B35670" w:rsidRDefault="00B35670" w:rsidP="00C77485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sz w:val="22"/>
                <w:szCs w:val="22"/>
              </w:rPr>
              <w:t>19 500,00 zł</w:t>
            </w:r>
          </w:p>
        </w:tc>
      </w:tr>
      <w:tr w:rsidR="00B35670" w:rsidRPr="00B35670" w:rsidTr="00C77485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35670" w:rsidRPr="00B35670" w:rsidRDefault="00B35670" w:rsidP="00C77485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35670" w:rsidRPr="00B35670" w:rsidRDefault="00DC1129" w:rsidP="00C77485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Fundacja </w:t>
            </w:r>
            <w:bookmarkStart w:id="0" w:name="_GoBack"/>
            <w:bookmarkEnd w:id="0"/>
            <w:r w:rsidR="00B35670" w:rsidRPr="00B35670">
              <w:rPr>
                <w:rFonts w:ascii="Times New Roman" w:hAnsi="Times New Roman" w:cs="Times New Roman"/>
                <w:sz w:val="22"/>
                <w:szCs w:val="22"/>
              </w:rPr>
              <w:t>KOLOROWO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35670" w:rsidRPr="00B35670" w:rsidRDefault="00B35670" w:rsidP="00C77485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sz w:val="22"/>
                <w:szCs w:val="22"/>
              </w:rPr>
              <w:t>Ginące zawody - gra edukacyjna.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35670" w:rsidRPr="00B35670" w:rsidRDefault="00B35670" w:rsidP="00C77485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sz w:val="22"/>
                <w:szCs w:val="22"/>
              </w:rPr>
              <w:t>2 500,00 zł</w:t>
            </w:r>
          </w:p>
        </w:tc>
      </w:tr>
      <w:tr w:rsidR="00B35670" w:rsidRPr="00B35670" w:rsidTr="00C77485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35670" w:rsidRPr="00B35670" w:rsidRDefault="00B35670" w:rsidP="00C77485">
            <w:pPr>
              <w:spacing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B35670" w:rsidRPr="00B35670" w:rsidRDefault="00B35670" w:rsidP="00C77485">
            <w:pPr>
              <w:spacing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B356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22 000,00 zł</w:t>
            </w:r>
          </w:p>
        </w:tc>
      </w:tr>
    </w:tbl>
    <w:p w:rsidR="007C4068" w:rsidRPr="00F605C4" w:rsidRDefault="007C4068" w:rsidP="007C4068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7C4068" w:rsidRDefault="007C4068" w:rsidP="007C4068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B35670" w:rsidRPr="00F605C4" w:rsidRDefault="00B35670" w:rsidP="007C4068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7C4068" w:rsidRPr="00F605C4" w:rsidRDefault="007C4068" w:rsidP="007C4068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Załączniki:</w:t>
      </w:r>
      <w:r w:rsidRPr="00F605C4">
        <w:rPr>
          <w:rFonts w:ascii="Times New Roman" w:hAnsi="Times New Roman" w:cs="Times New Roman"/>
          <w:sz w:val="22"/>
          <w:szCs w:val="22"/>
        </w:rPr>
        <w:br/>
      </w:r>
    </w:p>
    <w:p w:rsidR="007C4068" w:rsidRPr="00F605C4" w:rsidRDefault="007C4068" w:rsidP="007C4068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1) Zestawienie zbiorcze.</w:t>
      </w:r>
    </w:p>
    <w:p w:rsidR="007C4068" w:rsidRPr="00F605C4" w:rsidRDefault="007C4068" w:rsidP="007C4068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2) Wyniki oceny formalnej.</w:t>
      </w:r>
    </w:p>
    <w:p w:rsidR="007C4068" w:rsidRPr="00F605C4" w:rsidRDefault="007C4068" w:rsidP="007C4068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3) Wyniki oceny merytorycznej.</w:t>
      </w:r>
    </w:p>
    <w:p w:rsidR="007C4068" w:rsidRPr="00F605C4" w:rsidRDefault="007C4068" w:rsidP="007C4068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4) Lista obecności.</w:t>
      </w:r>
    </w:p>
    <w:p w:rsidR="007C4068" w:rsidRPr="00F605C4" w:rsidRDefault="007C4068" w:rsidP="007C4068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C4068" w:rsidRPr="00F605C4" w:rsidRDefault="007C4068" w:rsidP="007C4068">
      <w:pPr>
        <w:rPr>
          <w:rFonts w:ascii="Times New Roman" w:hAnsi="Times New Roman" w:cs="Times New Roman"/>
          <w:sz w:val="22"/>
          <w:szCs w:val="22"/>
        </w:rPr>
      </w:pPr>
    </w:p>
    <w:p w:rsidR="007C4068" w:rsidRDefault="007C4068" w:rsidP="007C4068">
      <w:pPr>
        <w:pStyle w:val="Akapitzlist"/>
        <w:numPr>
          <w:ilvl w:val="0"/>
          <w:numId w:val="2"/>
        </w:numPr>
        <w:spacing w:after="10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05C4">
        <w:rPr>
          <w:rFonts w:ascii="Times New Roman" w:hAnsi="Times New Roman" w:cs="Times New Roman"/>
          <w:sz w:val="22"/>
          <w:szCs w:val="22"/>
        </w:rPr>
        <w:t>Artur Skórzak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</w:p>
    <w:p w:rsidR="007C4068" w:rsidRDefault="007C4068" w:rsidP="007C4068">
      <w:pPr>
        <w:pStyle w:val="Akapitzlist"/>
        <w:numPr>
          <w:ilvl w:val="0"/>
          <w:numId w:val="2"/>
        </w:numPr>
        <w:spacing w:after="10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6B7B">
        <w:rPr>
          <w:rFonts w:ascii="Times New Roman" w:hAnsi="Times New Roman" w:cs="Times New Roman"/>
          <w:sz w:val="22"/>
          <w:szCs w:val="22"/>
        </w:rPr>
        <w:t xml:space="preserve">Łukasz </w:t>
      </w:r>
      <w:proofErr w:type="spellStart"/>
      <w:r w:rsidRPr="00376B7B">
        <w:rPr>
          <w:rFonts w:ascii="Times New Roman" w:hAnsi="Times New Roman" w:cs="Times New Roman"/>
          <w:sz w:val="22"/>
          <w:szCs w:val="22"/>
        </w:rPr>
        <w:t>Prykowski</w:t>
      </w:r>
      <w:proofErr w:type="spellEnd"/>
      <w:r w:rsidRPr="00376B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……………………………………………………………….</w:t>
      </w:r>
    </w:p>
    <w:p w:rsidR="007C4068" w:rsidRDefault="00B35670" w:rsidP="007C4068">
      <w:pPr>
        <w:pStyle w:val="Akapitzlist"/>
        <w:numPr>
          <w:ilvl w:val="0"/>
          <w:numId w:val="2"/>
        </w:numPr>
        <w:spacing w:after="10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Robert </w:t>
      </w:r>
      <w:proofErr w:type="spellStart"/>
      <w:r>
        <w:rPr>
          <w:rFonts w:ascii="Times New Roman" w:hAnsi="Times New Roman" w:cs="Times New Roman"/>
          <w:sz w:val="22"/>
          <w:szCs w:val="22"/>
        </w:rPr>
        <w:t>Prencel</w:t>
      </w:r>
      <w:proofErr w:type="spellEnd"/>
      <w:r w:rsidR="007C4068">
        <w:rPr>
          <w:rFonts w:ascii="Times New Roman" w:hAnsi="Times New Roman" w:cs="Times New Roman"/>
          <w:sz w:val="22"/>
          <w:szCs w:val="22"/>
        </w:rPr>
        <w:t>………………………………………….………</w:t>
      </w:r>
      <w:r>
        <w:rPr>
          <w:rFonts w:ascii="Times New Roman" w:hAnsi="Times New Roman" w:cs="Times New Roman"/>
          <w:sz w:val="22"/>
          <w:szCs w:val="22"/>
        </w:rPr>
        <w:t>…….</w:t>
      </w:r>
      <w:r w:rsidR="007C4068">
        <w:rPr>
          <w:rFonts w:ascii="Times New Roman" w:hAnsi="Times New Roman" w:cs="Times New Roman"/>
          <w:sz w:val="22"/>
          <w:szCs w:val="22"/>
        </w:rPr>
        <w:t>………….</w:t>
      </w:r>
    </w:p>
    <w:p w:rsidR="007C4068" w:rsidRDefault="00B35670" w:rsidP="007C4068">
      <w:pPr>
        <w:pStyle w:val="Akapitzlist"/>
        <w:numPr>
          <w:ilvl w:val="0"/>
          <w:numId w:val="2"/>
        </w:numPr>
        <w:spacing w:after="10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Monika </w:t>
      </w:r>
      <w:proofErr w:type="spellStart"/>
      <w:r>
        <w:rPr>
          <w:rFonts w:ascii="Times New Roman" w:hAnsi="Times New Roman" w:cs="Times New Roman"/>
          <w:sz w:val="22"/>
          <w:szCs w:val="22"/>
        </w:rPr>
        <w:t>Dyła</w:t>
      </w:r>
      <w:proofErr w:type="spellEnd"/>
      <w:r w:rsidR="007C4068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="007C4068">
        <w:rPr>
          <w:rFonts w:ascii="Times New Roman" w:hAnsi="Times New Roman" w:cs="Times New Roman"/>
          <w:sz w:val="22"/>
          <w:szCs w:val="22"/>
        </w:rPr>
        <w:t>…………..</w:t>
      </w:r>
    </w:p>
    <w:p w:rsidR="007C4068" w:rsidRDefault="00B35670" w:rsidP="007C4068">
      <w:pPr>
        <w:pStyle w:val="Akapitzlist"/>
        <w:numPr>
          <w:ilvl w:val="0"/>
          <w:numId w:val="2"/>
        </w:numPr>
        <w:spacing w:after="10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Andrzej Wiśniewski </w:t>
      </w:r>
      <w:r w:rsidR="007C4068">
        <w:rPr>
          <w:rFonts w:ascii="Times New Roman" w:hAnsi="Times New Roman" w:cs="Times New Roman"/>
          <w:sz w:val="22"/>
          <w:szCs w:val="22"/>
        </w:rPr>
        <w:t>…………………………………………...………………</w:t>
      </w:r>
      <w:r>
        <w:rPr>
          <w:rFonts w:ascii="Times New Roman" w:hAnsi="Times New Roman" w:cs="Times New Roman"/>
          <w:sz w:val="22"/>
          <w:szCs w:val="22"/>
        </w:rPr>
        <w:t>..</w:t>
      </w:r>
    </w:p>
    <w:p w:rsidR="007C4068" w:rsidRPr="00F605C4" w:rsidRDefault="007C4068" w:rsidP="007C4068">
      <w:pPr>
        <w:autoSpaceDE/>
        <w:autoSpaceDN/>
        <w:adjustRightInd/>
        <w:spacing w:after="160" w:line="480" w:lineRule="auto"/>
        <w:rPr>
          <w:rFonts w:ascii="Times New Roman" w:hAnsi="Times New Roman" w:cs="Times New Roman"/>
          <w:sz w:val="22"/>
          <w:szCs w:val="22"/>
        </w:rPr>
      </w:pPr>
    </w:p>
    <w:p w:rsidR="00C25187" w:rsidRDefault="00C25187"/>
    <w:sectPr w:rsidR="00C25187" w:rsidSect="002A31D4">
      <w:footerReference w:type="even" r:id="rId7"/>
      <w:footerReference w:type="default" r:id="rId8"/>
      <w:pgSz w:w="11906" w:h="16838"/>
      <w:pgMar w:top="567" w:right="1417" w:bottom="709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D6" w:rsidRDefault="00EC41D6">
      <w:r>
        <w:separator/>
      </w:r>
    </w:p>
  </w:endnote>
  <w:endnote w:type="continuationSeparator" w:id="0">
    <w:p w:rsidR="00EC41D6" w:rsidRDefault="00EC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14" w:rsidRDefault="000A423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77401F">
      <w:fldChar w:fldCharType="begin"/>
    </w:r>
    <w:r>
      <w:instrText>PAGE</w:instrText>
    </w:r>
    <w:r w:rsidR="0077401F">
      <w:fldChar w:fldCharType="separate"/>
    </w:r>
    <w:r>
      <w:rPr>
        <w:noProof/>
      </w:rPr>
      <w:t>2</w:t>
    </w:r>
    <w:r w:rsidR="0077401F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014" w:rsidRDefault="000A423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77401F">
      <w:fldChar w:fldCharType="begin"/>
    </w:r>
    <w:r>
      <w:instrText>PAGE</w:instrText>
    </w:r>
    <w:r w:rsidR="0077401F">
      <w:fldChar w:fldCharType="separate"/>
    </w:r>
    <w:r w:rsidR="00E74032">
      <w:rPr>
        <w:noProof/>
      </w:rPr>
      <w:t>2</w:t>
    </w:r>
    <w:r w:rsidR="0077401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D6" w:rsidRDefault="00EC41D6">
      <w:r>
        <w:separator/>
      </w:r>
    </w:p>
  </w:footnote>
  <w:footnote w:type="continuationSeparator" w:id="0">
    <w:p w:rsidR="00EC41D6" w:rsidRDefault="00EC4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417"/>
    <w:multiLevelType w:val="hybridMultilevel"/>
    <w:tmpl w:val="3E3E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029BA"/>
    <w:multiLevelType w:val="hybridMultilevel"/>
    <w:tmpl w:val="E7FEB1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068"/>
    <w:rsid w:val="000A423B"/>
    <w:rsid w:val="004921D5"/>
    <w:rsid w:val="0077401F"/>
    <w:rsid w:val="007C4068"/>
    <w:rsid w:val="0091598C"/>
    <w:rsid w:val="009A1065"/>
    <w:rsid w:val="00B35670"/>
    <w:rsid w:val="00C24BC6"/>
    <w:rsid w:val="00C25187"/>
    <w:rsid w:val="00D541FC"/>
    <w:rsid w:val="00DC1129"/>
    <w:rsid w:val="00E74032"/>
    <w:rsid w:val="00EC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068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7C4068"/>
    <w:pPr>
      <w:spacing w:before="241" w:after="241"/>
      <w:outlineLvl w:val="0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uiPriority w:val="99"/>
    <w:rsid w:val="007C4068"/>
  </w:style>
  <w:style w:type="character" w:customStyle="1" w:styleId="StopkaZnak">
    <w:name w:val="Stopka Znak"/>
    <w:basedOn w:val="Domylnaczcionkaakapitu"/>
    <w:link w:val="Stopka"/>
    <w:uiPriority w:val="99"/>
    <w:rsid w:val="007C4068"/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4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Skórzak</dc:creator>
  <cp:keywords/>
  <dc:description/>
  <cp:lastModifiedBy>sstanczyk</cp:lastModifiedBy>
  <cp:revision>7</cp:revision>
  <dcterms:created xsi:type="dcterms:W3CDTF">2022-09-13T08:24:00Z</dcterms:created>
  <dcterms:modified xsi:type="dcterms:W3CDTF">2022-09-23T09:23:00Z</dcterms:modified>
</cp:coreProperties>
</file>