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73" w:rsidRPr="002F347E" w:rsidRDefault="00F85F9B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Nr konkursu: </w:t>
      </w:r>
      <w:r w:rsidR="002567D7">
        <w:rPr>
          <w:rFonts w:ascii="Arial" w:hAnsi="Arial" w:cs="Arial"/>
        </w:rPr>
        <w:t>01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BRiM</w:t>
      </w:r>
      <w:proofErr w:type="spellEnd"/>
      <w:r>
        <w:rPr>
          <w:rFonts w:ascii="Arial" w:hAnsi="Arial" w:cs="Arial"/>
        </w:rPr>
        <w:t>/2024</w:t>
      </w:r>
    </w:p>
    <w:p w:rsidR="00944973" w:rsidRPr="002F347E" w:rsidRDefault="00CE0C66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2F347E">
        <w:rPr>
          <w:rFonts w:ascii="Arial" w:hAnsi="Arial" w:cs="Arial"/>
          <w:sz w:val="24"/>
          <w:szCs w:val="24"/>
        </w:rPr>
        <w:t xml:space="preserve">Protokół </w:t>
      </w:r>
    </w:p>
    <w:p w:rsidR="00944973" w:rsidRPr="002F347E" w:rsidRDefault="00CE0C66" w:rsidP="00322F1D">
      <w:pPr>
        <w:spacing w:after="100"/>
        <w:jc w:val="both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z </w:t>
      </w:r>
      <w:r w:rsidR="00F85F9B">
        <w:rPr>
          <w:rFonts w:ascii="Arial" w:hAnsi="Arial" w:cs="Arial"/>
        </w:rPr>
        <w:t>prac</w:t>
      </w:r>
      <w:r w:rsidR="007D0834">
        <w:rPr>
          <w:rFonts w:ascii="Arial" w:hAnsi="Arial" w:cs="Arial"/>
        </w:rPr>
        <w:t> K</w:t>
      </w:r>
      <w:r w:rsidRPr="002F347E">
        <w:rPr>
          <w:rFonts w:ascii="Arial" w:hAnsi="Arial" w:cs="Arial"/>
        </w:rPr>
        <w:t>omisji opi</w:t>
      </w:r>
      <w:r w:rsidR="00D570A1" w:rsidRPr="002F347E">
        <w:rPr>
          <w:rFonts w:ascii="Arial" w:hAnsi="Arial" w:cs="Arial"/>
        </w:rPr>
        <w:t>niującej oferty realizacji zadania publicznego</w:t>
      </w:r>
      <w:r w:rsidRPr="002F347E">
        <w:rPr>
          <w:rFonts w:ascii="Arial" w:hAnsi="Arial" w:cs="Arial"/>
        </w:rPr>
        <w:t xml:space="preserve"> zło</w:t>
      </w:r>
      <w:r w:rsidR="00D570A1" w:rsidRPr="002F347E">
        <w:rPr>
          <w:rFonts w:ascii="Arial" w:hAnsi="Arial" w:cs="Arial"/>
        </w:rPr>
        <w:t>żon</w:t>
      </w:r>
      <w:r w:rsidR="006B4711">
        <w:rPr>
          <w:rFonts w:ascii="Arial" w:hAnsi="Arial" w:cs="Arial"/>
        </w:rPr>
        <w:t>e</w:t>
      </w:r>
      <w:r w:rsidR="00D570A1" w:rsidRPr="002F347E">
        <w:rPr>
          <w:rFonts w:ascii="Arial" w:hAnsi="Arial" w:cs="Arial"/>
        </w:rPr>
        <w:t xml:space="preserve"> </w:t>
      </w:r>
      <w:r w:rsidR="00B5481D">
        <w:rPr>
          <w:rFonts w:ascii="Arial" w:hAnsi="Arial" w:cs="Arial"/>
        </w:rPr>
        <w:t xml:space="preserve">w ramach konkursu ofert </w:t>
      </w:r>
      <w:r w:rsidR="002567D7" w:rsidRPr="002567D7">
        <w:rPr>
          <w:rFonts w:ascii="Arial" w:hAnsi="Arial" w:cs="Arial"/>
        </w:rPr>
        <w:t>„</w:t>
      </w:r>
      <w:r w:rsidR="002567D7" w:rsidRPr="002567D7">
        <w:rPr>
          <w:rFonts w:ascii="Arial" w:hAnsi="Arial" w:cs="Arial"/>
          <w:color w:val="000000" w:themeColor="text1"/>
        </w:rPr>
        <w:t>Prowadzenie działań animacyjnych, integracyjnych, szkoleniowo-warsztatowych i edukacyjnych</w:t>
      </w:r>
      <w:r w:rsidR="002567D7" w:rsidRPr="002567D7">
        <w:rPr>
          <w:rFonts w:ascii="Arial" w:hAnsi="Arial" w:cs="Arial"/>
        </w:rPr>
        <w:t xml:space="preserve"> wzmacniających postawy przedsiębiorcze wśród mieszkańców oraz przeciwdziałających wykluczeniu cyfrowemu, podnoszących kompetencje z zakresu nowoczesnych technologii </w:t>
      </w:r>
      <w:r w:rsidR="002567D7" w:rsidRPr="002567D7">
        <w:rPr>
          <w:rFonts w:ascii="Arial" w:hAnsi="Arial" w:cs="Arial"/>
          <w:color w:val="000000" w:themeColor="text1"/>
        </w:rPr>
        <w:t>w Centrum Aktywności Lokalnej przy ul. Sienkiewicza 22 w Łodzi</w:t>
      </w:r>
      <w:r w:rsidR="002567D7" w:rsidRPr="002567D7">
        <w:rPr>
          <w:rFonts w:ascii="Arial" w:hAnsi="Arial" w:cs="Arial"/>
        </w:rPr>
        <w:t>”</w:t>
      </w:r>
      <w:r w:rsidR="002567D7">
        <w:rPr>
          <w:rFonts w:ascii="Arial" w:hAnsi="Arial" w:cs="Arial"/>
        </w:rPr>
        <w:t>.</w:t>
      </w:r>
    </w:p>
    <w:p w:rsidR="00944973" w:rsidRPr="002F347E" w:rsidRDefault="00CE0C66" w:rsidP="00D570A1">
      <w:pPr>
        <w:spacing w:after="100"/>
        <w:jc w:val="both"/>
        <w:rPr>
          <w:rFonts w:ascii="Arial" w:hAnsi="Arial" w:cs="Arial"/>
        </w:rPr>
      </w:pPr>
      <w:r w:rsidRPr="002F347E">
        <w:rPr>
          <w:rFonts w:ascii="Arial" w:hAnsi="Arial" w:cs="Arial"/>
        </w:rPr>
        <w:t> 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Informacje o </w:t>
      </w:r>
      <w:r w:rsidR="00F85F9B">
        <w:rPr>
          <w:rFonts w:ascii="Arial" w:hAnsi="Arial" w:cs="Arial"/>
        </w:rPr>
        <w:t>pracach</w:t>
      </w:r>
      <w:r w:rsidRPr="002F347E">
        <w:rPr>
          <w:rFonts w:ascii="Arial" w:hAnsi="Arial" w:cs="Arial"/>
        </w:rPr>
        <w:t xml:space="preserve"> komisji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4228"/>
        <w:gridCol w:w="4843"/>
      </w:tblGrid>
      <w:tr w:rsidR="00944973" w:rsidRPr="002F347E" w:rsidTr="005B6C52">
        <w:tc>
          <w:tcPr>
            <w:tcW w:w="42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D570A1" w:rsidP="00603F41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OKRES PRACY KOMISJI</w:t>
            </w:r>
            <w:r w:rsidR="00CE0C66" w:rsidRPr="002F347E">
              <w:rPr>
                <w:rFonts w:ascii="Arial" w:hAnsi="Arial" w:cs="Arial"/>
              </w:rPr>
              <w:br/>
            </w:r>
            <w:r w:rsidR="002567D7">
              <w:rPr>
                <w:rFonts w:ascii="Arial" w:hAnsi="Arial" w:cs="Arial"/>
              </w:rPr>
              <w:t>1</w:t>
            </w:r>
            <w:r w:rsidR="00603F41">
              <w:rPr>
                <w:rFonts w:ascii="Arial" w:hAnsi="Arial" w:cs="Arial"/>
              </w:rPr>
              <w:t>3</w:t>
            </w:r>
            <w:r w:rsidR="00B5481D">
              <w:rPr>
                <w:rFonts w:ascii="Arial" w:hAnsi="Arial" w:cs="Arial"/>
              </w:rPr>
              <w:t>-1</w:t>
            </w:r>
            <w:r w:rsidR="002567D7">
              <w:rPr>
                <w:rFonts w:ascii="Arial" w:hAnsi="Arial" w:cs="Arial"/>
              </w:rPr>
              <w:t>9</w:t>
            </w:r>
            <w:r w:rsidR="005B6C52">
              <w:rPr>
                <w:rFonts w:ascii="Arial" w:hAnsi="Arial" w:cs="Arial"/>
              </w:rPr>
              <w:t>.06.</w:t>
            </w:r>
            <w:r w:rsidR="00176C6F">
              <w:rPr>
                <w:rFonts w:ascii="Arial" w:hAnsi="Arial" w:cs="Arial"/>
              </w:rPr>
              <w:t>2024 r.</w:t>
            </w:r>
          </w:p>
        </w:tc>
        <w:tc>
          <w:tcPr>
            <w:tcW w:w="4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 w:rsidP="00603F41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MIEJSCE POSIEDZENIA</w:t>
            </w:r>
            <w:r w:rsidR="006679AB">
              <w:rPr>
                <w:rFonts w:ascii="Arial" w:hAnsi="Arial" w:cs="Arial"/>
                <w:b/>
                <w:bCs/>
              </w:rPr>
              <w:t xml:space="preserve"> </w:t>
            </w:r>
            <w:r w:rsidRPr="002F347E">
              <w:rPr>
                <w:rFonts w:ascii="Arial" w:hAnsi="Arial" w:cs="Arial"/>
              </w:rPr>
              <w:br/>
            </w:r>
            <w:r w:rsidR="005B6C52">
              <w:rPr>
                <w:rFonts w:ascii="Arial" w:hAnsi="Arial" w:cs="Arial"/>
              </w:rPr>
              <w:t xml:space="preserve">Zdalnie - poprzez system </w:t>
            </w:r>
            <w:proofErr w:type="spellStart"/>
            <w:r w:rsidR="005B6C52">
              <w:rPr>
                <w:rFonts w:ascii="Arial" w:hAnsi="Arial" w:cs="Arial"/>
              </w:rPr>
              <w:t>Witkac</w:t>
            </w:r>
            <w:proofErr w:type="spellEnd"/>
            <w:r w:rsidR="005B6C52">
              <w:rPr>
                <w:rFonts w:ascii="Arial" w:hAnsi="Arial" w:cs="Arial"/>
              </w:rPr>
              <w:t xml:space="preserve"> (1</w:t>
            </w:r>
            <w:r w:rsidR="00603F41">
              <w:rPr>
                <w:rFonts w:ascii="Arial" w:hAnsi="Arial" w:cs="Arial"/>
              </w:rPr>
              <w:t>3</w:t>
            </w:r>
            <w:r w:rsidR="005B6C52">
              <w:rPr>
                <w:rFonts w:ascii="Arial" w:hAnsi="Arial" w:cs="Arial"/>
              </w:rPr>
              <w:t xml:space="preserve">-18.06.2024 r.) </w:t>
            </w:r>
            <w:r w:rsidR="003F271E">
              <w:rPr>
                <w:rFonts w:ascii="Arial" w:hAnsi="Arial" w:cs="Arial"/>
              </w:rPr>
              <w:t>oraz stacjonarnie</w:t>
            </w:r>
            <w:r w:rsidR="005B6C52">
              <w:rPr>
                <w:rFonts w:ascii="Arial" w:hAnsi="Arial" w:cs="Arial"/>
              </w:rPr>
              <w:t xml:space="preserve"> w siedzibie </w:t>
            </w:r>
            <w:r w:rsidR="006679AB">
              <w:rPr>
                <w:rFonts w:ascii="Arial" w:hAnsi="Arial" w:cs="Arial"/>
              </w:rPr>
              <w:t>Biur</w:t>
            </w:r>
            <w:r w:rsidR="005B6C52">
              <w:rPr>
                <w:rFonts w:ascii="Arial" w:hAnsi="Arial" w:cs="Arial"/>
              </w:rPr>
              <w:t>a</w:t>
            </w:r>
            <w:r w:rsidR="006679AB">
              <w:rPr>
                <w:rFonts w:ascii="Arial" w:hAnsi="Arial" w:cs="Arial"/>
              </w:rPr>
              <w:t xml:space="preserve"> Rewitalizacji</w:t>
            </w:r>
            <w:r w:rsidR="005B6C52">
              <w:rPr>
                <w:rFonts w:ascii="Arial" w:hAnsi="Arial" w:cs="Arial"/>
              </w:rPr>
              <w:t xml:space="preserve"> Urzędu Miasta Łodzi, </w:t>
            </w:r>
            <w:r w:rsidR="003F271E">
              <w:rPr>
                <w:rFonts w:ascii="Arial" w:hAnsi="Arial" w:cs="Arial"/>
              </w:rPr>
              <w:br/>
            </w:r>
            <w:r w:rsidR="005B6C52">
              <w:rPr>
                <w:rFonts w:ascii="Arial" w:hAnsi="Arial" w:cs="Arial"/>
              </w:rPr>
              <w:t xml:space="preserve">ul. </w:t>
            </w:r>
            <w:r w:rsidR="006679AB" w:rsidRPr="002F347E">
              <w:rPr>
                <w:rFonts w:ascii="Arial" w:hAnsi="Arial" w:cs="Arial"/>
              </w:rPr>
              <w:t>Piotrkowska 171</w:t>
            </w:r>
            <w:r w:rsidR="005B6C52">
              <w:rPr>
                <w:rFonts w:ascii="Arial" w:hAnsi="Arial" w:cs="Arial"/>
              </w:rPr>
              <w:t xml:space="preserve"> (19.06.2024 r.)</w:t>
            </w:r>
          </w:p>
        </w:tc>
      </w:tr>
      <w:tr w:rsidR="00944973" w:rsidRPr="002F347E" w:rsidTr="00FF01F8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 w:rsidP="002567D7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 xml:space="preserve">ORGANIZATOR </w:t>
            </w:r>
            <w:r w:rsidR="00F85F9B">
              <w:rPr>
                <w:rFonts w:ascii="Arial" w:hAnsi="Arial" w:cs="Arial"/>
                <w:b/>
                <w:bCs/>
              </w:rPr>
              <w:t>PRAC KOMISJI</w:t>
            </w:r>
            <w:r w:rsidRPr="002F347E">
              <w:rPr>
                <w:rFonts w:ascii="Arial" w:hAnsi="Arial" w:cs="Arial"/>
              </w:rPr>
              <w:br/>
              <w:t xml:space="preserve">Urząd Miasta Łodzi, Biuro Rewitalizacji </w:t>
            </w:r>
            <w:r w:rsidRPr="002F347E">
              <w:rPr>
                <w:rFonts w:ascii="Arial" w:hAnsi="Arial" w:cs="Arial"/>
              </w:rPr>
              <w:br/>
            </w:r>
          </w:p>
        </w:tc>
      </w:tr>
      <w:tr w:rsidR="00944973" w:rsidRPr="002F347E" w:rsidTr="00FF01F8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D570A1" w:rsidP="00FF01F8">
            <w:pPr>
              <w:spacing w:after="100"/>
              <w:jc w:val="both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TEMAT PRAC KOMISJI</w:t>
            </w:r>
            <w:r w:rsidRPr="002F347E">
              <w:rPr>
                <w:rFonts w:ascii="Arial" w:hAnsi="Arial" w:cs="Arial"/>
              </w:rPr>
              <w:br/>
            </w:r>
            <w:r w:rsidR="00CE0C66" w:rsidRPr="002F347E">
              <w:rPr>
                <w:rFonts w:ascii="Arial" w:hAnsi="Arial" w:cs="Arial"/>
              </w:rPr>
              <w:t>Zaopin</w:t>
            </w:r>
            <w:r w:rsidRPr="002F347E">
              <w:rPr>
                <w:rFonts w:ascii="Arial" w:hAnsi="Arial" w:cs="Arial"/>
              </w:rPr>
              <w:t>i</w:t>
            </w:r>
            <w:r w:rsidR="00CE0C66" w:rsidRPr="002F347E">
              <w:rPr>
                <w:rFonts w:ascii="Arial" w:hAnsi="Arial" w:cs="Arial"/>
              </w:rPr>
              <w:t xml:space="preserve">owanie </w:t>
            </w:r>
            <w:r w:rsidRPr="002F347E">
              <w:rPr>
                <w:rFonts w:ascii="Arial" w:hAnsi="Arial" w:cs="Arial"/>
              </w:rPr>
              <w:t xml:space="preserve">i ocena </w:t>
            </w:r>
            <w:r w:rsidR="00CE0C66" w:rsidRPr="002F347E">
              <w:rPr>
                <w:rFonts w:ascii="Arial" w:hAnsi="Arial" w:cs="Arial"/>
              </w:rPr>
              <w:t xml:space="preserve">ofert złożonych w ramach </w:t>
            </w:r>
            <w:r w:rsidRPr="002F347E">
              <w:rPr>
                <w:rFonts w:ascii="Arial" w:hAnsi="Arial" w:cs="Arial"/>
              </w:rPr>
              <w:t xml:space="preserve">otwartego </w:t>
            </w:r>
            <w:r w:rsidR="00CE0C66" w:rsidRPr="002F347E">
              <w:rPr>
                <w:rFonts w:ascii="Arial" w:hAnsi="Arial" w:cs="Arial"/>
              </w:rPr>
              <w:t>konkursu ofert</w:t>
            </w:r>
            <w:r w:rsidRPr="002F347E">
              <w:rPr>
                <w:rFonts w:ascii="Arial" w:hAnsi="Arial" w:cs="Arial"/>
              </w:rPr>
              <w:t xml:space="preserve"> na realizację zadania publicznego</w:t>
            </w:r>
            <w:r w:rsidR="00CE0C66" w:rsidRPr="002F347E">
              <w:rPr>
                <w:rFonts w:ascii="Arial" w:hAnsi="Arial" w:cs="Arial"/>
              </w:rPr>
              <w:t xml:space="preserve"> </w:t>
            </w:r>
            <w:r w:rsidRPr="002F347E">
              <w:rPr>
                <w:rFonts w:ascii="Arial" w:hAnsi="Arial" w:cs="Arial"/>
              </w:rPr>
              <w:t>w zakresie działalności wspomagającej rozwój wsp</w:t>
            </w:r>
            <w:r w:rsidR="00B5481D">
              <w:rPr>
                <w:rFonts w:ascii="Arial" w:hAnsi="Arial" w:cs="Arial"/>
              </w:rPr>
              <w:t xml:space="preserve">ólnot i społeczności lokalnych </w:t>
            </w:r>
            <w:r w:rsidR="00B5481D" w:rsidRPr="00B5481D">
              <w:rPr>
                <w:rFonts w:ascii="Arial" w:hAnsi="Arial" w:cs="Arial"/>
              </w:rPr>
              <w:t>„</w:t>
            </w:r>
            <w:r w:rsidR="00FF01F8" w:rsidRPr="002567D7">
              <w:rPr>
                <w:rFonts w:ascii="Arial" w:hAnsi="Arial" w:cs="Arial"/>
                <w:color w:val="000000" w:themeColor="text1"/>
              </w:rPr>
              <w:t>Prowadzenie działań animacyjnych, integracyjnych, szkoleniowo-warsztatowych i edukacyjnych</w:t>
            </w:r>
            <w:r w:rsidR="00FF01F8" w:rsidRPr="002567D7">
              <w:rPr>
                <w:rFonts w:ascii="Arial" w:hAnsi="Arial" w:cs="Arial"/>
              </w:rPr>
              <w:t xml:space="preserve"> wzmacniających postawy przedsiębiorcze wśród mieszkańców oraz przeciwdziałających wykluczeniu cyfrowemu, podnoszących kompetencje z zakresu nowoczesnych technologii </w:t>
            </w:r>
            <w:r w:rsidR="00FF01F8" w:rsidRPr="002567D7">
              <w:rPr>
                <w:rFonts w:ascii="Arial" w:hAnsi="Arial" w:cs="Arial"/>
                <w:color w:val="000000" w:themeColor="text1"/>
              </w:rPr>
              <w:t>w Centrum Aktywności Lokalnej przy ul. Sienkiewicza 22 w Łodzi</w:t>
            </w:r>
            <w:r w:rsidR="00FF01F8" w:rsidRPr="002567D7">
              <w:rPr>
                <w:rFonts w:ascii="Arial" w:hAnsi="Arial" w:cs="Arial"/>
              </w:rPr>
              <w:t>”</w:t>
            </w:r>
            <w:r w:rsidR="00FF01F8">
              <w:rPr>
                <w:rFonts w:ascii="Arial" w:hAnsi="Arial" w:cs="Arial"/>
              </w:rPr>
              <w:t>.</w:t>
            </w:r>
          </w:p>
        </w:tc>
      </w:tr>
      <w:tr w:rsidR="00944973" w:rsidRPr="002F347E" w:rsidTr="00FF01F8">
        <w:tc>
          <w:tcPr>
            <w:tcW w:w="90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F01F8" w:rsidRDefault="00CE0C66" w:rsidP="00FF01F8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OSOBA PRZEWODNICZĄCA</w:t>
            </w:r>
            <w:r w:rsidR="003F271E">
              <w:rPr>
                <w:rFonts w:ascii="Arial" w:hAnsi="Arial" w:cs="Arial"/>
                <w:b/>
                <w:bCs/>
              </w:rPr>
              <w:t xml:space="preserve"> PRACOM KOMISJI</w:t>
            </w:r>
            <w:r w:rsidRPr="002F347E">
              <w:rPr>
                <w:rFonts w:ascii="Arial" w:hAnsi="Arial" w:cs="Arial"/>
              </w:rPr>
              <w:br/>
            </w:r>
            <w:r w:rsidR="00D570A1" w:rsidRPr="002F347E">
              <w:rPr>
                <w:rFonts w:ascii="Arial" w:hAnsi="Arial" w:cs="Arial"/>
              </w:rPr>
              <w:t>Ewa Grabarczyk – Kierownik Oddzia</w:t>
            </w:r>
            <w:r w:rsidR="00176C6F">
              <w:rPr>
                <w:rFonts w:ascii="Arial" w:hAnsi="Arial" w:cs="Arial"/>
              </w:rPr>
              <w:t>łu</w:t>
            </w:r>
            <w:r w:rsidR="00D570A1" w:rsidRPr="002F347E">
              <w:rPr>
                <w:rFonts w:ascii="Arial" w:hAnsi="Arial" w:cs="Arial"/>
              </w:rPr>
              <w:t xml:space="preserve"> ds. Działań Społecznych </w:t>
            </w:r>
          </w:p>
          <w:p w:rsidR="00944973" w:rsidRPr="002F347E" w:rsidRDefault="00176C6F" w:rsidP="00FF01F8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r w:rsidR="00D570A1" w:rsidRPr="002F347E">
              <w:rPr>
                <w:rFonts w:ascii="Arial" w:hAnsi="Arial" w:cs="Arial"/>
              </w:rPr>
              <w:t>Biur</w:t>
            </w:r>
            <w:r>
              <w:rPr>
                <w:rFonts w:ascii="Arial" w:hAnsi="Arial" w:cs="Arial"/>
              </w:rPr>
              <w:t>ze</w:t>
            </w:r>
            <w:r w:rsidR="00D570A1" w:rsidRPr="002F347E">
              <w:rPr>
                <w:rFonts w:ascii="Arial" w:hAnsi="Arial" w:cs="Arial"/>
              </w:rPr>
              <w:t xml:space="preserve"> Rewitalizacji </w:t>
            </w:r>
          </w:p>
        </w:tc>
      </w:tr>
      <w:tr w:rsidR="00944973" w:rsidRPr="002F347E" w:rsidTr="005B6C52">
        <w:tc>
          <w:tcPr>
            <w:tcW w:w="42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 w:rsidP="00FF01F8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PROTOKÓŁ SPORZĄDZIŁ</w:t>
            </w:r>
            <w:r w:rsidR="003F271E">
              <w:rPr>
                <w:rFonts w:ascii="Arial" w:hAnsi="Arial" w:cs="Arial"/>
                <w:b/>
                <w:bCs/>
              </w:rPr>
              <w:t>A</w:t>
            </w:r>
            <w:r w:rsidRPr="002F347E">
              <w:rPr>
                <w:rFonts w:ascii="Arial" w:hAnsi="Arial" w:cs="Arial"/>
              </w:rPr>
              <w:br/>
            </w:r>
            <w:r w:rsidR="00FF01F8">
              <w:rPr>
                <w:rFonts w:ascii="Arial" w:hAnsi="Arial" w:cs="Arial"/>
              </w:rPr>
              <w:t xml:space="preserve">Anna </w:t>
            </w:r>
            <w:proofErr w:type="spellStart"/>
            <w:r w:rsidR="00FF01F8">
              <w:rPr>
                <w:rFonts w:ascii="Arial" w:hAnsi="Arial" w:cs="Arial"/>
              </w:rPr>
              <w:t>Baklińska</w:t>
            </w:r>
            <w:proofErr w:type="spellEnd"/>
            <w:r w:rsidR="00D570A1" w:rsidRPr="002F347E">
              <w:rPr>
                <w:rFonts w:ascii="Arial" w:hAnsi="Arial" w:cs="Arial"/>
              </w:rPr>
              <w:t xml:space="preserve"> – </w:t>
            </w:r>
            <w:r w:rsidR="00FF01F8">
              <w:rPr>
                <w:rFonts w:ascii="Arial" w:hAnsi="Arial" w:cs="Arial"/>
              </w:rPr>
              <w:t>Inspektor</w:t>
            </w:r>
            <w:r w:rsidR="00D570A1" w:rsidRPr="002F347E">
              <w:rPr>
                <w:rFonts w:ascii="Arial" w:hAnsi="Arial" w:cs="Arial"/>
              </w:rPr>
              <w:t xml:space="preserve"> w Oddziale </w:t>
            </w:r>
            <w:r w:rsidR="006B4711">
              <w:rPr>
                <w:rFonts w:ascii="Arial" w:hAnsi="Arial" w:cs="Arial"/>
              </w:rPr>
              <w:br/>
            </w:r>
            <w:r w:rsidR="00D570A1" w:rsidRPr="002F347E">
              <w:rPr>
                <w:rFonts w:ascii="Arial" w:hAnsi="Arial" w:cs="Arial"/>
              </w:rPr>
              <w:t>d</w:t>
            </w:r>
            <w:r w:rsidR="00FF01F8">
              <w:rPr>
                <w:rFonts w:ascii="Arial" w:hAnsi="Arial" w:cs="Arial"/>
              </w:rPr>
              <w:t xml:space="preserve">s. Działań Społecznych w Biurze </w:t>
            </w:r>
            <w:r w:rsidR="00D570A1" w:rsidRPr="002F347E">
              <w:rPr>
                <w:rFonts w:ascii="Arial" w:hAnsi="Arial" w:cs="Arial"/>
              </w:rPr>
              <w:t xml:space="preserve">Rewitalizacji </w:t>
            </w:r>
            <w:r w:rsidRPr="002F347E">
              <w:rPr>
                <w:rFonts w:ascii="Arial" w:hAnsi="Arial" w:cs="Arial"/>
              </w:rPr>
              <w:br/>
            </w:r>
          </w:p>
        </w:tc>
        <w:tc>
          <w:tcPr>
            <w:tcW w:w="4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 w:rsidP="00CE50EF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DATA</w:t>
            </w:r>
            <w:r w:rsidR="00F85F9B">
              <w:rPr>
                <w:rFonts w:ascii="Arial" w:hAnsi="Arial" w:cs="Arial"/>
                <w:b/>
                <w:bCs/>
              </w:rPr>
              <w:t xml:space="preserve"> SPORZĄDZENIA PROTOKOŁU</w:t>
            </w:r>
            <w:r w:rsidR="00D570A1" w:rsidRPr="002F347E">
              <w:rPr>
                <w:rFonts w:ascii="Arial" w:hAnsi="Arial" w:cs="Arial"/>
              </w:rPr>
              <w:br/>
            </w:r>
            <w:r w:rsidR="00CE50EF">
              <w:rPr>
                <w:rFonts w:ascii="Arial" w:hAnsi="Arial" w:cs="Arial"/>
              </w:rPr>
              <w:t>20</w:t>
            </w:r>
            <w:r w:rsidR="00FF01F8">
              <w:rPr>
                <w:rFonts w:ascii="Arial" w:hAnsi="Arial" w:cs="Arial"/>
              </w:rPr>
              <w:t>.06.</w:t>
            </w:r>
            <w:r w:rsidR="00F85F9B">
              <w:rPr>
                <w:rFonts w:ascii="Arial" w:hAnsi="Arial" w:cs="Arial"/>
              </w:rPr>
              <w:t>2024</w:t>
            </w:r>
            <w:r w:rsidRPr="002F347E">
              <w:rPr>
                <w:rFonts w:ascii="Arial" w:hAnsi="Arial" w:cs="Arial"/>
              </w:rPr>
              <w:t xml:space="preserve"> r.</w:t>
            </w:r>
          </w:p>
        </w:tc>
      </w:tr>
    </w:tbl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 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  <w:b/>
          <w:bCs/>
        </w:rPr>
        <w:t xml:space="preserve">Uczestnicy </w:t>
      </w:r>
      <w:r w:rsidR="009B7509">
        <w:rPr>
          <w:rFonts w:ascii="Arial" w:hAnsi="Arial" w:cs="Arial"/>
          <w:b/>
          <w:bCs/>
        </w:rPr>
        <w:t>prac komisji</w:t>
      </w:r>
      <w:r w:rsidRPr="002F347E">
        <w:rPr>
          <w:rFonts w:ascii="Arial" w:hAnsi="Arial" w:cs="Arial"/>
          <w:b/>
          <w:bCs/>
        </w:rPr>
        <w:t>:</w:t>
      </w:r>
    </w:p>
    <w:p w:rsidR="00FF01F8" w:rsidRPr="002F347E" w:rsidRDefault="00FF01F8" w:rsidP="00FF01F8">
      <w:pPr>
        <w:spacing w:after="100"/>
        <w:rPr>
          <w:rFonts w:ascii="Arial" w:hAnsi="Arial" w:cs="Arial"/>
        </w:rPr>
      </w:pPr>
      <w:r w:rsidRPr="00B6680C">
        <w:rPr>
          <w:rFonts w:ascii="Arial" w:hAnsi="Arial" w:cs="Arial"/>
        </w:rPr>
        <w:t>Zarządzeniem nr 935/2024 Prezydenta Miasta Łodzi z dnia 14 maja 2024 r.</w:t>
      </w:r>
      <w:r>
        <w:rPr>
          <w:rFonts w:ascii="Arial" w:hAnsi="Arial" w:cs="Arial"/>
        </w:rPr>
        <w:t xml:space="preserve"> </w:t>
      </w:r>
      <w:r w:rsidRPr="00B6680C">
        <w:rPr>
          <w:rFonts w:ascii="Arial" w:hAnsi="Arial" w:cs="Arial"/>
        </w:rPr>
        <w:t>powołana</w:t>
      </w:r>
      <w:r w:rsidRPr="002F347E">
        <w:rPr>
          <w:rFonts w:ascii="Arial" w:hAnsi="Arial" w:cs="Arial"/>
        </w:rPr>
        <w:t xml:space="preserve"> została</w:t>
      </w:r>
      <w:r>
        <w:rPr>
          <w:rFonts w:ascii="Arial" w:hAnsi="Arial" w:cs="Arial"/>
        </w:rPr>
        <w:t xml:space="preserve"> Komisja Konkursowa w składzie:</w:t>
      </w:r>
    </w:p>
    <w:p w:rsidR="00BE2964" w:rsidRPr="002F347E" w:rsidRDefault="00FF01F8" w:rsidP="00BE2964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1) Przewodniczący </w:t>
      </w:r>
      <w:r>
        <w:rPr>
          <w:rFonts w:ascii="Arial" w:hAnsi="Arial" w:cs="Arial"/>
        </w:rPr>
        <w:t>–</w:t>
      </w:r>
      <w:r w:rsidRPr="002F3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Marcin Pawlak</w:t>
      </w:r>
      <w:r w:rsidRPr="002F347E">
        <w:rPr>
          <w:rFonts w:ascii="Arial" w:hAnsi="Arial" w:cs="Arial"/>
        </w:rPr>
        <w:t xml:space="preserve">, p.o. </w:t>
      </w:r>
      <w:r>
        <w:rPr>
          <w:rFonts w:ascii="Arial" w:hAnsi="Arial" w:cs="Arial"/>
        </w:rPr>
        <w:t xml:space="preserve">Zastępcy </w:t>
      </w:r>
      <w:r w:rsidRPr="002F347E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  <w:r w:rsidRPr="002F347E">
        <w:rPr>
          <w:rFonts w:ascii="Arial" w:hAnsi="Arial" w:cs="Arial"/>
        </w:rPr>
        <w:t xml:space="preserve"> Biura Rewitalizacji</w:t>
      </w:r>
      <w:r w:rsidR="003F271E">
        <w:rPr>
          <w:rFonts w:ascii="Arial" w:hAnsi="Arial" w:cs="Arial"/>
        </w:rPr>
        <w:t xml:space="preserve"> </w:t>
      </w:r>
      <w:r w:rsidR="003F271E">
        <w:rPr>
          <w:rFonts w:ascii="Arial" w:hAnsi="Arial" w:cs="Arial"/>
        </w:rPr>
        <w:br/>
        <w:t>i Mieszkalnictwa</w:t>
      </w:r>
      <w:r w:rsidRPr="002F347E">
        <w:rPr>
          <w:rFonts w:ascii="Arial" w:hAnsi="Arial" w:cs="Arial"/>
        </w:rPr>
        <w:t xml:space="preserve"> w Departamencie </w:t>
      </w:r>
      <w:r w:rsidR="003F271E">
        <w:rPr>
          <w:rFonts w:ascii="Arial" w:hAnsi="Arial" w:cs="Arial"/>
        </w:rPr>
        <w:t>Rewitalizacji i Sportu</w:t>
      </w:r>
      <w:r w:rsidRPr="002F347E">
        <w:rPr>
          <w:rFonts w:ascii="Arial" w:hAnsi="Arial" w:cs="Arial"/>
        </w:rPr>
        <w:t xml:space="preserve"> </w:t>
      </w:r>
      <w:r w:rsidR="00BE2964" w:rsidRPr="002F347E">
        <w:rPr>
          <w:rFonts w:ascii="Arial" w:hAnsi="Arial" w:cs="Arial"/>
        </w:rPr>
        <w:t>Urzędu Miasta Łodzi</w:t>
      </w:r>
      <w:r w:rsidR="00652429">
        <w:rPr>
          <w:rStyle w:val="Odwoanieprzypisudolnego"/>
          <w:rFonts w:ascii="Arial" w:hAnsi="Arial" w:cs="Arial"/>
        </w:rPr>
        <w:footnoteReference w:id="1"/>
      </w:r>
      <w:r w:rsidR="00BE2964" w:rsidRPr="002F347E">
        <w:rPr>
          <w:rFonts w:ascii="Arial" w:hAnsi="Arial" w:cs="Arial"/>
        </w:rPr>
        <w:t>;</w:t>
      </w:r>
    </w:p>
    <w:p w:rsidR="003F271E" w:rsidRDefault="00FF01F8" w:rsidP="00FF01F8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lastRenderedPageBreak/>
        <w:t xml:space="preserve">2) Zastępca Przewodniczącego - Ewa Grabarczyk, Kierownik Oddziału ds. Działań Społecznych w Biurze Rewitalizacji </w:t>
      </w:r>
      <w:r w:rsidR="003F271E">
        <w:rPr>
          <w:rFonts w:ascii="Arial" w:hAnsi="Arial" w:cs="Arial"/>
        </w:rPr>
        <w:t xml:space="preserve">i Mieszkalnictwa </w:t>
      </w:r>
      <w:r w:rsidR="003F271E" w:rsidRPr="002F347E">
        <w:rPr>
          <w:rFonts w:ascii="Arial" w:hAnsi="Arial" w:cs="Arial"/>
        </w:rPr>
        <w:t xml:space="preserve">w Departamencie </w:t>
      </w:r>
      <w:r w:rsidR="003F271E">
        <w:rPr>
          <w:rFonts w:ascii="Arial" w:hAnsi="Arial" w:cs="Arial"/>
        </w:rPr>
        <w:t xml:space="preserve">Rewitalizacji </w:t>
      </w:r>
      <w:r w:rsidR="003F271E">
        <w:rPr>
          <w:rFonts w:ascii="Arial" w:hAnsi="Arial" w:cs="Arial"/>
        </w:rPr>
        <w:br/>
        <w:t>i Sportu</w:t>
      </w:r>
      <w:r w:rsidR="003F271E" w:rsidRPr="002F347E">
        <w:rPr>
          <w:rFonts w:ascii="Arial" w:hAnsi="Arial" w:cs="Arial"/>
        </w:rPr>
        <w:t xml:space="preserve"> Urzędu Miasta Łodzi;</w:t>
      </w:r>
    </w:p>
    <w:p w:rsidR="00FF01F8" w:rsidRPr="002F347E" w:rsidRDefault="00FF01F8" w:rsidP="00FF01F8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3-6) Członkowie</w:t>
      </w:r>
      <w:r w:rsidR="00BE2964">
        <w:rPr>
          <w:rFonts w:ascii="Arial" w:hAnsi="Arial" w:cs="Arial"/>
        </w:rPr>
        <w:t>:</w:t>
      </w:r>
      <w:r w:rsidRPr="002F347E">
        <w:rPr>
          <w:rFonts w:ascii="Arial" w:hAnsi="Arial" w:cs="Arial"/>
        </w:rPr>
        <w:tab/>
      </w:r>
    </w:p>
    <w:p w:rsidR="003F271E" w:rsidRPr="003F271E" w:rsidRDefault="00FF01F8" w:rsidP="00603F41">
      <w:pPr>
        <w:pStyle w:val="Akapitzlist"/>
        <w:numPr>
          <w:ilvl w:val="0"/>
          <w:numId w:val="23"/>
        </w:numPr>
        <w:spacing w:after="100"/>
        <w:jc w:val="both"/>
        <w:rPr>
          <w:rFonts w:ascii="Arial" w:hAnsi="Arial" w:cs="Arial"/>
        </w:rPr>
      </w:pPr>
      <w:r w:rsidRPr="003F271E">
        <w:rPr>
          <w:rFonts w:ascii="Arial" w:hAnsi="Arial" w:cs="Arial"/>
        </w:rPr>
        <w:t xml:space="preserve">Anna </w:t>
      </w:r>
      <w:proofErr w:type="spellStart"/>
      <w:r w:rsidRPr="003F271E">
        <w:rPr>
          <w:rFonts w:ascii="Arial" w:hAnsi="Arial" w:cs="Arial"/>
        </w:rPr>
        <w:t>Baklińska</w:t>
      </w:r>
      <w:proofErr w:type="spellEnd"/>
      <w:r w:rsidRPr="003F271E">
        <w:rPr>
          <w:rFonts w:ascii="Arial" w:hAnsi="Arial" w:cs="Arial"/>
        </w:rPr>
        <w:t>, Inspektor w Oddziale d</w:t>
      </w:r>
      <w:r w:rsidR="00BE2964" w:rsidRPr="003F271E">
        <w:rPr>
          <w:rFonts w:ascii="Arial" w:hAnsi="Arial" w:cs="Arial"/>
        </w:rPr>
        <w:t xml:space="preserve">s. Działań Społecznych w </w:t>
      </w:r>
      <w:r w:rsidR="003F271E" w:rsidRPr="003F271E">
        <w:rPr>
          <w:rFonts w:ascii="Arial" w:hAnsi="Arial" w:cs="Arial"/>
        </w:rPr>
        <w:t>Biurze Rewitalizacji i Mieszkalnictwa w Departamencie Rewitalizacji i Sportu Urzędu Miasta Łodzi;</w:t>
      </w:r>
    </w:p>
    <w:p w:rsidR="00BE2964" w:rsidRPr="003F271E" w:rsidRDefault="00FF01F8" w:rsidP="00603F41">
      <w:pPr>
        <w:pStyle w:val="Akapitzlist"/>
        <w:numPr>
          <w:ilvl w:val="0"/>
          <w:numId w:val="23"/>
        </w:numPr>
        <w:spacing w:after="100"/>
        <w:jc w:val="both"/>
        <w:rPr>
          <w:rFonts w:ascii="Arial" w:hAnsi="Arial" w:cs="Arial"/>
        </w:rPr>
      </w:pPr>
      <w:r w:rsidRPr="003F271E">
        <w:rPr>
          <w:rFonts w:ascii="Arial" w:hAnsi="Arial" w:cs="Arial"/>
        </w:rPr>
        <w:t xml:space="preserve">Aleksandra </w:t>
      </w:r>
      <w:proofErr w:type="spellStart"/>
      <w:r w:rsidRPr="003F271E">
        <w:rPr>
          <w:rFonts w:ascii="Arial" w:hAnsi="Arial" w:cs="Arial"/>
        </w:rPr>
        <w:t>Cebelińska</w:t>
      </w:r>
      <w:proofErr w:type="spellEnd"/>
      <w:r w:rsidR="00BE2964" w:rsidRPr="003F271E">
        <w:rPr>
          <w:rFonts w:ascii="Arial" w:hAnsi="Arial" w:cs="Arial"/>
        </w:rPr>
        <w:t xml:space="preserve">, p.o. Kierownika </w:t>
      </w:r>
      <w:r w:rsidR="003F271E">
        <w:rPr>
          <w:rFonts w:ascii="Arial" w:hAnsi="Arial" w:cs="Arial"/>
        </w:rPr>
        <w:t xml:space="preserve">Oddziału Rozwoju i Relacji </w:t>
      </w:r>
      <w:r w:rsidR="00603F41">
        <w:rPr>
          <w:rFonts w:ascii="Arial" w:hAnsi="Arial" w:cs="Arial"/>
        </w:rPr>
        <w:br/>
      </w:r>
      <w:r w:rsidR="003F271E">
        <w:rPr>
          <w:rFonts w:ascii="Arial" w:hAnsi="Arial" w:cs="Arial"/>
        </w:rPr>
        <w:t xml:space="preserve">z Inwestorami w </w:t>
      </w:r>
      <w:r w:rsidR="00BE2964" w:rsidRPr="003F271E">
        <w:rPr>
          <w:rFonts w:ascii="Arial" w:hAnsi="Arial" w:cs="Arial"/>
        </w:rPr>
        <w:t>Biur</w:t>
      </w:r>
      <w:r w:rsidR="003F271E">
        <w:rPr>
          <w:rFonts w:ascii="Arial" w:hAnsi="Arial" w:cs="Arial"/>
        </w:rPr>
        <w:t>ze</w:t>
      </w:r>
      <w:r w:rsidR="00BE2964" w:rsidRPr="003F271E">
        <w:rPr>
          <w:rFonts w:ascii="Arial" w:hAnsi="Arial" w:cs="Arial"/>
        </w:rPr>
        <w:t xml:space="preserve"> Rozwoju Gospodarczego i Współpracy Międzynarodowej Urzędu Miasta Łodzi;</w:t>
      </w:r>
    </w:p>
    <w:p w:rsidR="003F271E" w:rsidRPr="00BE2964" w:rsidRDefault="003F271E" w:rsidP="00603F41">
      <w:pPr>
        <w:pStyle w:val="Akapitzlist"/>
        <w:numPr>
          <w:ilvl w:val="0"/>
          <w:numId w:val="23"/>
        </w:numPr>
        <w:spacing w:after="100"/>
        <w:jc w:val="both"/>
        <w:rPr>
          <w:rFonts w:ascii="Arial" w:hAnsi="Arial" w:cs="Arial"/>
        </w:rPr>
      </w:pPr>
      <w:r w:rsidRPr="00BE2964">
        <w:rPr>
          <w:rFonts w:ascii="Arial" w:hAnsi="Arial" w:cs="Arial"/>
        </w:rPr>
        <w:t>Michał Świerczyński - Fundacja Promocji Przedsiębiorczości i Rozwoju Zawod</w:t>
      </w:r>
      <w:r>
        <w:rPr>
          <w:rFonts w:ascii="Arial" w:hAnsi="Arial" w:cs="Arial"/>
        </w:rPr>
        <w:t>owego "Inicjatywa Nowych Szans";</w:t>
      </w:r>
    </w:p>
    <w:p w:rsidR="00D570A1" w:rsidRPr="00BE2964" w:rsidRDefault="00B5481D" w:rsidP="00603F41">
      <w:pPr>
        <w:pStyle w:val="Akapitzlist"/>
        <w:numPr>
          <w:ilvl w:val="0"/>
          <w:numId w:val="23"/>
        </w:numPr>
        <w:spacing w:after="100"/>
        <w:jc w:val="both"/>
        <w:rPr>
          <w:rFonts w:ascii="Arial" w:hAnsi="Arial" w:cs="Arial"/>
        </w:rPr>
      </w:pPr>
      <w:r w:rsidRPr="00BE2964">
        <w:rPr>
          <w:rFonts w:ascii="Arial" w:hAnsi="Arial" w:cs="Arial"/>
        </w:rPr>
        <w:t>Andrzej Wiśniewski</w:t>
      </w:r>
      <w:r w:rsidR="00D570A1" w:rsidRPr="00BE2964">
        <w:rPr>
          <w:rFonts w:ascii="Arial" w:hAnsi="Arial" w:cs="Arial"/>
        </w:rPr>
        <w:t xml:space="preserve"> - </w:t>
      </w:r>
      <w:r w:rsidRPr="00BE2964">
        <w:rPr>
          <w:rFonts w:ascii="Arial" w:hAnsi="Arial" w:cs="Arial"/>
        </w:rPr>
        <w:t>Stowarzyszenie Samopomocowe Abakus</w:t>
      </w:r>
      <w:r w:rsidR="003F271E">
        <w:rPr>
          <w:rFonts w:ascii="Arial" w:hAnsi="Arial" w:cs="Arial"/>
        </w:rPr>
        <w:t>.</w:t>
      </w:r>
    </w:p>
    <w:p w:rsidR="00454F22" w:rsidRDefault="00454F22" w:rsidP="00D570A1">
      <w:pPr>
        <w:spacing w:after="100"/>
        <w:rPr>
          <w:rFonts w:ascii="Arial" w:hAnsi="Arial" w:cs="Arial"/>
        </w:rPr>
      </w:pPr>
    </w:p>
    <w:p w:rsidR="003963C3" w:rsidRPr="002F347E" w:rsidRDefault="00D570A1" w:rsidP="00603F41">
      <w:pPr>
        <w:spacing w:after="100"/>
        <w:jc w:val="both"/>
        <w:rPr>
          <w:rFonts w:ascii="Arial" w:hAnsi="Arial" w:cs="Arial"/>
        </w:rPr>
      </w:pPr>
      <w:r w:rsidRPr="002F347E">
        <w:rPr>
          <w:rFonts w:ascii="Arial" w:hAnsi="Arial" w:cs="Arial"/>
        </w:rPr>
        <w:t>Zgodnie z § 3 pkt. 2 Regulaminu pracy Komisji Konkursowej stanow</w:t>
      </w:r>
      <w:r w:rsidR="008D2D6E" w:rsidRPr="002F347E">
        <w:rPr>
          <w:rFonts w:ascii="Arial" w:hAnsi="Arial" w:cs="Arial"/>
        </w:rPr>
        <w:t>iący</w:t>
      </w:r>
      <w:r w:rsidR="0052640A">
        <w:rPr>
          <w:rFonts w:ascii="Arial" w:hAnsi="Arial" w:cs="Arial"/>
        </w:rPr>
        <w:t>m Z</w:t>
      </w:r>
      <w:r w:rsidR="00B5481D">
        <w:rPr>
          <w:rFonts w:ascii="Arial" w:hAnsi="Arial" w:cs="Arial"/>
        </w:rPr>
        <w:t>ałącznik</w:t>
      </w:r>
      <w:r w:rsidR="0052640A">
        <w:rPr>
          <w:rFonts w:ascii="Arial" w:hAnsi="Arial" w:cs="Arial"/>
        </w:rPr>
        <w:t xml:space="preserve"> Nr 2</w:t>
      </w:r>
      <w:r w:rsidR="00B5481D">
        <w:rPr>
          <w:rFonts w:ascii="Arial" w:hAnsi="Arial" w:cs="Arial"/>
        </w:rPr>
        <w:t xml:space="preserve"> do Zarządzenia nr </w:t>
      </w:r>
      <w:r w:rsidR="00454F22" w:rsidRPr="00454F22">
        <w:rPr>
          <w:rFonts w:ascii="Arial" w:hAnsi="Arial" w:cs="Arial"/>
        </w:rPr>
        <w:t>935/2024 Prezydenta Miasta Łodzi z dnia 14 maja 2024 r.</w:t>
      </w:r>
      <w:r w:rsidR="00454F22">
        <w:rPr>
          <w:rFonts w:ascii="Arial" w:hAnsi="Arial" w:cs="Arial"/>
        </w:rPr>
        <w:t xml:space="preserve"> </w:t>
      </w:r>
      <w:r w:rsidRPr="002F347E">
        <w:rPr>
          <w:rFonts w:ascii="Arial" w:hAnsi="Arial" w:cs="Arial"/>
        </w:rPr>
        <w:t xml:space="preserve">Przewodniczący Komisji wskazał Zastępcę Przewodniczącego jako osobę kierującą pracami </w:t>
      </w:r>
      <w:r w:rsidR="00AC3C39">
        <w:rPr>
          <w:rFonts w:ascii="Arial" w:hAnsi="Arial" w:cs="Arial"/>
        </w:rPr>
        <w:t>K</w:t>
      </w:r>
      <w:r w:rsidRPr="002F347E">
        <w:rPr>
          <w:rFonts w:ascii="Arial" w:hAnsi="Arial" w:cs="Arial"/>
        </w:rPr>
        <w:t xml:space="preserve">omisji </w:t>
      </w:r>
      <w:r w:rsidR="00AC3C39">
        <w:rPr>
          <w:rFonts w:ascii="Arial" w:hAnsi="Arial" w:cs="Arial"/>
        </w:rPr>
        <w:t>K</w:t>
      </w:r>
      <w:r w:rsidRPr="002F347E">
        <w:rPr>
          <w:rFonts w:ascii="Arial" w:hAnsi="Arial" w:cs="Arial"/>
        </w:rPr>
        <w:t>onkursowej.</w:t>
      </w:r>
      <w:r w:rsidR="00CE0C66" w:rsidRPr="002F347E">
        <w:rPr>
          <w:rFonts w:ascii="Arial" w:hAnsi="Arial" w:cs="Arial"/>
        </w:rPr>
        <w:t> </w:t>
      </w:r>
    </w:p>
    <w:p w:rsidR="009B7509" w:rsidRDefault="009B7509">
      <w:pPr>
        <w:spacing w:after="100"/>
        <w:rPr>
          <w:rFonts w:ascii="Arial" w:hAnsi="Arial" w:cs="Arial"/>
          <w:b/>
          <w:bCs/>
        </w:rPr>
      </w:pPr>
    </w:p>
    <w:p w:rsidR="00EF6EC6" w:rsidRDefault="003F271E" w:rsidP="00605744">
      <w:pPr>
        <w:spacing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Członkowie Komisji w dniach 1</w:t>
      </w:r>
      <w:r w:rsidR="00603F4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-18.06.2024 r. </w:t>
      </w:r>
      <w:r w:rsidR="00652429">
        <w:rPr>
          <w:rFonts w:ascii="Arial" w:hAnsi="Arial" w:cs="Arial"/>
          <w:b/>
          <w:bCs/>
        </w:rPr>
        <w:t xml:space="preserve">ocenili złożone oferty </w:t>
      </w:r>
      <w:r w:rsidR="00B5481D">
        <w:rPr>
          <w:rFonts w:ascii="Arial" w:hAnsi="Arial" w:cs="Arial"/>
          <w:b/>
          <w:bCs/>
        </w:rPr>
        <w:t xml:space="preserve">za pomocą </w:t>
      </w:r>
      <w:r w:rsidR="00652429">
        <w:rPr>
          <w:rFonts w:ascii="Arial" w:hAnsi="Arial" w:cs="Arial"/>
          <w:b/>
          <w:bCs/>
        </w:rPr>
        <w:t>s</w:t>
      </w:r>
      <w:r w:rsidR="00B5481D">
        <w:rPr>
          <w:rFonts w:ascii="Arial" w:hAnsi="Arial" w:cs="Arial"/>
          <w:b/>
          <w:bCs/>
        </w:rPr>
        <w:t>ystemu Witkac</w:t>
      </w:r>
      <w:r w:rsidR="00EF6EC6">
        <w:rPr>
          <w:rFonts w:ascii="Arial" w:hAnsi="Arial" w:cs="Arial"/>
          <w:b/>
          <w:bCs/>
        </w:rPr>
        <w:t>.pl</w:t>
      </w:r>
      <w:r w:rsidR="006679AB">
        <w:rPr>
          <w:rFonts w:ascii="Arial" w:hAnsi="Arial" w:cs="Arial"/>
          <w:b/>
          <w:bCs/>
        </w:rPr>
        <w:t xml:space="preserve"> </w:t>
      </w:r>
      <w:r w:rsidR="00652429">
        <w:rPr>
          <w:rFonts w:ascii="Arial" w:hAnsi="Arial" w:cs="Arial"/>
          <w:b/>
          <w:bCs/>
        </w:rPr>
        <w:t xml:space="preserve">oraz uczestniczyli w </w:t>
      </w:r>
      <w:r w:rsidR="006679AB">
        <w:rPr>
          <w:rFonts w:ascii="Arial" w:hAnsi="Arial" w:cs="Arial"/>
          <w:b/>
          <w:bCs/>
        </w:rPr>
        <w:t xml:space="preserve">spotkaniu podsumowującym </w:t>
      </w:r>
      <w:r w:rsidR="00605744">
        <w:rPr>
          <w:rFonts w:ascii="Arial" w:hAnsi="Arial" w:cs="Arial"/>
          <w:b/>
        </w:rPr>
        <w:t xml:space="preserve">w </w:t>
      </w:r>
      <w:r w:rsidR="005B6C52" w:rsidRPr="005B6C52">
        <w:rPr>
          <w:rFonts w:ascii="Arial" w:hAnsi="Arial" w:cs="Arial"/>
          <w:b/>
        </w:rPr>
        <w:t>siedzibie Biura Rewitalizacji Urzędu Miasta Łodzi, ul. Piotrkowska 171</w:t>
      </w:r>
      <w:r w:rsidR="005B6C52" w:rsidRPr="005B6C52">
        <w:rPr>
          <w:rFonts w:ascii="Arial" w:hAnsi="Arial" w:cs="Arial"/>
          <w:b/>
          <w:bCs/>
        </w:rPr>
        <w:t xml:space="preserve"> </w:t>
      </w:r>
      <w:r w:rsidR="006679AB">
        <w:rPr>
          <w:rFonts w:ascii="Arial" w:hAnsi="Arial" w:cs="Arial"/>
          <w:b/>
          <w:bCs/>
        </w:rPr>
        <w:t xml:space="preserve">dnia 19.06.2024 r. </w:t>
      </w:r>
    </w:p>
    <w:p w:rsidR="009B7509" w:rsidRPr="009B7509" w:rsidRDefault="009B7509">
      <w:pPr>
        <w:spacing w:after="100"/>
        <w:rPr>
          <w:rFonts w:ascii="Arial" w:hAnsi="Arial" w:cs="Arial"/>
          <w:bCs/>
        </w:rPr>
      </w:pPr>
    </w:p>
    <w:p w:rsidR="00944973" w:rsidRDefault="007B0724" w:rsidP="00603F41">
      <w:pPr>
        <w:spacing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Przebieg prac komisji </w:t>
      </w:r>
      <w:r w:rsidR="00CE0C66" w:rsidRPr="002F347E">
        <w:rPr>
          <w:rFonts w:ascii="Arial" w:hAnsi="Arial" w:cs="Arial"/>
          <w:b/>
          <w:bCs/>
        </w:rPr>
        <w:t>:</w:t>
      </w:r>
    </w:p>
    <w:p w:rsidR="00603F41" w:rsidRPr="002F347E" w:rsidRDefault="00603F41">
      <w:pPr>
        <w:spacing w:after="100"/>
        <w:rPr>
          <w:rFonts w:ascii="Arial" w:hAnsi="Arial" w:cs="Arial"/>
        </w:rPr>
      </w:pPr>
    </w:p>
    <w:p w:rsidR="00063898" w:rsidRPr="00603F41" w:rsidRDefault="007B0724" w:rsidP="007B0724">
      <w:pPr>
        <w:pStyle w:val="Akapitzlist"/>
        <w:numPr>
          <w:ilvl w:val="0"/>
          <w:numId w:val="18"/>
        </w:numPr>
        <w:spacing w:after="100"/>
        <w:rPr>
          <w:rFonts w:ascii="Arial" w:hAnsi="Arial" w:cs="Arial"/>
          <w:b/>
        </w:rPr>
      </w:pPr>
      <w:r w:rsidRPr="00603F41">
        <w:rPr>
          <w:rFonts w:ascii="Arial" w:hAnsi="Arial" w:cs="Arial"/>
          <w:b/>
        </w:rPr>
        <w:t xml:space="preserve">Ocena </w:t>
      </w:r>
      <w:r w:rsidR="00603F41">
        <w:rPr>
          <w:rFonts w:ascii="Arial" w:hAnsi="Arial" w:cs="Arial"/>
          <w:b/>
        </w:rPr>
        <w:t>f</w:t>
      </w:r>
      <w:r w:rsidRPr="00603F41">
        <w:rPr>
          <w:rFonts w:ascii="Arial" w:hAnsi="Arial" w:cs="Arial"/>
          <w:b/>
        </w:rPr>
        <w:t xml:space="preserve">ormalna </w:t>
      </w:r>
      <w:r w:rsidR="00603F41">
        <w:rPr>
          <w:rFonts w:ascii="Arial" w:hAnsi="Arial" w:cs="Arial"/>
          <w:b/>
        </w:rPr>
        <w:br/>
      </w:r>
    </w:p>
    <w:p w:rsidR="00DA5F0A" w:rsidRDefault="00063898" w:rsidP="00AC3C39">
      <w:pPr>
        <w:spacing w:after="100"/>
        <w:jc w:val="both"/>
        <w:rPr>
          <w:rFonts w:ascii="Arial" w:hAnsi="Arial" w:cs="Arial"/>
        </w:rPr>
      </w:pPr>
      <w:r w:rsidRPr="002F347E">
        <w:rPr>
          <w:rFonts w:ascii="Arial" w:hAnsi="Arial" w:cs="Arial"/>
        </w:rPr>
        <w:t>Ocena formalna została dokonana</w:t>
      </w:r>
      <w:r w:rsidR="00EF6EC6">
        <w:rPr>
          <w:rFonts w:ascii="Arial" w:hAnsi="Arial" w:cs="Arial"/>
        </w:rPr>
        <w:t xml:space="preserve"> przez </w:t>
      </w:r>
      <w:r w:rsidR="00454F22">
        <w:rPr>
          <w:rFonts w:ascii="Arial" w:hAnsi="Arial" w:cs="Arial"/>
        </w:rPr>
        <w:t xml:space="preserve">dwóch </w:t>
      </w:r>
      <w:r w:rsidR="00EF6EC6">
        <w:rPr>
          <w:rFonts w:ascii="Arial" w:hAnsi="Arial" w:cs="Arial"/>
        </w:rPr>
        <w:t>człon</w:t>
      </w:r>
      <w:r w:rsidR="00454F22">
        <w:rPr>
          <w:rFonts w:ascii="Arial" w:hAnsi="Arial" w:cs="Arial"/>
        </w:rPr>
        <w:t>ków</w:t>
      </w:r>
      <w:r w:rsidR="00EF6EC6">
        <w:rPr>
          <w:rFonts w:ascii="Arial" w:hAnsi="Arial" w:cs="Arial"/>
        </w:rPr>
        <w:t xml:space="preserve"> komisji</w:t>
      </w:r>
      <w:r w:rsidR="00454F22">
        <w:rPr>
          <w:rFonts w:ascii="Arial" w:hAnsi="Arial" w:cs="Arial"/>
        </w:rPr>
        <w:t>:</w:t>
      </w:r>
      <w:r w:rsidR="00EF6EC6">
        <w:rPr>
          <w:rFonts w:ascii="Arial" w:hAnsi="Arial" w:cs="Arial"/>
        </w:rPr>
        <w:t xml:space="preserve"> </w:t>
      </w:r>
      <w:r w:rsidR="00DA5F0A">
        <w:rPr>
          <w:rFonts w:ascii="Arial" w:hAnsi="Arial" w:cs="Arial"/>
        </w:rPr>
        <w:t xml:space="preserve">p. </w:t>
      </w:r>
      <w:r w:rsidR="00454F22">
        <w:rPr>
          <w:rFonts w:ascii="Arial" w:hAnsi="Arial" w:cs="Arial"/>
        </w:rPr>
        <w:t>Ewę Grabarczyk – Zastępcę Przewodniczącego</w:t>
      </w:r>
      <w:r w:rsidR="00236696">
        <w:rPr>
          <w:rFonts w:ascii="Arial" w:hAnsi="Arial" w:cs="Arial"/>
        </w:rPr>
        <w:t xml:space="preserve"> oraz Annę </w:t>
      </w:r>
      <w:proofErr w:type="spellStart"/>
      <w:r w:rsidR="00236696">
        <w:rPr>
          <w:rFonts w:ascii="Arial" w:hAnsi="Arial" w:cs="Arial"/>
        </w:rPr>
        <w:t>Baklińską</w:t>
      </w:r>
      <w:proofErr w:type="spellEnd"/>
      <w:r w:rsidR="00236696">
        <w:rPr>
          <w:rFonts w:ascii="Arial" w:hAnsi="Arial" w:cs="Arial"/>
        </w:rPr>
        <w:t xml:space="preserve"> – członka K</w:t>
      </w:r>
      <w:r w:rsidR="00454F22">
        <w:rPr>
          <w:rFonts w:ascii="Arial" w:hAnsi="Arial" w:cs="Arial"/>
        </w:rPr>
        <w:t>omisji</w:t>
      </w:r>
      <w:r w:rsidR="00DA5F0A">
        <w:rPr>
          <w:rFonts w:ascii="Arial" w:hAnsi="Arial" w:cs="Arial"/>
        </w:rPr>
        <w:t>, p</w:t>
      </w:r>
      <w:r w:rsidR="00AC3C39">
        <w:rPr>
          <w:rFonts w:ascii="Arial" w:hAnsi="Arial" w:cs="Arial"/>
        </w:rPr>
        <w:t>racowni</w:t>
      </w:r>
      <w:r w:rsidR="00454F22">
        <w:rPr>
          <w:rFonts w:ascii="Arial" w:hAnsi="Arial" w:cs="Arial"/>
        </w:rPr>
        <w:t xml:space="preserve">ków Biura Rewitalizacji. </w:t>
      </w:r>
      <w:r w:rsidR="00DA5F0A">
        <w:rPr>
          <w:rFonts w:ascii="Arial" w:hAnsi="Arial" w:cs="Arial"/>
        </w:rPr>
        <w:t xml:space="preserve">Ocena była prowadzona </w:t>
      </w:r>
      <w:r w:rsidR="00EF6EC6">
        <w:rPr>
          <w:rFonts w:ascii="Arial" w:hAnsi="Arial" w:cs="Arial"/>
        </w:rPr>
        <w:t>w</w:t>
      </w:r>
      <w:r w:rsidR="00C66155">
        <w:rPr>
          <w:rFonts w:ascii="Arial" w:hAnsi="Arial" w:cs="Arial"/>
        </w:rPr>
        <w:t xml:space="preserve"> dniach </w:t>
      </w:r>
      <w:r w:rsidR="00454F22">
        <w:rPr>
          <w:rFonts w:ascii="Arial" w:hAnsi="Arial" w:cs="Arial"/>
        </w:rPr>
        <w:t>13-14</w:t>
      </w:r>
      <w:r w:rsidR="005B6C52">
        <w:rPr>
          <w:rFonts w:ascii="Arial" w:hAnsi="Arial" w:cs="Arial"/>
        </w:rPr>
        <w:t>.06.</w:t>
      </w:r>
      <w:r w:rsidR="00EF3DA5">
        <w:rPr>
          <w:rFonts w:ascii="Arial" w:hAnsi="Arial" w:cs="Arial"/>
        </w:rPr>
        <w:t>2024</w:t>
      </w:r>
      <w:r w:rsidRPr="002F347E">
        <w:rPr>
          <w:rFonts w:ascii="Arial" w:hAnsi="Arial" w:cs="Arial"/>
        </w:rPr>
        <w:t xml:space="preserve"> r. za pośrednictwem Generatora Wnioskó</w:t>
      </w:r>
      <w:r w:rsidR="00DA5F0A">
        <w:rPr>
          <w:rFonts w:ascii="Arial" w:hAnsi="Arial" w:cs="Arial"/>
        </w:rPr>
        <w:t>w „</w:t>
      </w:r>
      <w:proofErr w:type="spellStart"/>
      <w:r w:rsidR="00DA5F0A">
        <w:rPr>
          <w:rFonts w:ascii="Arial" w:hAnsi="Arial" w:cs="Arial"/>
        </w:rPr>
        <w:t>Witkac</w:t>
      </w:r>
      <w:proofErr w:type="spellEnd"/>
      <w:r w:rsidR="00AC3C39">
        <w:rPr>
          <w:rFonts w:ascii="Arial" w:hAnsi="Arial" w:cs="Arial"/>
        </w:rPr>
        <w:t>”</w:t>
      </w:r>
      <w:r w:rsidR="00DA5F0A">
        <w:rPr>
          <w:rFonts w:ascii="Arial" w:hAnsi="Arial" w:cs="Arial"/>
        </w:rPr>
        <w:t>.</w:t>
      </w:r>
    </w:p>
    <w:p w:rsidR="00EA47AF" w:rsidRDefault="00EA47A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Na konkurs wpłynęły</w:t>
      </w:r>
      <w:r w:rsidRPr="002F347E">
        <w:rPr>
          <w:rFonts w:ascii="Arial" w:hAnsi="Arial" w:cs="Arial"/>
        </w:rPr>
        <w:t xml:space="preserve"> </w:t>
      </w:r>
      <w:r w:rsidR="00454F22">
        <w:rPr>
          <w:rFonts w:ascii="Arial" w:hAnsi="Arial" w:cs="Arial"/>
        </w:rPr>
        <w:t>3</w:t>
      </w:r>
      <w:r w:rsidRPr="002F347E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y</w:t>
      </w:r>
      <w:r w:rsidRPr="002F347E">
        <w:rPr>
          <w:rFonts w:ascii="Arial" w:hAnsi="Arial" w:cs="Arial"/>
        </w:rPr>
        <w:t xml:space="preserve"> w terminie zgodnym z treścią Zaproszenia do składania ofert.</w:t>
      </w:r>
    </w:p>
    <w:p w:rsidR="00944973" w:rsidRPr="002F347E" w:rsidRDefault="00063898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Oferty zestawione zostały w tabelach poniżej (tabela nr 1).</w:t>
      </w:r>
      <w:r w:rsidR="00CE0C66" w:rsidRPr="002F347E">
        <w:rPr>
          <w:rFonts w:ascii="Arial" w:hAnsi="Arial" w:cs="Arial"/>
        </w:rPr>
        <w:t xml:space="preserve"> </w:t>
      </w:r>
    </w:p>
    <w:p w:rsidR="00603F41" w:rsidRDefault="00603F41">
      <w:pPr>
        <w:spacing w:after="100"/>
        <w:rPr>
          <w:rFonts w:ascii="Arial" w:hAnsi="Arial" w:cs="Arial"/>
        </w:rPr>
      </w:pP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Tabela nr 1 - wykaz organizacji, które przystąpiły do konkursu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719"/>
        <w:gridCol w:w="6"/>
        <w:gridCol w:w="3219"/>
        <w:gridCol w:w="3313"/>
        <w:gridCol w:w="1814"/>
      </w:tblGrid>
      <w:tr w:rsidR="00944973" w:rsidRPr="002F347E" w:rsidTr="008A2048">
        <w:tc>
          <w:tcPr>
            <w:tcW w:w="7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Podmiot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Wnioskowana kwota</w:t>
            </w:r>
          </w:p>
        </w:tc>
      </w:tr>
      <w:tr w:rsidR="00944973" w:rsidRPr="002F347E" w:rsidTr="008A2048">
        <w:tc>
          <w:tcPr>
            <w:tcW w:w="7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1</w:t>
            </w:r>
            <w:r w:rsidR="0052640A">
              <w:rPr>
                <w:rFonts w:ascii="Arial" w:hAnsi="Arial" w:cs="Arial"/>
              </w:rPr>
              <w:t>.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8A2048" w:rsidP="008A2048">
            <w:pPr>
              <w:spacing w:after="40"/>
              <w:rPr>
                <w:rFonts w:ascii="Arial" w:hAnsi="Arial" w:cs="Arial"/>
              </w:rPr>
            </w:pPr>
            <w:r w:rsidRPr="008A2048">
              <w:rPr>
                <w:rFonts w:ascii="Arial" w:hAnsi="Arial" w:cs="Arial"/>
              </w:rPr>
              <w:t>Fundacja Strefa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8A2048" w:rsidP="008A2048">
            <w:pPr>
              <w:spacing w:after="40"/>
              <w:rPr>
                <w:rFonts w:ascii="Arial" w:hAnsi="Arial" w:cs="Arial"/>
              </w:rPr>
            </w:pPr>
            <w:r w:rsidRPr="008A2048">
              <w:rPr>
                <w:rFonts w:ascii="Arial" w:hAnsi="Arial" w:cs="Arial"/>
              </w:rPr>
              <w:t xml:space="preserve">Łódzki </w:t>
            </w:r>
            <w:proofErr w:type="spellStart"/>
            <w:r w:rsidRPr="008A2048">
              <w:rPr>
                <w:rFonts w:ascii="Arial" w:hAnsi="Arial" w:cs="Arial"/>
              </w:rPr>
              <w:t>TechSpot</w:t>
            </w:r>
            <w:proofErr w:type="spellEnd"/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 w:rsidP="008A2048">
            <w:pPr>
              <w:spacing w:after="40"/>
              <w:jc w:val="right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1</w:t>
            </w:r>
            <w:r w:rsidR="008A2048">
              <w:rPr>
                <w:rFonts w:ascii="Arial" w:hAnsi="Arial" w:cs="Arial"/>
              </w:rPr>
              <w:t>6</w:t>
            </w:r>
            <w:r w:rsidR="00A0253A">
              <w:rPr>
                <w:rFonts w:ascii="Arial" w:hAnsi="Arial" w:cs="Arial"/>
              </w:rPr>
              <w:t>0</w:t>
            </w:r>
            <w:r w:rsidRPr="002F347E">
              <w:rPr>
                <w:rFonts w:ascii="Arial" w:hAnsi="Arial" w:cs="Arial"/>
              </w:rPr>
              <w:t> 000,00 zł</w:t>
            </w:r>
          </w:p>
        </w:tc>
      </w:tr>
      <w:tr w:rsidR="00A0253A" w:rsidRPr="002F347E" w:rsidTr="008A2048">
        <w:tc>
          <w:tcPr>
            <w:tcW w:w="7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253A" w:rsidRPr="002F347E" w:rsidRDefault="00A0253A" w:rsidP="00A0253A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2</w:t>
            </w:r>
            <w:r w:rsidR="0052640A">
              <w:rPr>
                <w:rFonts w:ascii="Arial" w:hAnsi="Arial" w:cs="Arial"/>
              </w:rPr>
              <w:t>.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253A" w:rsidRPr="002F347E" w:rsidRDefault="008A2048" w:rsidP="00A0253A">
            <w:pPr>
              <w:spacing w:after="40"/>
              <w:rPr>
                <w:rFonts w:ascii="Arial" w:hAnsi="Arial" w:cs="Arial"/>
              </w:rPr>
            </w:pPr>
            <w:r w:rsidRPr="008A2048">
              <w:rPr>
                <w:rFonts w:ascii="Arial" w:hAnsi="Arial" w:cs="Arial"/>
              </w:rPr>
              <w:t>Fundacja Edukacji i Rozwoju Społeczeństwa Obywatelskiego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253A" w:rsidRPr="002F347E" w:rsidRDefault="008A2048" w:rsidP="00A0253A">
            <w:pPr>
              <w:spacing w:after="40"/>
              <w:rPr>
                <w:rFonts w:ascii="Arial" w:hAnsi="Arial" w:cs="Arial"/>
              </w:rPr>
            </w:pPr>
            <w:r w:rsidRPr="008A2048">
              <w:rPr>
                <w:rFonts w:ascii="Arial" w:hAnsi="Arial" w:cs="Arial"/>
              </w:rPr>
              <w:t xml:space="preserve">Centrum Aktywności Lokalnej przy ul. Sienkiewicza 22 miejscem, gdzie człowiek </w:t>
            </w:r>
            <w:r w:rsidRPr="008A2048">
              <w:rPr>
                <w:rFonts w:ascii="Arial" w:hAnsi="Arial" w:cs="Arial"/>
              </w:rPr>
              <w:lastRenderedPageBreak/>
              <w:t>zrozumie technologię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0253A" w:rsidRPr="002F347E" w:rsidRDefault="008A2048" w:rsidP="008A2048">
            <w:pPr>
              <w:spacing w:after="40"/>
              <w:jc w:val="right"/>
              <w:rPr>
                <w:rFonts w:ascii="Arial" w:hAnsi="Arial" w:cs="Arial"/>
              </w:rPr>
            </w:pPr>
            <w:r w:rsidRPr="008A2048">
              <w:rPr>
                <w:rFonts w:ascii="Arial" w:hAnsi="Arial" w:cs="Arial"/>
              </w:rPr>
              <w:lastRenderedPageBreak/>
              <w:t>159 950,00 zł</w:t>
            </w:r>
          </w:p>
        </w:tc>
      </w:tr>
      <w:tr w:rsidR="008A2048" w:rsidRPr="002F347E" w:rsidTr="008A2048"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8A2048" w:rsidRPr="002F347E" w:rsidRDefault="0052640A" w:rsidP="0052640A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A2048" w:rsidRPr="002F347E" w:rsidRDefault="008A2048" w:rsidP="008A2048">
            <w:pPr>
              <w:spacing w:after="40"/>
              <w:rPr>
                <w:rFonts w:ascii="Arial" w:hAnsi="Arial" w:cs="Arial"/>
              </w:rPr>
            </w:pPr>
            <w:r w:rsidRPr="008A2048">
              <w:rPr>
                <w:rFonts w:ascii="Arial" w:hAnsi="Arial" w:cs="Arial"/>
              </w:rPr>
              <w:t>Fundacja Rozwoju Przedsiębiorczości im. Prof. Jerzego Dietla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8A2048" w:rsidRPr="002F347E" w:rsidRDefault="008A2048" w:rsidP="008A2048">
            <w:pPr>
              <w:spacing w:after="40"/>
              <w:rPr>
                <w:rFonts w:ascii="Arial" w:hAnsi="Arial" w:cs="Arial"/>
              </w:rPr>
            </w:pPr>
            <w:r w:rsidRPr="008A2048">
              <w:rPr>
                <w:rFonts w:ascii="Arial" w:hAnsi="Arial" w:cs="Arial"/>
              </w:rPr>
              <w:t xml:space="preserve">Prowadzenie działań animacyjnych, integracyjnych, </w:t>
            </w:r>
            <w:proofErr w:type="spellStart"/>
            <w:r w:rsidRPr="008A2048">
              <w:rPr>
                <w:rFonts w:ascii="Arial" w:hAnsi="Arial" w:cs="Arial"/>
              </w:rPr>
              <w:t>szkoleniowo–warsztatowych</w:t>
            </w:r>
            <w:proofErr w:type="spellEnd"/>
            <w:r w:rsidRPr="008A2048">
              <w:rPr>
                <w:rFonts w:ascii="Arial" w:hAnsi="Arial" w:cs="Arial"/>
              </w:rPr>
              <w:t xml:space="preserve"> i edukacyjnych </w:t>
            </w:r>
            <w:r w:rsidRPr="008A2048">
              <w:rPr>
                <w:rFonts w:ascii="Arial" w:hAnsi="Arial" w:cs="Arial"/>
              </w:rPr>
              <w:br/>
              <w:t xml:space="preserve">w Centrum Aktywności Lokalnej przy </w:t>
            </w:r>
            <w:r w:rsidRPr="008A2048">
              <w:rPr>
                <w:rFonts w:ascii="Arial" w:hAnsi="Arial" w:cs="Arial"/>
              </w:rPr>
              <w:br/>
              <w:t>ul. Sienkiewicza 22 w Łodzi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A2048" w:rsidRPr="002F347E" w:rsidRDefault="008A2048" w:rsidP="008A2048">
            <w:pPr>
              <w:spacing w:after="40"/>
              <w:jc w:val="right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60</w:t>
            </w:r>
            <w:r w:rsidRPr="002F347E">
              <w:rPr>
                <w:rFonts w:ascii="Arial" w:hAnsi="Arial" w:cs="Arial"/>
              </w:rPr>
              <w:t> 000,00 zł</w:t>
            </w:r>
          </w:p>
        </w:tc>
      </w:tr>
      <w:tr w:rsidR="008A2048" w:rsidRPr="002F347E" w:rsidTr="00A0253A">
        <w:tc>
          <w:tcPr>
            <w:tcW w:w="725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A2048" w:rsidRPr="002F347E" w:rsidRDefault="008A2048" w:rsidP="008A2048">
            <w:pPr>
              <w:spacing w:after="40"/>
              <w:jc w:val="right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8A2048" w:rsidRPr="002F347E" w:rsidRDefault="00D36E9C" w:rsidP="00D36E9C">
            <w:pPr>
              <w:spacing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479 950,00 </w:t>
            </w:r>
            <w:r w:rsidR="008A2048" w:rsidRPr="002F347E">
              <w:rPr>
                <w:rFonts w:ascii="Arial" w:hAnsi="Arial" w:cs="Arial"/>
                <w:b/>
                <w:bCs/>
              </w:rPr>
              <w:t>zł</w:t>
            </w:r>
          </w:p>
        </w:tc>
      </w:tr>
    </w:tbl>
    <w:p w:rsidR="002F347E" w:rsidRDefault="002F347E">
      <w:pPr>
        <w:spacing w:after="100"/>
        <w:rPr>
          <w:rFonts w:ascii="Arial" w:hAnsi="Arial" w:cs="Arial"/>
        </w:rPr>
      </w:pPr>
    </w:p>
    <w:p w:rsidR="003963C3" w:rsidRDefault="00D36E9C" w:rsidP="00FF176B">
      <w:pPr>
        <w:spacing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</w:t>
      </w:r>
      <w:r w:rsidR="007B0724">
        <w:rPr>
          <w:rFonts w:ascii="Arial" w:hAnsi="Arial" w:cs="Arial"/>
        </w:rPr>
        <w:t xml:space="preserve"> oferty </w:t>
      </w:r>
      <w:r w:rsidR="007B0724" w:rsidRPr="007B0724">
        <w:rPr>
          <w:rFonts w:ascii="Arial" w:hAnsi="Arial" w:cs="Arial"/>
        </w:rPr>
        <w:t>spełniły wymogi formalne określone w otwartym konkursie ofert</w:t>
      </w:r>
      <w:r w:rsidR="00603F41">
        <w:rPr>
          <w:rFonts w:ascii="Arial" w:hAnsi="Arial" w:cs="Arial"/>
        </w:rPr>
        <w:t xml:space="preserve"> </w:t>
      </w:r>
      <w:r w:rsidR="00603F41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</w:t>
      </w:r>
      <w:r w:rsidR="007B0724">
        <w:rPr>
          <w:rFonts w:ascii="Arial" w:hAnsi="Arial" w:cs="Arial"/>
        </w:rPr>
        <w:t>zostały ocenione pozytywnie pod w</w:t>
      </w:r>
      <w:r w:rsidR="00AC3C39">
        <w:rPr>
          <w:rFonts w:ascii="Arial" w:hAnsi="Arial" w:cs="Arial"/>
        </w:rPr>
        <w:t>zględem</w:t>
      </w:r>
      <w:r w:rsidR="007B0724">
        <w:rPr>
          <w:rFonts w:ascii="Arial" w:hAnsi="Arial" w:cs="Arial"/>
        </w:rPr>
        <w:t xml:space="preserve"> formalnym. </w:t>
      </w:r>
      <w:r w:rsidR="00FF176B">
        <w:rPr>
          <w:rFonts w:ascii="Arial" w:hAnsi="Arial" w:cs="Arial"/>
        </w:rPr>
        <w:t>Pozostali c</w:t>
      </w:r>
      <w:r w:rsidR="003963C3">
        <w:rPr>
          <w:rFonts w:ascii="Arial" w:hAnsi="Arial" w:cs="Arial"/>
        </w:rPr>
        <w:t xml:space="preserve">złonkowie Komisji nie zgłosili uwag do oceny formalnej. </w:t>
      </w:r>
    </w:p>
    <w:p w:rsidR="003963C3" w:rsidRDefault="003963C3">
      <w:pPr>
        <w:spacing w:after="100"/>
        <w:rPr>
          <w:rFonts w:ascii="Arial" w:hAnsi="Arial" w:cs="Arial"/>
        </w:rPr>
      </w:pPr>
    </w:p>
    <w:p w:rsidR="007B0724" w:rsidRPr="00603F41" w:rsidRDefault="00603F41" w:rsidP="007B0724">
      <w:pPr>
        <w:pStyle w:val="Akapitzlist"/>
        <w:numPr>
          <w:ilvl w:val="0"/>
          <w:numId w:val="18"/>
        </w:numPr>
        <w:spacing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m</w:t>
      </w:r>
      <w:r w:rsidR="007B0724" w:rsidRPr="00603F41">
        <w:rPr>
          <w:rFonts w:ascii="Arial" w:hAnsi="Arial" w:cs="Arial"/>
          <w:b/>
        </w:rPr>
        <w:t>erytoryczna</w:t>
      </w:r>
    </w:p>
    <w:p w:rsidR="007B0724" w:rsidRPr="00AE745F" w:rsidRDefault="007B0724" w:rsidP="00AE745F">
      <w:pPr>
        <w:spacing w:line="264" w:lineRule="auto"/>
        <w:jc w:val="both"/>
        <w:rPr>
          <w:rFonts w:ascii="Calibri" w:hAnsi="Calibri" w:cs="Calibri"/>
          <w:szCs w:val="22"/>
        </w:rPr>
      </w:pPr>
    </w:p>
    <w:p w:rsidR="00E03C47" w:rsidRDefault="00EF6EC6" w:rsidP="00E03C47">
      <w:pPr>
        <w:pStyle w:val="Tekstpodstawowy2"/>
        <w:spacing w:after="0" w:line="264" w:lineRule="auto"/>
        <w:jc w:val="both"/>
        <w:rPr>
          <w:rFonts w:ascii="Arial" w:hAnsi="Arial" w:cs="Arial"/>
          <w:sz w:val="24"/>
          <w:lang w:val="pl-PL"/>
        </w:rPr>
      </w:pPr>
      <w:r w:rsidRPr="00AE745F">
        <w:rPr>
          <w:rFonts w:ascii="Arial" w:hAnsi="Arial" w:cs="Arial"/>
          <w:sz w:val="24"/>
        </w:rPr>
        <w:t>Przed przystąpieniem do oceny merytorycznej, członkow</w:t>
      </w:r>
      <w:r w:rsidR="00AE745F">
        <w:rPr>
          <w:rFonts w:ascii="Arial" w:hAnsi="Arial" w:cs="Arial"/>
          <w:sz w:val="24"/>
        </w:rPr>
        <w:t xml:space="preserve">ie Komisji Konkursowej poprzez </w:t>
      </w:r>
      <w:r w:rsidRPr="00AE745F">
        <w:rPr>
          <w:rFonts w:ascii="Arial" w:hAnsi="Arial" w:cs="Arial"/>
          <w:sz w:val="24"/>
        </w:rPr>
        <w:t xml:space="preserve">Generator Wniosków złożyli oświadczenie, którego wzór określił </w:t>
      </w:r>
      <w:r w:rsidR="00F7108E">
        <w:rPr>
          <w:rFonts w:ascii="Arial" w:hAnsi="Arial" w:cs="Arial"/>
          <w:sz w:val="24"/>
          <w:lang w:val="pl-PL"/>
        </w:rPr>
        <w:t>Z</w:t>
      </w:r>
      <w:proofErr w:type="spellStart"/>
      <w:r w:rsidRPr="00AE745F">
        <w:rPr>
          <w:rFonts w:ascii="Arial" w:hAnsi="Arial" w:cs="Arial"/>
          <w:sz w:val="24"/>
        </w:rPr>
        <w:t>ałącznik</w:t>
      </w:r>
      <w:proofErr w:type="spellEnd"/>
      <w:r w:rsidRPr="00AE745F">
        <w:rPr>
          <w:rFonts w:ascii="Arial" w:hAnsi="Arial" w:cs="Arial"/>
          <w:sz w:val="24"/>
        </w:rPr>
        <w:t xml:space="preserve"> do</w:t>
      </w:r>
      <w:r w:rsidR="0052640A">
        <w:rPr>
          <w:rFonts w:ascii="Arial" w:hAnsi="Arial" w:cs="Arial"/>
          <w:sz w:val="24"/>
          <w:lang w:val="pl-PL"/>
        </w:rPr>
        <w:t xml:space="preserve"> Regulaminu pracy Komisji powołanej </w:t>
      </w:r>
      <w:r w:rsidR="00605744">
        <w:rPr>
          <w:rFonts w:ascii="Arial" w:hAnsi="Arial" w:cs="Arial"/>
          <w:sz w:val="24"/>
          <w:lang w:val="pl-PL"/>
        </w:rPr>
        <w:t>Z</w:t>
      </w:r>
      <w:proofErr w:type="spellStart"/>
      <w:r w:rsidR="0052640A">
        <w:rPr>
          <w:rFonts w:ascii="Arial" w:hAnsi="Arial" w:cs="Arial"/>
          <w:sz w:val="24"/>
        </w:rPr>
        <w:t>arządzeniem</w:t>
      </w:r>
      <w:proofErr w:type="spellEnd"/>
      <w:r w:rsidRPr="00AE745F">
        <w:rPr>
          <w:rFonts w:ascii="Arial" w:hAnsi="Arial" w:cs="Arial"/>
          <w:sz w:val="24"/>
        </w:rPr>
        <w:t xml:space="preserve"> </w:t>
      </w:r>
      <w:r w:rsidR="00E03C47" w:rsidRPr="00E03C47">
        <w:rPr>
          <w:rFonts w:ascii="Arial" w:hAnsi="Arial" w:cs="Arial"/>
          <w:sz w:val="24"/>
          <w:lang w:val="pl-PL"/>
        </w:rPr>
        <w:t>nr 935/2024 Prezydenta Miasta Łodzi z dnia 14 maja 2024 r.</w:t>
      </w:r>
    </w:p>
    <w:p w:rsidR="003963C3" w:rsidRDefault="00CA785A" w:rsidP="00E03C47">
      <w:pPr>
        <w:pStyle w:val="Tekstpodstawowy2"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118D9" w:rsidRPr="00FB29AB" w:rsidRDefault="00FB29AB" w:rsidP="00FB29AB">
      <w:pPr>
        <w:pStyle w:val="Akapitzlist"/>
        <w:numPr>
          <w:ilvl w:val="0"/>
          <w:numId w:val="13"/>
        </w:numPr>
        <w:spacing w:after="100"/>
        <w:rPr>
          <w:rFonts w:ascii="Arial" w:hAnsi="Arial" w:cs="Arial"/>
        </w:rPr>
      </w:pPr>
      <w:r w:rsidRPr="00FB29AB">
        <w:rPr>
          <w:rFonts w:ascii="Arial" w:hAnsi="Arial" w:cs="Arial"/>
        </w:rPr>
        <w:t>W</w:t>
      </w:r>
      <w:r w:rsidR="007B0724" w:rsidRPr="00FB29AB">
        <w:rPr>
          <w:rFonts w:ascii="Arial" w:hAnsi="Arial" w:cs="Arial"/>
        </w:rPr>
        <w:t xml:space="preserve"> dniach 1</w:t>
      </w:r>
      <w:r w:rsidR="00603F41">
        <w:rPr>
          <w:rFonts w:ascii="Arial" w:hAnsi="Arial" w:cs="Arial"/>
        </w:rPr>
        <w:t>4–</w:t>
      </w:r>
      <w:r w:rsidR="001E4295" w:rsidRPr="00FB29AB">
        <w:rPr>
          <w:rFonts w:ascii="Arial" w:hAnsi="Arial" w:cs="Arial"/>
        </w:rPr>
        <w:t>18</w:t>
      </w:r>
      <w:r w:rsidRPr="00FB29AB">
        <w:rPr>
          <w:rFonts w:ascii="Arial" w:hAnsi="Arial" w:cs="Arial"/>
        </w:rPr>
        <w:t>.06.</w:t>
      </w:r>
      <w:r w:rsidR="001E4295" w:rsidRPr="00FB29AB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r. </w:t>
      </w:r>
      <w:r w:rsidR="00A118D9" w:rsidRPr="00FB29AB">
        <w:rPr>
          <w:rFonts w:ascii="Arial" w:hAnsi="Arial" w:cs="Arial"/>
        </w:rPr>
        <w:t>za pośrednictwem generatora wniosków „</w:t>
      </w:r>
      <w:proofErr w:type="spellStart"/>
      <w:r w:rsidR="00A118D9" w:rsidRPr="00FB29AB">
        <w:rPr>
          <w:rFonts w:ascii="Arial" w:hAnsi="Arial" w:cs="Arial"/>
        </w:rPr>
        <w:t>Witkac</w:t>
      </w:r>
      <w:proofErr w:type="spellEnd"/>
      <w:r w:rsidR="00A118D9" w:rsidRPr="00FB29AB">
        <w:rPr>
          <w:rFonts w:ascii="Arial" w:hAnsi="Arial" w:cs="Arial"/>
        </w:rPr>
        <w:t>” dokon</w:t>
      </w:r>
      <w:r w:rsidR="006679AB" w:rsidRPr="00FB29AB">
        <w:rPr>
          <w:rFonts w:ascii="Arial" w:hAnsi="Arial" w:cs="Arial"/>
        </w:rPr>
        <w:t>ywali</w:t>
      </w:r>
      <w:r w:rsidR="00A118D9" w:rsidRPr="00FB29AB">
        <w:rPr>
          <w:rFonts w:ascii="Arial" w:hAnsi="Arial" w:cs="Arial"/>
        </w:rPr>
        <w:t xml:space="preserve"> oceny merytorycznej </w:t>
      </w:r>
      <w:r w:rsidRPr="00FB29AB">
        <w:rPr>
          <w:rFonts w:ascii="Arial" w:hAnsi="Arial" w:cs="Arial"/>
        </w:rPr>
        <w:t xml:space="preserve">złożonych </w:t>
      </w:r>
      <w:r w:rsidR="00A118D9" w:rsidRPr="00FB29AB">
        <w:rPr>
          <w:rFonts w:ascii="Arial" w:hAnsi="Arial" w:cs="Arial"/>
        </w:rPr>
        <w:t>ofert</w:t>
      </w:r>
      <w:r>
        <w:rPr>
          <w:rFonts w:ascii="Arial" w:hAnsi="Arial" w:cs="Arial"/>
        </w:rPr>
        <w:t>.</w:t>
      </w:r>
      <w:r w:rsidR="00A118D9" w:rsidRPr="00FB29AB">
        <w:rPr>
          <w:rFonts w:ascii="Arial" w:hAnsi="Arial" w:cs="Arial"/>
        </w:rPr>
        <w:t xml:space="preserve"> </w:t>
      </w:r>
    </w:p>
    <w:p w:rsidR="00FB29AB" w:rsidRDefault="00FB29AB" w:rsidP="00FB29AB">
      <w:pPr>
        <w:pStyle w:val="Akapitzlist"/>
        <w:spacing w:after="100"/>
        <w:rPr>
          <w:rFonts w:ascii="Arial" w:hAnsi="Arial" w:cs="Arial"/>
        </w:rPr>
      </w:pPr>
    </w:p>
    <w:p w:rsidR="00FB29AB" w:rsidRPr="00E03C47" w:rsidRDefault="00FB29AB" w:rsidP="00FB29AB">
      <w:pPr>
        <w:pStyle w:val="Akapitzlist"/>
        <w:spacing w:after="100"/>
        <w:rPr>
          <w:rFonts w:ascii="Arial" w:hAnsi="Arial" w:cs="Arial"/>
        </w:rPr>
      </w:pPr>
      <w:r w:rsidRPr="00E03C47">
        <w:rPr>
          <w:rFonts w:ascii="Arial" w:hAnsi="Arial" w:cs="Arial"/>
        </w:rPr>
        <w:t>Członkowie Komisji w ramach oceny:</w:t>
      </w:r>
    </w:p>
    <w:p w:rsidR="00EC10C4" w:rsidRDefault="00EC10C4" w:rsidP="00FF176B">
      <w:pPr>
        <w:numPr>
          <w:ilvl w:val="0"/>
          <w:numId w:val="7"/>
        </w:numPr>
        <w:ind w:left="11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przeanalizowali </w:t>
      </w:r>
      <w:r w:rsidRPr="002F347E">
        <w:rPr>
          <w:rFonts w:ascii="Arial" w:hAnsi="Arial" w:cs="Arial"/>
        </w:rPr>
        <w:t>merytoryczną zawartość ofert,</w:t>
      </w:r>
    </w:p>
    <w:p w:rsidR="00EC10C4" w:rsidRDefault="00EC10C4" w:rsidP="00FF176B">
      <w:pPr>
        <w:numPr>
          <w:ilvl w:val="0"/>
          <w:numId w:val="7"/>
        </w:numPr>
        <w:ind w:left="11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dokonali</w:t>
      </w:r>
      <w:r w:rsidRPr="002F347E">
        <w:rPr>
          <w:rFonts w:ascii="Arial" w:hAnsi="Arial" w:cs="Arial"/>
        </w:rPr>
        <w:t xml:space="preserve"> oceny możliwości </w:t>
      </w:r>
      <w:r w:rsidR="00FF176B">
        <w:rPr>
          <w:rFonts w:ascii="Arial" w:hAnsi="Arial" w:cs="Arial"/>
        </w:rPr>
        <w:t xml:space="preserve">i harmonogramu </w:t>
      </w:r>
      <w:r w:rsidRPr="002F347E">
        <w:rPr>
          <w:rFonts w:ascii="Arial" w:hAnsi="Arial" w:cs="Arial"/>
        </w:rPr>
        <w:t>realizacji zada</w:t>
      </w:r>
      <w:r w:rsidR="00E96DEC">
        <w:rPr>
          <w:rFonts w:ascii="Arial" w:hAnsi="Arial" w:cs="Arial"/>
        </w:rPr>
        <w:t>ń zgłoszonych</w:t>
      </w:r>
      <w:r w:rsidRPr="002F347E">
        <w:rPr>
          <w:rFonts w:ascii="Arial" w:hAnsi="Arial" w:cs="Arial"/>
        </w:rPr>
        <w:t xml:space="preserve"> przez organizacje</w:t>
      </w:r>
      <w:r w:rsidR="00E96DEC">
        <w:rPr>
          <w:rFonts w:ascii="Arial" w:hAnsi="Arial" w:cs="Arial"/>
        </w:rPr>
        <w:t>,</w:t>
      </w:r>
    </w:p>
    <w:p w:rsidR="00EC10C4" w:rsidRDefault="00EC10C4" w:rsidP="00FF176B">
      <w:pPr>
        <w:numPr>
          <w:ilvl w:val="0"/>
          <w:numId w:val="7"/>
        </w:numPr>
        <w:ind w:left="11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ocenili zadeklarowan</w:t>
      </w:r>
      <w:r w:rsidR="00E96DEC">
        <w:rPr>
          <w:rFonts w:ascii="Arial" w:hAnsi="Arial" w:cs="Arial"/>
        </w:rPr>
        <w:t>e</w:t>
      </w:r>
      <w:r w:rsidRPr="00EC10C4">
        <w:rPr>
          <w:rFonts w:ascii="Arial" w:hAnsi="Arial" w:cs="Arial"/>
        </w:rPr>
        <w:t xml:space="preserve"> przez organizacje działania, kwalifikacje oraz doświadczenie osób, przy udziale których będzie real</w:t>
      </w:r>
      <w:r>
        <w:rPr>
          <w:rFonts w:ascii="Arial" w:hAnsi="Arial" w:cs="Arial"/>
        </w:rPr>
        <w:t>izowane zadanie</w:t>
      </w:r>
      <w:r w:rsidR="00FF176B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przeanalizowali</w:t>
      </w:r>
      <w:r w:rsidRPr="00EC10C4">
        <w:rPr>
          <w:rFonts w:ascii="Arial" w:hAnsi="Arial" w:cs="Arial"/>
        </w:rPr>
        <w:t xml:space="preserve"> </w:t>
      </w:r>
      <w:r w:rsidR="00FF176B">
        <w:rPr>
          <w:rFonts w:ascii="Arial" w:hAnsi="Arial" w:cs="Arial"/>
        </w:rPr>
        <w:t xml:space="preserve">budżet i </w:t>
      </w:r>
      <w:r w:rsidRPr="00EC10C4">
        <w:rPr>
          <w:rFonts w:ascii="Arial" w:hAnsi="Arial" w:cs="Arial"/>
        </w:rPr>
        <w:t>rzetelność przedstawionej we wniosku kalkulacji kosztów</w:t>
      </w:r>
      <w:r>
        <w:rPr>
          <w:rFonts w:ascii="Arial" w:hAnsi="Arial" w:cs="Arial"/>
        </w:rPr>
        <w:t xml:space="preserve"> </w:t>
      </w:r>
      <w:r w:rsidR="00FF176B">
        <w:rPr>
          <w:rFonts w:ascii="Arial" w:hAnsi="Arial" w:cs="Arial"/>
        </w:rPr>
        <w:t xml:space="preserve">w stosunku do </w:t>
      </w:r>
      <w:r w:rsidR="0009088C">
        <w:rPr>
          <w:rFonts w:ascii="Arial" w:hAnsi="Arial" w:cs="Arial"/>
        </w:rPr>
        <w:t xml:space="preserve">zaproponowanego </w:t>
      </w:r>
      <w:r w:rsidR="00FF176B">
        <w:rPr>
          <w:rFonts w:ascii="Arial" w:hAnsi="Arial" w:cs="Arial"/>
        </w:rPr>
        <w:t xml:space="preserve">zakresu </w:t>
      </w:r>
      <w:r w:rsidR="0009088C">
        <w:rPr>
          <w:rFonts w:ascii="Arial" w:hAnsi="Arial" w:cs="Arial"/>
        </w:rPr>
        <w:t xml:space="preserve">realizacji </w:t>
      </w:r>
      <w:r w:rsidR="00FF176B">
        <w:rPr>
          <w:rFonts w:ascii="Arial" w:hAnsi="Arial" w:cs="Arial"/>
        </w:rPr>
        <w:t>zadania,</w:t>
      </w:r>
      <w:r w:rsidR="0009088C">
        <w:rPr>
          <w:rFonts w:ascii="Arial" w:hAnsi="Arial" w:cs="Arial"/>
        </w:rPr>
        <w:t xml:space="preserve"> oraz możliwość osiągnięcia założonych wskaźników,</w:t>
      </w:r>
    </w:p>
    <w:p w:rsidR="00EC10C4" w:rsidRDefault="00EC10C4" w:rsidP="00FF176B">
      <w:pPr>
        <w:numPr>
          <w:ilvl w:val="0"/>
          <w:numId w:val="7"/>
        </w:numPr>
        <w:ind w:left="11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uwzględnili zadeklarowany udział środków finansowych własnych oraz wkład rzeczowy i osobowy oferenta</w:t>
      </w:r>
      <w:r w:rsidR="00E96DEC">
        <w:rPr>
          <w:rFonts w:ascii="Arial" w:hAnsi="Arial" w:cs="Arial"/>
        </w:rPr>
        <w:t>,</w:t>
      </w:r>
    </w:p>
    <w:p w:rsidR="00237DFD" w:rsidRDefault="00EC10C4" w:rsidP="00922212">
      <w:pPr>
        <w:numPr>
          <w:ilvl w:val="0"/>
          <w:numId w:val="7"/>
        </w:numPr>
        <w:ind w:left="1134" w:hanging="357"/>
        <w:jc w:val="both"/>
        <w:rPr>
          <w:rFonts w:ascii="Arial" w:hAnsi="Arial" w:cs="Arial"/>
        </w:rPr>
      </w:pPr>
      <w:r w:rsidRPr="00237DFD">
        <w:rPr>
          <w:rFonts w:ascii="Arial" w:hAnsi="Arial" w:cs="Arial"/>
        </w:rPr>
        <w:t xml:space="preserve">przeanalizowali atrakcyjność programu </w:t>
      </w:r>
      <w:r w:rsidR="0009088C" w:rsidRPr="00237DFD">
        <w:rPr>
          <w:rFonts w:ascii="Arial" w:hAnsi="Arial" w:cs="Arial"/>
        </w:rPr>
        <w:t>oraz pomysł na działania wspomagające rozwój wspólnot i społeczności lokalnych,</w:t>
      </w:r>
      <w:r w:rsidRPr="00237DFD">
        <w:rPr>
          <w:rFonts w:ascii="Arial" w:hAnsi="Arial" w:cs="Arial"/>
        </w:rPr>
        <w:t xml:space="preserve"> </w:t>
      </w:r>
    </w:p>
    <w:p w:rsidR="006679AB" w:rsidRPr="00237DFD" w:rsidRDefault="00EC10C4" w:rsidP="00922212">
      <w:pPr>
        <w:numPr>
          <w:ilvl w:val="0"/>
          <w:numId w:val="7"/>
        </w:numPr>
        <w:ind w:left="1134" w:hanging="357"/>
        <w:jc w:val="both"/>
        <w:rPr>
          <w:rFonts w:ascii="Arial" w:hAnsi="Arial" w:cs="Arial"/>
        </w:rPr>
      </w:pPr>
      <w:r w:rsidRPr="00237DFD">
        <w:rPr>
          <w:rFonts w:ascii="Arial" w:hAnsi="Arial" w:cs="Arial"/>
        </w:rPr>
        <w:t xml:space="preserve">ocenili zaproponowane </w:t>
      </w:r>
      <w:r w:rsidR="00257E04" w:rsidRPr="00237DFD">
        <w:rPr>
          <w:rFonts w:ascii="Arial" w:hAnsi="Arial" w:cs="Arial"/>
        </w:rPr>
        <w:t xml:space="preserve">formy </w:t>
      </w:r>
      <w:r w:rsidR="00FB29AB">
        <w:t xml:space="preserve">pozyskania i współpracy z instytucjami, uczelniami wyższymi, firmami, organizacjami z branży informatycznej </w:t>
      </w:r>
      <w:r w:rsidR="00FB29AB">
        <w:br/>
        <w:t>i pokrewnych</w:t>
      </w:r>
      <w:r w:rsidR="0009088C">
        <w:t>,</w:t>
      </w:r>
      <w:r w:rsidR="00FB29AB">
        <w:t xml:space="preserve"> oraz </w:t>
      </w:r>
      <w:r w:rsidR="00FB29AB" w:rsidRPr="00237DFD">
        <w:rPr>
          <w:rFonts w:ascii="Arial" w:hAnsi="Arial" w:cs="Arial"/>
        </w:rPr>
        <w:t>promocji wszystkich działań i pozyskania odbiorców</w:t>
      </w:r>
      <w:r w:rsidR="00237DFD">
        <w:rPr>
          <w:rFonts w:ascii="Arial" w:hAnsi="Arial" w:cs="Arial"/>
        </w:rPr>
        <w:t xml:space="preserve"> ze wskazanych grup wieko</w:t>
      </w:r>
      <w:bookmarkStart w:id="0" w:name="_GoBack"/>
      <w:bookmarkEnd w:id="0"/>
      <w:r w:rsidR="00237DFD">
        <w:rPr>
          <w:rFonts w:ascii="Arial" w:hAnsi="Arial" w:cs="Arial"/>
        </w:rPr>
        <w:t>wych</w:t>
      </w:r>
      <w:r w:rsidR="00FB29AB" w:rsidRPr="00237DFD">
        <w:rPr>
          <w:rFonts w:ascii="Arial" w:hAnsi="Arial" w:cs="Arial"/>
        </w:rPr>
        <w:t>.</w:t>
      </w:r>
    </w:p>
    <w:p w:rsidR="00FB29AB" w:rsidRDefault="00FB29AB" w:rsidP="00FB29AB">
      <w:pPr>
        <w:ind w:left="1134"/>
        <w:rPr>
          <w:rFonts w:ascii="Arial" w:hAnsi="Arial" w:cs="Arial"/>
        </w:rPr>
      </w:pPr>
    </w:p>
    <w:p w:rsidR="00FB29AB" w:rsidRPr="00FB29AB" w:rsidRDefault="00FB29AB" w:rsidP="00237DFD">
      <w:pPr>
        <w:pStyle w:val="Akapitzlist"/>
        <w:numPr>
          <w:ilvl w:val="0"/>
          <w:numId w:val="13"/>
        </w:numPr>
        <w:spacing w:after="100"/>
        <w:jc w:val="both"/>
        <w:rPr>
          <w:rFonts w:ascii="Arial" w:hAnsi="Arial" w:cs="Arial"/>
          <w:bCs/>
        </w:rPr>
      </w:pPr>
      <w:r w:rsidRPr="00FB29AB">
        <w:rPr>
          <w:rFonts w:ascii="Arial" w:hAnsi="Arial" w:cs="Arial"/>
          <w:bCs/>
        </w:rPr>
        <w:t xml:space="preserve">W dniu 19.06.2024 r. w siedzibie Biura Rewitalizacji odbyło się spotkanie podsumowujące obrady Komisji. </w:t>
      </w:r>
    </w:p>
    <w:p w:rsidR="00FB29AB" w:rsidRPr="00FB29AB" w:rsidRDefault="00FB29AB" w:rsidP="00FB29AB">
      <w:pPr>
        <w:ind w:left="1134"/>
        <w:rPr>
          <w:rFonts w:ascii="Arial" w:hAnsi="Arial" w:cs="Arial"/>
        </w:rPr>
      </w:pPr>
    </w:p>
    <w:p w:rsidR="006679AB" w:rsidRPr="002F347E" w:rsidRDefault="006679AB" w:rsidP="00171917">
      <w:pPr>
        <w:spacing w:after="100"/>
        <w:ind w:left="709"/>
        <w:rPr>
          <w:rFonts w:ascii="Arial" w:hAnsi="Arial" w:cs="Arial"/>
        </w:rPr>
      </w:pPr>
      <w:r w:rsidRPr="002F347E">
        <w:rPr>
          <w:rFonts w:ascii="Arial" w:hAnsi="Arial" w:cs="Arial"/>
          <w:b/>
          <w:bCs/>
        </w:rPr>
        <w:t>Porządek posiedzenia:</w:t>
      </w:r>
    </w:p>
    <w:p w:rsidR="00171917" w:rsidRPr="00171917" w:rsidRDefault="006679AB" w:rsidP="00171917">
      <w:pPr>
        <w:pStyle w:val="Akapitzlist"/>
        <w:numPr>
          <w:ilvl w:val="0"/>
          <w:numId w:val="25"/>
        </w:numPr>
        <w:spacing w:after="100"/>
        <w:rPr>
          <w:rFonts w:ascii="Arial" w:hAnsi="Arial" w:cs="Arial"/>
        </w:rPr>
      </w:pPr>
      <w:r w:rsidRPr="00171917">
        <w:rPr>
          <w:rFonts w:ascii="Arial" w:hAnsi="Arial" w:cs="Arial"/>
        </w:rPr>
        <w:t xml:space="preserve">Otwarcie posiedzenia podsumowującego przez </w:t>
      </w:r>
      <w:r w:rsidR="00FB29AB">
        <w:rPr>
          <w:rFonts w:ascii="Arial" w:hAnsi="Arial" w:cs="Arial"/>
        </w:rPr>
        <w:t xml:space="preserve">Zastępcę </w:t>
      </w:r>
      <w:r w:rsidRPr="00171917">
        <w:rPr>
          <w:rFonts w:ascii="Arial" w:hAnsi="Arial" w:cs="Arial"/>
        </w:rPr>
        <w:t>Przewodniczącego Komisji.</w:t>
      </w:r>
    </w:p>
    <w:p w:rsidR="00236696" w:rsidRPr="00171917" w:rsidRDefault="00171917" w:rsidP="00171917">
      <w:pPr>
        <w:pStyle w:val="Akapitzlist"/>
        <w:numPr>
          <w:ilvl w:val="0"/>
          <w:numId w:val="25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Dyskusja nad</w:t>
      </w:r>
      <w:r w:rsidR="00236696" w:rsidRPr="00171917">
        <w:rPr>
          <w:rFonts w:ascii="Arial" w:hAnsi="Arial" w:cs="Arial"/>
        </w:rPr>
        <w:t xml:space="preserve"> ocen</w:t>
      </w:r>
      <w:r>
        <w:rPr>
          <w:rFonts w:ascii="Arial" w:hAnsi="Arial" w:cs="Arial"/>
        </w:rPr>
        <w:t>ą</w:t>
      </w:r>
      <w:r w:rsidR="00236696" w:rsidRPr="00171917">
        <w:rPr>
          <w:rFonts w:ascii="Arial" w:hAnsi="Arial" w:cs="Arial"/>
        </w:rPr>
        <w:t xml:space="preserve"> merytoryczn</w:t>
      </w:r>
      <w:r>
        <w:rPr>
          <w:rFonts w:ascii="Arial" w:hAnsi="Arial" w:cs="Arial"/>
        </w:rPr>
        <w:t>ą</w:t>
      </w:r>
    </w:p>
    <w:p w:rsidR="00171917" w:rsidRDefault="00236696" w:rsidP="00237D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względu na wyrównany poziom złożonych ofert, </w:t>
      </w:r>
      <w:r w:rsidR="00171917">
        <w:rPr>
          <w:rFonts w:ascii="Arial" w:hAnsi="Arial" w:cs="Arial"/>
        </w:rPr>
        <w:t xml:space="preserve">członkowie </w:t>
      </w:r>
      <w:r>
        <w:rPr>
          <w:rFonts w:ascii="Arial" w:hAnsi="Arial" w:cs="Arial"/>
        </w:rPr>
        <w:t>Komisj</w:t>
      </w:r>
      <w:r w:rsidR="00237DF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dyskutowa</w:t>
      </w:r>
      <w:r w:rsidR="00171917">
        <w:rPr>
          <w:rFonts w:ascii="Arial" w:hAnsi="Arial" w:cs="Arial"/>
        </w:rPr>
        <w:t xml:space="preserve">li </w:t>
      </w:r>
      <w:r>
        <w:rPr>
          <w:rFonts w:ascii="Arial" w:hAnsi="Arial" w:cs="Arial"/>
        </w:rPr>
        <w:t>nad</w:t>
      </w:r>
      <w:r w:rsidR="00171917">
        <w:rPr>
          <w:rFonts w:ascii="Arial" w:hAnsi="Arial" w:cs="Arial"/>
        </w:rPr>
        <w:t xml:space="preserve"> wyborem najlepszej z nich. </w:t>
      </w:r>
    </w:p>
    <w:p w:rsidR="00171917" w:rsidRDefault="00171917" w:rsidP="00171917">
      <w:pPr>
        <w:rPr>
          <w:rFonts w:ascii="Arial" w:hAnsi="Arial" w:cs="Arial"/>
        </w:rPr>
      </w:pPr>
    </w:p>
    <w:p w:rsidR="00171917" w:rsidRDefault="00FB29AB" w:rsidP="00171917">
      <w:pPr>
        <w:rPr>
          <w:rFonts w:ascii="Arial" w:hAnsi="Arial" w:cs="Arial"/>
        </w:rPr>
      </w:pPr>
      <w:r>
        <w:rPr>
          <w:rFonts w:ascii="Arial" w:hAnsi="Arial" w:cs="Arial"/>
        </w:rPr>
        <w:t>Ostatecznie ś</w:t>
      </w:r>
      <w:r w:rsidR="00171917">
        <w:rPr>
          <w:rFonts w:ascii="Arial" w:hAnsi="Arial" w:cs="Arial"/>
        </w:rPr>
        <w:t>rednia liczba punktów uzyskana przez poszczególnych oferentów wyniosła:</w:t>
      </w:r>
    </w:p>
    <w:p w:rsidR="00171917" w:rsidRPr="00075F39" w:rsidRDefault="00171917" w:rsidP="00171917">
      <w:pPr>
        <w:pStyle w:val="Akapitzlist"/>
        <w:numPr>
          <w:ilvl w:val="0"/>
          <w:numId w:val="20"/>
        </w:numPr>
        <w:spacing w:after="100"/>
        <w:rPr>
          <w:rFonts w:ascii="Arial" w:hAnsi="Arial" w:cs="Arial"/>
        </w:rPr>
      </w:pPr>
      <w:r w:rsidRPr="008A2048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8A2048">
        <w:rPr>
          <w:rFonts w:ascii="Arial" w:hAnsi="Arial" w:cs="Arial"/>
        </w:rPr>
        <w:t xml:space="preserve"> Strefa</w:t>
      </w:r>
      <w:r>
        <w:rPr>
          <w:rFonts w:ascii="Arial" w:hAnsi="Arial" w:cs="Arial"/>
        </w:rPr>
        <w:t xml:space="preserve"> – </w:t>
      </w:r>
      <w:r w:rsidRPr="00075F39">
        <w:rPr>
          <w:rFonts w:ascii="Arial" w:hAnsi="Arial" w:cs="Arial"/>
        </w:rPr>
        <w:t>26 pkt.</w:t>
      </w:r>
    </w:p>
    <w:p w:rsidR="00171917" w:rsidRDefault="00171917" w:rsidP="00171917">
      <w:pPr>
        <w:pStyle w:val="Akapitzlist"/>
        <w:numPr>
          <w:ilvl w:val="0"/>
          <w:numId w:val="20"/>
        </w:numPr>
        <w:spacing w:after="100"/>
        <w:rPr>
          <w:rFonts w:ascii="Arial" w:hAnsi="Arial" w:cs="Arial"/>
        </w:rPr>
      </w:pPr>
      <w:r w:rsidRPr="00E03C47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E03C47">
        <w:rPr>
          <w:rFonts w:ascii="Arial" w:hAnsi="Arial" w:cs="Arial"/>
        </w:rPr>
        <w:t xml:space="preserve"> Edukacji i Rozwoju Społeczeństwa Obywatelskiego </w:t>
      </w:r>
      <w:r>
        <w:rPr>
          <w:rFonts w:ascii="Arial" w:hAnsi="Arial" w:cs="Arial"/>
        </w:rPr>
        <w:t>– 24,80 pkt.</w:t>
      </w:r>
    </w:p>
    <w:p w:rsidR="00171917" w:rsidRDefault="00171917" w:rsidP="00171917">
      <w:pPr>
        <w:pStyle w:val="Akapitzlist"/>
        <w:numPr>
          <w:ilvl w:val="0"/>
          <w:numId w:val="20"/>
        </w:numPr>
        <w:spacing w:after="100"/>
        <w:rPr>
          <w:rFonts w:ascii="Arial" w:hAnsi="Arial" w:cs="Arial"/>
        </w:rPr>
      </w:pPr>
      <w:r w:rsidRPr="00171917">
        <w:rPr>
          <w:rFonts w:ascii="Arial" w:hAnsi="Arial" w:cs="Arial"/>
        </w:rPr>
        <w:t>Fundac</w:t>
      </w:r>
      <w:r>
        <w:rPr>
          <w:rFonts w:ascii="Arial" w:hAnsi="Arial" w:cs="Arial"/>
        </w:rPr>
        <w:t>ja</w:t>
      </w:r>
      <w:r w:rsidRPr="00171917">
        <w:rPr>
          <w:rFonts w:ascii="Arial" w:hAnsi="Arial" w:cs="Arial"/>
        </w:rPr>
        <w:t xml:space="preserve"> Rozwoju Przedsiębiorczości im. Prof. Jerzego Dietla – 23,20 pkt. </w:t>
      </w:r>
    </w:p>
    <w:p w:rsidR="00EC10C4" w:rsidRPr="00171917" w:rsidRDefault="00171917" w:rsidP="00237DFD">
      <w:pPr>
        <w:spacing w:after="100"/>
        <w:jc w:val="both"/>
        <w:rPr>
          <w:rFonts w:ascii="Arial" w:hAnsi="Arial" w:cs="Arial"/>
        </w:rPr>
      </w:pPr>
      <w:r w:rsidRPr="00171917">
        <w:rPr>
          <w:rFonts w:ascii="Arial" w:hAnsi="Arial" w:cs="Arial"/>
        </w:rPr>
        <w:t xml:space="preserve">Członkowie Komisji nie zgłosili żadnych uwag w stosunku </w:t>
      </w:r>
      <w:r w:rsidR="00237DFD">
        <w:rPr>
          <w:rFonts w:ascii="Arial" w:hAnsi="Arial" w:cs="Arial"/>
        </w:rPr>
        <w:t xml:space="preserve">do </w:t>
      </w:r>
      <w:r w:rsidRPr="00171917">
        <w:rPr>
          <w:rFonts w:ascii="Arial" w:hAnsi="Arial" w:cs="Arial"/>
        </w:rPr>
        <w:t>uzyskanej średniej liczby punktów</w:t>
      </w:r>
      <w:r>
        <w:rPr>
          <w:rFonts w:ascii="Arial" w:hAnsi="Arial" w:cs="Arial"/>
        </w:rPr>
        <w:t xml:space="preserve"> przez poszczególne oferty</w:t>
      </w:r>
      <w:r w:rsidRPr="001719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Zaakceptowali również zaproponowaną kwotę dotacji. Na realizację zadania przeznaczono środki finansowe z budżetu Miasta Łodzi do wysokości 160 000,00 zł. </w:t>
      </w:r>
    </w:p>
    <w:p w:rsidR="00171917" w:rsidRDefault="00171917">
      <w:pPr>
        <w:spacing w:after="100"/>
        <w:rPr>
          <w:rFonts w:ascii="Arial" w:hAnsi="Arial" w:cs="Arial"/>
        </w:rPr>
      </w:pP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Propozycje dotacji przedstawia tabela nr </w:t>
      </w:r>
      <w:r w:rsidR="003C4AD9">
        <w:rPr>
          <w:rFonts w:ascii="Arial" w:hAnsi="Arial" w:cs="Arial"/>
        </w:rPr>
        <w:t>2</w:t>
      </w:r>
      <w:r w:rsidRPr="002F347E">
        <w:rPr>
          <w:rFonts w:ascii="Arial" w:hAnsi="Arial" w:cs="Arial"/>
        </w:rPr>
        <w:t>.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Tabela nr </w:t>
      </w:r>
      <w:r w:rsidR="003C4AD9">
        <w:rPr>
          <w:rFonts w:ascii="Arial" w:hAnsi="Arial" w:cs="Arial"/>
        </w:rPr>
        <w:t>2</w:t>
      </w:r>
    </w:p>
    <w:tbl>
      <w:tblPr>
        <w:tblW w:w="9035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684"/>
        <w:gridCol w:w="3077"/>
        <w:gridCol w:w="6"/>
        <w:gridCol w:w="3448"/>
        <w:gridCol w:w="6"/>
        <w:gridCol w:w="1808"/>
        <w:gridCol w:w="6"/>
      </w:tblGrid>
      <w:tr w:rsidR="00944973" w:rsidRPr="002F347E" w:rsidTr="00237DFD">
        <w:trPr>
          <w:gridAfter w:val="1"/>
          <w:wAfter w:w="6" w:type="dxa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Podmiot</w:t>
            </w:r>
          </w:p>
        </w:tc>
        <w:tc>
          <w:tcPr>
            <w:tcW w:w="345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44973" w:rsidRPr="002F347E" w:rsidRDefault="00CE0C66">
            <w:pPr>
              <w:spacing w:after="40"/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Propozycja dotacji</w:t>
            </w:r>
          </w:p>
        </w:tc>
      </w:tr>
      <w:tr w:rsidR="00075F39" w:rsidRPr="002F347E" w:rsidTr="00237DFD">
        <w:trPr>
          <w:gridAfter w:val="1"/>
          <w:wAfter w:w="6" w:type="dxa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75F39" w:rsidRPr="002F347E" w:rsidRDefault="00075F39" w:rsidP="00075F39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75F39" w:rsidRPr="002F347E" w:rsidRDefault="00075F39" w:rsidP="00075F39">
            <w:pPr>
              <w:spacing w:after="40"/>
              <w:rPr>
                <w:rFonts w:ascii="Arial" w:hAnsi="Arial" w:cs="Arial"/>
              </w:rPr>
            </w:pPr>
            <w:r w:rsidRPr="008A2048">
              <w:rPr>
                <w:rFonts w:ascii="Arial" w:hAnsi="Arial" w:cs="Arial"/>
              </w:rPr>
              <w:t>Fundacja Strefa</w:t>
            </w:r>
          </w:p>
        </w:tc>
        <w:tc>
          <w:tcPr>
            <w:tcW w:w="345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75F39" w:rsidRPr="002F347E" w:rsidRDefault="00075F39" w:rsidP="00075F39">
            <w:pPr>
              <w:spacing w:after="40"/>
              <w:rPr>
                <w:rFonts w:ascii="Arial" w:hAnsi="Arial" w:cs="Arial"/>
              </w:rPr>
            </w:pPr>
            <w:r w:rsidRPr="008A2048">
              <w:rPr>
                <w:rFonts w:ascii="Arial" w:hAnsi="Arial" w:cs="Arial"/>
              </w:rPr>
              <w:t xml:space="preserve">Łódzki </w:t>
            </w:r>
            <w:proofErr w:type="spellStart"/>
            <w:r w:rsidRPr="008A2048">
              <w:rPr>
                <w:rFonts w:ascii="Arial" w:hAnsi="Arial" w:cs="Arial"/>
              </w:rPr>
              <w:t>TechSpot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75F39" w:rsidRPr="002F347E" w:rsidRDefault="00075F39" w:rsidP="00075F39">
            <w:pPr>
              <w:spacing w:after="40"/>
              <w:jc w:val="right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60</w:t>
            </w:r>
            <w:r w:rsidRPr="002F347E">
              <w:rPr>
                <w:rFonts w:ascii="Arial" w:hAnsi="Arial" w:cs="Arial"/>
              </w:rPr>
              <w:t> 000,00 zł</w:t>
            </w:r>
          </w:p>
        </w:tc>
      </w:tr>
      <w:tr w:rsidR="00075F39" w:rsidRPr="002F347E" w:rsidTr="00237DFD">
        <w:trPr>
          <w:gridAfter w:val="1"/>
          <w:wAfter w:w="6" w:type="dxa"/>
        </w:trPr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75F39" w:rsidRPr="002F347E" w:rsidRDefault="00075F39" w:rsidP="00075F39">
            <w:pPr>
              <w:spacing w:after="40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75F39" w:rsidRPr="002F347E" w:rsidRDefault="00075F39" w:rsidP="00075F39">
            <w:pPr>
              <w:spacing w:after="40"/>
              <w:rPr>
                <w:rFonts w:ascii="Arial" w:hAnsi="Arial" w:cs="Arial"/>
              </w:rPr>
            </w:pPr>
            <w:r w:rsidRPr="008A2048">
              <w:rPr>
                <w:rFonts w:ascii="Arial" w:hAnsi="Arial" w:cs="Arial"/>
              </w:rPr>
              <w:t>Fundacja Edukacji i Rozwoju Społeczeństwa Obywatelskiego</w:t>
            </w:r>
          </w:p>
        </w:tc>
        <w:tc>
          <w:tcPr>
            <w:tcW w:w="345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75F39" w:rsidRPr="002F347E" w:rsidRDefault="00075F39" w:rsidP="00075F39">
            <w:pPr>
              <w:spacing w:after="40"/>
              <w:rPr>
                <w:rFonts w:ascii="Arial" w:hAnsi="Arial" w:cs="Arial"/>
              </w:rPr>
            </w:pPr>
            <w:r w:rsidRPr="008A2048">
              <w:rPr>
                <w:rFonts w:ascii="Arial" w:hAnsi="Arial" w:cs="Arial"/>
              </w:rPr>
              <w:t>Centrum Aktywności Lokalnej przy ul. Sienkiewicza 22 miejscem, gdzie człowiek zrozumie technologię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75F39" w:rsidRPr="002F347E" w:rsidRDefault="00075F39" w:rsidP="00075F39">
            <w:pPr>
              <w:spacing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8A2048">
              <w:rPr>
                <w:rFonts w:ascii="Arial" w:hAnsi="Arial" w:cs="Arial"/>
              </w:rPr>
              <w:t>,00 zł</w:t>
            </w:r>
          </w:p>
        </w:tc>
      </w:tr>
      <w:tr w:rsidR="00551AB0" w:rsidRPr="002F347E" w:rsidTr="00237DFD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551AB0" w:rsidRPr="00237DFD" w:rsidRDefault="00237DFD" w:rsidP="00237DFD">
            <w:pPr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8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51AB0" w:rsidRPr="002F347E" w:rsidRDefault="00551AB0" w:rsidP="00551AB0">
            <w:pPr>
              <w:spacing w:after="40"/>
              <w:rPr>
                <w:rFonts w:ascii="Arial" w:hAnsi="Arial" w:cs="Arial"/>
              </w:rPr>
            </w:pPr>
            <w:r w:rsidRPr="008A2048">
              <w:rPr>
                <w:rFonts w:ascii="Arial" w:hAnsi="Arial" w:cs="Arial"/>
              </w:rPr>
              <w:t>Fundacja Rozwoju Przedsiębiorczości im. Prof. Jerzego Dietla</w:t>
            </w:r>
          </w:p>
        </w:tc>
        <w:tc>
          <w:tcPr>
            <w:tcW w:w="345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551AB0" w:rsidRPr="002F347E" w:rsidRDefault="00551AB0" w:rsidP="00551AB0">
            <w:pPr>
              <w:spacing w:after="40"/>
              <w:rPr>
                <w:rFonts w:ascii="Arial" w:hAnsi="Arial" w:cs="Arial"/>
              </w:rPr>
            </w:pPr>
            <w:r w:rsidRPr="008A2048">
              <w:rPr>
                <w:rFonts w:ascii="Arial" w:hAnsi="Arial" w:cs="Arial"/>
              </w:rPr>
              <w:t xml:space="preserve">Prowadzenie działań animacyjnych, integracyjnych, </w:t>
            </w:r>
            <w:proofErr w:type="spellStart"/>
            <w:r w:rsidRPr="008A2048">
              <w:rPr>
                <w:rFonts w:ascii="Arial" w:hAnsi="Arial" w:cs="Arial"/>
              </w:rPr>
              <w:t>szkoleniowo–warsztatowych</w:t>
            </w:r>
            <w:proofErr w:type="spellEnd"/>
            <w:r w:rsidRPr="008A2048">
              <w:rPr>
                <w:rFonts w:ascii="Arial" w:hAnsi="Arial" w:cs="Arial"/>
              </w:rPr>
              <w:t xml:space="preserve"> i edukacyjnych </w:t>
            </w:r>
            <w:r w:rsidRPr="008A2048">
              <w:rPr>
                <w:rFonts w:ascii="Arial" w:hAnsi="Arial" w:cs="Arial"/>
              </w:rPr>
              <w:br/>
              <w:t>w Ce</w:t>
            </w:r>
            <w:r w:rsidR="007B3519">
              <w:rPr>
                <w:rFonts w:ascii="Arial" w:hAnsi="Arial" w:cs="Arial"/>
              </w:rPr>
              <w:t xml:space="preserve">ntrum Aktywności Lokalnej przy </w:t>
            </w:r>
            <w:r w:rsidRPr="008A2048">
              <w:rPr>
                <w:rFonts w:ascii="Arial" w:hAnsi="Arial" w:cs="Arial"/>
              </w:rPr>
              <w:t>ul. Sienkiewicza 22 w Łodzi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51AB0" w:rsidRPr="002F347E" w:rsidRDefault="00551AB0" w:rsidP="00551AB0">
            <w:pPr>
              <w:spacing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F347E">
              <w:rPr>
                <w:rFonts w:ascii="Arial" w:hAnsi="Arial" w:cs="Arial"/>
              </w:rPr>
              <w:t>,00 zł</w:t>
            </w:r>
          </w:p>
        </w:tc>
      </w:tr>
      <w:tr w:rsidR="00551AB0" w:rsidRPr="002F347E" w:rsidTr="00237DFD">
        <w:tc>
          <w:tcPr>
            <w:tcW w:w="7221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51AB0" w:rsidRPr="002F347E" w:rsidRDefault="00551AB0" w:rsidP="00551AB0">
            <w:pPr>
              <w:spacing w:after="40"/>
              <w:jc w:val="right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  <w:b/>
                <w:bCs/>
              </w:rPr>
              <w:t>Łącznie: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51AB0" w:rsidRPr="002F347E" w:rsidRDefault="00551AB0" w:rsidP="00551AB0">
            <w:pPr>
              <w:spacing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160 000,00</w:t>
            </w:r>
            <w:r w:rsidRPr="002F347E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</w:tbl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 </w:t>
      </w: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 xml:space="preserve">Na tym </w:t>
      </w:r>
      <w:r w:rsidR="00895DA0">
        <w:rPr>
          <w:rFonts w:ascii="Arial" w:hAnsi="Arial" w:cs="Arial"/>
        </w:rPr>
        <w:t>prace komisji</w:t>
      </w:r>
      <w:r w:rsidRPr="002F347E">
        <w:rPr>
          <w:rFonts w:ascii="Arial" w:hAnsi="Arial" w:cs="Arial"/>
        </w:rPr>
        <w:t xml:space="preserve"> zakończono.</w:t>
      </w:r>
      <w:r w:rsidR="0052640A">
        <w:rPr>
          <w:rFonts w:ascii="Arial" w:hAnsi="Arial" w:cs="Arial"/>
        </w:rPr>
        <w:t xml:space="preserve"> </w:t>
      </w:r>
    </w:p>
    <w:p w:rsidR="00B038C4" w:rsidRDefault="00B038C4">
      <w:pPr>
        <w:spacing w:after="100"/>
        <w:rPr>
          <w:rFonts w:ascii="Arial" w:hAnsi="Arial" w:cs="Arial"/>
        </w:rPr>
      </w:pPr>
    </w:p>
    <w:p w:rsidR="00895DA0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 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4375"/>
        <w:gridCol w:w="4696"/>
      </w:tblGrid>
      <w:tr w:rsidR="00944973" w:rsidRPr="002F347E" w:rsidTr="00121633"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44973" w:rsidRPr="002F347E" w:rsidRDefault="0052640A" w:rsidP="0052640A">
            <w:pPr>
              <w:jc w:val="center"/>
              <w:rPr>
                <w:rFonts w:ascii="Arial" w:hAnsi="Arial" w:cs="Arial"/>
              </w:rPr>
            </w:pPr>
            <w:r>
              <w:t>________________________________</w:t>
            </w:r>
            <w:r>
              <w:br/>
              <w:t xml:space="preserve"> Podpis protokołującego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44973" w:rsidRPr="002F347E" w:rsidRDefault="00CE0C66" w:rsidP="00266CD0">
            <w:pPr>
              <w:jc w:val="center"/>
              <w:rPr>
                <w:rFonts w:ascii="Arial" w:hAnsi="Arial" w:cs="Arial"/>
              </w:rPr>
            </w:pPr>
            <w:r w:rsidRPr="002F347E">
              <w:rPr>
                <w:rFonts w:ascii="Arial" w:hAnsi="Arial" w:cs="Arial"/>
              </w:rPr>
              <w:t>___</w:t>
            </w:r>
            <w:r w:rsidR="00895DA0">
              <w:rPr>
                <w:rFonts w:ascii="Arial" w:hAnsi="Arial" w:cs="Arial"/>
              </w:rPr>
              <w:t>______________________________</w:t>
            </w:r>
            <w:r w:rsidR="003963C3">
              <w:rPr>
                <w:rFonts w:ascii="Arial" w:hAnsi="Arial" w:cs="Arial"/>
              </w:rPr>
              <w:br/>
              <w:t xml:space="preserve"> Podpis </w:t>
            </w:r>
            <w:r w:rsidR="00266CD0">
              <w:rPr>
                <w:rFonts w:ascii="Arial" w:hAnsi="Arial" w:cs="Arial"/>
              </w:rPr>
              <w:t>Z</w:t>
            </w:r>
            <w:r w:rsidR="00895DA0">
              <w:rPr>
                <w:rFonts w:ascii="Arial" w:hAnsi="Arial" w:cs="Arial"/>
              </w:rPr>
              <w:t xml:space="preserve">astępcy </w:t>
            </w:r>
            <w:r w:rsidR="00266CD0">
              <w:rPr>
                <w:rFonts w:ascii="Arial" w:hAnsi="Arial" w:cs="Arial"/>
              </w:rPr>
              <w:t>P</w:t>
            </w:r>
            <w:r w:rsidR="003963C3">
              <w:rPr>
                <w:rFonts w:ascii="Arial" w:hAnsi="Arial" w:cs="Arial"/>
              </w:rPr>
              <w:t xml:space="preserve">rzewodniczącego </w:t>
            </w:r>
            <w:r w:rsidR="00895DA0">
              <w:rPr>
                <w:rFonts w:ascii="Arial" w:hAnsi="Arial" w:cs="Arial"/>
              </w:rPr>
              <w:t>Komisji</w:t>
            </w:r>
          </w:p>
        </w:tc>
      </w:tr>
    </w:tbl>
    <w:p w:rsidR="00895DA0" w:rsidRDefault="00895DA0">
      <w:pPr>
        <w:spacing w:after="100"/>
        <w:rPr>
          <w:rFonts w:ascii="Arial" w:hAnsi="Arial" w:cs="Arial"/>
        </w:rPr>
      </w:pPr>
    </w:p>
    <w:p w:rsidR="00B038C4" w:rsidRDefault="00B038C4">
      <w:pPr>
        <w:spacing w:after="100"/>
        <w:rPr>
          <w:rFonts w:ascii="Arial" w:hAnsi="Arial" w:cs="Arial"/>
        </w:rPr>
      </w:pPr>
    </w:p>
    <w:p w:rsidR="00944973" w:rsidRPr="002F347E" w:rsidRDefault="00CE0C66">
      <w:pPr>
        <w:spacing w:after="100"/>
        <w:rPr>
          <w:rFonts w:ascii="Arial" w:hAnsi="Arial" w:cs="Arial"/>
        </w:rPr>
      </w:pPr>
      <w:r w:rsidRPr="002F347E">
        <w:rPr>
          <w:rFonts w:ascii="Arial" w:hAnsi="Arial" w:cs="Arial"/>
        </w:rPr>
        <w:t>Załączniki:</w:t>
      </w:r>
    </w:p>
    <w:p w:rsidR="00895DA0" w:rsidRPr="00895DA0" w:rsidRDefault="00CE0C66" w:rsidP="00895DA0">
      <w:pPr>
        <w:pStyle w:val="Akapitzlist"/>
        <w:numPr>
          <w:ilvl w:val="0"/>
          <w:numId w:val="15"/>
        </w:numPr>
        <w:spacing w:after="100"/>
        <w:rPr>
          <w:rFonts w:ascii="Arial" w:hAnsi="Arial" w:cs="Arial"/>
        </w:rPr>
      </w:pPr>
      <w:r w:rsidRPr="00895DA0">
        <w:rPr>
          <w:rFonts w:ascii="Arial" w:hAnsi="Arial" w:cs="Arial"/>
        </w:rPr>
        <w:t>L</w:t>
      </w:r>
      <w:r w:rsidR="00F85F9B">
        <w:rPr>
          <w:rFonts w:ascii="Arial" w:hAnsi="Arial" w:cs="Arial"/>
        </w:rPr>
        <w:t>ista</w:t>
      </w:r>
      <w:r w:rsidR="003963C3" w:rsidRPr="00895DA0">
        <w:rPr>
          <w:rFonts w:ascii="Arial" w:hAnsi="Arial" w:cs="Arial"/>
        </w:rPr>
        <w:t> obecności,</w:t>
      </w:r>
    </w:p>
    <w:p w:rsidR="00895DA0" w:rsidRDefault="00895DA0" w:rsidP="00895DA0">
      <w:pPr>
        <w:pStyle w:val="Akapitzlist"/>
        <w:numPr>
          <w:ilvl w:val="0"/>
          <w:numId w:val="15"/>
        </w:numPr>
        <w:spacing w:after="100"/>
        <w:rPr>
          <w:rFonts w:ascii="Arial" w:hAnsi="Arial" w:cs="Arial"/>
        </w:rPr>
      </w:pPr>
      <w:r>
        <w:rPr>
          <w:rFonts w:ascii="Arial" w:hAnsi="Arial" w:cs="Arial"/>
        </w:rPr>
        <w:t>Zestawienie Zbiorcze</w:t>
      </w:r>
    </w:p>
    <w:p w:rsidR="001A2C90" w:rsidRDefault="001A2C90" w:rsidP="001A2C90">
      <w:pPr>
        <w:pStyle w:val="Akapitzlist"/>
        <w:spacing w:after="100"/>
        <w:ind w:left="465"/>
        <w:rPr>
          <w:rFonts w:ascii="Arial" w:hAnsi="Arial" w:cs="Arial"/>
        </w:rPr>
      </w:pPr>
    </w:p>
    <w:p w:rsidR="001A2C90" w:rsidRDefault="001A2C90" w:rsidP="001A2C90">
      <w:pPr>
        <w:pStyle w:val="Akapitzlist"/>
        <w:spacing w:after="100"/>
        <w:ind w:left="465"/>
        <w:rPr>
          <w:rFonts w:ascii="Arial" w:hAnsi="Arial" w:cs="Arial"/>
        </w:rPr>
      </w:pPr>
    </w:p>
    <w:p w:rsidR="001A2C90" w:rsidRDefault="001A2C90" w:rsidP="001A2C90">
      <w:pPr>
        <w:pStyle w:val="Akapitzlist"/>
        <w:spacing w:after="100"/>
        <w:ind w:left="465"/>
        <w:rPr>
          <w:rFonts w:ascii="Arial" w:hAnsi="Arial" w:cs="Arial"/>
        </w:rPr>
      </w:pPr>
    </w:p>
    <w:p w:rsidR="001A2C90" w:rsidRPr="00603F41" w:rsidRDefault="00F85F9B" w:rsidP="00625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konkursu: </w:t>
      </w:r>
      <w:r w:rsidR="00A07E7E">
        <w:rPr>
          <w:rFonts w:ascii="Arial" w:hAnsi="Arial" w:cs="Arial"/>
        </w:rPr>
        <w:t>01/</w:t>
      </w:r>
      <w:proofErr w:type="spellStart"/>
      <w:r w:rsidR="00A07E7E">
        <w:rPr>
          <w:rFonts w:ascii="Arial" w:hAnsi="Arial" w:cs="Arial"/>
        </w:rPr>
        <w:t>BRiM</w:t>
      </w:r>
      <w:proofErr w:type="spellEnd"/>
      <w:r w:rsidR="00A07E7E">
        <w:rPr>
          <w:rFonts w:ascii="Arial" w:hAnsi="Arial" w:cs="Arial"/>
        </w:rPr>
        <w:t>/2024 r.</w:t>
      </w:r>
      <w:r w:rsidR="00A07E7E">
        <w:rPr>
          <w:rFonts w:ascii="Arial" w:hAnsi="Arial" w:cs="Arial"/>
        </w:rPr>
        <w:tab/>
      </w:r>
      <w:r w:rsidR="00A07E7E">
        <w:rPr>
          <w:rFonts w:ascii="Arial" w:hAnsi="Arial" w:cs="Arial"/>
        </w:rPr>
        <w:tab/>
      </w:r>
      <w:r w:rsidR="00A07E7E">
        <w:rPr>
          <w:rFonts w:ascii="Arial" w:hAnsi="Arial" w:cs="Arial"/>
        </w:rPr>
        <w:tab/>
      </w:r>
      <w:r w:rsidR="00A07E7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Łódź, dnia </w:t>
      </w:r>
      <w:r w:rsidR="0017191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A07E7E">
        <w:rPr>
          <w:rFonts w:ascii="Arial" w:hAnsi="Arial" w:cs="Arial"/>
        </w:rPr>
        <w:t>czerwca 2024 r.</w:t>
      </w:r>
      <w:r>
        <w:rPr>
          <w:rFonts w:ascii="Arial" w:hAnsi="Arial" w:cs="Arial"/>
        </w:rPr>
        <w:t xml:space="preserve"> </w:t>
      </w:r>
    </w:p>
    <w:sectPr w:rsidR="001A2C90" w:rsidRPr="00603F41" w:rsidSect="00B038C4">
      <w:footerReference w:type="even" r:id="rId8"/>
      <w:footerReference w:type="default" r:id="rId9"/>
      <w:pgSz w:w="11906" w:h="16838"/>
      <w:pgMar w:top="1135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A3" w:rsidRDefault="003A7AA3">
      <w:r>
        <w:separator/>
      </w:r>
    </w:p>
  </w:endnote>
  <w:endnote w:type="continuationSeparator" w:id="0">
    <w:p w:rsidR="003A7AA3" w:rsidRDefault="003A7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73" w:rsidRDefault="00CE0C66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 w:rsidR="00894B1B">
      <w:fldChar w:fldCharType="begin"/>
    </w:r>
    <w:r>
      <w:instrText>PAGE</w:instrText>
    </w:r>
    <w:r w:rsidR="00894B1B">
      <w:fldChar w:fldCharType="separate"/>
    </w:r>
    <w:r w:rsidR="00625C16">
      <w:rPr>
        <w:noProof/>
      </w:rPr>
      <w:t>4</w:t>
    </w:r>
    <w:r w:rsidR="00894B1B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73" w:rsidRDefault="00CE0C66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 w:rsidR="00894B1B">
      <w:fldChar w:fldCharType="begin"/>
    </w:r>
    <w:r>
      <w:instrText>PAGE</w:instrText>
    </w:r>
    <w:r w:rsidR="00894B1B">
      <w:fldChar w:fldCharType="separate"/>
    </w:r>
    <w:r w:rsidR="00625C16">
      <w:rPr>
        <w:noProof/>
      </w:rPr>
      <w:t>5</w:t>
    </w:r>
    <w:r w:rsidR="00894B1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A3" w:rsidRDefault="003A7AA3">
      <w:r>
        <w:separator/>
      </w:r>
    </w:p>
  </w:footnote>
  <w:footnote w:type="continuationSeparator" w:id="0">
    <w:p w:rsidR="003A7AA3" w:rsidRDefault="003A7AA3">
      <w:r>
        <w:continuationSeparator/>
      </w:r>
    </w:p>
  </w:footnote>
  <w:footnote w:id="1">
    <w:p w:rsidR="00652429" w:rsidRDefault="00652429" w:rsidP="00B462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 dniem 27 maja 2024 r. Biuro Rewitalizacji i Mieszkalnictwa znajdujące się w Departamencie Rewitalizacji i Sportu, przeszło reorganizację i aktualnie nosi nazwę Biuro Rewitalizacji i znajduje się </w:t>
      </w:r>
      <w:r w:rsidR="00B4629F">
        <w:br/>
      </w:r>
      <w:r>
        <w:t>w Departamencie Prezydenta.</w:t>
      </w:r>
      <w:r w:rsidR="00B4629F">
        <w:t xml:space="preserve"> Stąd wynika różnica w nazwie biura, gdzie </w:t>
      </w:r>
      <w:r w:rsidR="00B4629F" w:rsidRPr="00B4629F">
        <w:t xml:space="preserve">odbywało </w:t>
      </w:r>
      <w:r w:rsidR="00B4629F">
        <w:t xml:space="preserve">się </w:t>
      </w:r>
      <w:r w:rsidR="00B4629F">
        <w:rPr>
          <w:rFonts w:ascii="Arial" w:hAnsi="Arial" w:cs="Arial"/>
          <w:bCs/>
        </w:rPr>
        <w:t xml:space="preserve">w dniu 19 czerwca 2024 r. </w:t>
      </w:r>
      <w:r w:rsidR="00B4629F" w:rsidRPr="00B4629F">
        <w:rPr>
          <w:rFonts w:ascii="Arial" w:hAnsi="Arial" w:cs="Arial"/>
          <w:bCs/>
        </w:rPr>
        <w:t>spotkanie podsumowujące</w:t>
      </w:r>
      <w:r w:rsidR="00B4629F">
        <w:rPr>
          <w:rFonts w:ascii="Arial" w:hAnsi="Arial" w:cs="Arial"/>
          <w:bCs/>
        </w:rPr>
        <w:t>, i nazwie biura</w:t>
      </w:r>
      <w:r w:rsidR="00B4629F" w:rsidRPr="00B4629F">
        <w:rPr>
          <w:rFonts w:ascii="Arial" w:hAnsi="Arial" w:cs="Arial"/>
          <w:bCs/>
        </w:rPr>
        <w:t xml:space="preserve"> </w:t>
      </w:r>
      <w:r w:rsidR="00B4629F">
        <w:rPr>
          <w:rFonts w:ascii="Arial" w:hAnsi="Arial" w:cs="Arial"/>
          <w:bCs/>
        </w:rPr>
        <w:t xml:space="preserve">ujętego w Zarządzeniu 935/2024 z dnia 14 maja 2024 r., które reprezentują członkowie Komisji (Przewodniczący p. Marcin Pawlak, Zastępca </w:t>
      </w:r>
      <w:r w:rsidR="00605744">
        <w:rPr>
          <w:rFonts w:ascii="Arial" w:hAnsi="Arial" w:cs="Arial"/>
          <w:bCs/>
        </w:rPr>
        <w:br/>
      </w:r>
      <w:r w:rsidR="00B4629F">
        <w:rPr>
          <w:rFonts w:ascii="Arial" w:hAnsi="Arial" w:cs="Arial"/>
          <w:bCs/>
        </w:rPr>
        <w:t xml:space="preserve">p. Ewa Grabarczyk i członek Komisji – </w:t>
      </w:r>
      <w:r w:rsidR="00605744">
        <w:rPr>
          <w:rFonts w:ascii="Arial" w:hAnsi="Arial" w:cs="Arial"/>
          <w:bCs/>
        </w:rPr>
        <w:t xml:space="preserve">p. </w:t>
      </w:r>
      <w:r w:rsidR="00B4629F">
        <w:rPr>
          <w:rFonts w:ascii="Arial" w:hAnsi="Arial" w:cs="Arial"/>
          <w:bCs/>
        </w:rPr>
        <w:t xml:space="preserve">Anna </w:t>
      </w:r>
      <w:proofErr w:type="spellStart"/>
      <w:r w:rsidR="00B4629F">
        <w:rPr>
          <w:rFonts w:ascii="Arial" w:hAnsi="Arial" w:cs="Arial"/>
          <w:bCs/>
        </w:rPr>
        <w:t>Baklińska</w:t>
      </w:r>
      <w:proofErr w:type="spellEnd"/>
      <w:r w:rsidR="00B4629F">
        <w:rPr>
          <w:rFonts w:ascii="Arial" w:hAnsi="Arial" w:cs="Arial"/>
          <w:bCs/>
        </w:rPr>
        <w:t xml:space="preserve">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1">
    <w:nsid w:val="00000003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">
    <w:nsid w:val="00000007"/>
    <w:multiLevelType w:val="singleLevel"/>
    <w:tmpl w:val="00000000"/>
    <w:lvl w:ilvl="0">
      <w:start w:val="1"/>
      <w:numFmt w:val="decimal"/>
      <w:lvlText w:val="%1)"/>
      <w:lvlJc w:val="left"/>
    </w:lvl>
  </w:abstractNum>
  <w:abstractNum w:abstractNumId="4">
    <w:nsid w:val="01DF7984"/>
    <w:multiLevelType w:val="hybridMultilevel"/>
    <w:tmpl w:val="FA0EA1C2"/>
    <w:lvl w:ilvl="0" w:tplc="73446104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11EC"/>
    <w:multiLevelType w:val="hybridMultilevel"/>
    <w:tmpl w:val="FAEE1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B5B57"/>
    <w:multiLevelType w:val="hybridMultilevel"/>
    <w:tmpl w:val="6C9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F3CF1"/>
    <w:multiLevelType w:val="hybridMultilevel"/>
    <w:tmpl w:val="6C9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7383C"/>
    <w:multiLevelType w:val="hybridMultilevel"/>
    <w:tmpl w:val="6C9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1714A"/>
    <w:multiLevelType w:val="hybridMultilevel"/>
    <w:tmpl w:val="6C9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108FF"/>
    <w:multiLevelType w:val="hybridMultilevel"/>
    <w:tmpl w:val="EC6CA96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557B"/>
    <w:multiLevelType w:val="hybridMultilevel"/>
    <w:tmpl w:val="6C9A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D7E76"/>
    <w:multiLevelType w:val="hybridMultilevel"/>
    <w:tmpl w:val="C112495A"/>
    <w:lvl w:ilvl="0" w:tplc="70806D7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721429CC"/>
    <w:multiLevelType w:val="hybridMultilevel"/>
    <w:tmpl w:val="CDB6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07166"/>
    <w:multiLevelType w:val="hybridMultilevel"/>
    <w:tmpl w:val="1214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773A6"/>
    <w:multiLevelType w:val="hybridMultilevel"/>
    <w:tmpl w:val="0BD070FC"/>
    <w:lvl w:ilvl="0" w:tplc="44FCC37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1"/>
  </w:num>
  <w:num w:numId="14">
    <w:abstractNumId w:val="7"/>
  </w:num>
  <w:num w:numId="15">
    <w:abstractNumId w:val="12"/>
  </w:num>
  <w:num w:numId="16">
    <w:abstractNumId w:val="14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6"/>
  </w:num>
  <w:num w:numId="21">
    <w:abstractNumId w:val="8"/>
  </w:num>
  <w:num w:numId="22">
    <w:abstractNumId w:val="9"/>
  </w:num>
  <w:num w:numId="23">
    <w:abstractNumId w:val="5"/>
  </w:num>
  <w:num w:numId="24">
    <w:abstractNumId w:val="1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0A1"/>
    <w:rsid w:val="00063898"/>
    <w:rsid w:val="00075F39"/>
    <w:rsid w:val="0009088C"/>
    <w:rsid w:val="00121633"/>
    <w:rsid w:val="001529A9"/>
    <w:rsid w:val="001675AD"/>
    <w:rsid w:val="00171917"/>
    <w:rsid w:val="00176C6F"/>
    <w:rsid w:val="00195AA7"/>
    <w:rsid w:val="001A2C90"/>
    <w:rsid w:val="001C7107"/>
    <w:rsid w:val="001E4295"/>
    <w:rsid w:val="00236696"/>
    <w:rsid w:val="00237DFD"/>
    <w:rsid w:val="002567D7"/>
    <w:rsid w:val="00257E04"/>
    <w:rsid w:val="00266CD0"/>
    <w:rsid w:val="002F347E"/>
    <w:rsid w:val="00322F1D"/>
    <w:rsid w:val="00334963"/>
    <w:rsid w:val="003963C3"/>
    <w:rsid w:val="003A7AA3"/>
    <w:rsid w:val="003C4AD9"/>
    <w:rsid w:val="003F271E"/>
    <w:rsid w:val="00454F22"/>
    <w:rsid w:val="004B7B3F"/>
    <w:rsid w:val="0052640A"/>
    <w:rsid w:val="00551AB0"/>
    <w:rsid w:val="005B6C52"/>
    <w:rsid w:val="00603F41"/>
    <w:rsid w:val="00605744"/>
    <w:rsid w:val="0062573D"/>
    <w:rsid w:val="00625C16"/>
    <w:rsid w:val="00652429"/>
    <w:rsid w:val="006555C0"/>
    <w:rsid w:val="006679AB"/>
    <w:rsid w:val="00667C0C"/>
    <w:rsid w:val="006B4711"/>
    <w:rsid w:val="00777CC9"/>
    <w:rsid w:val="007B0724"/>
    <w:rsid w:val="007B3519"/>
    <w:rsid w:val="007D0834"/>
    <w:rsid w:val="00894B1B"/>
    <w:rsid w:val="00895DA0"/>
    <w:rsid w:val="008A2048"/>
    <w:rsid w:val="008D2D6E"/>
    <w:rsid w:val="00944973"/>
    <w:rsid w:val="009B725A"/>
    <w:rsid w:val="009B7509"/>
    <w:rsid w:val="009C6180"/>
    <w:rsid w:val="009F3CC3"/>
    <w:rsid w:val="00A0253A"/>
    <w:rsid w:val="00A07E7E"/>
    <w:rsid w:val="00A118D9"/>
    <w:rsid w:val="00A41B3F"/>
    <w:rsid w:val="00AC3C39"/>
    <w:rsid w:val="00AE745F"/>
    <w:rsid w:val="00B038C4"/>
    <w:rsid w:val="00B4629F"/>
    <w:rsid w:val="00B5481D"/>
    <w:rsid w:val="00B90B9E"/>
    <w:rsid w:val="00BA7CEB"/>
    <w:rsid w:val="00BE2964"/>
    <w:rsid w:val="00C37370"/>
    <w:rsid w:val="00C66155"/>
    <w:rsid w:val="00CA499D"/>
    <w:rsid w:val="00CA785A"/>
    <w:rsid w:val="00CE0C66"/>
    <w:rsid w:val="00CE50EF"/>
    <w:rsid w:val="00D36E9C"/>
    <w:rsid w:val="00D570A1"/>
    <w:rsid w:val="00DA5F0A"/>
    <w:rsid w:val="00E03C47"/>
    <w:rsid w:val="00E60164"/>
    <w:rsid w:val="00E96DEC"/>
    <w:rsid w:val="00EA47AF"/>
    <w:rsid w:val="00EC10C4"/>
    <w:rsid w:val="00EF3DA5"/>
    <w:rsid w:val="00EF6EC6"/>
    <w:rsid w:val="00F65046"/>
    <w:rsid w:val="00F7108E"/>
    <w:rsid w:val="00F85F9B"/>
    <w:rsid w:val="00F864CB"/>
    <w:rsid w:val="00FA175C"/>
    <w:rsid w:val="00FB29AB"/>
    <w:rsid w:val="00FF01F8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894B1B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rsid w:val="00894B1B"/>
  </w:style>
  <w:style w:type="paragraph" w:customStyle="1" w:styleId="Heading1">
    <w:name w:val="Heading1"/>
    <w:basedOn w:val="Normalny"/>
    <w:uiPriority w:val="99"/>
    <w:rsid w:val="00894B1B"/>
    <w:pPr>
      <w:spacing w:before="322" w:after="322"/>
      <w:outlineLvl w:val="0"/>
    </w:pPr>
    <w:rPr>
      <w:b/>
      <w:bCs/>
      <w:sz w:val="48"/>
      <w:szCs w:val="48"/>
    </w:rPr>
  </w:style>
  <w:style w:type="paragraph" w:customStyle="1" w:styleId="Heading2">
    <w:name w:val="Heading2"/>
    <w:basedOn w:val="Heading1"/>
    <w:uiPriority w:val="99"/>
    <w:rsid w:val="00894B1B"/>
    <w:pPr>
      <w:spacing w:before="299" w:after="299"/>
      <w:outlineLvl w:val="1"/>
    </w:pPr>
    <w:rPr>
      <w:sz w:val="36"/>
      <w:szCs w:val="36"/>
    </w:rPr>
  </w:style>
  <w:style w:type="paragraph" w:customStyle="1" w:styleId="Heading3">
    <w:name w:val="Heading3"/>
    <w:basedOn w:val="Heading2"/>
    <w:uiPriority w:val="99"/>
    <w:rsid w:val="00894B1B"/>
    <w:pPr>
      <w:spacing w:before="281" w:after="281"/>
      <w:outlineLvl w:val="2"/>
    </w:pPr>
    <w:rPr>
      <w:sz w:val="28"/>
      <w:szCs w:val="28"/>
    </w:rPr>
  </w:style>
  <w:style w:type="paragraph" w:customStyle="1" w:styleId="Heading4">
    <w:name w:val="Heading4"/>
    <w:basedOn w:val="Heading3"/>
    <w:uiPriority w:val="99"/>
    <w:rsid w:val="00894B1B"/>
    <w:pPr>
      <w:spacing w:before="319" w:after="319"/>
      <w:outlineLvl w:val="3"/>
    </w:pPr>
    <w:rPr>
      <w:sz w:val="24"/>
      <w:szCs w:val="24"/>
    </w:rPr>
  </w:style>
  <w:style w:type="paragraph" w:customStyle="1" w:styleId="Heading5">
    <w:name w:val="Heading5"/>
    <w:basedOn w:val="Heading4"/>
    <w:uiPriority w:val="99"/>
    <w:rsid w:val="00894B1B"/>
    <w:pPr>
      <w:spacing w:before="333" w:after="333"/>
      <w:outlineLvl w:val="4"/>
    </w:pPr>
    <w:rPr>
      <w:sz w:val="20"/>
      <w:szCs w:val="20"/>
    </w:rPr>
  </w:style>
  <w:style w:type="paragraph" w:customStyle="1" w:styleId="Heading6">
    <w:name w:val="Heading6"/>
    <w:basedOn w:val="Heading5"/>
    <w:uiPriority w:val="99"/>
    <w:rsid w:val="00894B1B"/>
    <w:pPr>
      <w:spacing w:before="375" w:after="375"/>
      <w:outlineLvl w:val="5"/>
    </w:pPr>
    <w:rPr>
      <w:sz w:val="16"/>
      <w:szCs w:val="16"/>
    </w:rPr>
  </w:style>
  <w:style w:type="paragraph" w:customStyle="1" w:styleId="Heading7">
    <w:name w:val="Heading7"/>
    <w:basedOn w:val="Heading6"/>
    <w:uiPriority w:val="99"/>
    <w:rsid w:val="00894B1B"/>
    <w:pPr>
      <w:outlineLvl w:val="6"/>
    </w:pPr>
  </w:style>
  <w:style w:type="paragraph" w:customStyle="1" w:styleId="Heading8">
    <w:name w:val="Heading8"/>
    <w:basedOn w:val="Heading7"/>
    <w:uiPriority w:val="99"/>
    <w:rsid w:val="00894B1B"/>
    <w:pPr>
      <w:outlineLvl w:val="7"/>
    </w:pPr>
  </w:style>
  <w:style w:type="paragraph" w:customStyle="1" w:styleId="Heading9">
    <w:name w:val="Heading9"/>
    <w:basedOn w:val="Heading8"/>
    <w:uiPriority w:val="99"/>
    <w:rsid w:val="00894B1B"/>
    <w:pPr>
      <w:outlineLvl w:val="8"/>
    </w:pPr>
  </w:style>
  <w:style w:type="paragraph" w:styleId="Lista">
    <w:name w:val="List"/>
    <w:basedOn w:val="Normalny"/>
    <w:uiPriority w:val="99"/>
    <w:rsid w:val="00894B1B"/>
  </w:style>
  <w:style w:type="paragraph" w:customStyle="1" w:styleId="Footnote">
    <w:name w:val="Footnote"/>
    <w:basedOn w:val="Normalny"/>
    <w:uiPriority w:val="99"/>
    <w:rsid w:val="00894B1B"/>
  </w:style>
  <w:style w:type="paragraph" w:styleId="Nagwek">
    <w:name w:val="header"/>
    <w:basedOn w:val="Normalny"/>
    <w:link w:val="NagwekZnak"/>
    <w:uiPriority w:val="99"/>
    <w:rsid w:val="00894B1B"/>
  </w:style>
  <w:style w:type="character" w:customStyle="1" w:styleId="NagwekZnak">
    <w:name w:val="Nagłówek Znak"/>
    <w:basedOn w:val="Domylnaczcionkaakapitu"/>
    <w:link w:val="Nagwek"/>
    <w:uiPriority w:val="99"/>
    <w:semiHidden/>
    <w:rsid w:val="00894B1B"/>
    <w:rPr>
      <w:rFonts w:ascii="Helvetica" w:hAnsi="Helvetica" w:cs="Helvetic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4B1B"/>
  </w:style>
  <w:style w:type="character" w:customStyle="1" w:styleId="StopkaZnak">
    <w:name w:val="Stopka Znak"/>
    <w:basedOn w:val="Domylnaczcionkaakapitu"/>
    <w:link w:val="Stopka"/>
    <w:uiPriority w:val="99"/>
    <w:semiHidden/>
    <w:rsid w:val="00894B1B"/>
    <w:rPr>
      <w:rFonts w:ascii="Helvetica" w:hAnsi="Helvetica" w:cs="Helvetica"/>
      <w:color w:val="000000"/>
      <w:sz w:val="24"/>
      <w:szCs w:val="24"/>
    </w:rPr>
  </w:style>
  <w:style w:type="character" w:styleId="Hipercze">
    <w:name w:val="Hyperlink"/>
    <w:basedOn w:val="DefaultParagraphFont"/>
    <w:uiPriority w:val="99"/>
    <w:rsid w:val="00894B1B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sid w:val="00894B1B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sid w:val="00894B1B"/>
  </w:style>
  <w:style w:type="paragraph" w:customStyle="1" w:styleId="TextArea">
    <w:name w:val="TextArea"/>
    <w:basedOn w:val="FieldValue"/>
    <w:uiPriority w:val="99"/>
    <w:rsid w:val="00894B1B"/>
  </w:style>
  <w:style w:type="paragraph" w:styleId="Akapitzlist">
    <w:name w:val="List Paragraph"/>
    <w:basedOn w:val="Normalny"/>
    <w:uiPriority w:val="34"/>
    <w:qFormat/>
    <w:rsid w:val="00A118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8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D9"/>
    <w:rPr>
      <w:rFonts w:ascii="Segoe UI" w:hAnsi="Segoe UI" w:cs="Segoe UI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EF6EC6"/>
    <w:pPr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  <w:color w:val="auto"/>
      <w:sz w:val="22"/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6EC6"/>
    <w:rPr>
      <w:rFonts w:ascii="Times New Roman" w:eastAsia="Times New Roman" w:hAnsi="Times New Roman" w:cs="Times New Roman"/>
      <w:szCs w:val="24"/>
      <w:lang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4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429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429"/>
    <w:rPr>
      <w:rFonts w:ascii="Helvetica" w:hAnsi="Helvetica" w:cs="Helvetica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2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2429"/>
    <w:rPr>
      <w:rFonts w:ascii="Helvetica" w:hAnsi="Helvetica" w:cs="Helvetic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24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6789-1B9B-4D5D-8AA0-197856A3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Rydlewska Vel Ryglewska</dc:creator>
  <cp:keywords/>
  <dc:description/>
  <cp:lastModifiedBy>sstanczyk</cp:lastModifiedBy>
  <cp:revision>18</cp:revision>
  <cp:lastPrinted>2024-06-20T11:00:00Z</cp:lastPrinted>
  <dcterms:created xsi:type="dcterms:W3CDTF">2024-06-19T13:52:00Z</dcterms:created>
  <dcterms:modified xsi:type="dcterms:W3CDTF">2024-06-26T13:00:00Z</dcterms:modified>
</cp:coreProperties>
</file>