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0E" w:rsidRPr="00DE04F6" w:rsidRDefault="0010500E" w:rsidP="00DF2189">
      <w:pPr>
        <w:pStyle w:val="Tekstpodstawowy"/>
        <w:spacing w:before="11"/>
        <w:rPr>
          <w:color w:val="000000" w:themeColor="text1"/>
          <w:sz w:val="23"/>
        </w:rPr>
      </w:pPr>
    </w:p>
    <w:p w:rsidR="0010500E" w:rsidRPr="00DE04F6" w:rsidRDefault="00A9261E" w:rsidP="00DF2189">
      <w:pPr>
        <w:pStyle w:val="Tekstpodstawowy"/>
        <w:tabs>
          <w:tab w:val="left" w:pos="10206"/>
          <w:tab w:val="left" w:leader="dot" w:pos="14923"/>
        </w:tabs>
        <w:spacing w:before="91"/>
        <w:rPr>
          <w:color w:val="000000" w:themeColor="text1"/>
        </w:rPr>
      </w:pPr>
      <w:r w:rsidRPr="00DE04F6">
        <w:rPr>
          <w:color w:val="000000" w:themeColor="text1"/>
        </w:rPr>
        <w:tab/>
        <w:t>Łódź,</w:t>
      </w:r>
      <w:r w:rsidRPr="00DE04F6">
        <w:rPr>
          <w:color w:val="000000" w:themeColor="text1"/>
          <w:spacing w:val="-2"/>
        </w:rPr>
        <w:t xml:space="preserve"> </w:t>
      </w:r>
      <w:r w:rsidRPr="00F44B8A">
        <w:rPr>
          <w:color w:val="000000" w:themeColor="text1"/>
        </w:rPr>
        <w:t xml:space="preserve">dnia </w:t>
      </w:r>
      <w:r w:rsidR="00E36222" w:rsidRPr="00F44B8A">
        <w:rPr>
          <w:color w:val="000000" w:themeColor="text1"/>
        </w:rPr>
        <w:t>2</w:t>
      </w:r>
      <w:r w:rsidR="008560FF" w:rsidRPr="00F44B8A">
        <w:rPr>
          <w:color w:val="000000" w:themeColor="text1"/>
        </w:rPr>
        <w:t>4</w:t>
      </w:r>
      <w:r w:rsidR="00E36222" w:rsidRPr="00F44B8A">
        <w:rPr>
          <w:color w:val="000000" w:themeColor="text1"/>
        </w:rPr>
        <w:t xml:space="preserve"> marca</w:t>
      </w:r>
      <w:r w:rsidR="00E36222">
        <w:rPr>
          <w:color w:val="000000" w:themeColor="text1"/>
        </w:rPr>
        <w:t xml:space="preserve"> 2025 </w:t>
      </w:r>
      <w:r w:rsidRPr="00DE04F6">
        <w:rPr>
          <w:color w:val="000000" w:themeColor="text1"/>
        </w:rPr>
        <w:t>r.</w:t>
      </w:r>
    </w:p>
    <w:p w:rsidR="0010500E" w:rsidRPr="00DE04F6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DE04F6">
        <w:rPr>
          <w:b/>
          <w:color w:val="000000" w:themeColor="text1"/>
          <w:sz w:val="23"/>
        </w:rPr>
        <w:t>…………………………………………………</w:t>
      </w:r>
    </w:p>
    <w:p w:rsidR="0010500E" w:rsidRPr="00DE04F6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DE04F6">
        <w:rPr>
          <w:color w:val="000000" w:themeColor="text1"/>
          <w:sz w:val="16"/>
        </w:rPr>
        <w:tab/>
        <w:t>(pieczątka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realizatora</w:t>
      </w:r>
      <w:r w:rsidRPr="00DE04F6">
        <w:rPr>
          <w:color w:val="000000" w:themeColor="text1"/>
          <w:spacing w:val="-4"/>
          <w:sz w:val="16"/>
        </w:rPr>
        <w:t xml:space="preserve"> </w:t>
      </w:r>
      <w:r w:rsidRPr="00DE04F6">
        <w:rPr>
          <w:color w:val="000000" w:themeColor="text1"/>
          <w:sz w:val="16"/>
        </w:rPr>
        <w:t>konkursu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ofert)</w:t>
      </w:r>
    </w:p>
    <w:p w:rsidR="0010500E" w:rsidRPr="00DE04F6" w:rsidRDefault="0010500E" w:rsidP="00DF2189">
      <w:pPr>
        <w:pStyle w:val="Tekstpodstawowy"/>
        <w:rPr>
          <w:color w:val="000000" w:themeColor="text1"/>
        </w:rPr>
      </w:pPr>
    </w:p>
    <w:p w:rsidR="0010500E" w:rsidRPr="00DD14AA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DD14AA">
        <w:rPr>
          <w:color w:val="000000" w:themeColor="text1"/>
        </w:rPr>
        <w:t>ZESTAWIENIE</w:t>
      </w:r>
      <w:r w:rsidRPr="00DD14AA">
        <w:rPr>
          <w:color w:val="000000" w:themeColor="text1"/>
          <w:spacing w:val="-3"/>
        </w:rPr>
        <w:t xml:space="preserve"> </w:t>
      </w:r>
      <w:r w:rsidRPr="00DD14AA">
        <w:rPr>
          <w:color w:val="000000" w:themeColor="text1"/>
        </w:rPr>
        <w:t>ZBIORCZE</w:t>
      </w:r>
    </w:p>
    <w:p w:rsidR="0010500E" w:rsidRPr="00DD14AA" w:rsidRDefault="0010500E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6"/>
        <w:gridCol w:w="6999"/>
      </w:tblGrid>
      <w:tr w:rsidR="00300F5B" w:rsidTr="00DF2189">
        <w:trPr>
          <w:trHeight w:val="510"/>
        </w:trPr>
        <w:tc>
          <w:tcPr>
            <w:tcW w:w="6326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Nazwa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konkursu/ogłoszony</w:t>
            </w:r>
            <w:r w:rsidRPr="00DD14AA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zarządzeniem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nr:</w:t>
            </w:r>
          </w:p>
        </w:tc>
        <w:tc>
          <w:tcPr>
            <w:tcW w:w="6999" w:type="dxa"/>
            <w:vAlign w:val="center"/>
          </w:tcPr>
          <w:p w:rsidR="00E36222" w:rsidRPr="00E36222" w:rsidRDefault="00E36222" w:rsidP="00E36222">
            <w:pPr>
              <w:pStyle w:val="TableParagraph"/>
              <w:rPr>
                <w:color w:val="000000" w:themeColor="text1"/>
                <w:sz w:val="18"/>
              </w:rPr>
            </w:pPr>
            <w:r w:rsidRPr="00E36222">
              <w:rPr>
                <w:color w:val="000000" w:themeColor="text1"/>
                <w:sz w:val="18"/>
              </w:rPr>
              <w:t xml:space="preserve">otwarty konkurs ofert w formie w formie wsparcia realizacji zadania publicznego w zakresie pomocy społecznej, w tym pomocy rodzinom i osobom w trudnej sytuacji życiowej oraz wyrównywania szans tych rodzin i osób w zakresie realizacji programu osłonowego </w:t>
            </w:r>
          </w:p>
          <w:p w:rsidR="0010500E" w:rsidRPr="00DD14AA" w:rsidRDefault="00E36222" w:rsidP="00E36222">
            <w:pPr>
              <w:pStyle w:val="TableParagraph"/>
              <w:rPr>
                <w:color w:val="000000" w:themeColor="text1"/>
                <w:sz w:val="18"/>
              </w:rPr>
            </w:pPr>
            <w:r w:rsidRPr="00E36222">
              <w:rPr>
                <w:color w:val="000000" w:themeColor="text1"/>
                <w:sz w:val="18"/>
              </w:rPr>
              <w:t>pn.: „Zorganizowanie Śniadania Wielkanocnego dla osób starszych, samotnych i wykluczonych społecznie”, ogłoszony zarządzeniem nr 347/2025 Prezydenta Miasta Łodzi z dnia 24 lutego 2025 r.</w:t>
            </w:r>
          </w:p>
        </w:tc>
      </w:tr>
      <w:tr w:rsidR="00300F5B" w:rsidTr="00DF2189">
        <w:trPr>
          <w:trHeight w:val="510"/>
        </w:trPr>
        <w:tc>
          <w:tcPr>
            <w:tcW w:w="6326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Nazwa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zadania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konkursowego:</w:t>
            </w:r>
          </w:p>
        </w:tc>
        <w:tc>
          <w:tcPr>
            <w:tcW w:w="6999" w:type="dxa"/>
            <w:vAlign w:val="center"/>
          </w:tcPr>
          <w:p w:rsidR="0010500E" w:rsidRPr="00DD14AA" w:rsidRDefault="00E36222" w:rsidP="00DF2189">
            <w:pPr>
              <w:pStyle w:val="TableParagraph"/>
              <w:rPr>
                <w:color w:val="000000" w:themeColor="text1"/>
                <w:sz w:val="18"/>
              </w:rPr>
            </w:pPr>
            <w:r w:rsidRPr="00E36222">
              <w:rPr>
                <w:color w:val="000000" w:themeColor="text1"/>
                <w:sz w:val="18"/>
              </w:rPr>
              <w:t>Realizacja programu osłonowego pn.: „Zorganizowanie Śniadania Wielkanocnego dla osób starszych, samotnych i wykluczonych społecznie”</w:t>
            </w:r>
          </w:p>
        </w:tc>
      </w:tr>
      <w:tr w:rsidR="00300F5B" w:rsidTr="00DF2189">
        <w:trPr>
          <w:trHeight w:val="510"/>
        </w:trPr>
        <w:tc>
          <w:tcPr>
            <w:tcW w:w="6326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Realizator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konkursu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6999" w:type="dxa"/>
            <w:vAlign w:val="center"/>
          </w:tcPr>
          <w:p w:rsidR="0010500E" w:rsidRPr="00DD14AA" w:rsidRDefault="00E36222" w:rsidP="00DF2189">
            <w:pPr>
              <w:pStyle w:val="TableParagraph"/>
              <w:rPr>
                <w:color w:val="000000" w:themeColor="text1"/>
                <w:sz w:val="18"/>
              </w:rPr>
            </w:pPr>
            <w:r w:rsidRPr="00E36222">
              <w:rPr>
                <w:color w:val="000000" w:themeColor="text1"/>
                <w:sz w:val="18"/>
              </w:rPr>
              <w:t>Dyrektor Miejskiego Ośrodka Pomocy Społecznej w Łodzi</w:t>
            </w:r>
          </w:p>
        </w:tc>
      </w:tr>
      <w:tr w:rsidR="00300F5B" w:rsidTr="00DF2189">
        <w:trPr>
          <w:trHeight w:val="510"/>
        </w:trPr>
        <w:tc>
          <w:tcPr>
            <w:tcW w:w="6326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Wysokość</w:t>
            </w:r>
            <w:r w:rsidRPr="00DD14AA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środków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przeznaczonych/przyznanych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na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 xml:space="preserve">dotacje </w:t>
            </w:r>
            <w:r w:rsidRPr="00DD14AA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w</w:t>
            </w:r>
            <w:r w:rsidRPr="00DD14AA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konkursie</w:t>
            </w:r>
            <w:r w:rsidRPr="00DD14AA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6999" w:type="dxa"/>
            <w:vAlign w:val="center"/>
          </w:tcPr>
          <w:p w:rsidR="0010500E" w:rsidRPr="00DD14AA" w:rsidRDefault="00E36222" w:rsidP="00DF2189">
            <w:pPr>
              <w:pStyle w:val="TableParagraph"/>
              <w:rPr>
                <w:color w:val="000000" w:themeColor="text1"/>
                <w:sz w:val="18"/>
              </w:rPr>
            </w:pPr>
            <w:r w:rsidRPr="00E36222">
              <w:rPr>
                <w:color w:val="000000" w:themeColor="text1"/>
                <w:sz w:val="18"/>
              </w:rPr>
              <w:t xml:space="preserve">100.000,00 zł </w:t>
            </w:r>
            <w:r w:rsidRPr="008560FF">
              <w:rPr>
                <w:color w:val="000000" w:themeColor="text1"/>
                <w:sz w:val="18"/>
              </w:rPr>
              <w:t xml:space="preserve">/ </w:t>
            </w:r>
            <w:r w:rsidR="008560FF" w:rsidRPr="008560FF">
              <w:rPr>
                <w:color w:val="000000" w:themeColor="text1"/>
                <w:sz w:val="18"/>
              </w:rPr>
              <w:t>99.902</w:t>
            </w:r>
            <w:r w:rsidRPr="008560FF">
              <w:rPr>
                <w:color w:val="000000" w:themeColor="text1"/>
                <w:sz w:val="18"/>
              </w:rPr>
              <w:t>,00 zł</w:t>
            </w:r>
          </w:p>
        </w:tc>
      </w:tr>
      <w:tr w:rsidR="00300F5B" w:rsidTr="00DF2189">
        <w:trPr>
          <w:trHeight w:val="510"/>
        </w:trPr>
        <w:tc>
          <w:tcPr>
            <w:tcW w:w="6326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Liczba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złożonych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w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ramach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konkursu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6999" w:type="dxa"/>
            <w:vAlign w:val="center"/>
          </w:tcPr>
          <w:p w:rsidR="0010500E" w:rsidRPr="00DD14AA" w:rsidRDefault="00E36222" w:rsidP="00DF2189">
            <w:pPr>
              <w:pStyle w:val="TableParagrap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</w:t>
            </w:r>
          </w:p>
        </w:tc>
      </w:tr>
    </w:tbl>
    <w:p w:rsidR="0010500E" w:rsidRPr="00DD14AA" w:rsidRDefault="0010500E" w:rsidP="00DF2189">
      <w:pPr>
        <w:pStyle w:val="Tekstpodstawowy"/>
        <w:spacing w:before="11"/>
        <w:rPr>
          <w:bCs/>
          <w:color w:val="000000" w:themeColor="text1"/>
        </w:rPr>
      </w:pPr>
    </w:p>
    <w:p w:rsidR="0010500E" w:rsidRPr="00DD14AA" w:rsidRDefault="00A9261E" w:rsidP="00DF2189">
      <w:pPr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1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zaopiniowane pozytywnie (uzyskały powyżej 55% punktów)</w:t>
      </w:r>
      <w:r w:rsidRPr="00DD14AA">
        <w:rPr>
          <w:b/>
          <w:color w:val="000000" w:themeColor="text1"/>
          <w:sz w:val="18"/>
        </w:rPr>
        <w:t>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3209"/>
        <w:gridCol w:w="3156"/>
        <w:gridCol w:w="1425"/>
        <w:gridCol w:w="1526"/>
        <w:gridCol w:w="3499"/>
      </w:tblGrid>
      <w:tr w:rsidR="00300F5B" w:rsidTr="00484BD5">
        <w:trPr>
          <w:trHeight w:val="934"/>
        </w:trPr>
        <w:tc>
          <w:tcPr>
            <w:tcW w:w="510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156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25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10500E" w:rsidRPr="00DD14AA" w:rsidRDefault="00A9261E" w:rsidP="00DF2189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Wysokość</w:t>
            </w:r>
            <w:r w:rsidRPr="00DD14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D14AA">
              <w:rPr>
                <w:color w:val="000000" w:themeColor="text1"/>
                <w:spacing w:val="-1"/>
                <w:sz w:val="18"/>
              </w:rPr>
              <w:t>wnioskowanej/</w:t>
            </w:r>
            <w:r w:rsidRPr="00DD14AA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proponowanej</w:t>
            </w:r>
            <w:r w:rsidRPr="00DD14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dotacji</w:t>
            </w:r>
          </w:p>
        </w:tc>
        <w:tc>
          <w:tcPr>
            <w:tcW w:w="3499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E36222" w:rsidTr="00484BD5">
        <w:trPr>
          <w:trHeight w:val="264"/>
        </w:trPr>
        <w:tc>
          <w:tcPr>
            <w:tcW w:w="510" w:type="dxa"/>
            <w:vAlign w:val="center"/>
          </w:tcPr>
          <w:p w:rsidR="00E36222" w:rsidRPr="00DD14AA" w:rsidRDefault="00E36222" w:rsidP="00484BD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36222" w:rsidRPr="00E36222" w:rsidRDefault="00E36222" w:rsidP="00484BD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36222">
              <w:rPr>
                <w:sz w:val="18"/>
                <w:szCs w:val="18"/>
              </w:rPr>
              <w:t>Centrum Służby Rodzinie</w:t>
            </w: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36222" w:rsidRPr="00E36222" w:rsidRDefault="00E36222" w:rsidP="00484BD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36222">
              <w:rPr>
                <w:sz w:val="18"/>
                <w:szCs w:val="18"/>
              </w:rPr>
              <w:t>Realizacja programu osłonowego pn.: „Zorganizowanie Śniadania Wielkanocnego dla osób starszych, samotnych i wykluczonych społecznie”</w:t>
            </w:r>
          </w:p>
        </w:tc>
        <w:tc>
          <w:tcPr>
            <w:tcW w:w="1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36222" w:rsidRPr="00E36222" w:rsidRDefault="008560FF" w:rsidP="00484BD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41,33</w:t>
            </w:r>
          </w:p>
        </w:tc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36222" w:rsidRPr="00E36222" w:rsidRDefault="008560FF" w:rsidP="00484BD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99.902,00 / 99.902,00</w:t>
            </w:r>
          </w:p>
        </w:tc>
        <w:tc>
          <w:tcPr>
            <w:tcW w:w="3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222" w:rsidRPr="008560FF" w:rsidRDefault="00E36222" w:rsidP="00E36222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8560FF">
              <w:rPr>
                <w:rFonts w:cs="Times New Roman"/>
                <w:bCs/>
                <w:color w:val="000000"/>
                <w:sz w:val="18"/>
                <w:szCs w:val="18"/>
              </w:rPr>
              <w:t xml:space="preserve">I. Przyznano </w:t>
            </w:r>
            <w:r w:rsidR="008560FF" w:rsidRPr="008560FF">
              <w:rPr>
                <w:rFonts w:cs="Times New Roman"/>
                <w:bCs/>
                <w:color w:val="000000"/>
                <w:sz w:val="18"/>
                <w:szCs w:val="18"/>
              </w:rPr>
              <w:t>41,33</w:t>
            </w:r>
            <w:r w:rsidRPr="008560FF">
              <w:rPr>
                <w:rFonts w:cs="Times New Roman"/>
                <w:bCs/>
                <w:color w:val="000000"/>
                <w:sz w:val="18"/>
                <w:szCs w:val="18"/>
              </w:rPr>
              <w:t xml:space="preserve"> pkt z 45,00 możliwych. Warunkiem otrzymania rekomendacji było przyznanie min. 24,75 pkt.,</w:t>
            </w:r>
          </w:p>
          <w:p w:rsidR="00E36222" w:rsidRPr="008560FF" w:rsidRDefault="00E36222" w:rsidP="00E36222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8560FF">
              <w:rPr>
                <w:rFonts w:cs="Times New Roman"/>
                <w:bCs/>
                <w:color w:val="000000"/>
                <w:sz w:val="18"/>
                <w:szCs w:val="18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:rsidR="00E36222" w:rsidRPr="008560FF" w:rsidRDefault="008560FF" w:rsidP="00A15CE1">
            <w:pPr>
              <w:pStyle w:val="Zawartotabeli"/>
              <w:numPr>
                <w:ilvl w:val="0"/>
                <w:numId w:val="39"/>
              </w:numPr>
              <w:snapToGrid w:val="0"/>
              <w:ind w:left="232" w:hanging="141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8560FF">
              <w:rPr>
                <w:rFonts w:cs="Times New Roman"/>
                <w:bCs/>
                <w:color w:val="000000"/>
                <w:sz w:val="18"/>
                <w:szCs w:val="18"/>
              </w:rPr>
              <w:t xml:space="preserve">wysokie koszty obsługi zadania; całkowity koszt na jednego beneficjenta - około 145,00 zł; bezpośredni wydatek na żywność około </w:t>
            </w:r>
            <w:r w:rsidRPr="008560FF">
              <w:rPr>
                <w:rFonts w:cs="Times New Roman"/>
                <w:bCs/>
                <w:color w:val="000000"/>
                <w:sz w:val="18"/>
                <w:szCs w:val="18"/>
              </w:rPr>
              <w:lastRenderedPageBreak/>
              <w:t>35,00 zł,</w:t>
            </w:r>
          </w:p>
          <w:p w:rsidR="008560FF" w:rsidRPr="008560FF" w:rsidRDefault="008560FF" w:rsidP="00A15CE1">
            <w:pPr>
              <w:pStyle w:val="Zawartotabeli"/>
              <w:numPr>
                <w:ilvl w:val="0"/>
                <w:numId w:val="39"/>
              </w:numPr>
              <w:snapToGrid w:val="0"/>
              <w:ind w:left="232" w:hanging="141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8560FF">
              <w:rPr>
                <w:rFonts w:cs="Times New Roman"/>
                <w:bCs/>
                <w:color w:val="000000"/>
                <w:sz w:val="18"/>
                <w:szCs w:val="18"/>
              </w:rPr>
              <w:t>koszty przedstawione w działaniu nr 1 są zbędne. Rekomendacja</w:t>
            </w:r>
            <w:r w:rsidR="00A15CE1">
              <w:rPr>
                <w:rFonts w:cs="Times New Roman"/>
                <w:bCs/>
                <w:color w:val="000000"/>
                <w:sz w:val="18"/>
                <w:szCs w:val="18"/>
              </w:rPr>
              <w:t xml:space="preserve"> - </w:t>
            </w:r>
            <w:r w:rsidRPr="008560FF">
              <w:rPr>
                <w:rFonts w:cs="Times New Roman"/>
                <w:bCs/>
                <w:color w:val="000000"/>
                <w:sz w:val="18"/>
                <w:szCs w:val="18"/>
              </w:rPr>
              <w:t>przeznaczeni</w:t>
            </w:r>
            <w:r w:rsidR="00A15CE1">
              <w:rPr>
                <w:rFonts w:cs="Times New Roman"/>
                <w:bCs/>
                <w:color w:val="000000"/>
                <w:sz w:val="18"/>
                <w:szCs w:val="18"/>
              </w:rPr>
              <w:t>e</w:t>
            </w:r>
            <w:r w:rsidRPr="008560FF">
              <w:rPr>
                <w:rFonts w:cs="Times New Roman"/>
                <w:bCs/>
                <w:color w:val="000000"/>
                <w:sz w:val="18"/>
                <w:szCs w:val="18"/>
              </w:rPr>
              <w:t xml:space="preserve"> tych środków na inne zadanie lub zmniejszenie dotacji.</w:t>
            </w:r>
          </w:p>
          <w:p w:rsidR="00E36222" w:rsidRPr="00E36222" w:rsidRDefault="00E36222" w:rsidP="00E3622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560FF">
              <w:rPr>
                <w:bCs/>
                <w:color w:val="000000"/>
                <w:sz w:val="18"/>
                <w:szCs w:val="18"/>
              </w:rPr>
              <w:t xml:space="preserve">III. W kryteriach od 4 do 6 przyznano odpowiednio </w:t>
            </w:r>
            <w:r w:rsidR="008560FF" w:rsidRPr="008560FF">
              <w:rPr>
                <w:bCs/>
                <w:color w:val="000000"/>
                <w:sz w:val="18"/>
                <w:szCs w:val="18"/>
              </w:rPr>
              <w:t>3</w:t>
            </w:r>
            <w:r w:rsidRPr="008560FF">
              <w:rPr>
                <w:bCs/>
                <w:color w:val="000000"/>
                <w:sz w:val="18"/>
                <w:szCs w:val="18"/>
              </w:rPr>
              <w:t xml:space="preserve">, </w:t>
            </w:r>
            <w:r w:rsidR="008560FF" w:rsidRPr="008560FF">
              <w:rPr>
                <w:bCs/>
                <w:color w:val="000000"/>
                <w:sz w:val="18"/>
                <w:szCs w:val="18"/>
              </w:rPr>
              <w:t>5</w:t>
            </w:r>
            <w:r w:rsidRPr="008560FF">
              <w:rPr>
                <w:bCs/>
                <w:color w:val="000000"/>
                <w:sz w:val="18"/>
                <w:szCs w:val="18"/>
              </w:rPr>
              <w:t xml:space="preserve"> i </w:t>
            </w:r>
            <w:r w:rsidR="008560FF" w:rsidRPr="008560FF">
              <w:rPr>
                <w:bCs/>
                <w:color w:val="000000"/>
                <w:sz w:val="18"/>
                <w:szCs w:val="18"/>
              </w:rPr>
              <w:t>1</w:t>
            </w:r>
            <w:r w:rsidRPr="008560F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560FF" w:rsidRPr="008560FF">
              <w:rPr>
                <w:bCs/>
                <w:color w:val="000000"/>
                <w:sz w:val="18"/>
                <w:szCs w:val="18"/>
              </w:rPr>
              <w:t>pkt</w:t>
            </w:r>
            <w:r w:rsidRPr="008560FF">
              <w:rPr>
                <w:bCs/>
                <w:color w:val="000000"/>
                <w:sz w:val="18"/>
                <w:szCs w:val="18"/>
              </w:rPr>
              <w:t xml:space="preserve"> – zgodnie ze skalą punktową przyporządkowaną do poszczególnych kryteriów.</w:t>
            </w:r>
          </w:p>
        </w:tc>
      </w:tr>
      <w:tr w:rsidR="00E36222" w:rsidTr="00484BD5">
        <w:trPr>
          <w:trHeight w:val="510"/>
        </w:trPr>
        <w:tc>
          <w:tcPr>
            <w:tcW w:w="510" w:type="dxa"/>
            <w:vAlign w:val="center"/>
          </w:tcPr>
          <w:p w:rsidR="00E36222" w:rsidRPr="00DD14AA" w:rsidRDefault="00E36222" w:rsidP="00484BD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lastRenderedPageBreak/>
              <w:t>2.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6222" w:rsidRPr="00E36222" w:rsidRDefault="00E36222" w:rsidP="00484BD5">
            <w:pPr>
              <w:ind w:right="9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36222">
              <w:rPr>
                <w:color w:val="000000"/>
                <w:sz w:val="18"/>
                <w:szCs w:val="18"/>
                <w:shd w:val="clear" w:color="auto" w:fill="FFFFFF"/>
              </w:rPr>
              <w:t>1. Stowarzyszenie „Szczypta Dobra”,</w:t>
            </w:r>
          </w:p>
          <w:p w:rsidR="00E36222" w:rsidRPr="00E36222" w:rsidRDefault="00E36222" w:rsidP="00484BD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36222">
              <w:rPr>
                <w:color w:val="000000"/>
                <w:sz w:val="18"/>
                <w:szCs w:val="18"/>
                <w:shd w:val="clear" w:color="auto" w:fill="FFFFFF"/>
              </w:rPr>
              <w:t>2. Fundacja „Chleb i woda”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6222" w:rsidRPr="00E36222" w:rsidRDefault="00E36222" w:rsidP="00484BD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36222">
              <w:rPr>
                <w:sz w:val="18"/>
                <w:szCs w:val="18"/>
              </w:rPr>
              <w:t>Zorganizowanie Śniadania Wielkanocnego dla osób starszych, samotnych i wykluczonych społecznie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6222" w:rsidRPr="00484BD5" w:rsidRDefault="008560FF" w:rsidP="00484BD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84BD5">
              <w:rPr>
                <w:color w:val="000000"/>
                <w:sz w:val="18"/>
                <w:szCs w:val="18"/>
              </w:rPr>
              <w:t>32,67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222" w:rsidRPr="00484BD5" w:rsidRDefault="008560FF" w:rsidP="00484BD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84BD5">
              <w:rPr>
                <w:color w:val="000000" w:themeColor="text1"/>
                <w:sz w:val="18"/>
                <w:szCs w:val="18"/>
              </w:rPr>
              <w:t xml:space="preserve">96.100,00 / </w:t>
            </w:r>
            <w:r w:rsidR="00484BD5" w:rsidRPr="00484BD5">
              <w:rPr>
                <w:color w:val="000000" w:themeColor="text1"/>
                <w:sz w:val="18"/>
                <w:szCs w:val="18"/>
              </w:rPr>
              <w:t>0</w:t>
            </w:r>
            <w:r w:rsidRPr="00484BD5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6222" w:rsidRPr="00F44B8A" w:rsidRDefault="00E36222" w:rsidP="00E36222">
            <w:pPr>
              <w:pStyle w:val="TableParagraph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 xml:space="preserve">I. Przyznano </w:t>
            </w:r>
            <w:r w:rsidR="008560FF" w:rsidRPr="00F44B8A">
              <w:rPr>
                <w:color w:val="000000"/>
                <w:sz w:val="18"/>
                <w:szCs w:val="18"/>
              </w:rPr>
              <w:t>32,67</w:t>
            </w:r>
            <w:r w:rsidRPr="00F44B8A">
              <w:rPr>
                <w:color w:val="000000"/>
                <w:sz w:val="18"/>
                <w:szCs w:val="18"/>
              </w:rPr>
              <w:t xml:space="preserve"> pkt z 45,00 możliwych. Warunkiem otrzymania rekomendacji było przyznanie min. 24,75 pkt.,</w:t>
            </w:r>
          </w:p>
          <w:p w:rsidR="00E36222" w:rsidRPr="00F44B8A" w:rsidRDefault="00E36222" w:rsidP="00E36222">
            <w:pPr>
              <w:pStyle w:val="TableParagraph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:rsidR="00E36222" w:rsidRPr="00F44B8A" w:rsidRDefault="008560FF" w:rsidP="00A15CE1">
            <w:pPr>
              <w:pStyle w:val="TableParagraph"/>
              <w:numPr>
                <w:ilvl w:val="0"/>
                <w:numId w:val="42"/>
              </w:numPr>
              <w:ind w:left="374" w:hanging="283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>posiadana przez oferenta kuchnia może się okazać niewystarczająca żeby w odpowiednim (krótkim) czasie przygotować wszystkie potrawy,</w:t>
            </w:r>
          </w:p>
          <w:p w:rsidR="00A15CE1" w:rsidRPr="00F44B8A" w:rsidRDefault="00A15CE1" w:rsidP="00A15CE1">
            <w:pPr>
              <w:pStyle w:val="TableParagraph"/>
              <w:numPr>
                <w:ilvl w:val="0"/>
                <w:numId w:val="42"/>
              </w:numPr>
              <w:ind w:left="374" w:hanging="283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>Budżet projektu jest czytelny, lecz niektóre pozycje są bardzo ogólnie opisane:</w:t>
            </w:r>
          </w:p>
          <w:p w:rsidR="00A15CE1" w:rsidRPr="00F44B8A" w:rsidRDefault="00A15CE1" w:rsidP="00A15CE1">
            <w:pPr>
              <w:pStyle w:val="TableParagraph"/>
              <w:ind w:left="374" w:hanging="142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 xml:space="preserve">- koordynacja części artystycznej - nie wskazano jak będzie ta część wyglądać, co obejmować i nie można jednoznacznie stwierdzić czy koszt jest racjonalny, </w:t>
            </w:r>
          </w:p>
          <w:p w:rsidR="00A15CE1" w:rsidRPr="00F44B8A" w:rsidRDefault="00A15CE1" w:rsidP="00A15CE1">
            <w:pPr>
              <w:pStyle w:val="TableParagraph"/>
              <w:ind w:left="374" w:hanging="142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>- zaplanowano zakup sprzętu gastronomicznego - nie wskazano choć przykładu co to będzie - nie można jednoznacznie stwierdzić czy koszt jest racjonalny,</w:t>
            </w:r>
          </w:p>
          <w:p w:rsidR="00A15CE1" w:rsidRPr="00F44B8A" w:rsidRDefault="00A15CE1" w:rsidP="00A15CE1">
            <w:pPr>
              <w:pStyle w:val="TableParagraph"/>
              <w:ind w:left="374" w:hanging="142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>- zatrudnienie streetworkera - osoba w ramach umowy o pracę - ze względu na termin realizacji projektu istniej spore ryzyko, że Oferent nie będzie w stanie rozliczyć wynagrodzenia.</w:t>
            </w:r>
          </w:p>
          <w:p w:rsidR="00A15CE1" w:rsidRPr="00F44B8A" w:rsidRDefault="00A15CE1" w:rsidP="00A15CE1">
            <w:pPr>
              <w:pStyle w:val="TableParagraph"/>
              <w:ind w:left="374" w:hanging="283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 xml:space="preserve">3.   zaproponowany koszt zatrudnienia streetworkera do rekrutacji uczestników projektu w sytuacji, gdy rekrutacja odbywa się na podstawie zgłoszeń telefonicznych obsługiwanych przez MOPS w Łodzi. Rekomendacja - uznanie </w:t>
            </w:r>
            <w:r w:rsidRPr="00F44B8A">
              <w:rPr>
                <w:color w:val="000000"/>
                <w:sz w:val="18"/>
                <w:szCs w:val="18"/>
              </w:rPr>
              <w:lastRenderedPageBreak/>
              <w:t>kosztów w działaniu 1 za niekwalifikowane i nieobjęte dotacją.</w:t>
            </w:r>
          </w:p>
          <w:p w:rsidR="00A15CE1" w:rsidRPr="00F44B8A" w:rsidRDefault="00A15CE1" w:rsidP="00A15CE1">
            <w:pPr>
              <w:pStyle w:val="TableParagraph"/>
              <w:ind w:left="374" w:hanging="283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>4.   nie uwzględniono, w jakim stopniu po zakończeniu realizacji zadania, może ono być kontynuowane,</w:t>
            </w:r>
          </w:p>
          <w:p w:rsidR="00A15CE1" w:rsidRPr="00F44B8A" w:rsidRDefault="00A15CE1" w:rsidP="00A15CE1">
            <w:pPr>
              <w:pStyle w:val="TableParagraph"/>
              <w:ind w:left="374" w:hanging="283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>5.   nie cała kadra zaangażowana w realizację projektu ma odpowiednie kwalifikacje umożliwiające realizację zadania.</w:t>
            </w:r>
          </w:p>
          <w:p w:rsidR="00E36222" w:rsidRPr="00F44B8A" w:rsidRDefault="00E36222" w:rsidP="00E36222">
            <w:pPr>
              <w:pStyle w:val="TableParagraph"/>
              <w:rPr>
                <w:color w:val="000000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 xml:space="preserve">III. W kryteriach od 4 do 6 przyznano odpowiednio 0, </w:t>
            </w:r>
            <w:r w:rsidR="00A15CE1" w:rsidRPr="00F44B8A">
              <w:rPr>
                <w:color w:val="000000"/>
                <w:sz w:val="18"/>
                <w:szCs w:val="18"/>
              </w:rPr>
              <w:t>3</w:t>
            </w:r>
            <w:r w:rsidRPr="00F44B8A">
              <w:rPr>
                <w:color w:val="000000"/>
                <w:sz w:val="18"/>
                <w:szCs w:val="18"/>
              </w:rPr>
              <w:t xml:space="preserve"> i </w:t>
            </w:r>
            <w:r w:rsidR="00A15CE1" w:rsidRPr="00F44B8A">
              <w:rPr>
                <w:color w:val="000000"/>
                <w:sz w:val="18"/>
                <w:szCs w:val="18"/>
              </w:rPr>
              <w:t>-1</w:t>
            </w:r>
            <w:r w:rsidRPr="00F44B8A">
              <w:rPr>
                <w:color w:val="000000"/>
                <w:sz w:val="18"/>
                <w:szCs w:val="18"/>
              </w:rPr>
              <w:t xml:space="preserve"> p</w:t>
            </w:r>
            <w:r w:rsidR="00A15CE1" w:rsidRPr="00F44B8A">
              <w:rPr>
                <w:color w:val="000000"/>
                <w:sz w:val="18"/>
                <w:szCs w:val="18"/>
              </w:rPr>
              <w:t>kt</w:t>
            </w:r>
            <w:r w:rsidRPr="00F44B8A">
              <w:rPr>
                <w:color w:val="000000"/>
                <w:sz w:val="18"/>
                <w:szCs w:val="18"/>
              </w:rPr>
              <w:t>– zgodnie ze skalą punktową przyporządkowaną do poszczególnych kryteriów.</w:t>
            </w:r>
          </w:p>
          <w:p w:rsidR="00E36222" w:rsidRPr="00F44B8A" w:rsidRDefault="00A15CE1" w:rsidP="00E3622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F44B8A">
              <w:rPr>
                <w:color w:val="000000"/>
                <w:sz w:val="18"/>
                <w:szCs w:val="18"/>
              </w:rPr>
              <w:t xml:space="preserve">IV. </w:t>
            </w:r>
            <w:r w:rsidR="00E36222" w:rsidRPr="00F44B8A">
              <w:rPr>
                <w:color w:val="000000"/>
                <w:sz w:val="18"/>
                <w:szCs w:val="18"/>
              </w:rPr>
              <w:t>Oferta nie została rekomendowana do dofinansowania z uwagi na zapisy części III ust. 6 ogłoszenia o konkursie, tj. w konkursie na realizację zadania może zostać wybrana jedna oferta</w:t>
            </w:r>
            <w:r w:rsidRPr="00F44B8A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10500E" w:rsidRPr="00DD14AA" w:rsidRDefault="00A9261E" w:rsidP="00DF2189">
      <w:pPr>
        <w:spacing w:before="78"/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lastRenderedPageBreak/>
        <w:t>Wykaz oferentów,</w:t>
      </w:r>
      <w:r w:rsidRPr="00DD14AA">
        <w:rPr>
          <w:b/>
          <w:color w:val="000000" w:themeColor="text1"/>
          <w:spacing w:val="-2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ocenione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negatywnie</w:t>
      </w:r>
      <w:r w:rsidRPr="00DD14AA">
        <w:rPr>
          <w:b/>
          <w:color w:val="000000" w:themeColor="text1"/>
          <w:spacing w:val="-4"/>
          <w:sz w:val="18"/>
        </w:rPr>
        <w:t xml:space="preserve"> (</w:t>
      </w:r>
      <w:r w:rsidRPr="00DD14AA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3209"/>
        <w:gridCol w:w="3085"/>
        <w:gridCol w:w="1418"/>
        <w:gridCol w:w="5103"/>
      </w:tblGrid>
      <w:tr w:rsidR="00300F5B" w:rsidTr="00EC6BE2">
        <w:trPr>
          <w:trHeight w:val="1207"/>
        </w:trPr>
        <w:tc>
          <w:tcPr>
            <w:tcW w:w="510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:rsidR="0010500E" w:rsidRPr="00DD14AA" w:rsidRDefault="00A9261E" w:rsidP="00DD27B4">
            <w:pPr>
              <w:pStyle w:val="TableParagraph"/>
              <w:tabs>
                <w:tab w:val="left" w:pos="1248"/>
              </w:tabs>
              <w:spacing w:before="53"/>
              <w:ind w:right="140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18" w:type="dxa"/>
            <w:vAlign w:val="center"/>
          </w:tcPr>
          <w:p w:rsidR="0010500E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5103" w:type="dxa"/>
            <w:vAlign w:val="center"/>
          </w:tcPr>
          <w:p w:rsidR="0010500E" w:rsidRPr="00DD14AA" w:rsidRDefault="00A9261E" w:rsidP="004C3F8E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E36222" w:rsidTr="00F44B8A">
        <w:trPr>
          <w:trHeight w:val="257"/>
        </w:trPr>
        <w:tc>
          <w:tcPr>
            <w:tcW w:w="510" w:type="dxa"/>
            <w:vAlign w:val="center"/>
          </w:tcPr>
          <w:p w:rsidR="00E36222" w:rsidRPr="00DD14AA" w:rsidRDefault="00E36222" w:rsidP="00E36222">
            <w:pPr>
              <w:pStyle w:val="TableParagraph"/>
              <w:spacing w:before="51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6222" w:rsidRPr="00E36222" w:rsidRDefault="00E36222" w:rsidP="00E36222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36222">
              <w:rPr>
                <w:color w:val="000000"/>
                <w:sz w:val="18"/>
                <w:szCs w:val="18"/>
                <w:shd w:val="clear" w:color="auto" w:fill="FFFFFF"/>
              </w:rPr>
              <w:t>Fundacja „</w:t>
            </w:r>
            <w:proofErr w:type="spellStart"/>
            <w:r w:rsidRPr="00E36222">
              <w:rPr>
                <w:color w:val="000000"/>
                <w:sz w:val="18"/>
                <w:szCs w:val="18"/>
                <w:shd w:val="clear" w:color="auto" w:fill="FFFFFF"/>
              </w:rPr>
              <w:t>Avataria</w:t>
            </w:r>
            <w:proofErr w:type="spellEnd"/>
            <w:r w:rsidRPr="00E36222">
              <w:rPr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6222" w:rsidRPr="00E36222" w:rsidRDefault="00E36222" w:rsidP="00E36222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36222">
              <w:rPr>
                <w:sz w:val="18"/>
                <w:szCs w:val="18"/>
              </w:rPr>
              <w:t>Zorganizowanie Śniadania Wielkanocnego dla osób starszych, samotnych i wykluczonych społecznie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6222" w:rsidRPr="00E36222" w:rsidRDefault="00E36222" w:rsidP="00E36222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36222">
              <w:rPr>
                <w:color w:val="000000"/>
                <w:sz w:val="18"/>
                <w:szCs w:val="18"/>
              </w:rPr>
              <w:t>20,33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222" w:rsidRPr="00EC6BE2" w:rsidRDefault="00E36222" w:rsidP="00A15CE1">
            <w:pPr>
              <w:pStyle w:val="TableParagraph"/>
              <w:numPr>
                <w:ilvl w:val="0"/>
                <w:numId w:val="40"/>
              </w:numPr>
              <w:ind w:left="420" w:hanging="284"/>
              <w:rPr>
                <w:color w:val="000000" w:themeColor="text1"/>
                <w:sz w:val="18"/>
                <w:szCs w:val="18"/>
              </w:rPr>
            </w:pPr>
            <w:r w:rsidRPr="00E36222">
              <w:rPr>
                <w:color w:val="000000"/>
                <w:sz w:val="18"/>
                <w:szCs w:val="18"/>
              </w:rPr>
              <w:t xml:space="preserve">Przyznano 20,33 pkt z 45,00 możliwych. Warunkiem otrzymania pozytywnej oceny merytorycznej było przyznanie min. 24,75 pkt.. </w:t>
            </w:r>
          </w:p>
          <w:p w:rsidR="00EC6BE2" w:rsidRPr="007B2DE4" w:rsidRDefault="00EC6BE2" w:rsidP="00A15CE1">
            <w:pPr>
              <w:pStyle w:val="TableParagraph"/>
              <w:numPr>
                <w:ilvl w:val="0"/>
                <w:numId w:val="40"/>
              </w:numPr>
              <w:ind w:left="420" w:hanging="284"/>
              <w:rPr>
                <w:color w:val="000000" w:themeColor="text1"/>
                <w:sz w:val="18"/>
                <w:szCs w:val="18"/>
              </w:rPr>
            </w:pPr>
            <w:r w:rsidRPr="007B2DE4">
              <w:rPr>
                <w:color w:val="000000"/>
                <w:sz w:val="18"/>
                <w:szCs w:val="18"/>
              </w:rPr>
              <w:t>Na obniżenie średniej punktów miały wpływ nw. kwestie ujęte przez niektórych z członków komisji konkursowej w uzasadnieniu oceny merytorycznej oferty w kryteriach od 1 do 3:</w:t>
            </w:r>
          </w:p>
          <w:p w:rsidR="00EC6BE2" w:rsidRDefault="00EC6BE2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 w:rsidRPr="00EC6BE2">
              <w:rPr>
                <w:color w:val="000000" w:themeColor="text1"/>
                <w:sz w:val="18"/>
                <w:szCs w:val="18"/>
              </w:rPr>
              <w:t>Oferent nie określił jaki ma potencjał organizacyjny do realizacji zadania</w:t>
            </w:r>
            <w:r>
              <w:rPr>
                <w:color w:val="000000" w:themeColor="text1"/>
                <w:sz w:val="18"/>
                <w:szCs w:val="18"/>
              </w:rPr>
              <w:t xml:space="preserve"> w hali EXPO, w</w:t>
            </w:r>
            <w:r w:rsidRPr="00EC6BE2">
              <w:rPr>
                <w:color w:val="000000" w:themeColor="text1"/>
                <w:sz w:val="18"/>
                <w:szCs w:val="18"/>
              </w:rPr>
              <w:t xml:space="preserve">ykazał tyko kadrę. </w:t>
            </w:r>
          </w:p>
          <w:p w:rsidR="00EC6BE2" w:rsidRPr="008D42F8" w:rsidRDefault="00EC6BE2" w:rsidP="008D42F8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 w:rsidRPr="00EC6BE2">
              <w:rPr>
                <w:color w:val="000000" w:themeColor="text1"/>
                <w:sz w:val="18"/>
                <w:szCs w:val="18"/>
              </w:rPr>
              <w:t>Oferent nie posiada doświadczenia w realizacji podobnych działań</w:t>
            </w:r>
            <w:r w:rsidR="008D42F8">
              <w:rPr>
                <w:color w:val="000000" w:themeColor="text1"/>
                <w:sz w:val="18"/>
                <w:szCs w:val="18"/>
              </w:rPr>
              <w:t>, a c</w:t>
            </w:r>
            <w:r w:rsidRPr="008D42F8">
              <w:rPr>
                <w:color w:val="000000" w:themeColor="text1"/>
                <w:sz w:val="18"/>
                <w:szCs w:val="18"/>
              </w:rPr>
              <w:t>złonkowie zespołu, co wynika z opisu, również takowego nie posiadają.</w:t>
            </w:r>
          </w:p>
          <w:p w:rsidR="00EC6BE2" w:rsidRPr="00F44B8A" w:rsidRDefault="00EC6BE2" w:rsidP="00F44B8A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 w:rsidRPr="00EC6BE2">
              <w:rPr>
                <w:color w:val="000000" w:themeColor="text1"/>
                <w:sz w:val="18"/>
                <w:szCs w:val="18"/>
              </w:rPr>
              <w:t>Nie można ocenić kondycji finansowej oferenta</w:t>
            </w:r>
            <w:r>
              <w:rPr>
                <w:color w:val="000000" w:themeColor="text1"/>
                <w:sz w:val="18"/>
                <w:szCs w:val="18"/>
              </w:rPr>
              <w:t xml:space="preserve">, nie </w:t>
            </w:r>
            <w:r w:rsidRPr="00EC6BE2">
              <w:rPr>
                <w:color w:val="000000" w:themeColor="text1"/>
                <w:sz w:val="18"/>
                <w:szCs w:val="18"/>
              </w:rPr>
              <w:t>daje</w:t>
            </w:r>
            <w:r>
              <w:rPr>
                <w:color w:val="000000" w:themeColor="text1"/>
                <w:sz w:val="18"/>
                <w:szCs w:val="18"/>
              </w:rPr>
              <w:t xml:space="preserve"> ona</w:t>
            </w:r>
            <w:r w:rsidRPr="00EC6BE2">
              <w:rPr>
                <w:color w:val="000000" w:themeColor="text1"/>
                <w:sz w:val="18"/>
                <w:szCs w:val="18"/>
              </w:rPr>
              <w:t xml:space="preserve"> gwarancji możliwości realizacji zadania</w:t>
            </w:r>
            <w:r w:rsidR="00F44B8A">
              <w:rPr>
                <w:color w:val="000000" w:themeColor="text1"/>
                <w:sz w:val="18"/>
                <w:szCs w:val="18"/>
              </w:rPr>
              <w:t>; f</w:t>
            </w:r>
            <w:r w:rsidRPr="00F44B8A">
              <w:rPr>
                <w:color w:val="000000" w:themeColor="text1"/>
                <w:sz w:val="18"/>
                <w:szCs w:val="18"/>
              </w:rPr>
              <w:t>undacja zarejestrowana w KRS w lutym 2025.</w:t>
            </w:r>
          </w:p>
          <w:p w:rsidR="00EC6BE2" w:rsidRDefault="00EC6BE2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 w:rsidRPr="00EC6BE2">
              <w:rPr>
                <w:color w:val="000000" w:themeColor="text1"/>
                <w:sz w:val="18"/>
                <w:szCs w:val="18"/>
              </w:rPr>
              <w:t>Oferent mało uważnie odniósł się do wymogu zapewnienia dostępności osobom ze szczególnymi potrzebami.</w:t>
            </w:r>
          </w:p>
          <w:p w:rsidR="00EC6BE2" w:rsidRDefault="00EC6BE2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  <w:r w:rsidRPr="00EC6BE2">
              <w:rPr>
                <w:color w:val="000000" w:themeColor="text1"/>
                <w:sz w:val="18"/>
                <w:szCs w:val="18"/>
              </w:rPr>
              <w:t>ie przewidziano innych kosztów związanych z realizacją zadania np. transport paczek.</w:t>
            </w:r>
          </w:p>
          <w:p w:rsidR="00EC6BE2" w:rsidRDefault="00EC6BE2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Z </w:t>
            </w:r>
            <w:r w:rsidRPr="00EC6BE2">
              <w:rPr>
                <w:color w:val="000000" w:themeColor="text1"/>
                <w:sz w:val="18"/>
                <w:szCs w:val="18"/>
              </w:rPr>
              <w:t xml:space="preserve">kosztorysu nie można wywnioskować co składa się na "koszt jednostkowy" - czy uwzględniono samą żywność, czy również opakowania i transport. </w:t>
            </w:r>
          </w:p>
          <w:p w:rsidR="00EC6BE2" w:rsidRDefault="00EC6BE2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 w:rsidRPr="00EC6BE2">
              <w:rPr>
                <w:color w:val="000000" w:themeColor="text1"/>
                <w:sz w:val="18"/>
                <w:szCs w:val="18"/>
              </w:rPr>
              <w:t>W kalkulacji kosztów nie jest wskazan</w:t>
            </w:r>
            <w:r>
              <w:rPr>
                <w:color w:val="000000" w:themeColor="text1"/>
                <w:sz w:val="18"/>
                <w:szCs w:val="18"/>
              </w:rPr>
              <w:t xml:space="preserve">e, </w:t>
            </w:r>
            <w:r w:rsidRPr="00EC6BE2">
              <w:rPr>
                <w:color w:val="000000" w:themeColor="text1"/>
                <w:sz w:val="18"/>
                <w:szCs w:val="18"/>
              </w:rPr>
              <w:t>w których pozycjach będzie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C6BE2">
              <w:rPr>
                <w:color w:val="000000" w:themeColor="text1"/>
                <w:sz w:val="18"/>
                <w:szCs w:val="18"/>
              </w:rPr>
              <w:t xml:space="preserve">wykorzystany wkład własny zarówno osobowy </w:t>
            </w:r>
            <w:r>
              <w:rPr>
                <w:color w:val="000000" w:themeColor="text1"/>
                <w:sz w:val="18"/>
                <w:szCs w:val="18"/>
              </w:rPr>
              <w:t xml:space="preserve"> j</w:t>
            </w:r>
            <w:r w:rsidRPr="00EC6BE2">
              <w:rPr>
                <w:color w:val="000000" w:themeColor="text1"/>
                <w:sz w:val="18"/>
                <w:szCs w:val="18"/>
              </w:rPr>
              <w:t xml:space="preserve">ak </w:t>
            </w:r>
            <w:r>
              <w:rPr>
                <w:color w:val="000000" w:themeColor="text1"/>
                <w:sz w:val="18"/>
                <w:szCs w:val="18"/>
              </w:rPr>
              <w:t>i</w:t>
            </w:r>
            <w:r w:rsidRPr="00EC6BE2">
              <w:rPr>
                <w:color w:val="000000" w:themeColor="text1"/>
                <w:sz w:val="18"/>
                <w:szCs w:val="18"/>
              </w:rPr>
              <w:t xml:space="preserve"> rzeczowy </w:t>
            </w:r>
          </w:p>
          <w:p w:rsidR="00EC6BE2" w:rsidRDefault="00EC6BE2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 w:rsidRPr="00EC6BE2">
              <w:rPr>
                <w:color w:val="000000" w:themeColor="text1"/>
                <w:sz w:val="18"/>
                <w:szCs w:val="18"/>
              </w:rPr>
              <w:t>Budżet projektu jest mało czytelny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EC6BE2">
              <w:rPr>
                <w:color w:val="000000" w:themeColor="text1"/>
                <w:sz w:val="18"/>
                <w:szCs w:val="18"/>
              </w:rPr>
              <w:t>zawiera ogólne pozycje do realizacji zadania</w:t>
            </w:r>
            <w:r w:rsidR="008560FF">
              <w:rPr>
                <w:color w:val="000000" w:themeColor="text1"/>
                <w:sz w:val="18"/>
                <w:szCs w:val="18"/>
              </w:rPr>
              <w:t>.</w:t>
            </w:r>
          </w:p>
          <w:p w:rsidR="008D42F8" w:rsidRDefault="008D42F8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Budżet zawiera </w:t>
            </w:r>
            <w:r w:rsidRPr="008D42F8">
              <w:rPr>
                <w:color w:val="000000" w:themeColor="text1"/>
                <w:sz w:val="18"/>
                <w:szCs w:val="18"/>
              </w:rPr>
              <w:t>koszty wynajmu Hali</w:t>
            </w:r>
            <w:r>
              <w:rPr>
                <w:color w:val="000000" w:themeColor="text1"/>
                <w:sz w:val="18"/>
                <w:szCs w:val="18"/>
              </w:rPr>
              <w:t xml:space="preserve">, które </w:t>
            </w:r>
            <w:r w:rsidRPr="008D42F8">
              <w:rPr>
                <w:color w:val="000000" w:themeColor="text1"/>
                <w:sz w:val="18"/>
                <w:szCs w:val="18"/>
              </w:rPr>
              <w:t>powinn</w:t>
            </w:r>
            <w:r>
              <w:rPr>
                <w:color w:val="000000" w:themeColor="text1"/>
                <w:sz w:val="18"/>
                <w:szCs w:val="18"/>
              </w:rPr>
              <w:t>y</w:t>
            </w:r>
            <w:r w:rsidRPr="008D42F8">
              <w:rPr>
                <w:color w:val="000000" w:themeColor="text1"/>
                <w:sz w:val="18"/>
                <w:szCs w:val="18"/>
              </w:rPr>
              <w:t xml:space="preserve"> być umieszczone w pozycji kosztów merytorycznych, gdyż </w:t>
            </w:r>
            <w:r>
              <w:rPr>
                <w:color w:val="000000" w:themeColor="text1"/>
                <w:sz w:val="18"/>
                <w:szCs w:val="18"/>
              </w:rPr>
              <w:t>są</w:t>
            </w:r>
            <w:r w:rsidRPr="008D42F8">
              <w:rPr>
                <w:color w:val="000000" w:themeColor="text1"/>
                <w:sz w:val="18"/>
                <w:szCs w:val="18"/>
              </w:rPr>
              <w:t xml:space="preserve"> związane bezpośrednio z realizacją zadania</w:t>
            </w:r>
            <w:r w:rsidR="008560FF">
              <w:rPr>
                <w:color w:val="000000" w:themeColor="text1"/>
                <w:sz w:val="18"/>
                <w:szCs w:val="18"/>
              </w:rPr>
              <w:t>.</w:t>
            </w:r>
          </w:p>
          <w:p w:rsidR="008D42F8" w:rsidRDefault="008D42F8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 w:rsidRPr="008D42F8">
              <w:rPr>
                <w:color w:val="000000" w:themeColor="text1"/>
                <w:sz w:val="18"/>
                <w:szCs w:val="18"/>
              </w:rPr>
              <w:t>Brak spójności kosztorysu z opisem</w:t>
            </w:r>
            <w:r w:rsidR="008560FF">
              <w:rPr>
                <w:color w:val="000000" w:themeColor="text1"/>
                <w:sz w:val="18"/>
                <w:szCs w:val="18"/>
              </w:rPr>
              <w:t>.</w:t>
            </w:r>
          </w:p>
          <w:p w:rsidR="008D6AF8" w:rsidRDefault="008D6AF8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 w:rsidRPr="008D6AF8">
              <w:rPr>
                <w:color w:val="000000" w:themeColor="text1"/>
                <w:sz w:val="18"/>
                <w:szCs w:val="18"/>
              </w:rPr>
              <w:t xml:space="preserve">Oferent wskazał, że projekt jest komplementarny tylko z misją fundacji. </w:t>
            </w:r>
          </w:p>
          <w:p w:rsidR="008D6AF8" w:rsidRDefault="008D6AF8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 w:rsidRPr="008D6AF8">
              <w:rPr>
                <w:color w:val="000000" w:themeColor="text1"/>
                <w:sz w:val="18"/>
                <w:szCs w:val="18"/>
              </w:rPr>
              <w:t>Działania opisane bardzo skrótowo, nie pozwalają ocenić w jaki sposób Oferent przygotuje się do realizacji zadania i w jaki sposób będzie ono przebiegać</w:t>
            </w:r>
            <w:r w:rsidR="008560FF">
              <w:rPr>
                <w:color w:val="000000" w:themeColor="text1"/>
                <w:sz w:val="18"/>
                <w:szCs w:val="18"/>
              </w:rPr>
              <w:t>.</w:t>
            </w:r>
          </w:p>
          <w:p w:rsidR="007B2DE4" w:rsidRDefault="007B2DE4" w:rsidP="00EC6BE2">
            <w:pPr>
              <w:pStyle w:val="TableParagraph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Podział działań czytelny, ale bardzo ogólny; z</w:t>
            </w:r>
            <w:r w:rsidRPr="007B2DE4">
              <w:rPr>
                <w:color w:val="000000" w:themeColor="text1"/>
                <w:sz w:val="18"/>
                <w:szCs w:val="18"/>
              </w:rPr>
              <w:t>byt lakoniczny i mało przejrzysty opis.</w:t>
            </w:r>
          </w:p>
          <w:p w:rsidR="007B2DE4" w:rsidRDefault="007B2DE4" w:rsidP="00F44B8A">
            <w:pPr>
              <w:pStyle w:val="TableParagraph"/>
              <w:numPr>
                <w:ilvl w:val="0"/>
                <w:numId w:val="40"/>
              </w:numPr>
              <w:ind w:left="420" w:hanging="345"/>
              <w:rPr>
                <w:color w:val="000000" w:themeColor="text1"/>
                <w:sz w:val="18"/>
                <w:szCs w:val="18"/>
              </w:rPr>
            </w:pPr>
            <w:r w:rsidRPr="007B2DE4">
              <w:rPr>
                <w:color w:val="000000" w:themeColor="text1"/>
                <w:sz w:val="18"/>
                <w:szCs w:val="18"/>
              </w:rPr>
              <w:t xml:space="preserve">W kryteriach od 4 do 6 przyznano odpowiednio 0, 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7B2DE4">
              <w:rPr>
                <w:color w:val="000000" w:themeColor="text1"/>
                <w:sz w:val="18"/>
                <w:szCs w:val="18"/>
              </w:rPr>
              <w:t xml:space="preserve"> i 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7B2DE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pkt</w:t>
            </w:r>
            <w:r w:rsidRPr="007B2DE4">
              <w:rPr>
                <w:color w:val="000000" w:themeColor="text1"/>
                <w:sz w:val="18"/>
                <w:szCs w:val="18"/>
              </w:rPr>
              <w:t xml:space="preserve"> – zgodnie ze skalą punktową przyporządkowaną do poszczególnych kryteriów.</w:t>
            </w:r>
          </w:p>
          <w:p w:rsidR="007B2DE4" w:rsidRPr="00953262" w:rsidRDefault="007B2DE4" w:rsidP="00F44B8A">
            <w:pPr>
              <w:pStyle w:val="Akapitzlist"/>
              <w:numPr>
                <w:ilvl w:val="0"/>
                <w:numId w:val="40"/>
              </w:numPr>
              <w:ind w:left="420" w:hanging="345"/>
              <w:rPr>
                <w:color w:val="000000" w:themeColor="text1"/>
                <w:sz w:val="18"/>
                <w:szCs w:val="18"/>
              </w:rPr>
            </w:pPr>
            <w:r w:rsidRPr="007B2DE4">
              <w:rPr>
                <w:color w:val="000000" w:themeColor="text1"/>
                <w:sz w:val="18"/>
                <w:szCs w:val="18"/>
              </w:rPr>
              <w:t>Oferta nie spełniła warunku określonego w cz. VIII pkt 4 ogłoszenia o konkursie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="00953262">
              <w:rPr>
                <w:color w:val="000000" w:themeColor="text1"/>
                <w:sz w:val="18"/>
                <w:szCs w:val="18"/>
              </w:rPr>
              <w:t xml:space="preserve">tj. </w:t>
            </w:r>
            <w:r>
              <w:rPr>
                <w:color w:val="000000" w:themeColor="text1"/>
                <w:sz w:val="18"/>
                <w:szCs w:val="18"/>
              </w:rPr>
              <w:t>nie uzyskała min. 55 % punktów możliwych do uzyskania w konkursie.</w:t>
            </w:r>
          </w:p>
        </w:tc>
      </w:tr>
    </w:tbl>
    <w:p w:rsidR="0010500E" w:rsidRPr="00DE04F6" w:rsidRDefault="0010500E" w:rsidP="00DF2189">
      <w:pPr>
        <w:pStyle w:val="Tekstpodstawowy"/>
        <w:spacing w:before="11"/>
        <w:rPr>
          <w:b/>
          <w:color w:val="000000" w:themeColor="text1"/>
          <w:sz w:val="15"/>
        </w:rPr>
      </w:pPr>
    </w:p>
    <w:p w:rsidR="0010500E" w:rsidRPr="00DE04F6" w:rsidRDefault="00A9261E" w:rsidP="00DF2189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:rsidR="0010500E" w:rsidRPr="00DE04F6" w:rsidRDefault="0010500E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:rsidR="0010500E" w:rsidRPr="00DE04F6" w:rsidRDefault="00A9261E" w:rsidP="00DF2189">
      <w:pPr>
        <w:spacing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1 .......................................................................................</w:t>
      </w:r>
    </w:p>
    <w:p w:rsidR="0010500E" w:rsidRPr="00DE04F6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2 .......................................................................................</w:t>
      </w:r>
    </w:p>
    <w:p w:rsidR="0010500E" w:rsidRPr="00DE04F6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3 .......................................................................................</w:t>
      </w:r>
    </w:p>
    <w:p w:rsidR="0010500E" w:rsidRPr="00DE04F6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4 .......................................................................................</w:t>
      </w:r>
    </w:p>
    <w:p w:rsidR="0010500E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5 ..................................................................................</w:t>
      </w:r>
    </w:p>
    <w:p w:rsidR="0010500E" w:rsidRPr="00DE04F6" w:rsidRDefault="0010500E" w:rsidP="00F9277A">
      <w:pPr>
        <w:rPr>
          <w:color w:val="000000" w:themeColor="text1"/>
          <w:sz w:val="18"/>
        </w:rPr>
      </w:pPr>
    </w:p>
    <w:sectPr w:rsidR="0010500E" w:rsidRPr="00DE04F6" w:rsidSect="00761FDB">
      <w:pgSz w:w="16840" w:h="11900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9A" w:rsidRDefault="0077029A">
      <w:r>
        <w:separator/>
      </w:r>
    </w:p>
  </w:endnote>
  <w:endnote w:type="continuationSeparator" w:id="0">
    <w:p w:rsidR="0077029A" w:rsidRDefault="0077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9A" w:rsidRDefault="0077029A" w:rsidP="00DF2189">
      <w:r>
        <w:separator/>
      </w:r>
    </w:p>
  </w:footnote>
  <w:footnote w:type="continuationSeparator" w:id="0">
    <w:p w:rsidR="0077029A" w:rsidRDefault="0077029A" w:rsidP="00DF2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69532F"/>
    <w:multiLevelType w:val="hybridMultilevel"/>
    <w:tmpl w:val="CE924F44"/>
    <w:lvl w:ilvl="0" w:tplc="856AD05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9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34D3F"/>
    <w:multiLevelType w:val="hybridMultilevel"/>
    <w:tmpl w:val="664A941C"/>
    <w:lvl w:ilvl="0" w:tplc="84E60C66">
      <w:start w:val="1"/>
      <w:numFmt w:val="upperRoman"/>
      <w:lvlText w:val="%1."/>
      <w:lvlJc w:val="left"/>
      <w:pPr>
        <w:ind w:left="795" w:hanging="7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3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4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5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7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8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9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1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2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3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4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5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6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7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8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9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3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2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3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4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5">
    <w:nsid w:val="6D354953"/>
    <w:multiLevelType w:val="hybridMultilevel"/>
    <w:tmpl w:val="8A44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7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8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9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1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38"/>
  </w:num>
  <w:num w:numId="4">
    <w:abstractNumId w:val="13"/>
  </w:num>
  <w:num w:numId="5">
    <w:abstractNumId w:val="27"/>
  </w:num>
  <w:num w:numId="6">
    <w:abstractNumId w:val="40"/>
  </w:num>
  <w:num w:numId="7">
    <w:abstractNumId w:val="2"/>
  </w:num>
  <w:num w:numId="8">
    <w:abstractNumId w:val="3"/>
  </w:num>
  <w:num w:numId="9">
    <w:abstractNumId w:val="32"/>
  </w:num>
  <w:num w:numId="10">
    <w:abstractNumId w:val="36"/>
  </w:num>
  <w:num w:numId="11">
    <w:abstractNumId w:val="25"/>
  </w:num>
  <w:num w:numId="12">
    <w:abstractNumId w:val="17"/>
  </w:num>
  <w:num w:numId="13">
    <w:abstractNumId w:val="37"/>
  </w:num>
  <w:num w:numId="14">
    <w:abstractNumId w:val="31"/>
  </w:num>
  <w:num w:numId="15">
    <w:abstractNumId w:val="24"/>
  </w:num>
  <w:num w:numId="16">
    <w:abstractNumId w:val="26"/>
  </w:num>
  <w:num w:numId="17">
    <w:abstractNumId w:val="20"/>
  </w:num>
  <w:num w:numId="18">
    <w:abstractNumId w:val="34"/>
  </w:num>
  <w:num w:numId="19">
    <w:abstractNumId w:val="0"/>
  </w:num>
  <w:num w:numId="20">
    <w:abstractNumId w:val="14"/>
  </w:num>
  <w:num w:numId="21">
    <w:abstractNumId w:val="16"/>
  </w:num>
  <w:num w:numId="22">
    <w:abstractNumId w:val="12"/>
  </w:num>
  <w:num w:numId="23">
    <w:abstractNumId w:val="8"/>
  </w:num>
  <w:num w:numId="24">
    <w:abstractNumId w:val="22"/>
  </w:num>
  <w:num w:numId="25">
    <w:abstractNumId w:val="18"/>
  </w:num>
  <w:num w:numId="26">
    <w:abstractNumId w:val="19"/>
  </w:num>
  <w:num w:numId="27">
    <w:abstractNumId w:val="29"/>
  </w:num>
  <w:num w:numId="28">
    <w:abstractNumId w:val="5"/>
  </w:num>
  <w:num w:numId="29">
    <w:abstractNumId w:val="33"/>
  </w:num>
  <w:num w:numId="30">
    <w:abstractNumId w:val="41"/>
  </w:num>
  <w:num w:numId="31">
    <w:abstractNumId w:val="23"/>
  </w:num>
  <w:num w:numId="32">
    <w:abstractNumId w:val="1"/>
  </w:num>
  <w:num w:numId="33">
    <w:abstractNumId w:val="15"/>
  </w:num>
  <w:num w:numId="34">
    <w:abstractNumId w:val="4"/>
  </w:num>
  <w:num w:numId="35">
    <w:abstractNumId w:val="39"/>
  </w:num>
  <w:num w:numId="36">
    <w:abstractNumId w:val="30"/>
  </w:num>
  <w:num w:numId="37">
    <w:abstractNumId w:val="6"/>
  </w:num>
  <w:num w:numId="38">
    <w:abstractNumId w:val="9"/>
  </w:num>
  <w:num w:numId="39">
    <w:abstractNumId w:val="10"/>
  </w:num>
  <w:num w:numId="40">
    <w:abstractNumId w:val="11"/>
  </w:num>
  <w:num w:numId="41">
    <w:abstractNumId w:val="7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00F5B"/>
    <w:rsid w:val="0010500E"/>
    <w:rsid w:val="00237883"/>
    <w:rsid w:val="00300F5B"/>
    <w:rsid w:val="003874F0"/>
    <w:rsid w:val="00484BD5"/>
    <w:rsid w:val="005F44A1"/>
    <w:rsid w:val="006F486E"/>
    <w:rsid w:val="007104CF"/>
    <w:rsid w:val="00761FDB"/>
    <w:rsid w:val="0077029A"/>
    <w:rsid w:val="007B2DE4"/>
    <w:rsid w:val="0083687B"/>
    <w:rsid w:val="008560FF"/>
    <w:rsid w:val="008726E0"/>
    <w:rsid w:val="008D42F8"/>
    <w:rsid w:val="008D6AF8"/>
    <w:rsid w:val="00953262"/>
    <w:rsid w:val="00A15CE1"/>
    <w:rsid w:val="00A573DF"/>
    <w:rsid w:val="00A9261E"/>
    <w:rsid w:val="00B64C68"/>
    <w:rsid w:val="00CB140C"/>
    <w:rsid w:val="00DC2E93"/>
    <w:rsid w:val="00E36222"/>
    <w:rsid w:val="00EC6BE2"/>
    <w:rsid w:val="00EE43E8"/>
    <w:rsid w:val="00F44B8A"/>
    <w:rsid w:val="00F47211"/>
    <w:rsid w:val="00F9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rsid w:val="00387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74F0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387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74F0"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74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74F0"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sid w:val="003874F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3874F0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874F0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3874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E36222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andardowy1">
    <w:name w:val="Standardowy1"/>
    <w:uiPriority w:val="99"/>
    <w:rsid w:val="00E362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2A41-6E86-48EC-9361-E98673DA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sstanczyk</cp:lastModifiedBy>
  <cp:revision>15</cp:revision>
  <cp:lastPrinted>2025-03-24T07:07:00Z</cp:lastPrinted>
  <dcterms:created xsi:type="dcterms:W3CDTF">2025-01-30T14:06:00Z</dcterms:created>
  <dcterms:modified xsi:type="dcterms:W3CDTF">2025-04-07T09:22:00Z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