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C3D5" w14:textId="77777777" w:rsidR="000B0461" w:rsidRPr="00DE04F6" w:rsidRDefault="00A9261E" w:rsidP="000B0461">
      <w:pPr>
        <w:pStyle w:val="Tekstpodstawowy"/>
        <w:spacing w:before="78"/>
        <w:ind w:right="-30"/>
        <w:jc w:val="right"/>
        <w:rPr>
          <w:color w:val="000000" w:themeColor="text1"/>
        </w:rPr>
      </w:pPr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9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8</w:t>
      </w:r>
      <w:r w:rsidRPr="00DE04F6">
        <w:rPr>
          <w:color w:val="000000" w:themeColor="text1"/>
        </w:rPr>
        <w:t xml:space="preserve"> do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Trybu</w:t>
      </w:r>
    </w:p>
    <w:p w14:paraId="155D8957" w14:textId="77777777" w:rsidR="000B0461" w:rsidRPr="00DE04F6" w:rsidRDefault="000B0461" w:rsidP="000B0461">
      <w:pPr>
        <w:pStyle w:val="Tekstpodstawowy"/>
        <w:spacing w:before="11"/>
        <w:rPr>
          <w:color w:val="000000" w:themeColor="text1"/>
          <w:sz w:val="23"/>
        </w:rPr>
      </w:pPr>
    </w:p>
    <w:p w14:paraId="406A829B" w14:textId="50A43A23" w:rsidR="000B0461" w:rsidRPr="00DE04F6" w:rsidRDefault="00A9261E" w:rsidP="000B0461">
      <w:pPr>
        <w:pStyle w:val="Tekstpodstawowy"/>
        <w:tabs>
          <w:tab w:val="left" w:pos="10206"/>
          <w:tab w:val="left" w:leader="dot" w:pos="14923"/>
        </w:tabs>
        <w:spacing w:before="91"/>
        <w:rPr>
          <w:color w:val="000000" w:themeColor="text1"/>
        </w:rPr>
      </w:pPr>
      <w:r w:rsidRPr="00DE04F6">
        <w:rPr>
          <w:color w:val="000000" w:themeColor="text1"/>
        </w:rPr>
        <w:tab/>
        <w:t>Łódź,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 xml:space="preserve">dnia </w:t>
      </w:r>
      <w:r w:rsidR="008F0DA8">
        <w:rPr>
          <w:color w:val="000000" w:themeColor="text1"/>
        </w:rPr>
        <w:t>1</w:t>
      </w:r>
      <w:r w:rsidR="00A27E78">
        <w:rPr>
          <w:color w:val="000000" w:themeColor="text1"/>
        </w:rPr>
        <w:t>6</w:t>
      </w:r>
      <w:r w:rsidR="008F0DA8">
        <w:rPr>
          <w:color w:val="000000" w:themeColor="text1"/>
        </w:rPr>
        <w:t>.04.2025 r.</w:t>
      </w:r>
    </w:p>
    <w:p w14:paraId="51215065" w14:textId="77777777" w:rsidR="000B0461" w:rsidRPr="00DE04F6" w:rsidRDefault="00A9261E" w:rsidP="000B0461">
      <w:pPr>
        <w:pStyle w:val="Tekstpodstawowy"/>
        <w:spacing w:before="11"/>
        <w:rPr>
          <w:b/>
          <w:color w:val="000000" w:themeColor="text1"/>
          <w:sz w:val="23"/>
        </w:rPr>
      </w:pPr>
      <w:r w:rsidRPr="00DE04F6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0B0461" w:rsidRPr="00DE04F6" w:rsidRDefault="00A9261E" w:rsidP="000B0461">
      <w:pPr>
        <w:tabs>
          <w:tab w:val="center" w:pos="1985"/>
        </w:tabs>
        <w:rPr>
          <w:color w:val="000000" w:themeColor="text1"/>
          <w:sz w:val="16"/>
        </w:rPr>
      </w:pPr>
      <w:r w:rsidRPr="00DE04F6">
        <w:rPr>
          <w:color w:val="000000" w:themeColor="text1"/>
          <w:sz w:val="16"/>
        </w:rPr>
        <w:tab/>
        <w:t>(pieczątka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realizatora</w:t>
      </w:r>
      <w:r w:rsidRPr="00DE04F6">
        <w:rPr>
          <w:color w:val="000000" w:themeColor="text1"/>
          <w:spacing w:val="-4"/>
          <w:sz w:val="16"/>
        </w:rPr>
        <w:t xml:space="preserve"> </w:t>
      </w:r>
      <w:r w:rsidRPr="00DE04F6">
        <w:rPr>
          <w:color w:val="000000" w:themeColor="text1"/>
          <w:sz w:val="16"/>
        </w:rPr>
        <w:t>konkursu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ofert)</w:t>
      </w:r>
    </w:p>
    <w:p w14:paraId="18475F6F" w14:textId="77777777" w:rsidR="000B0461" w:rsidRPr="00DE04F6" w:rsidRDefault="000B0461" w:rsidP="000B0461">
      <w:pPr>
        <w:pStyle w:val="Tekstpodstawowy"/>
        <w:rPr>
          <w:color w:val="000000" w:themeColor="text1"/>
        </w:rPr>
      </w:pPr>
    </w:p>
    <w:p w14:paraId="0524D86E" w14:textId="77777777" w:rsidR="000B0461" w:rsidRPr="00DD14AA" w:rsidRDefault="00A9261E" w:rsidP="000B0461">
      <w:pPr>
        <w:pStyle w:val="Nagwek2"/>
        <w:spacing w:before="92"/>
        <w:ind w:left="0" w:right="-30"/>
        <w:rPr>
          <w:color w:val="000000" w:themeColor="text1"/>
        </w:rPr>
      </w:pPr>
      <w:r w:rsidRPr="00DD14AA">
        <w:rPr>
          <w:color w:val="000000" w:themeColor="text1"/>
        </w:rPr>
        <w:t>ZESTAWIENIE</w:t>
      </w:r>
      <w:r w:rsidRPr="00DD14AA">
        <w:rPr>
          <w:color w:val="000000" w:themeColor="text1"/>
          <w:spacing w:val="-3"/>
        </w:rPr>
        <w:t xml:space="preserve"> </w:t>
      </w:r>
      <w:r w:rsidRPr="00DD14AA">
        <w:rPr>
          <w:color w:val="000000" w:themeColor="text1"/>
        </w:rPr>
        <w:t>ZBIORCZE</w:t>
      </w:r>
    </w:p>
    <w:p w14:paraId="718FA2CA" w14:textId="77777777" w:rsidR="000B0461" w:rsidRPr="00DD14AA" w:rsidRDefault="000B0461" w:rsidP="000B0461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6999"/>
      </w:tblGrid>
      <w:tr w:rsidR="008F0DA8" w14:paraId="3D9F9437" w14:textId="77777777" w:rsidTr="007B04F5">
        <w:trPr>
          <w:trHeight w:val="510"/>
        </w:trPr>
        <w:tc>
          <w:tcPr>
            <w:tcW w:w="6326" w:type="dxa"/>
            <w:vAlign w:val="center"/>
          </w:tcPr>
          <w:p w14:paraId="2E650D61" w14:textId="77777777" w:rsidR="008F0DA8" w:rsidRPr="00DD14AA" w:rsidRDefault="008F0DA8" w:rsidP="000B0461">
            <w:pPr>
              <w:pStyle w:val="TableParagraph"/>
              <w:spacing w:before="53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Nazwa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konkursu/ogłoszony</w:t>
            </w:r>
            <w:r w:rsidRPr="00DD14AA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zarządzeniem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nr:</w:t>
            </w:r>
          </w:p>
        </w:tc>
        <w:tc>
          <w:tcPr>
            <w:tcW w:w="6999" w:type="dxa"/>
            <w:vAlign w:val="center"/>
          </w:tcPr>
          <w:p w14:paraId="75BF0E96" w14:textId="2EC58FDC" w:rsidR="008F0DA8" w:rsidRPr="008F0DA8" w:rsidRDefault="008F0DA8" w:rsidP="007B04F5">
            <w:pPr>
              <w:pStyle w:val="TableParagraph"/>
              <w:rPr>
                <w:color w:val="000000" w:themeColor="text1"/>
                <w:sz w:val="18"/>
              </w:rPr>
            </w:pPr>
            <w:r w:rsidRPr="008F0DA8">
              <w:rPr>
                <w:sz w:val="18"/>
                <w:szCs w:val="18"/>
              </w:rPr>
              <w:t xml:space="preserve">Otwarty konkurs ofert w formie wsparcia realizacji zadania publicznego dotyczącego rehabilitacji prowadzonej przez organizacje pozarządowe działające na rzecz osób niepełnosprawnych / ogłoszony </w:t>
            </w:r>
            <w:r w:rsidR="007B04F5">
              <w:rPr>
                <w:b/>
                <w:sz w:val="18"/>
                <w:szCs w:val="18"/>
              </w:rPr>
              <w:t xml:space="preserve">zarządzeniem </w:t>
            </w:r>
            <w:r w:rsidRPr="008F0DA8">
              <w:rPr>
                <w:b/>
                <w:sz w:val="18"/>
                <w:szCs w:val="18"/>
              </w:rPr>
              <w:t>Nr 4</w:t>
            </w:r>
            <w:r>
              <w:rPr>
                <w:b/>
                <w:sz w:val="18"/>
                <w:szCs w:val="18"/>
              </w:rPr>
              <w:t>6</w:t>
            </w:r>
            <w:r w:rsidRPr="008F0DA8">
              <w:rPr>
                <w:b/>
                <w:sz w:val="18"/>
                <w:szCs w:val="18"/>
              </w:rPr>
              <w:t>5/202</w:t>
            </w:r>
            <w:r>
              <w:rPr>
                <w:b/>
                <w:sz w:val="18"/>
                <w:szCs w:val="18"/>
              </w:rPr>
              <w:t>5</w:t>
            </w:r>
            <w:r w:rsidRPr="008F0DA8">
              <w:rPr>
                <w:b/>
                <w:sz w:val="18"/>
                <w:szCs w:val="18"/>
              </w:rPr>
              <w:t xml:space="preserve"> Prezydenta Miasta Łodzi </w:t>
            </w:r>
            <w:r w:rsidR="007B04F5">
              <w:rPr>
                <w:b/>
                <w:sz w:val="18"/>
                <w:szCs w:val="18"/>
              </w:rPr>
              <w:br/>
            </w:r>
            <w:r w:rsidRPr="008F0DA8">
              <w:rPr>
                <w:b/>
                <w:sz w:val="18"/>
                <w:szCs w:val="18"/>
              </w:rPr>
              <w:t xml:space="preserve">z dnia </w:t>
            </w:r>
            <w:r>
              <w:rPr>
                <w:b/>
                <w:sz w:val="18"/>
                <w:szCs w:val="18"/>
              </w:rPr>
              <w:t>06</w:t>
            </w:r>
            <w:r w:rsidRPr="008F0DA8">
              <w:rPr>
                <w:b/>
                <w:sz w:val="18"/>
                <w:szCs w:val="18"/>
              </w:rPr>
              <w:t xml:space="preserve"> marca 202</w:t>
            </w:r>
            <w:r>
              <w:rPr>
                <w:b/>
                <w:sz w:val="18"/>
                <w:szCs w:val="18"/>
              </w:rPr>
              <w:t>5</w:t>
            </w:r>
            <w:r w:rsidRPr="008F0DA8">
              <w:rPr>
                <w:b/>
                <w:sz w:val="18"/>
                <w:szCs w:val="18"/>
              </w:rPr>
              <w:t xml:space="preserve"> </w:t>
            </w:r>
            <w:r w:rsidRPr="008F0DA8">
              <w:rPr>
                <w:sz w:val="18"/>
                <w:szCs w:val="18"/>
              </w:rPr>
              <w:t xml:space="preserve">r. </w:t>
            </w:r>
          </w:p>
        </w:tc>
      </w:tr>
      <w:tr w:rsidR="008F0DA8" w14:paraId="459BAC63" w14:textId="77777777" w:rsidTr="007B04F5">
        <w:trPr>
          <w:trHeight w:val="510"/>
        </w:trPr>
        <w:tc>
          <w:tcPr>
            <w:tcW w:w="6326" w:type="dxa"/>
            <w:vAlign w:val="center"/>
          </w:tcPr>
          <w:p w14:paraId="2E05E869" w14:textId="77777777" w:rsidR="008F0DA8" w:rsidRPr="00DD14AA" w:rsidRDefault="008F0DA8" w:rsidP="000B0461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Nazwa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zadania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konkursowego:</w:t>
            </w:r>
          </w:p>
        </w:tc>
        <w:tc>
          <w:tcPr>
            <w:tcW w:w="6999" w:type="dxa"/>
            <w:vAlign w:val="center"/>
          </w:tcPr>
          <w:p w14:paraId="780C5346" w14:textId="77777777" w:rsidR="008F0DA8" w:rsidRPr="008F0DA8" w:rsidRDefault="008F0DA8" w:rsidP="007B04F5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8F0DA8">
              <w:rPr>
                <w:rFonts w:cs="Times New Roman"/>
                <w:sz w:val="18"/>
                <w:szCs w:val="18"/>
              </w:rPr>
              <w:t>Zad. 1 – Prowadzenie rehabilitacji leczniczej i psychologicznej osób niepełnosprawnych i ich rodzin</w:t>
            </w:r>
          </w:p>
          <w:p w14:paraId="33B1C33C" w14:textId="6B847498" w:rsidR="008F0DA8" w:rsidRPr="008F0DA8" w:rsidRDefault="008F0DA8" w:rsidP="007B04F5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8F0DA8">
              <w:rPr>
                <w:rFonts w:cs="Times New Roman"/>
                <w:sz w:val="18"/>
                <w:szCs w:val="18"/>
              </w:rPr>
              <w:t>Zad. 2 – Prowadzenie zajęć rozwijających i podtrzymujących umiejętności samodzielnego funkcjonowania oraz włączania społecznego osób z niepełnosprawnościami</w:t>
            </w:r>
          </w:p>
        </w:tc>
      </w:tr>
      <w:tr w:rsidR="008F0DA8" w14:paraId="040E96B5" w14:textId="77777777" w:rsidTr="007B04F5">
        <w:trPr>
          <w:trHeight w:val="510"/>
        </w:trPr>
        <w:tc>
          <w:tcPr>
            <w:tcW w:w="6326" w:type="dxa"/>
            <w:vAlign w:val="center"/>
          </w:tcPr>
          <w:p w14:paraId="003138C5" w14:textId="77777777" w:rsidR="008F0DA8" w:rsidRPr="00DD14AA" w:rsidRDefault="008F0DA8" w:rsidP="000B0461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Realizator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konkursu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7B5B9922" w14:textId="039E4B9B" w:rsidR="008F0DA8" w:rsidRPr="008F0DA8" w:rsidRDefault="008F0DA8" w:rsidP="007B04F5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8F0DA8">
              <w:rPr>
                <w:rFonts w:cs="Times New Roman"/>
                <w:b/>
                <w:sz w:val="18"/>
                <w:szCs w:val="18"/>
              </w:rPr>
              <w:t xml:space="preserve">Dyrektor Wydziału Zdrowia i Spraw Społecznych </w:t>
            </w:r>
            <w:r w:rsidRPr="008F0DA8">
              <w:rPr>
                <w:rFonts w:cs="Times New Roman"/>
                <w:sz w:val="18"/>
                <w:szCs w:val="18"/>
              </w:rPr>
              <w:t>w Departamencie Zdrowia</w:t>
            </w:r>
            <w:r w:rsidR="007B04F5">
              <w:rPr>
                <w:rFonts w:cs="Times New Roman"/>
                <w:sz w:val="18"/>
                <w:szCs w:val="18"/>
              </w:rPr>
              <w:t>, Sportu  i </w:t>
            </w:r>
            <w:r w:rsidRPr="008F0DA8">
              <w:rPr>
                <w:rFonts w:cs="Times New Roman"/>
                <w:sz w:val="18"/>
                <w:szCs w:val="18"/>
              </w:rPr>
              <w:t>Spraw Społecznych UMŁ</w:t>
            </w:r>
          </w:p>
        </w:tc>
      </w:tr>
      <w:tr w:rsidR="008F0DA8" w14:paraId="5CFB6C89" w14:textId="77777777" w:rsidTr="007B04F5">
        <w:trPr>
          <w:trHeight w:val="510"/>
        </w:trPr>
        <w:tc>
          <w:tcPr>
            <w:tcW w:w="6326" w:type="dxa"/>
            <w:vAlign w:val="center"/>
          </w:tcPr>
          <w:p w14:paraId="3EB84817" w14:textId="77777777" w:rsidR="008F0DA8" w:rsidRPr="00DD14AA" w:rsidRDefault="008F0DA8" w:rsidP="000B0461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Wysokość</w:t>
            </w:r>
            <w:r w:rsidRPr="00DD14AA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środków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przeznaczonych/przyznanych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na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 xml:space="preserve">dotacje </w:t>
            </w:r>
            <w:r w:rsidRPr="00DD14AA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w</w:t>
            </w:r>
            <w:r w:rsidRPr="00DD14AA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konkursie</w:t>
            </w:r>
            <w:r w:rsidRPr="00DD14AA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6FB46DD1" w14:textId="361401CA" w:rsidR="008F0DA8" w:rsidRPr="008F0DA8" w:rsidRDefault="008F0DA8" w:rsidP="007B04F5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8F0DA8">
              <w:rPr>
                <w:rFonts w:cs="Times New Roman"/>
                <w:sz w:val="18"/>
                <w:szCs w:val="18"/>
              </w:rPr>
              <w:t xml:space="preserve">Zad. 1 – </w:t>
            </w:r>
            <w:r w:rsidR="007B04F5">
              <w:rPr>
                <w:rFonts w:cs="Times New Roman"/>
                <w:b/>
                <w:sz w:val="18"/>
                <w:szCs w:val="18"/>
              </w:rPr>
              <w:t>72.000 zł / 27.</w:t>
            </w:r>
            <w:r w:rsidR="00631D61">
              <w:rPr>
                <w:rFonts w:cs="Times New Roman"/>
                <w:b/>
                <w:sz w:val="18"/>
                <w:szCs w:val="18"/>
              </w:rPr>
              <w:t>3</w:t>
            </w:r>
            <w:r w:rsidRPr="008F0DA8">
              <w:rPr>
                <w:rFonts w:cs="Times New Roman"/>
                <w:b/>
                <w:sz w:val="18"/>
                <w:szCs w:val="18"/>
              </w:rPr>
              <w:t>00 zł</w:t>
            </w:r>
          </w:p>
          <w:p w14:paraId="3EB265E2" w14:textId="5A106546" w:rsidR="008F0DA8" w:rsidRPr="008F0DA8" w:rsidRDefault="008F0DA8" w:rsidP="007B04F5">
            <w:pPr>
              <w:pStyle w:val="TableParagraph"/>
              <w:rPr>
                <w:color w:val="000000" w:themeColor="text1"/>
                <w:sz w:val="18"/>
              </w:rPr>
            </w:pPr>
            <w:r w:rsidRPr="008F0DA8">
              <w:rPr>
                <w:sz w:val="18"/>
                <w:szCs w:val="18"/>
              </w:rPr>
              <w:t xml:space="preserve">Zad. 2 – </w:t>
            </w:r>
            <w:r w:rsidRPr="008F0DA8">
              <w:rPr>
                <w:b/>
                <w:sz w:val="18"/>
                <w:szCs w:val="18"/>
              </w:rPr>
              <w:t xml:space="preserve">24.000 zł / </w:t>
            </w:r>
            <w:r w:rsidR="00631D61">
              <w:rPr>
                <w:b/>
                <w:sz w:val="18"/>
                <w:szCs w:val="18"/>
              </w:rPr>
              <w:t>34</w:t>
            </w:r>
            <w:r w:rsidR="007B04F5">
              <w:rPr>
                <w:b/>
                <w:sz w:val="18"/>
                <w:szCs w:val="18"/>
              </w:rPr>
              <w:t>.</w:t>
            </w:r>
            <w:r w:rsidR="00631D61">
              <w:rPr>
                <w:b/>
                <w:sz w:val="18"/>
                <w:szCs w:val="18"/>
              </w:rPr>
              <w:t>420</w:t>
            </w:r>
            <w:r w:rsidRPr="008F0DA8">
              <w:rPr>
                <w:sz w:val="18"/>
                <w:szCs w:val="18"/>
              </w:rPr>
              <w:t xml:space="preserve"> </w:t>
            </w:r>
            <w:r w:rsidR="00FE25DC">
              <w:rPr>
                <w:b/>
                <w:sz w:val="18"/>
                <w:szCs w:val="18"/>
              </w:rPr>
              <w:t>zł</w:t>
            </w:r>
            <w:r w:rsidRPr="008F0DA8">
              <w:rPr>
                <w:sz w:val="18"/>
                <w:szCs w:val="18"/>
              </w:rPr>
              <w:t xml:space="preserve"> [przesuniecie środków finansowych z zad. 1 – tj. kwoty </w:t>
            </w:r>
            <w:r w:rsidR="00631D61">
              <w:rPr>
                <w:sz w:val="18"/>
                <w:szCs w:val="18"/>
              </w:rPr>
              <w:t>10</w:t>
            </w:r>
            <w:r w:rsidRPr="008F0DA8">
              <w:rPr>
                <w:sz w:val="18"/>
                <w:szCs w:val="18"/>
              </w:rPr>
              <w:t>.</w:t>
            </w:r>
            <w:r w:rsidR="00631D61">
              <w:rPr>
                <w:sz w:val="18"/>
                <w:szCs w:val="18"/>
              </w:rPr>
              <w:t>420</w:t>
            </w:r>
            <w:r w:rsidRPr="008F0DA8">
              <w:rPr>
                <w:sz w:val="18"/>
                <w:szCs w:val="18"/>
              </w:rPr>
              <w:t xml:space="preserve"> zł] </w:t>
            </w:r>
          </w:p>
        </w:tc>
      </w:tr>
      <w:tr w:rsidR="008F0DA8" w14:paraId="7A049A09" w14:textId="77777777" w:rsidTr="007B04F5">
        <w:trPr>
          <w:trHeight w:val="510"/>
        </w:trPr>
        <w:tc>
          <w:tcPr>
            <w:tcW w:w="6326" w:type="dxa"/>
            <w:vAlign w:val="center"/>
          </w:tcPr>
          <w:p w14:paraId="347FB104" w14:textId="77777777" w:rsidR="008F0DA8" w:rsidRPr="00DD14AA" w:rsidRDefault="008F0DA8" w:rsidP="000B0461">
            <w:pPr>
              <w:pStyle w:val="TableParagraph"/>
              <w:spacing w:before="51"/>
              <w:rPr>
                <w:b/>
                <w:color w:val="000000" w:themeColor="text1"/>
                <w:sz w:val="18"/>
              </w:rPr>
            </w:pPr>
            <w:r w:rsidRPr="00DD14AA">
              <w:rPr>
                <w:b/>
                <w:color w:val="000000" w:themeColor="text1"/>
                <w:sz w:val="18"/>
              </w:rPr>
              <w:t>Liczba</w:t>
            </w:r>
            <w:r w:rsidRPr="00DD14AA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złożonych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w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ramach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konkursu</w:t>
            </w:r>
            <w:r w:rsidRPr="00DD14AA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D14AA">
              <w:rPr>
                <w:b/>
                <w:color w:val="000000" w:themeColor="text1"/>
                <w:sz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21B6B9DA" w14:textId="6395B6B2" w:rsidR="008F0DA8" w:rsidRPr="008F0DA8" w:rsidRDefault="008F0DA8" w:rsidP="007B04F5">
            <w:pPr>
              <w:pStyle w:val="TableParagraph"/>
              <w:rPr>
                <w:color w:val="000000" w:themeColor="text1"/>
                <w:sz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</w:tbl>
    <w:p w14:paraId="3EB7219D" w14:textId="77777777" w:rsidR="00A27E78" w:rsidRDefault="00A27E78" w:rsidP="000B0461">
      <w:pPr>
        <w:pStyle w:val="Tekstpodstawowy"/>
        <w:spacing w:before="11"/>
        <w:rPr>
          <w:bCs/>
          <w:color w:val="000000" w:themeColor="text1"/>
        </w:rPr>
      </w:pPr>
    </w:p>
    <w:p w14:paraId="4CE9E687" w14:textId="443D9C83" w:rsidR="00A27E78" w:rsidRPr="00DD14AA" w:rsidRDefault="00A27E78" w:rsidP="000B0461">
      <w:pPr>
        <w:pStyle w:val="Tekstpodstawowy"/>
        <w:spacing w:before="11"/>
        <w:rPr>
          <w:bCs/>
          <w:color w:val="000000" w:themeColor="text1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1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zaopiniowane pozytywnie (uzyskały powyżej 55% punktów)</w:t>
      </w:r>
      <w:r w:rsidRPr="00DD14AA">
        <w:rPr>
          <w:b/>
          <w:color w:val="000000" w:themeColor="text1"/>
          <w:sz w:val="18"/>
        </w:rPr>
        <w:t>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2949"/>
        <w:gridCol w:w="1418"/>
        <w:gridCol w:w="1417"/>
        <w:gridCol w:w="142"/>
        <w:gridCol w:w="3680"/>
      </w:tblGrid>
      <w:tr w:rsidR="00A27E78" w:rsidRPr="007B04F5" w14:paraId="318BE552" w14:textId="77777777" w:rsidTr="006B2BCC">
        <w:trPr>
          <w:trHeight w:val="934"/>
        </w:trPr>
        <w:tc>
          <w:tcPr>
            <w:tcW w:w="510" w:type="dxa"/>
            <w:vAlign w:val="center"/>
          </w:tcPr>
          <w:p w14:paraId="77FB8C0E" w14:textId="77777777" w:rsidR="00A27E78" w:rsidRPr="007B04F5" w:rsidRDefault="00A27E78" w:rsidP="000B0461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38F73D" w14:textId="77777777" w:rsidR="00A27E78" w:rsidRPr="007B04F5" w:rsidRDefault="00A27E78" w:rsidP="000B0461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Nazwa</w:t>
            </w:r>
            <w:r w:rsidRPr="007B04F5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B04F5">
              <w:rPr>
                <w:color w:val="000000" w:themeColor="text1"/>
                <w:sz w:val="18"/>
                <w:szCs w:val="18"/>
              </w:rPr>
              <w:t>oferenta</w:t>
            </w:r>
          </w:p>
        </w:tc>
        <w:tc>
          <w:tcPr>
            <w:tcW w:w="2949" w:type="dxa"/>
            <w:vAlign w:val="center"/>
          </w:tcPr>
          <w:p w14:paraId="0C71A645" w14:textId="77777777" w:rsidR="00A27E78" w:rsidRPr="007B04F5" w:rsidRDefault="00A27E78" w:rsidP="000B0461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Tytuł</w:t>
            </w:r>
            <w:r w:rsidRPr="007B04F5">
              <w:rPr>
                <w:color w:val="000000" w:themeColor="text1"/>
                <w:spacing w:val="41"/>
                <w:sz w:val="18"/>
                <w:szCs w:val="18"/>
              </w:rPr>
              <w:t xml:space="preserve"> </w:t>
            </w:r>
            <w:r w:rsidRPr="007B04F5">
              <w:rPr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1418" w:type="dxa"/>
            <w:vAlign w:val="center"/>
          </w:tcPr>
          <w:p w14:paraId="7F046700" w14:textId="77777777" w:rsidR="00A27E78" w:rsidRPr="007B04F5" w:rsidRDefault="00A27E78" w:rsidP="000B0461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Średnia liczba przyznanych punktów</w:t>
            </w:r>
          </w:p>
        </w:tc>
        <w:tc>
          <w:tcPr>
            <w:tcW w:w="1417" w:type="dxa"/>
            <w:vAlign w:val="center"/>
          </w:tcPr>
          <w:p w14:paraId="66F06535" w14:textId="77777777" w:rsidR="00A27E78" w:rsidRPr="007B04F5" w:rsidRDefault="00A27E78" w:rsidP="00E74185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Wysokość</w:t>
            </w:r>
            <w:r w:rsidRPr="007B04F5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7B04F5">
              <w:rPr>
                <w:color w:val="000000" w:themeColor="text1"/>
                <w:spacing w:val="-1"/>
                <w:sz w:val="18"/>
                <w:szCs w:val="18"/>
              </w:rPr>
              <w:t>wnioskowanej/</w:t>
            </w:r>
            <w:r w:rsidRPr="007B04F5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7B04F5">
              <w:rPr>
                <w:color w:val="000000" w:themeColor="text1"/>
                <w:sz w:val="18"/>
                <w:szCs w:val="18"/>
              </w:rPr>
              <w:t>proponowanej</w:t>
            </w:r>
            <w:r w:rsidRPr="007B04F5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7B04F5">
              <w:rPr>
                <w:color w:val="000000" w:themeColor="text1"/>
                <w:sz w:val="18"/>
                <w:szCs w:val="18"/>
              </w:rPr>
              <w:t>dotacji</w:t>
            </w:r>
          </w:p>
        </w:tc>
        <w:tc>
          <w:tcPr>
            <w:tcW w:w="3822" w:type="dxa"/>
            <w:gridSpan w:val="2"/>
            <w:vAlign w:val="center"/>
          </w:tcPr>
          <w:p w14:paraId="2F6785FC" w14:textId="77777777" w:rsidR="00A27E78" w:rsidRPr="007B04F5" w:rsidRDefault="00A27E78" w:rsidP="000B0461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 xml:space="preserve">Uzasadnienie </w:t>
            </w:r>
          </w:p>
        </w:tc>
      </w:tr>
      <w:tr w:rsidR="00A27E78" w:rsidRPr="007B04F5" w14:paraId="3746C2D6" w14:textId="77777777" w:rsidTr="002B1AC8">
        <w:trPr>
          <w:trHeight w:val="485"/>
        </w:trPr>
        <w:tc>
          <w:tcPr>
            <w:tcW w:w="13325" w:type="dxa"/>
            <w:gridSpan w:val="7"/>
            <w:shd w:val="clear" w:color="auto" w:fill="EEECE1" w:themeFill="background2"/>
            <w:vAlign w:val="center"/>
          </w:tcPr>
          <w:p w14:paraId="5EE94D49" w14:textId="6D07B4D7" w:rsidR="00A27E78" w:rsidRPr="007B04F5" w:rsidRDefault="00A27E78" w:rsidP="002B1AC8">
            <w:pPr>
              <w:pStyle w:val="TableParagraph"/>
              <w:ind w:right="4"/>
              <w:jc w:val="center"/>
              <w:rPr>
                <w:b/>
                <w:i/>
                <w:sz w:val="18"/>
                <w:szCs w:val="18"/>
              </w:rPr>
            </w:pPr>
            <w:r w:rsidRPr="007B04F5">
              <w:rPr>
                <w:b/>
                <w:bCs/>
                <w:i/>
                <w:sz w:val="18"/>
                <w:szCs w:val="18"/>
              </w:rPr>
              <w:t>Zad. 1. Prowadzenie rehabilitacji leczniczej i psychologicznej osób niepełnosprawnych i ich rodzin</w:t>
            </w:r>
          </w:p>
        </w:tc>
      </w:tr>
      <w:tr w:rsidR="000B0461" w:rsidRPr="007B04F5" w14:paraId="1599DD7E" w14:textId="77777777" w:rsidTr="006B2BCC">
        <w:trPr>
          <w:trHeight w:val="145"/>
        </w:trPr>
        <w:tc>
          <w:tcPr>
            <w:tcW w:w="510" w:type="dxa"/>
            <w:vAlign w:val="center"/>
          </w:tcPr>
          <w:p w14:paraId="30AD5300" w14:textId="77777777" w:rsidR="00A27E78" w:rsidRPr="007B04F5" w:rsidRDefault="00A27E78" w:rsidP="00C83B04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0455F6E1" w14:textId="6D80C1D6" w:rsidR="00A27E78" w:rsidRPr="007B04F5" w:rsidRDefault="00A27E78" w:rsidP="000B0461">
            <w:pPr>
              <w:pStyle w:val="TableParagraph"/>
              <w:rPr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>Polskie Towarzystwo Chorób Nerwowo-M</w:t>
            </w:r>
            <w:r w:rsidR="00E74185">
              <w:rPr>
                <w:b/>
                <w:sz w:val="18"/>
                <w:szCs w:val="18"/>
              </w:rPr>
              <w:t>ięśniowych Oddział Regionalny w </w:t>
            </w:r>
            <w:r w:rsidRPr="007B04F5">
              <w:rPr>
                <w:b/>
                <w:sz w:val="18"/>
                <w:szCs w:val="18"/>
              </w:rPr>
              <w:t>Łodzi</w:t>
            </w:r>
          </w:p>
        </w:tc>
        <w:tc>
          <w:tcPr>
            <w:tcW w:w="2949" w:type="dxa"/>
            <w:vAlign w:val="center"/>
          </w:tcPr>
          <w:p w14:paraId="70ECBAFA" w14:textId="1FDDD0D7" w:rsidR="00A27E78" w:rsidRPr="007B04F5" w:rsidRDefault="00A27E78" w:rsidP="000B0461">
            <w:pPr>
              <w:pStyle w:val="TableParagraph"/>
              <w:rPr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>Lecznicza rehabilitacja domowa 2025</w:t>
            </w:r>
          </w:p>
        </w:tc>
        <w:tc>
          <w:tcPr>
            <w:tcW w:w="1418" w:type="dxa"/>
            <w:vAlign w:val="center"/>
          </w:tcPr>
          <w:p w14:paraId="44CDED39" w14:textId="1DDDCB7E" w:rsidR="00A27E78" w:rsidRPr="007B04F5" w:rsidRDefault="00A27E78" w:rsidP="000B0461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559" w:type="dxa"/>
            <w:gridSpan w:val="2"/>
            <w:vAlign w:val="center"/>
          </w:tcPr>
          <w:p w14:paraId="2B128CD5" w14:textId="4E269C1C" w:rsidR="00A27E78" w:rsidRPr="007B04F5" w:rsidRDefault="00A27E78" w:rsidP="000B0461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7 000 zł</w:t>
            </w:r>
          </w:p>
        </w:tc>
        <w:tc>
          <w:tcPr>
            <w:tcW w:w="3680" w:type="dxa"/>
            <w:vAlign w:val="center"/>
          </w:tcPr>
          <w:p w14:paraId="01B19B27" w14:textId="0934561B" w:rsidR="00A40F77" w:rsidRPr="007B04F5" w:rsidRDefault="00020B0A" w:rsidP="00E74185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Oferent dysp</w:t>
            </w:r>
            <w:r w:rsidR="00E74185">
              <w:rPr>
                <w:sz w:val="18"/>
                <w:szCs w:val="18"/>
              </w:rPr>
              <w:t>onuje potencjałem niezbędnym do </w:t>
            </w:r>
            <w:r w:rsidRPr="007B04F5">
              <w:rPr>
                <w:sz w:val="18"/>
                <w:szCs w:val="18"/>
              </w:rPr>
              <w:t xml:space="preserve">realizacji zadania. Kalkulacja kosztów jest prawidłowa </w:t>
            </w:r>
            <w:r w:rsidR="006D58EE" w:rsidRPr="007B04F5">
              <w:rPr>
                <w:sz w:val="18"/>
                <w:szCs w:val="18"/>
              </w:rPr>
              <w:t>i </w:t>
            </w:r>
            <w:r w:rsidRPr="007B04F5">
              <w:rPr>
                <w:sz w:val="18"/>
                <w:szCs w:val="18"/>
              </w:rPr>
              <w:t>s</w:t>
            </w:r>
            <w:r w:rsidR="00A40F77" w:rsidRPr="007B04F5">
              <w:rPr>
                <w:sz w:val="18"/>
                <w:szCs w:val="18"/>
              </w:rPr>
              <w:t>pójna z</w:t>
            </w:r>
            <w:r w:rsidR="006D58EE" w:rsidRPr="007B04F5">
              <w:rPr>
                <w:sz w:val="18"/>
                <w:szCs w:val="18"/>
              </w:rPr>
              <w:t> </w:t>
            </w:r>
            <w:r w:rsidR="00A40F77" w:rsidRPr="007B04F5">
              <w:rPr>
                <w:sz w:val="18"/>
                <w:szCs w:val="18"/>
              </w:rPr>
              <w:t>działaniami opisanymi w </w:t>
            </w:r>
            <w:r w:rsidRPr="007B04F5">
              <w:rPr>
                <w:sz w:val="18"/>
                <w:szCs w:val="18"/>
              </w:rPr>
              <w:t>ha</w:t>
            </w:r>
            <w:r w:rsidR="00E74185">
              <w:rPr>
                <w:sz w:val="18"/>
                <w:szCs w:val="18"/>
              </w:rPr>
              <w:t xml:space="preserve">rmonogramie. Potrzeby określone </w:t>
            </w:r>
            <w:r w:rsidRPr="007B04F5">
              <w:rPr>
                <w:sz w:val="18"/>
                <w:szCs w:val="18"/>
              </w:rPr>
              <w:t>w</w:t>
            </w:r>
            <w:r w:rsidR="00E7418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ofercie są zgodne z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działalnością Towarzystwa.</w:t>
            </w:r>
            <w:r w:rsidR="00A40F77" w:rsidRPr="007B04F5">
              <w:rPr>
                <w:sz w:val="18"/>
                <w:szCs w:val="18"/>
              </w:rPr>
              <w:t xml:space="preserve"> Oferent realizował i</w:t>
            </w:r>
            <w:r w:rsidR="006D58EE" w:rsidRPr="007B04F5">
              <w:rPr>
                <w:sz w:val="18"/>
                <w:szCs w:val="18"/>
              </w:rPr>
              <w:t> </w:t>
            </w:r>
            <w:r w:rsidR="00A40F77" w:rsidRPr="007B04F5">
              <w:rPr>
                <w:sz w:val="18"/>
                <w:szCs w:val="18"/>
              </w:rPr>
              <w:t xml:space="preserve">rozliczał dotychczasowe zadania publiczne w sposób </w:t>
            </w:r>
            <w:r w:rsidR="00A40F77" w:rsidRPr="007B04F5">
              <w:rPr>
                <w:sz w:val="18"/>
                <w:szCs w:val="18"/>
              </w:rPr>
              <w:lastRenderedPageBreak/>
              <w:t>prawidłowy.</w:t>
            </w:r>
          </w:p>
        </w:tc>
      </w:tr>
      <w:tr w:rsidR="000B0461" w:rsidRPr="007B04F5" w14:paraId="507DEF4C" w14:textId="77777777" w:rsidTr="006B2BCC">
        <w:trPr>
          <w:trHeight w:val="510"/>
        </w:trPr>
        <w:tc>
          <w:tcPr>
            <w:tcW w:w="510" w:type="dxa"/>
            <w:vAlign w:val="center"/>
          </w:tcPr>
          <w:p w14:paraId="4AD2F8B3" w14:textId="77777777" w:rsidR="00A27E78" w:rsidRPr="007B04F5" w:rsidRDefault="00A27E78" w:rsidP="00C83B04">
            <w:pPr>
              <w:pStyle w:val="TableParagraph"/>
              <w:spacing w:before="51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209" w:type="dxa"/>
            <w:vAlign w:val="center"/>
          </w:tcPr>
          <w:p w14:paraId="1A9BD847" w14:textId="181D992A" w:rsidR="00A27E78" w:rsidRPr="007B04F5" w:rsidRDefault="00A27E78" w:rsidP="006D51DB">
            <w:pPr>
              <w:pStyle w:val="TableParagraph"/>
              <w:rPr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 xml:space="preserve">Stowarzyszenie Łódzkiej Opieki Paliatywnej i Długoterminowej </w:t>
            </w:r>
            <w:r w:rsidR="006B2BCC">
              <w:rPr>
                <w:b/>
                <w:sz w:val="18"/>
                <w:szCs w:val="18"/>
              </w:rPr>
              <w:br/>
            </w:r>
            <w:r w:rsidRPr="007B04F5">
              <w:rPr>
                <w:b/>
                <w:sz w:val="18"/>
                <w:szCs w:val="18"/>
              </w:rPr>
              <w:t>"Żyć Godnie"</w:t>
            </w:r>
          </w:p>
        </w:tc>
        <w:tc>
          <w:tcPr>
            <w:tcW w:w="2949" w:type="dxa"/>
            <w:vAlign w:val="center"/>
          </w:tcPr>
          <w:p w14:paraId="67C4C8D3" w14:textId="071ED857" w:rsidR="00A27E78" w:rsidRPr="007B04F5" w:rsidRDefault="00A27E78" w:rsidP="006D51DB">
            <w:pPr>
              <w:pStyle w:val="TableParagraph"/>
              <w:rPr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>Prowadz</w:t>
            </w:r>
            <w:r w:rsidR="002B1AC8" w:rsidRPr="007B04F5">
              <w:rPr>
                <w:bCs/>
                <w:i/>
                <w:sz w:val="18"/>
                <w:szCs w:val="18"/>
              </w:rPr>
              <w:t>enie rehabilitacji leczniczej i </w:t>
            </w:r>
            <w:r w:rsidRPr="007B04F5">
              <w:rPr>
                <w:bCs/>
                <w:i/>
                <w:sz w:val="18"/>
                <w:szCs w:val="18"/>
              </w:rPr>
              <w:t>psycholog</w:t>
            </w:r>
            <w:r w:rsidR="002B1AC8" w:rsidRPr="007B04F5">
              <w:rPr>
                <w:bCs/>
                <w:i/>
                <w:sz w:val="18"/>
                <w:szCs w:val="18"/>
              </w:rPr>
              <w:t>icznej osób niepełnosprawnych i </w:t>
            </w:r>
            <w:r w:rsidRPr="007B04F5">
              <w:rPr>
                <w:bCs/>
                <w:i/>
                <w:sz w:val="18"/>
                <w:szCs w:val="18"/>
              </w:rPr>
              <w:t>ich rodzin</w:t>
            </w:r>
          </w:p>
        </w:tc>
        <w:tc>
          <w:tcPr>
            <w:tcW w:w="1418" w:type="dxa"/>
            <w:vAlign w:val="center"/>
          </w:tcPr>
          <w:p w14:paraId="035926DD" w14:textId="13142924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b/>
                <w:bCs/>
                <w:sz w:val="18"/>
                <w:szCs w:val="18"/>
              </w:rPr>
              <w:t>38,75</w:t>
            </w:r>
          </w:p>
        </w:tc>
        <w:tc>
          <w:tcPr>
            <w:tcW w:w="1559" w:type="dxa"/>
            <w:gridSpan w:val="2"/>
            <w:vAlign w:val="center"/>
          </w:tcPr>
          <w:p w14:paraId="0E34A875" w14:textId="077B03B4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6 300 zł</w:t>
            </w:r>
          </w:p>
        </w:tc>
        <w:tc>
          <w:tcPr>
            <w:tcW w:w="3680" w:type="dxa"/>
            <w:vAlign w:val="center"/>
          </w:tcPr>
          <w:p w14:paraId="152F3E83" w14:textId="1F3B0766" w:rsidR="00A27E78" w:rsidRPr="007B04F5" w:rsidRDefault="00A40F77" w:rsidP="006D58EE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Oferent posiada potencjał organizacyjny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zasoby niezbędne do realizacja zadania. Kalku</w:t>
            </w:r>
            <w:r w:rsidR="006D58EE" w:rsidRPr="007B04F5">
              <w:rPr>
                <w:sz w:val="18"/>
                <w:szCs w:val="18"/>
              </w:rPr>
              <w:t>lacja kosztów jest adekwatna do </w:t>
            </w:r>
            <w:r w:rsidRPr="007B04F5">
              <w:rPr>
                <w:sz w:val="18"/>
                <w:szCs w:val="18"/>
              </w:rPr>
              <w:t>zakresu działań. Proponowany sposób realizacji zadania wpisuje się w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założenia konkursu. Oferent realizował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rozliczał zadania publiczne do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tej pory w sposób prawidłowy.</w:t>
            </w:r>
          </w:p>
        </w:tc>
      </w:tr>
      <w:tr w:rsidR="000B0461" w:rsidRPr="007B04F5" w14:paraId="36E5C60A" w14:textId="77777777" w:rsidTr="006B2BCC">
        <w:trPr>
          <w:trHeight w:val="510"/>
        </w:trPr>
        <w:tc>
          <w:tcPr>
            <w:tcW w:w="510" w:type="dxa"/>
            <w:vAlign w:val="center"/>
          </w:tcPr>
          <w:p w14:paraId="0A5209EF" w14:textId="77777777" w:rsidR="00A27E78" w:rsidRPr="007B04F5" w:rsidRDefault="00A27E78" w:rsidP="00C83B04">
            <w:pPr>
              <w:pStyle w:val="TableParagraph"/>
              <w:spacing w:before="51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3.</w:t>
            </w:r>
          </w:p>
        </w:tc>
        <w:tc>
          <w:tcPr>
            <w:tcW w:w="3209" w:type="dxa"/>
            <w:vAlign w:val="center"/>
          </w:tcPr>
          <w:p w14:paraId="0853C8B4" w14:textId="77777777" w:rsidR="00A27E78" w:rsidRPr="007B04F5" w:rsidRDefault="00A27E78" w:rsidP="006D51DB">
            <w:pPr>
              <w:pStyle w:val="TableParagraph"/>
              <w:rPr>
                <w:b/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>Caritas Archidiecezji Łódzkiej</w:t>
            </w:r>
          </w:p>
        </w:tc>
        <w:tc>
          <w:tcPr>
            <w:tcW w:w="2949" w:type="dxa"/>
            <w:vAlign w:val="center"/>
          </w:tcPr>
          <w:p w14:paraId="114761AF" w14:textId="6163748B" w:rsidR="00A27E78" w:rsidRPr="007B04F5" w:rsidRDefault="00A27E78" w:rsidP="006D51DB">
            <w:pPr>
              <w:pStyle w:val="TableParagraph"/>
              <w:rPr>
                <w:bCs/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 xml:space="preserve">Wsparcie psychologiczne </w:t>
            </w:r>
            <w:r w:rsidR="006B2BCC">
              <w:rPr>
                <w:bCs/>
                <w:i/>
                <w:sz w:val="18"/>
                <w:szCs w:val="18"/>
              </w:rPr>
              <w:br/>
            </w:r>
            <w:r w:rsidRPr="007B04F5">
              <w:rPr>
                <w:bCs/>
                <w:i/>
                <w:sz w:val="18"/>
                <w:szCs w:val="18"/>
              </w:rPr>
              <w:t>dla mieszkańców Łodzi</w:t>
            </w:r>
          </w:p>
        </w:tc>
        <w:tc>
          <w:tcPr>
            <w:tcW w:w="1418" w:type="dxa"/>
            <w:vAlign w:val="center"/>
          </w:tcPr>
          <w:p w14:paraId="7A7B2434" w14:textId="77777777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b/>
                <w:bCs/>
                <w:sz w:val="18"/>
                <w:szCs w:val="18"/>
              </w:rPr>
              <w:t>37,75</w:t>
            </w:r>
          </w:p>
        </w:tc>
        <w:tc>
          <w:tcPr>
            <w:tcW w:w="1559" w:type="dxa"/>
            <w:gridSpan w:val="2"/>
            <w:vAlign w:val="center"/>
          </w:tcPr>
          <w:p w14:paraId="6128D07B" w14:textId="77777777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7 000 zł</w:t>
            </w:r>
          </w:p>
        </w:tc>
        <w:tc>
          <w:tcPr>
            <w:tcW w:w="3680" w:type="dxa"/>
            <w:vAlign w:val="center"/>
          </w:tcPr>
          <w:p w14:paraId="75D2E69B" w14:textId="686671D5" w:rsidR="00A27E78" w:rsidRPr="007B04F5" w:rsidRDefault="00A40F77" w:rsidP="006D58EE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Oferent posiada nie</w:t>
            </w:r>
            <w:r w:rsidR="006D58EE" w:rsidRPr="007B04F5">
              <w:rPr>
                <w:sz w:val="18"/>
                <w:szCs w:val="18"/>
              </w:rPr>
              <w:t>zbędną kadrę i bazę lokalową do </w:t>
            </w:r>
            <w:r w:rsidRPr="007B04F5">
              <w:rPr>
                <w:sz w:val="18"/>
                <w:szCs w:val="18"/>
              </w:rPr>
              <w:t>realizacji zadania. Kalkulacja kosztów jest czytelna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s</w:t>
            </w:r>
            <w:r w:rsidR="006D58EE" w:rsidRPr="007B04F5">
              <w:rPr>
                <w:sz w:val="18"/>
                <w:szCs w:val="18"/>
              </w:rPr>
              <w:t>pójna z działaniami opisanymi w </w:t>
            </w:r>
            <w:r w:rsidRPr="007B04F5">
              <w:rPr>
                <w:sz w:val="18"/>
                <w:szCs w:val="18"/>
              </w:rPr>
              <w:t xml:space="preserve">harmonogramie. </w:t>
            </w:r>
            <w:r w:rsidR="006D58EE" w:rsidRPr="007B04F5">
              <w:rPr>
                <w:sz w:val="18"/>
                <w:szCs w:val="18"/>
              </w:rPr>
              <w:t>Działania zaproponowane w </w:t>
            </w:r>
            <w:r w:rsidRPr="007B04F5">
              <w:rPr>
                <w:sz w:val="18"/>
                <w:szCs w:val="18"/>
              </w:rPr>
              <w:t>ofercie są zgodne z ogłoszeniem o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konkursie. Oferent realizował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rozliczał dotychczasowe zadania w</w:t>
            </w:r>
            <w:r w:rsidR="006D58EE" w:rsidRPr="007B04F5">
              <w:rPr>
                <w:sz w:val="18"/>
                <w:szCs w:val="18"/>
              </w:rPr>
              <w:t> sposób rzetelny i </w:t>
            </w:r>
            <w:r w:rsidRPr="007B04F5">
              <w:rPr>
                <w:sz w:val="18"/>
                <w:szCs w:val="18"/>
              </w:rPr>
              <w:t>prawidłowy.</w:t>
            </w:r>
          </w:p>
        </w:tc>
      </w:tr>
      <w:tr w:rsidR="000B0461" w:rsidRPr="007B04F5" w14:paraId="494E4300" w14:textId="77777777" w:rsidTr="006B2BCC">
        <w:trPr>
          <w:trHeight w:val="510"/>
        </w:trPr>
        <w:tc>
          <w:tcPr>
            <w:tcW w:w="510" w:type="dxa"/>
            <w:vAlign w:val="center"/>
          </w:tcPr>
          <w:p w14:paraId="27EB3FAE" w14:textId="77777777" w:rsidR="00A27E78" w:rsidRPr="007B04F5" w:rsidRDefault="00A27E78" w:rsidP="00C83B04">
            <w:pPr>
              <w:pStyle w:val="TableParagraph"/>
              <w:spacing w:before="51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4.</w:t>
            </w:r>
          </w:p>
        </w:tc>
        <w:tc>
          <w:tcPr>
            <w:tcW w:w="3209" w:type="dxa"/>
            <w:vAlign w:val="center"/>
          </w:tcPr>
          <w:p w14:paraId="06F6CC15" w14:textId="77777777" w:rsidR="00A27E78" w:rsidRPr="007B04F5" w:rsidRDefault="00A27E78" w:rsidP="006D51DB">
            <w:pPr>
              <w:pStyle w:val="TableParagraph"/>
              <w:rPr>
                <w:b/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 xml:space="preserve">Stowarzyszenie Na Rzecz Godności Życia Ludzkiego </w:t>
            </w:r>
            <w:proofErr w:type="spellStart"/>
            <w:r w:rsidRPr="007B04F5">
              <w:rPr>
                <w:b/>
                <w:sz w:val="18"/>
                <w:szCs w:val="18"/>
              </w:rPr>
              <w:t>Humane</w:t>
            </w:r>
            <w:proofErr w:type="spellEnd"/>
            <w:r w:rsidRPr="007B04F5">
              <w:rPr>
                <w:b/>
                <w:sz w:val="18"/>
                <w:szCs w:val="18"/>
              </w:rPr>
              <w:t xml:space="preserve"> Vitae</w:t>
            </w:r>
          </w:p>
        </w:tc>
        <w:tc>
          <w:tcPr>
            <w:tcW w:w="2949" w:type="dxa"/>
            <w:vAlign w:val="center"/>
          </w:tcPr>
          <w:p w14:paraId="44FFFB40" w14:textId="3F7AE4C5" w:rsidR="00A27E78" w:rsidRPr="007B04F5" w:rsidRDefault="00A27E78" w:rsidP="006D51DB">
            <w:pPr>
              <w:pStyle w:val="TableParagraph"/>
              <w:rPr>
                <w:bCs/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>Prowadz</w:t>
            </w:r>
            <w:r w:rsidR="002B1AC8" w:rsidRPr="007B04F5">
              <w:rPr>
                <w:bCs/>
                <w:i/>
                <w:sz w:val="18"/>
                <w:szCs w:val="18"/>
              </w:rPr>
              <w:t>enie rehabilitacji leczniczej i </w:t>
            </w:r>
            <w:r w:rsidRPr="007B04F5">
              <w:rPr>
                <w:bCs/>
                <w:i/>
                <w:sz w:val="18"/>
                <w:szCs w:val="18"/>
              </w:rPr>
              <w:t>psychologi</w:t>
            </w:r>
            <w:r w:rsidR="002B1AC8" w:rsidRPr="007B04F5">
              <w:rPr>
                <w:bCs/>
                <w:i/>
                <w:sz w:val="18"/>
                <w:szCs w:val="18"/>
              </w:rPr>
              <w:t>cznej osób niepełnosprawnych i  i</w:t>
            </w:r>
            <w:r w:rsidRPr="007B04F5">
              <w:rPr>
                <w:bCs/>
                <w:i/>
                <w:sz w:val="18"/>
                <w:szCs w:val="18"/>
              </w:rPr>
              <w:t xml:space="preserve">ch rodzin </w:t>
            </w:r>
            <w:r w:rsidR="006B2BCC">
              <w:rPr>
                <w:bCs/>
                <w:i/>
                <w:sz w:val="18"/>
                <w:szCs w:val="18"/>
              </w:rPr>
              <w:br/>
            </w:r>
            <w:r w:rsidRPr="007B04F5">
              <w:rPr>
                <w:bCs/>
                <w:i/>
                <w:sz w:val="18"/>
                <w:szCs w:val="18"/>
              </w:rPr>
              <w:t>,,Nie jesteś sam - 2025"</w:t>
            </w:r>
          </w:p>
        </w:tc>
        <w:tc>
          <w:tcPr>
            <w:tcW w:w="1418" w:type="dxa"/>
            <w:vAlign w:val="center"/>
          </w:tcPr>
          <w:p w14:paraId="2B5693E1" w14:textId="4CBAA665" w:rsidR="00A27E78" w:rsidRPr="007B04F5" w:rsidRDefault="00A27E78" w:rsidP="006D58EE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b/>
                <w:bCs/>
                <w:sz w:val="18"/>
                <w:szCs w:val="18"/>
              </w:rPr>
              <w:t>36,</w:t>
            </w:r>
            <w:r w:rsidR="006D58EE" w:rsidRPr="007B04F5">
              <w:rPr>
                <w:b/>
                <w:bCs/>
                <w:sz w:val="18"/>
                <w:szCs w:val="18"/>
              </w:rPr>
              <w:t>5</w:t>
            </w:r>
            <w:r w:rsidRPr="007B04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14:paraId="3373D91C" w14:textId="77777777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7 000 zł</w:t>
            </w:r>
          </w:p>
        </w:tc>
        <w:tc>
          <w:tcPr>
            <w:tcW w:w="3680" w:type="dxa"/>
            <w:vAlign w:val="center"/>
          </w:tcPr>
          <w:p w14:paraId="7E5CCDC0" w14:textId="147BECA1" w:rsidR="00A27E78" w:rsidRPr="007B04F5" w:rsidRDefault="00A40F77" w:rsidP="006D58EE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Oferent dysp</w:t>
            </w:r>
            <w:r w:rsidR="006D58EE" w:rsidRPr="007B04F5">
              <w:rPr>
                <w:sz w:val="18"/>
                <w:szCs w:val="18"/>
              </w:rPr>
              <w:t>onuje potencjałem niezbędnym do </w:t>
            </w:r>
            <w:r w:rsidRPr="007B04F5">
              <w:rPr>
                <w:sz w:val="18"/>
                <w:szCs w:val="18"/>
              </w:rPr>
              <w:t>realizacji zadania. Budżet projektu jest czytelny, środki zaplanowane są adekwatne do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zadania. Potrzeby zostały zdefiniowane zgodnie z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tematyką ogłoszenia o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konkursie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są spójne z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 xml:space="preserve">działalnością </w:t>
            </w:r>
            <w:r w:rsidR="006D51DB" w:rsidRPr="007B04F5">
              <w:rPr>
                <w:sz w:val="18"/>
                <w:szCs w:val="18"/>
              </w:rPr>
              <w:t xml:space="preserve">Stowarzyszenia. </w:t>
            </w:r>
            <w:r w:rsidRPr="007B04F5">
              <w:rPr>
                <w:sz w:val="18"/>
                <w:szCs w:val="18"/>
              </w:rPr>
              <w:t>Oferent realizował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rozliczał zadania publiczne do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tej pory w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sposób prawidłowy.</w:t>
            </w:r>
          </w:p>
        </w:tc>
      </w:tr>
      <w:tr w:rsidR="000B0461" w:rsidRPr="007B04F5" w14:paraId="27A7546C" w14:textId="77777777" w:rsidTr="000B0461">
        <w:trPr>
          <w:trHeight w:val="510"/>
        </w:trPr>
        <w:tc>
          <w:tcPr>
            <w:tcW w:w="13325" w:type="dxa"/>
            <w:gridSpan w:val="7"/>
            <w:shd w:val="clear" w:color="auto" w:fill="EEECE1" w:themeFill="background2"/>
            <w:vAlign w:val="center"/>
          </w:tcPr>
          <w:p w14:paraId="5A6D2167" w14:textId="41195BD9" w:rsidR="00A27E78" w:rsidRPr="007B04F5" w:rsidRDefault="002B1AC8" w:rsidP="006D58EE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7B04F5">
              <w:rPr>
                <w:b/>
                <w:i/>
                <w:sz w:val="18"/>
                <w:szCs w:val="18"/>
              </w:rPr>
              <w:t xml:space="preserve">Zad. 2. </w:t>
            </w:r>
            <w:r w:rsidR="00A27E78" w:rsidRPr="007B04F5">
              <w:rPr>
                <w:b/>
                <w:i/>
                <w:sz w:val="18"/>
                <w:szCs w:val="18"/>
              </w:rPr>
              <w:t>Prowadzenie zajęć rozwijających i podtrzymujących umiejętności samodzielnego funkcjonowania oraz włączania społecznego osób z niepełnosprawnościami</w:t>
            </w:r>
          </w:p>
        </w:tc>
      </w:tr>
      <w:tr w:rsidR="000B0461" w:rsidRPr="007B04F5" w14:paraId="56E9F949" w14:textId="77777777" w:rsidTr="006B2BCC">
        <w:trPr>
          <w:trHeight w:val="510"/>
        </w:trPr>
        <w:tc>
          <w:tcPr>
            <w:tcW w:w="510" w:type="dxa"/>
            <w:vAlign w:val="center"/>
          </w:tcPr>
          <w:p w14:paraId="595E6B34" w14:textId="7273F876" w:rsidR="00A27E78" w:rsidRPr="007B04F5" w:rsidRDefault="00E74185" w:rsidP="00C83B04">
            <w:pPr>
              <w:pStyle w:val="TableParagraph"/>
              <w:spacing w:befor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27E78" w:rsidRPr="007B04F5">
              <w:rPr>
                <w:sz w:val="18"/>
                <w:szCs w:val="18"/>
              </w:rPr>
              <w:t>.</w:t>
            </w:r>
          </w:p>
        </w:tc>
        <w:tc>
          <w:tcPr>
            <w:tcW w:w="3209" w:type="dxa"/>
            <w:vAlign w:val="center"/>
          </w:tcPr>
          <w:p w14:paraId="16439E08" w14:textId="701591C3" w:rsidR="00A27E78" w:rsidRPr="007B04F5" w:rsidRDefault="00A27E78" w:rsidP="006D51DB">
            <w:pPr>
              <w:pStyle w:val="TableParagraph"/>
              <w:rPr>
                <w:b/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>Fundacja "Równe Szanse"</w:t>
            </w:r>
          </w:p>
        </w:tc>
        <w:tc>
          <w:tcPr>
            <w:tcW w:w="2949" w:type="dxa"/>
            <w:vAlign w:val="center"/>
          </w:tcPr>
          <w:p w14:paraId="3B126136" w14:textId="5675CCBE" w:rsidR="00A27E78" w:rsidRPr="007B04F5" w:rsidRDefault="00A27E78" w:rsidP="006D51DB">
            <w:pPr>
              <w:pStyle w:val="TableParagraph"/>
              <w:rPr>
                <w:bCs/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>Zielono Mi 2025</w:t>
            </w:r>
          </w:p>
        </w:tc>
        <w:tc>
          <w:tcPr>
            <w:tcW w:w="1418" w:type="dxa"/>
            <w:vAlign w:val="center"/>
          </w:tcPr>
          <w:p w14:paraId="4B283952" w14:textId="2D66D891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417" w:type="dxa"/>
            <w:vAlign w:val="center"/>
          </w:tcPr>
          <w:p w14:paraId="612BDD6C" w14:textId="4FC11379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6 980 zł</w:t>
            </w:r>
          </w:p>
        </w:tc>
        <w:tc>
          <w:tcPr>
            <w:tcW w:w="3822" w:type="dxa"/>
            <w:gridSpan w:val="2"/>
            <w:vAlign w:val="center"/>
          </w:tcPr>
          <w:p w14:paraId="6ADA61E2" w14:textId="21200ABC" w:rsidR="00A27E78" w:rsidRPr="007B04F5" w:rsidRDefault="00A40F77" w:rsidP="006D58EE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Oferent posiada doświadczona kadra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baza lokalowa niezbędna do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 xml:space="preserve">realizacji zadania. </w:t>
            </w:r>
            <w:r w:rsidR="006D51DB" w:rsidRPr="007B04F5">
              <w:rPr>
                <w:sz w:val="18"/>
                <w:szCs w:val="18"/>
              </w:rPr>
              <w:t>P</w:t>
            </w:r>
            <w:r w:rsidRPr="007B04F5">
              <w:rPr>
                <w:sz w:val="18"/>
                <w:szCs w:val="18"/>
              </w:rPr>
              <w:t>rzedstawiona kalkulacja kosztów jest przejrzysta i</w:t>
            </w:r>
            <w:r w:rsidR="006D58EE" w:rsidRPr="007B04F5">
              <w:rPr>
                <w:sz w:val="18"/>
                <w:szCs w:val="18"/>
              </w:rPr>
              <w:t> spójna z </w:t>
            </w:r>
            <w:r w:rsidRPr="007B04F5">
              <w:rPr>
                <w:sz w:val="18"/>
                <w:szCs w:val="18"/>
              </w:rPr>
              <w:t>harmonogramem działań. Oferent prawidłowo określił cel i rezult</w:t>
            </w:r>
            <w:r w:rsidR="006D58EE" w:rsidRPr="007B04F5">
              <w:rPr>
                <w:sz w:val="18"/>
                <w:szCs w:val="18"/>
              </w:rPr>
              <w:t>aty zadania i są one możliwe do </w:t>
            </w:r>
            <w:r w:rsidRPr="007B04F5">
              <w:rPr>
                <w:sz w:val="18"/>
                <w:szCs w:val="18"/>
              </w:rPr>
              <w:t>realizacji. Oferent prawidłowo realizował zadania publiczne w przeszłości.</w:t>
            </w:r>
          </w:p>
        </w:tc>
      </w:tr>
      <w:tr w:rsidR="000B0461" w:rsidRPr="007B04F5" w14:paraId="3BD991DF" w14:textId="77777777" w:rsidTr="006B2BCC">
        <w:trPr>
          <w:trHeight w:val="510"/>
        </w:trPr>
        <w:tc>
          <w:tcPr>
            <w:tcW w:w="510" w:type="dxa"/>
            <w:vAlign w:val="center"/>
          </w:tcPr>
          <w:p w14:paraId="690D4BCB" w14:textId="06ED285C" w:rsidR="00A27E78" w:rsidRPr="007B04F5" w:rsidRDefault="00E74185" w:rsidP="00C83B04">
            <w:pPr>
              <w:pStyle w:val="TableParagraph"/>
              <w:spacing w:befor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7E78" w:rsidRPr="007B04F5">
              <w:rPr>
                <w:sz w:val="18"/>
                <w:szCs w:val="18"/>
              </w:rPr>
              <w:t>.</w:t>
            </w:r>
          </w:p>
        </w:tc>
        <w:tc>
          <w:tcPr>
            <w:tcW w:w="3209" w:type="dxa"/>
            <w:vAlign w:val="center"/>
          </w:tcPr>
          <w:p w14:paraId="3E21A8A0" w14:textId="5A879F18" w:rsidR="00A27E78" w:rsidRPr="007B04F5" w:rsidRDefault="00A27E78" w:rsidP="006D51DB">
            <w:pPr>
              <w:pStyle w:val="TableParagraph"/>
              <w:rPr>
                <w:b/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>Stowarzyszenie na Rzecz Rehabilitacji Osób Niewidomych i Słabo Widzących "Spojrzenie"</w:t>
            </w:r>
          </w:p>
        </w:tc>
        <w:tc>
          <w:tcPr>
            <w:tcW w:w="2949" w:type="dxa"/>
            <w:vAlign w:val="center"/>
          </w:tcPr>
          <w:p w14:paraId="2C4EE1F6" w14:textId="1FEF510F" w:rsidR="00A27E78" w:rsidRPr="007B04F5" w:rsidRDefault="00A27E78" w:rsidP="006D51DB">
            <w:pPr>
              <w:pStyle w:val="TableParagraph"/>
              <w:rPr>
                <w:bCs/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>Zobaczmy się</w:t>
            </w:r>
          </w:p>
        </w:tc>
        <w:tc>
          <w:tcPr>
            <w:tcW w:w="1418" w:type="dxa"/>
            <w:vAlign w:val="center"/>
          </w:tcPr>
          <w:p w14:paraId="693F5A0E" w14:textId="3B057129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1417" w:type="dxa"/>
            <w:vAlign w:val="center"/>
          </w:tcPr>
          <w:p w14:paraId="3E6EB410" w14:textId="5AD2FB06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7 000 zł</w:t>
            </w:r>
          </w:p>
        </w:tc>
        <w:tc>
          <w:tcPr>
            <w:tcW w:w="3822" w:type="dxa"/>
            <w:gridSpan w:val="2"/>
            <w:vAlign w:val="center"/>
          </w:tcPr>
          <w:p w14:paraId="37FE8FA6" w14:textId="407B7B3B" w:rsidR="00A27E78" w:rsidRPr="007B04F5" w:rsidRDefault="006D51DB" w:rsidP="006D58EE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 xml:space="preserve">Oferent dysponuje </w:t>
            </w:r>
            <w:r w:rsidR="006D58EE" w:rsidRPr="007B04F5">
              <w:rPr>
                <w:sz w:val="18"/>
                <w:szCs w:val="18"/>
              </w:rPr>
              <w:t>potencjałem niezbędnym do </w:t>
            </w:r>
            <w:r w:rsidRPr="007B04F5">
              <w:rPr>
                <w:sz w:val="18"/>
                <w:szCs w:val="18"/>
              </w:rPr>
              <w:t>realizacji zadania. Kal</w:t>
            </w:r>
            <w:r w:rsidR="006D58EE" w:rsidRPr="007B04F5">
              <w:rPr>
                <w:sz w:val="18"/>
                <w:szCs w:val="18"/>
              </w:rPr>
              <w:t>kulacja kosztów jest czytelna i </w:t>
            </w:r>
            <w:r w:rsidRPr="007B04F5">
              <w:rPr>
                <w:sz w:val="18"/>
                <w:szCs w:val="18"/>
              </w:rPr>
              <w:t>s</w:t>
            </w:r>
            <w:r w:rsidR="006D58EE" w:rsidRPr="007B04F5">
              <w:rPr>
                <w:sz w:val="18"/>
                <w:szCs w:val="18"/>
              </w:rPr>
              <w:t>pójna z działaniami opisanymi w </w:t>
            </w:r>
            <w:r w:rsidRPr="007B04F5">
              <w:rPr>
                <w:sz w:val="18"/>
                <w:szCs w:val="18"/>
              </w:rPr>
              <w:t>harmonogramie. Potrzeby na które odpowiada projekt zostały właściwie zdefiniowane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odnoszą się do tematyki ogłoszenia. Oferent realizował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rozliczał dotychczasowe zadania publiczne w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sposób prawidłowy.</w:t>
            </w:r>
          </w:p>
        </w:tc>
      </w:tr>
      <w:tr w:rsidR="000B0461" w:rsidRPr="007B04F5" w14:paraId="346FEC6F" w14:textId="77777777" w:rsidTr="006B2BCC">
        <w:trPr>
          <w:trHeight w:val="510"/>
        </w:trPr>
        <w:tc>
          <w:tcPr>
            <w:tcW w:w="510" w:type="dxa"/>
            <w:vAlign w:val="center"/>
          </w:tcPr>
          <w:p w14:paraId="24BDE531" w14:textId="42A4C9B3" w:rsidR="00A27E78" w:rsidRPr="007B04F5" w:rsidRDefault="00E74185" w:rsidP="00C83B04">
            <w:pPr>
              <w:pStyle w:val="TableParagraph"/>
              <w:spacing w:befor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A27E78" w:rsidRPr="007B04F5">
              <w:rPr>
                <w:sz w:val="18"/>
                <w:szCs w:val="18"/>
              </w:rPr>
              <w:t>.</w:t>
            </w:r>
          </w:p>
        </w:tc>
        <w:tc>
          <w:tcPr>
            <w:tcW w:w="3209" w:type="dxa"/>
            <w:vAlign w:val="center"/>
          </w:tcPr>
          <w:p w14:paraId="240E3FBA" w14:textId="532051DD" w:rsidR="00A27E78" w:rsidRPr="007B04F5" w:rsidRDefault="00A27E78" w:rsidP="006D51DB">
            <w:pPr>
              <w:pStyle w:val="TableParagraph"/>
              <w:rPr>
                <w:b/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>Fundacja 4Future</w:t>
            </w:r>
          </w:p>
        </w:tc>
        <w:tc>
          <w:tcPr>
            <w:tcW w:w="2949" w:type="dxa"/>
            <w:vAlign w:val="center"/>
          </w:tcPr>
          <w:p w14:paraId="51AF7B84" w14:textId="5FC3ABA3" w:rsidR="00A27E78" w:rsidRPr="007B04F5" w:rsidRDefault="00A27E78" w:rsidP="006D51DB">
            <w:pPr>
              <w:pStyle w:val="TableParagraph"/>
              <w:rPr>
                <w:bCs/>
                <w:i/>
                <w:sz w:val="18"/>
                <w:szCs w:val="18"/>
              </w:rPr>
            </w:pPr>
            <w:r w:rsidRPr="007B04F5">
              <w:rPr>
                <w:i/>
                <w:sz w:val="18"/>
                <w:szCs w:val="18"/>
              </w:rPr>
              <w:t>Życie jako podróż - sztuka łączy pokolenia</w:t>
            </w:r>
          </w:p>
        </w:tc>
        <w:tc>
          <w:tcPr>
            <w:tcW w:w="1418" w:type="dxa"/>
            <w:vAlign w:val="center"/>
          </w:tcPr>
          <w:p w14:paraId="54225297" w14:textId="09ADB796" w:rsidR="00A27E78" w:rsidRPr="007B04F5" w:rsidRDefault="00A27E78" w:rsidP="006D58EE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b/>
                <w:bCs/>
                <w:sz w:val="18"/>
                <w:szCs w:val="18"/>
              </w:rPr>
              <w:t>36,</w:t>
            </w:r>
            <w:r w:rsidR="006D58EE" w:rsidRPr="007B04F5">
              <w:rPr>
                <w:b/>
                <w:bCs/>
                <w:sz w:val="18"/>
                <w:szCs w:val="18"/>
              </w:rPr>
              <w:t>0</w:t>
            </w:r>
            <w:r w:rsidRPr="007B04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14:paraId="43C74A50" w14:textId="4EE81E8E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7 000 zł</w:t>
            </w:r>
          </w:p>
        </w:tc>
        <w:tc>
          <w:tcPr>
            <w:tcW w:w="3822" w:type="dxa"/>
            <w:gridSpan w:val="2"/>
            <w:vAlign w:val="center"/>
          </w:tcPr>
          <w:p w14:paraId="4F7AC8A3" w14:textId="1060C0AE" w:rsidR="00A27E78" w:rsidRPr="007B04F5" w:rsidRDefault="006D51DB" w:rsidP="006D58EE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Oferent posia</w:t>
            </w:r>
            <w:r w:rsidR="000B0461" w:rsidRPr="007B04F5">
              <w:rPr>
                <w:sz w:val="18"/>
                <w:szCs w:val="18"/>
              </w:rPr>
              <w:t>da odpowiednie zasoby kadrowe i </w:t>
            </w:r>
            <w:r w:rsidRPr="007B04F5">
              <w:rPr>
                <w:sz w:val="18"/>
                <w:szCs w:val="18"/>
              </w:rPr>
              <w:t>organizacyjne. Budżet przejrzysty, koszty uzasadnione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racjonalne. Proponowany sposób realizacji zadania wpisuje się w założenia konkursu.</w:t>
            </w:r>
          </w:p>
        </w:tc>
      </w:tr>
      <w:tr w:rsidR="000B0461" w:rsidRPr="007B04F5" w14:paraId="33BF773F" w14:textId="77777777" w:rsidTr="006B2BCC">
        <w:trPr>
          <w:trHeight w:val="287"/>
        </w:trPr>
        <w:tc>
          <w:tcPr>
            <w:tcW w:w="510" w:type="dxa"/>
            <w:vAlign w:val="center"/>
          </w:tcPr>
          <w:p w14:paraId="44CE2249" w14:textId="4D9052B6" w:rsidR="00A27E78" w:rsidRPr="007B04F5" w:rsidRDefault="00E74185" w:rsidP="00C83B04">
            <w:pPr>
              <w:pStyle w:val="TableParagraph"/>
              <w:spacing w:befor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27E78" w:rsidRPr="007B04F5">
              <w:rPr>
                <w:sz w:val="18"/>
                <w:szCs w:val="18"/>
              </w:rPr>
              <w:t>.</w:t>
            </w:r>
          </w:p>
        </w:tc>
        <w:tc>
          <w:tcPr>
            <w:tcW w:w="3209" w:type="dxa"/>
            <w:vAlign w:val="center"/>
          </w:tcPr>
          <w:p w14:paraId="33061AB2" w14:textId="3AD348DA" w:rsidR="00A27E78" w:rsidRPr="007B04F5" w:rsidRDefault="00A27E78" w:rsidP="006D51DB">
            <w:pPr>
              <w:pStyle w:val="TableParagraph"/>
              <w:rPr>
                <w:b/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>Polskie Towarzystwo Stwardnienia Rozsianego - Oddział Łódź</w:t>
            </w:r>
          </w:p>
        </w:tc>
        <w:tc>
          <w:tcPr>
            <w:tcW w:w="2949" w:type="dxa"/>
            <w:vAlign w:val="center"/>
          </w:tcPr>
          <w:p w14:paraId="0C3ADFC8" w14:textId="68A71F19" w:rsidR="00A27E78" w:rsidRPr="007B04F5" w:rsidRDefault="00A27E78" w:rsidP="006D51DB">
            <w:pPr>
              <w:pStyle w:val="TableParagraph"/>
              <w:rPr>
                <w:bCs/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 xml:space="preserve">Kompleksowe wsparcie osób chorych </w:t>
            </w:r>
            <w:r w:rsidR="006B2BCC">
              <w:rPr>
                <w:bCs/>
                <w:i/>
                <w:sz w:val="18"/>
                <w:szCs w:val="18"/>
              </w:rPr>
              <w:br/>
            </w:r>
            <w:r w:rsidRPr="007B04F5">
              <w:rPr>
                <w:bCs/>
                <w:i/>
                <w:sz w:val="18"/>
                <w:szCs w:val="18"/>
              </w:rPr>
              <w:t>na SM</w:t>
            </w:r>
          </w:p>
        </w:tc>
        <w:tc>
          <w:tcPr>
            <w:tcW w:w="1418" w:type="dxa"/>
            <w:vAlign w:val="center"/>
          </w:tcPr>
          <w:p w14:paraId="49A7A936" w14:textId="1DE5C086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417" w:type="dxa"/>
            <w:vAlign w:val="center"/>
          </w:tcPr>
          <w:p w14:paraId="4013673E" w14:textId="1217A41B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6 840 zł</w:t>
            </w:r>
          </w:p>
        </w:tc>
        <w:tc>
          <w:tcPr>
            <w:tcW w:w="3822" w:type="dxa"/>
            <w:gridSpan w:val="2"/>
            <w:vAlign w:val="center"/>
          </w:tcPr>
          <w:p w14:paraId="436C7B35" w14:textId="1AE2EC6D" w:rsidR="000B0461" w:rsidRPr="007B04F5" w:rsidRDefault="006D51DB" w:rsidP="006D58EE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Oferent posia</w:t>
            </w:r>
            <w:r w:rsidR="000B0461" w:rsidRPr="007B04F5">
              <w:rPr>
                <w:sz w:val="18"/>
                <w:szCs w:val="18"/>
              </w:rPr>
              <w:t>da odpowiednie zasoby kadrowe i </w:t>
            </w:r>
            <w:r w:rsidRPr="007B04F5">
              <w:rPr>
                <w:sz w:val="18"/>
                <w:szCs w:val="18"/>
              </w:rPr>
              <w:t>organizacyjne, a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także doświadczenie w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realizacji podobnych zadań. Budżet projektu jest czytelny, środki adekwatne do zaplanowanego zadania. Oferent realizował i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rozliczał dotychczasowe zadania publiczne w sposób prawidłowy.</w:t>
            </w:r>
          </w:p>
        </w:tc>
      </w:tr>
      <w:tr w:rsidR="000B0461" w:rsidRPr="007B04F5" w14:paraId="6EFEEE4B" w14:textId="77777777" w:rsidTr="006B2BCC">
        <w:trPr>
          <w:trHeight w:val="510"/>
        </w:trPr>
        <w:tc>
          <w:tcPr>
            <w:tcW w:w="510" w:type="dxa"/>
            <w:vAlign w:val="center"/>
          </w:tcPr>
          <w:p w14:paraId="534E814E" w14:textId="0CE8DCCF" w:rsidR="00A27E78" w:rsidRPr="007B04F5" w:rsidRDefault="00E74185" w:rsidP="00C83B04">
            <w:pPr>
              <w:pStyle w:val="TableParagraph"/>
              <w:spacing w:befor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27E78" w:rsidRPr="007B04F5">
              <w:rPr>
                <w:sz w:val="18"/>
                <w:szCs w:val="18"/>
              </w:rPr>
              <w:t>.</w:t>
            </w:r>
          </w:p>
        </w:tc>
        <w:tc>
          <w:tcPr>
            <w:tcW w:w="3209" w:type="dxa"/>
            <w:vAlign w:val="center"/>
          </w:tcPr>
          <w:p w14:paraId="05C369E0" w14:textId="67E74009" w:rsidR="00A27E78" w:rsidRPr="007B04F5" w:rsidRDefault="00A27E78" w:rsidP="006D51DB">
            <w:pPr>
              <w:pStyle w:val="TableParagraph"/>
              <w:rPr>
                <w:b/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>Łódzkie Towarzystwo Rehabilitacyjno-Sportowe Niepełnosprawnych</w:t>
            </w:r>
          </w:p>
        </w:tc>
        <w:tc>
          <w:tcPr>
            <w:tcW w:w="2949" w:type="dxa"/>
            <w:vAlign w:val="center"/>
          </w:tcPr>
          <w:p w14:paraId="34C1765D" w14:textId="6E60F17F" w:rsidR="00A27E78" w:rsidRPr="007B04F5" w:rsidRDefault="00A27E78" w:rsidP="006D51DB">
            <w:pPr>
              <w:pStyle w:val="TableParagraph"/>
              <w:rPr>
                <w:bCs/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>Pr</w:t>
            </w:r>
            <w:r w:rsidR="002B1AC8" w:rsidRPr="007B04F5">
              <w:rPr>
                <w:bCs/>
                <w:i/>
                <w:sz w:val="18"/>
                <w:szCs w:val="18"/>
              </w:rPr>
              <w:t>owadzenie zajęć rozwijających i </w:t>
            </w:r>
            <w:r w:rsidRPr="007B04F5">
              <w:rPr>
                <w:bCs/>
                <w:i/>
                <w:sz w:val="18"/>
                <w:szCs w:val="18"/>
              </w:rPr>
              <w:t>podtrzymujących umiejętności samodzielnego funkcjonowania oraz włączania społecznego osób</w:t>
            </w:r>
            <w:r w:rsidR="006B2BCC">
              <w:rPr>
                <w:bCs/>
                <w:i/>
                <w:sz w:val="18"/>
                <w:szCs w:val="18"/>
              </w:rPr>
              <w:br/>
            </w:r>
            <w:r w:rsidRPr="007B04F5">
              <w:rPr>
                <w:bCs/>
                <w:i/>
                <w:sz w:val="18"/>
                <w:szCs w:val="18"/>
              </w:rPr>
              <w:t xml:space="preserve"> z niepełnosprawnościami - edycja 2025</w:t>
            </w:r>
          </w:p>
        </w:tc>
        <w:tc>
          <w:tcPr>
            <w:tcW w:w="1418" w:type="dxa"/>
            <w:vAlign w:val="center"/>
          </w:tcPr>
          <w:p w14:paraId="7CE6AC44" w14:textId="1C65AAC6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b/>
                <w:bCs/>
                <w:sz w:val="18"/>
                <w:szCs w:val="18"/>
              </w:rPr>
              <w:t>34,00</w:t>
            </w:r>
          </w:p>
        </w:tc>
        <w:tc>
          <w:tcPr>
            <w:tcW w:w="1417" w:type="dxa"/>
            <w:vAlign w:val="center"/>
          </w:tcPr>
          <w:p w14:paraId="386BAEC8" w14:textId="03552EBF" w:rsidR="00A27E78" w:rsidRPr="007B04F5" w:rsidRDefault="00A27E7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6 600 zł</w:t>
            </w:r>
          </w:p>
        </w:tc>
        <w:tc>
          <w:tcPr>
            <w:tcW w:w="3822" w:type="dxa"/>
            <w:gridSpan w:val="2"/>
            <w:vAlign w:val="center"/>
          </w:tcPr>
          <w:p w14:paraId="161CEEB9" w14:textId="504ECC1E" w:rsidR="00A27E78" w:rsidRPr="007B04F5" w:rsidRDefault="006D51DB" w:rsidP="006D51DB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Oferent dysponuje potencjałem n</w:t>
            </w:r>
            <w:r w:rsidR="006D58EE" w:rsidRPr="007B04F5">
              <w:rPr>
                <w:sz w:val="18"/>
                <w:szCs w:val="18"/>
              </w:rPr>
              <w:t>iezbędnym do realizacji zadania. Działania zaproponowane w </w:t>
            </w:r>
            <w:r w:rsidRPr="007B04F5">
              <w:rPr>
                <w:sz w:val="18"/>
                <w:szCs w:val="18"/>
              </w:rPr>
              <w:t>ofercie są zgodne z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ogłoszeniem o</w:t>
            </w:r>
            <w:r w:rsidR="006D58EE" w:rsidRPr="007B04F5">
              <w:rPr>
                <w:sz w:val="18"/>
                <w:szCs w:val="18"/>
              </w:rPr>
              <w:t> </w:t>
            </w:r>
            <w:r w:rsidRPr="007B04F5">
              <w:rPr>
                <w:sz w:val="18"/>
                <w:szCs w:val="18"/>
              </w:rPr>
              <w:t>konkursie. Oferent realizował i rozliczał dotychcz</w:t>
            </w:r>
            <w:r w:rsidR="006D58EE" w:rsidRPr="007B04F5">
              <w:rPr>
                <w:sz w:val="18"/>
                <w:szCs w:val="18"/>
              </w:rPr>
              <w:t>asowe zadania w sposób rzetelny i </w:t>
            </w:r>
            <w:r w:rsidRPr="007B04F5">
              <w:rPr>
                <w:sz w:val="18"/>
                <w:szCs w:val="18"/>
              </w:rPr>
              <w:t>prawidłowy.</w:t>
            </w:r>
          </w:p>
        </w:tc>
      </w:tr>
    </w:tbl>
    <w:p w14:paraId="4501C786" w14:textId="77777777" w:rsidR="00A27E78" w:rsidRPr="007B04F5" w:rsidRDefault="00A27E78" w:rsidP="006D51DB">
      <w:pPr>
        <w:rPr>
          <w:b/>
          <w:sz w:val="18"/>
          <w:szCs w:val="18"/>
        </w:rPr>
      </w:pPr>
    </w:p>
    <w:p w14:paraId="0AAA34C5" w14:textId="77777777" w:rsidR="00A27E78" w:rsidRPr="007B04F5" w:rsidRDefault="00A27E78" w:rsidP="006D51DB">
      <w:pPr>
        <w:spacing w:before="78"/>
        <w:rPr>
          <w:b/>
          <w:sz w:val="18"/>
          <w:szCs w:val="18"/>
        </w:rPr>
      </w:pPr>
    </w:p>
    <w:p w14:paraId="4684F36A" w14:textId="77777777" w:rsidR="000B0461" w:rsidRPr="007B04F5" w:rsidRDefault="00A9261E" w:rsidP="006D51DB">
      <w:pPr>
        <w:spacing w:before="78"/>
        <w:rPr>
          <w:b/>
          <w:color w:val="000000" w:themeColor="text1"/>
          <w:sz w:val="18"/>
          <w:szCs w:val="18"/>
        </w:rPr>
      </w:pPr>
      <w:r w:rsidRPr="007B04F5">
        <w:rPr>
          <w:b/>
          <w:color w:val="000000" w:themeColor="text1"/>
          <w:sz w:val="18"/>
          <w:szCs w:val="18"/>
        </w:rPr>
        <w:t>Wykaz oferentów,</w:t>
      </w:r>
      <w:r w:rsidRPr="007B04F5">
        <w:rPr>
          <w:b/>
          <w:color w:val="000000" w:themeColor="text1"/>
          <w:spacing w:val="-2"/>
          <w:sz w:val="18"/>
          <w:szCs w:val="18"/>
        </w:rPr>
        <w:t xml:space="preserve"> </w:t>
      </w:r>
      <w:r w:rsidRPr="007B04F5">
        <w:rPr>
          <w:b/>
          <w:color w:val="000000" w:themeColor="text1"/>
          <w:sz w:val="18"/>
          <w:szCs w:val="18"/>
        </w:rPr>
        <w:t>których</w:t>
      </w:r>
      <w:r w:rsidRPr="007B04F5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7B04F5">
        <w:rPr>
          <w:b/>
          <w:color w:val="000000" w:themeColor="text1"/>
          <w:sz w:val="18"/>
          <w:szCs w:val="18"/>
        </w:rPr>
        <w:t>oferty</w:t>
      </w:r>
      <w:r w:rsidRPr="007B04F5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7B04F5">
        <w:rPr>
          <w:b/>
          <w:color w:val="000000" w:themeColor="text1"/>
          <w:sz w:val="18"/>
          <w:szCs w:val="18"/>
        </w:rPr>
        <w:t>zostały</w:t>
      </w:r>
      <w:r w:rsidRPr="007B04F5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7B04F5">
        <w:rPr>
          <w:b/>
          <w:color w:val="000000" w:themeColor="text1"/>
          <w:sz w:val="18"/>
          <w:szCs w:val="18"/>
        </w:rPr>
        <w:t>ocenione</w:t>
      </w:r>
      <w:r w:rsidRPr="007B04F5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7B04F5">
        <w:rPr>
          <w:b/>
          <w:color w:val="000000" w:themeColor="text1"/>
          <w:sz w:val="18"/>
          <w:szCs w:val="18"/>
        </w:rPr>
        <w:t>negatywnie</w:t>
      </w:r>
      <w:r w:rsidRPr="007B04F5">
        <w:rPr>
          <w:b/>
          <w:color w:val="000000" w:themeColor="text1"/>
          <w:spacing w:val="-4"/>
          <w:sz w:val="18"/>
          <w:szCs w:val="18"/>
        </w:rPr>
        <w:t xml:space="preserve"> (</w:t>
      </w:r>
      <w:r w:rsidRPr="007B04F5">
        <w:rPr>
          <w:b/>
          <w:color w:val="000000" w:themeColor="text1"/>
          <w:sz w:val="18"/>
          <w:szCs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2949"/>
        <w:gridCol w:w="2835"/>
        <w:gridCol w:w="3822"/>
      </w:tblGrid>
      <w:tr w:rsidR="00300F5B" w:rsidRPr="007B04F5" w14:paraId="28B8424B" w14:textId="77777777" w:rsidTr="006B2BCC">
        <w:trPr>
          <w:trHeight w:val="1207"/>
        </w:trPr>
        <w:tc>
          <w:tcPr>
            <w:tcW w:w="510" w:type="dxa"/>
            <w:vAlign w:val="center"/>
          </w:tcPr>
          <w:p w14:paraId="757AF1D0" w14:textId="77777777" w:rsidR="000B0461" w:rsidRPr="007B04F5" w:rsidRDefault="00A9261E" w:rsidP="006D51DB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9B9D45" w14:textId="77777777" w:rsidR="000B0461" w:rsidRPr="007B04F5" w:rsidRDefault="00A9261E" w:rsidP="006D51DB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Nazwa</w:t>
            </w:r>
            <w:r w:rsidRPr="007B04F5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B04F5">
              <w:rPr>
                <w:color w:val="000000" w:themeColor="text1"/>
                <w:sz w:val="18"/>
                <w:szCs w:val="18"/>
              </w:rPr>
              <w:t>oferenta</w:t>
            </w:r>
          </w:p>
        </w:tc>
        <w:tc>
          <w:tcPr>
            <w:tcW w:w="2949" w:type="dxa"/>
            <w:vAlign w:val="center"/>
          </w:tcPr>
          <w:p w14:paraId="54ED1856" w14:textId="77777777" w:rsidR="000B0461" w:rsidRPr="007B04F5" w:rsidRDefault="00A9261E" w:rsidP="006D51DB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Tytuł</w:t>
            </w:r>
            <w:r w:rsidRPr="007B04F5">
              <w:rPr>
                <w:color w:val="000000" w:themeColor="text1"/>
                <w:spacing w:val="41"/>
                <w:sz w:val="18"/>
                <w:szCs w:val="18"/>
              </w:rPr>
              <w:t xml:space="preserve"> </w:t>
            </w:r>
            <w:r w:rsidRPr="007B04F5">
              <w:rPr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2835" w:type="dxa"/>
            <w:vAlign w:val="center"/>
          </w:tcPr>
          <w:p w14:paraId="26CB84E5" w14:textId="77777777" w:rsidR="000B0461" w:rsidRPr="007B04F5" w:rsidRDefault="00A9261E" w:rsidP="006D51DB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Średnia liczba przyznanych punktów</w:t>
            </w:r>
          </w:p>
        </w:tc>
        <w:tc>
          <w:tcPr>
            <w:tcW w:w="3822" w:type="dxa"/>
            <w:vAlign w:val="center"/>
          </w:tcPr>
          <w:p w14:paraId="68B5FD03" w14:textId="77777777" w:rsidR="000B0461" w:rsidRPr="007B04F5" w:rsidRDefault="00A9261E" w:rsidP="006D51DB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 xml:space="preserve">Uzasadnienie </w:t>
            </w:r>
          </w:p>
        </w:tc>
      </w:tr>
      <w:tr w:rsidR="00D62E9A" w:rsidRPr="007B04F5" w14:paraId="0D6F26DB" w14:textId="77777777" w:rsidTr="00D62E9A">
        <w:trPr>
          <w:trHeight w:val="488"/>
        </w:trPr>
        <w:tc>
          <w:tcPr>
            <w:tcW w:w="13325" w:type="dxa"/>
            <w:gridSpan w:val="5"/>
            <w:shd w:val="clear" w:color="auto" w:fill="EEECE1" w:themeFill="background2"/>
            <w:vAlign w:val="center"/>
          </w:tcPr>
          <w:p w14:paraId="75104D37" w14:textId="6DDBB19D" w:rsidR="00D62E9A" w:rsidRPr="007B04F5" w:rsidRDefault="002B1AC8" w:rsidP="006D51DB">
            <w:pPr>
              <w:pStyle w:val="TableParagraph"/>
              <w:ind w:right="146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7B04F5">
              <w:rPr>
                <w:b/>
                <w:bCs/>
                <w:i/>
                <w:sz w:val="18"/>
                <w:szCs w:val="18"/>
              </w:rPr>
              <w:t xml:space="preserve">Zad. 1. </w:t>
            </w:r>
            <w:r w:rsidR="00D62E9A" w:rsidRPr="007B04F5">
              <w:rPr>
                <w:b/>
                <w:bCs/>
                <w:i/>
                <w:sz w:val="18"/>
                <w:szCs w:val="18"/>
              </w:rPr>
              <w:t>Prowadzenie rehabilitacji leczniczej i psychologicznej osób niepełnosprawnych i ich rodzin</w:t>
            </w:r>
          </w:p>
        </w:tc>
      </w:tr>
      <w:tr w:rsidR="008F0DA8" w:rsidRPr="007B04F5" w14:paraId="52A785F9" w14:textId="77777777" w:rsidTr="006B2BCC">
        <w:trPr>
          <w:trHeight w:val="510"/>
        </w:trPr>
        <w:tc>
          <w:tcPr>
            <w:tcW w:w="510" w:type="dxa"/>
            <w:vAlign w:val="center"/>
          </w:tcPr>
          <w:p w14:paraId="3FD407CB" w14:textId="77777777" w:rsidR="008F0DA8" w:rsidRPr="007B04F5" w:rsidRDefault="008F0DA8" w:rsidP="00C83B04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443BDAB3" w14:textId="7A560966" w:rsidR="008F0DA8" w:rsidRPr="007B04F5" w:rsidRDefault="008F0DA8" w:rsidP="006D51DB">
            <w:pPr>
              <w:pStyle w:val="TableParagraph"/>
              <w:rPr>
                <w:b/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>Łódzkie Towarzystwo Alzheimerowskie</w:t>
            </w:r>
          </w:p>
        </w:tc>
        <w:tc>
          <w:tcPr>
            <w:tcW w:w="2949" w:type="dxa"/>
            <w:vAlign w:val="center"/>
          </w:tcPr>
          <w:p w14:paraId="4741EAB4" w14:textId="51B390A7" w:rsidR="008F0DA8" w:rsidRPr="007B04F5" w:rsidRDefault="008F0DA8" w:rsidP="006D51DB">
            <w:pPr>
              <w:pStyle w:val="TableParagraph"/>
              <w:rPr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>Prowadzenie rehabilitacji leczniczej i psychologicznej osób niepełnosprawnych i ich rodzin</w:t>
            </w:r>
          </w:p>
        </w:tc>
        <w:tc>
          <w:tcPr>
            <w:tcW w:w="2835" w:type="dxa"/>
            <w:vAlign w:val="center"/>
          </w:tcPr>
          <w:p w14:paraId="46D5E7E3" w14:textId="125DFE07" w:rsidR="008F0DA8" w:rsidRPr="007B04F5" w:rsidRDefault="002B1AC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-</w:t>
            </w:r>
          </w:p>
        </w:tc>
        <w:tc>
          <w:tcPr>
            <w:tcW w:w="3822" w:type="dxa"/>
            <w:vAlign w:val="center"/>
          </w:tcPr>
          <w:p w14:paraId="400FDEB6" w14:textId="77777777" w:rsidR="006D58EE" w:rsidRPr="007B04F5" w:rsidRDefault="00D62E9A" w:rsidP="006D58EE">
            <w:pPr>
              <w:jc w:val="both"/>
              <w:rPr>
                <w:bCs/>
                <w:sz w:val="18"/>
                <w:szCs w:val="18"/>
              </w:rPr>
            </w:pPr>
            <w:r w:rsidRPr="007B04F5">
              <w:rPr>
                <w:bCs/>
                <w:sz w:val="18"/>
                <w:szCs w:val="18"/>
              </w:rPr>
              <w:t>Oferta nie zawiera opisu działań i proponowanych metod zapewnienia dostępności osobom ze szczególnymi potrzebami w sekcji III pkt. 3 oferty;</w:t>
            </w:r>
          </w:p>
          <w:p w14:paraId="172DC9E8" w14:textId="10A371BC" w:rsidR="008F0DA8" w:rsidRPr="007B04F5" w:rsidRDefault="006D58EE" w:rsidP="006D58EE">
            <w:pPr>
              <w:jc w:val="both"/>
              <w:rPr>
                <w:bCs/>
                <w:sz w:val="18"/>
                <w:szCs w:val="18"/>
              </w:rPr>
            </w:pPr>
            <w:r w:rsidRPr="007B04F5">
              <w:rPr>
                <w:bCs/>
                <w:sz w:val="18"/>
                <w:szCs w:val="18"/>
              </w:rPr>
              <w:t>Brak</w:t>
            </w:r>
            <w:r w:rsidR="00D62E9A" w:rsidRPr="007B04F5">
              <w:rPr>
                <w:bCs/>
                <w:sz w:val="18"/>
                <w:szCs w:val="18"/>
              </w:rPr>
              <w:t xml:space="preserve"> informacji czy oferent zamierza realizować zadanie na rzecz Miasta Łodzi lub jego mieszkańców</w:t>
            </w:r>
            <w:r w:rsidRPr="007B04F5">
              <w:rPr>
                <w:bCs/>
                <w:sz w:val="18"/>
                <w:szCs w:val="18"/>
              </w:rPr>
              <w:t>.</w:t>
            </w:r>
          </w:p>
        </w:tc>
      </w:tr>
      <w:tr w:rsidR="00D62E9A" w:rsidRPr="007B04F5" w14:paraId="3B679C8D" w14:textId="77777777" w:rsidTr="00D62E9A">
        <w:trPr>
          <w:trHeight w:val="510"/>
        </w:trPr>
        <w:tc>
          <w:tcPr>
            <w:tcW w:w="13325" w:type="dxa"/>
            <w:gridSpan w:val="5"/>
            <w:shd w:val="clear" w:color="auto" w:fill="EEECE1" w:themeFill="background2"/>
            <w:vAlign w:val="center"/>
          </w:tcPr>
          <w:p w14:paraId="6C98C26C" w14:textId="65481D37" w:rsidR="00D62E9A" w:rsidRPr="007B04F5" w:rsidRDefault="002B1AC8" w:rsidP="00C83B04">
            <w:pPr>
              <w:pStyle w:val="TableParagraph"/>
              <w:ind w:left="-194"/>
              <w:jc w:val="center"/>
              <w:rPr>
                <w:i/>
                <w:sz w:val="18"/>
                <w:szCs w:val="18"/>
              </w:rPr>
            </w:pPr>
            <w:r w:rsidRPr="007B04F5">
              <w:rPr>
                <w:b/>
                <w:i/>
                <w:sz w:val="18"/>
                <w:szCs w:val="18"/>
              </w:rPr>
              <w:t xml:space="preserve">Zad. 2. </w:t>
            </w:r>
            <w:r w:rsidR="00D62E9A" w:rsidRPr="007B04F5">
              <w:rPr>
                <w:b/>
                <w:i/>
                <w:sz w:val="18"/>
                <w:szCs w:val="18"/>
              </w:rPr>
              <w:t>Prowadzenie zajęć rozwijających i podtrzymujących umiejętności samodzielnego funkcjonowania oraz włączania społecznego osób z niepełnosprawnościami</w:t>
            </w:r>
          </w:p>
        </w:tc>
      </w:tr>
      <w:tr w:rsidR="008F0DA8" w:rsidRPr="007B04F5" w14:paraId="5F4E2A30" w14:textId="77777777" w:rsidTr="006B2BCC">
        <w:trPr>
          <w:trHeight w:val="510"/>
        </w:trPr>
        <w:tc>
          <w:tcPr>
            <w:tcW w:w="510" w:type="dxa"/>
            <w:vAlign w:val="center"/>
          </w:tcPr>
          <w:p w14:paraId="7FCB803D" w14:textId="77777777" w:rsidR="008F0DA8" w:rsidRPr="007B04F5" w:rsidRDefault="008F0DA8" w:rsidP="00C83B04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7B04F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209" w:type="dxa"/>
            <w:vAlign w:val="center"/>
          </w:tcPr>
          <w:p w14:paraId="3D039BBF" w14:textId="70C14795" w:rsidR="008F0DA8" w:rsidRPr="007B04F5" w:rsidRDefault="008F0DA8" w:rsidP="006D51DB">
            <w:pPr>
              <w:pStyle w:val="TableParagraph"/>
              <w:rPr>
                <w:b/>
                <w:sz w:val="18"/>
                <w:szCs w:val="18"/>
              </w:rPr>
            </w:pPr>
            <w:r w:rsidRPr="007B04F5">
              <w:rPr>
                <w:b/>
                <w:sz w:val="18"/>
                <w:szCs w:val="18"/>
              </w:rPr>
              <w:t>Fundacja "Niewidzialny Świat"</w:t>
            </w:r>
          </w:p>
        </w:tc>
        <w:tc>
          <w:tcPr>
            <w:tcW w:w="2949" w:type="dxa"/>
            <w:vAlign w:val="center"/>
          </w:tcPr>
          <w:p w14:paraId="4E7AC454" w14:textId="41E41511" w:rsidR="008F0DA8" w:rsidRPr="007B04F5" w:rsidRDefault="008F0DA8" w:rsidP="006D51DB">
            <w:pPr>
              <w:pStyle w:val="TableParagraph"/>
              <w:rPr>
                <w:i/>
                <w:sz w:val="18"/>
                <w:szCs w:val="18"/>
              </w:rPr>
            </w:pPr>
            <w:r w:rsidRPr="007B04F5">
              <w:rPr>
                <w:bCs/>
                <w:i/>
                <w:sz w:val="18"/>
                <w:szCs w:val="18"/>
              </w:rPr>
              <w:t>Samodzielność drogą do samorealizacji</w:t>
            </w:r>
          </w:p>
        </w:tc>
        <w:tc>
          <w:tcPr>
            <w:tcW w:w="2835" w:type="dxa"/>
            <w:vAlign w:val="center"/>
          </w:tcPr>
          <w:p w14:paraId="56CAB177" w14:textId="3AE6FB28" w:rsidR="008F0DA8" w:rsidRPr="007B04F5" w:rsidRDefault="002B1AC8" w:rsidP="006D51DB">
            <w:pPr>
              <w:pStyle w:val="TableParagraph"/>
              <w:jc w:val="center"/>
              <w:rPr>
                <w:sz w:val="18"/>
                <w:szCs w:val="18"/>
              </w:rPr>
            </w:pPr>
            <w:r w:rsidRPr="007B04F5">
              <w:rPr>
                <w:sz w:val="18"/>
                <w:szCs w:val="18"/>
              </w:rPr>
              <w:t>-</w:t>
            </w:r>
          </w:p>
        </w:tc>
        <w:tc>
          <w:tcPr>
            <w:tcW w:w="3822" w:type="dxa"/>
            <w:vAlign w:val="center"/>
          </w:tcPr>
          <w:p w14:paraId="39071219" w14:textId="7F7E61CE" w:rsidR="008F0DA8" w:rsidRPr="007B04F5" w:rsidRDefault="00D62E9A" w:rsidP="006D58EE">
            <w:pPr>
              <w:pStyle w:val="TableParagraph"/>
              <w:jc w:val="both"/>
              <w:rPr>
                <w:sz w:val="18"/>
                <w:szCs w:val="18"/>
              </w:rPr>
            </w:pPr>
            <w:r w:rsidRPr="007B04F5">
              <w:rPr>
                <w:bCs/>
                <w:sz w:val="18"/>
                <w:szCs w:val="18"/>
              </w:rPr>
              <w:t>Oferta nie zawiera opisu działań i</w:t>
            </w:r>
            <w:r w:rsidR="006D58EE" w:rsidRPr="007B04F5">
              <w:rPr>
                <w:bCs/>
                <w:sz w:val="18"/>
                <w:szCs w:val="18"/>
              </w:rPr>
              <w:t> </w:t>
            </w:r>
            <w:r w:rsidRPr="007B04F5">
              <w:rPr>
                <w:bCs/>
                <w:sz w:val="18"/>
                <w:szCs w:val="18"/>
              </w:rPr>
              <w:t>proponowanych metod za</w:t>
            </w:r>
            <w:r w:rsidR="006D58EE" w:rsidRPr="007B04F5">
              <w:rPr>
                <w:bCs/>
                <w:sz w:val="18"/>
                <w:szCs w:val="18"/>
              </w:rPr>
              <w:t>pewnienia dostępności osobom ze </w:t>
            </w:r>
            <w:r w:rsidRPr="007B04F5">
              <w:rPr>
                <w:bCs/>
                <w:sz w:val="18"/>
                <w:szCs w:val="18"/>
              </w:rPr>
              <w:t>szczególnymi potrzebami w sekcji III pkt. 3 oferty</w:t>
            </w:r>
            <w:r w:rsidR="006D58EE" w:rsidRPr="007B04F5">
              <w:rPr>
                <w:bCs/>
                <w:sz w:val="18"/>
                <w:szCs w:val="18"/>
              </w:rPr>
              <w:t>.</w:t>
            </w:r>
          </w:p>
        </w:tc>
      </w:tr>
    </w:tbl>
    <w:p w14:paraId="536AD5FB" w14:textId="77777777" w:rsidR="000B0461" w:rsidRDefault="000B0461">
      <w:pPr>
        <w:widowControl/>
        <w:autoSpaceDE/>
        <w:autoSpaceDN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br w:type="page"/>
      </w:r>
      <w:bookmarkStart w:id="0" w:name="_GoBack"/>
      <w:bookmarkEnd w:id="0"/>
    </w:p>
    <w:p w14:paraId="696A5B3A" w14:textId="7800D7FC" w:rsidR="000B0461" w:rsidRPr="00DE04F6" w:rsidRDefault="00A9261E" w:rsidP="000B0461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lastRenderedPageBreak/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14:paraId="303AB363" w14:textId="77777777" w:rsidR="000B0461" w:rsidRPr="00DE04F6" w:rsidRDefault="000B0461" w:rsidP="000B0461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27BD283D" w:rsidR="000B0461" w:rsidRPr="00810665" w:rsidRDefault="00A9261E" w:rsidP="000B0461">
      <w:pPr>
        <w:spacing w:line="360" w:lineRule="auto"/>
        <w:rPr>
          <w:color w:val="000000" w:themeColor="text1"/>
          <w:sz w:val="18"/>
          <w:szCs w:val="18"/>
        </w:rPr>
      </w:pPr>
      <w:r w:rsidRPr="00DE04F6">
        <w:rPr>
          <w:color w:val="000000" w:themeColor="text1"/>
          <w:sz w:val="18"/>
        </w:rPr>
        <w:t>1 .......................................................................................</w:t>
      </w:r>
      <w:r w:rsidR="00810665" w:rsidRPr="00810665">
        <w:t xml:space="preserve"> </w:t>
      </w:r>
      <w:r w:rsidR="00810665" w:rsidRPr="00810665">
        <w:rPr>
          <w:color w:val="000000" w:themeColor="text1"/>
          <w:sz w:val="18"/>
          <w:szCs w:val="18"/>
        </w:rPr>
        <w:t xml:space="preserve">Katarzyna </w:t>
      </w:r>
      <w:proofErr w:type="spellStart"/>
      <w:r w:rsidR="00810665" w:rsidRPr="00810665">
        <w:rPr>
          <w:color w:val="000000" w:themeColor="text1"/>
          <w:sz w:val="18"/>
          <w:szCs w:val="18"/>
        </w:rPr>
        <w:t>Tręda-Pisera</w:t>
      </w:r>
      <w:proofErr w:type="spellEnd"/>
    </w:p>
    <w:p w14:paraId="4ED40CA4" w14:textId="5FD83D43" w:rsidR="000B0461" w:rsidRPr="00810665" w:rsidRDefault="00A9261E" w:rsidP="000B0461">
      <w:pPr>
        <w:spacing w:before="103" w:line="360" w:lineRule="auto"/>
        <w:rPr>
          <w:color w:val="000000" w:themeColor="text1"/>
          <w:sz w:val="18"/>
          <w:szCs w:val="18"/>
        </w:rPr>
      </w:pPr>
      <w:r w:rsidRPr="00810665">
        <w:rPr>
          <w:color w:val="000000" w:themeColor="text1"/>
          <w:sz w:val="18"/>
          <w:szCs w:val="18"/>
        </w:rPr>
        <w:t xml:space="preserve">2 </w:t>
      </w:r>
      <w:r w:rsidR="00810665" w:rsidRPr="00810665">
        <w:rPr>
          <w:color w:val="000000" w:themeColor="text1"/>
          <w:sz w:val="18"/>
          <w:szCs w:val="18"/>
        </w:rPr>
        <w:t xml:space="preserve"> .......................................................................................</w:t>
      </w:r>
      <w:r w:rsidR="00810665" w:rsidRPr="00810665">
        <w:rPr>
          <w:sz w:val="18"/>
          <w:szCs w:val="18"/>
        </w:rPr>
        <w:t xml:space="preserve"> </w:t>
      </w:r>
      <w:r w:rsidR="00810665" w:rsidRPr="00810665">
        <w:rPr>
          <w:color w:val="000000" w:themeColor="text1"/>
          <w:sz w:val="18"/>
          <w:szCs w:val="18"/>
        </w:rPr>
        <w:t>Katarzyna Rudnicka</w:t>
      </w:r>
    </w:p>
    <w:p w14:paraId="37F5CA18" w14:textId="45785460" w:rsidR="000B0461" w:rsidRPr="00810665" w:rsidRDefault="00A9261E" w:rsidP="000B0461">
      <w:pPr>
        <w:spacing w:before="104" w:line="360" w:lineRule="auto"/>
        <w:rPr>
          <w:color w:val="000000" w:themeColor="text1"/>
          <w:sz w:val="18"/>
          <w:szCs w:val="18"/>
        </w:rPr>
      </w:pPr>
      <w:r w:rsidRPr="00810665">
        <w:rPr>
          <w:color w:val="000000" w:themeColor="text1"/>
          <w:sz w:val="18"/>
          <w:szCs w:val="18"/>
        </w:rPr>
        <w:t xml:space="preserve">3 </w:t>
      </w:r>
      <w:r w:rsidR="00810665" w:rsidRPr="00810665">
        <w:rPr>
          <w:color w:val="000000" w:themeColor="text1"/>
          <w:sz w:val="18"/>
          <w:szCs w:val="18"/>
        </w:rPr>
        <w:t xml:space="preserve"> .......................................................................................</w:t>
      </w:r>
      <w:r w:rsidR="00810665" w:rsidRPr="00810665">
        <w:rPr>
          <w:sz w:val="18"/>
          <w:szCs w:val="18"/>
        </w:rPr>
        <w:t xml:space="preserve"> Jolanta </w:t>
      </w:r>
      <w:r w:rsidR="00810665" w:rsidRPr="00810665">
        <w:rPr>
          <w:color w:val="000000" w:themeColor="text1"/>
          <w:sz w:val="18"/>
          <w:szCs w:val="18"/>
        </w:rPr>
        <w:t>Wasilewska</w:t>
      </w:r>
    </w:p>
    <w:p w14:paraId="6B56BE60" w14:textId="0B172DCE" w:rsidR="000B0461" w:rsidRPr="00810665" w:rsidRDefault="00A9261E" w:rsidP="000B0461">
      <w:pPr>
        <w:spacing w:before="103" w:line="360" w:lineRule="auto"/>
        <w:rPr>
          <w:color w:val="000000" w:themeColor="text1"/>
          <w:sz w:val="18"/>
          <w:szCs w:val="18"/>
        </w:rPr>
      </w:pPr>
      <w:r w:rsidRPr="00810665">
        <w:rPr>
          <w:color w:val="000000" w:themeColor="text1"/>
          <w:sz w:val="18"/>
          <w:szCs w:val="18"/>
        </w:rPr>
        <w:t xml:space="preserve">4 </w:t>
      </w:r>
      <w:r w:rsidR="00810665" w:rsidRPr="00810665">
        <w:rPr>
          <w:color w:val="000000" w:themeColor="text1"/>
          <w:sz w:val="18"/>
          <w:szCs w:val="18"/>
        </w:rPr>
        <w:t xml:space="preserve"> .......................................................................................</w:t>
      </w:r>
      <w:r w:rsidR="00810665" w:rsidRPr="00810665">
        <w:rPr>
          <w:sz w:val="18"/>
          <w:szCs w:val="18"/>
        </w:rPr>
        <w:t xml:space="preserve"> </w:t>
      </w:r>
      <w:r w:rsidR="00810665" w:rsidRPr="00810665">
        <w:rPr>
          <w:color w:val="000000" w:themeColor="text1"/>
          <w:sz w:val="18"/>
          <w:szCs w:val="18"/>
        </w:rPr>
        <w:t>Artur Skórzak</w:t>
      </w:r>
    </w:p>
    <w:p w14:paraId="38506651" w14:textId="2CED6ADB" w:rsidR="00810665" w:rsidRDefault="00A9261E" w:rsidP="000B0461">
      <w:pPr>
        <w:spacing w:before="103" w:line="360" w:lineRule="auto"/>
        <w:rPr>
          <w:color w:val="000000" w:themeColor="text1"/>
          <w:sz w:val="18"/>
          <w:szCs w:val="18"/>
        </w:rPr>
      </w:pPr>
      <w:r w:rsidRPr="00810665">
        <w:rPr>
          <w:color w:val="000000" w:themeColor="text1"/>
          <w:sz w:val="18"/>
          <w:szCs w:val="18"/>
        </w:rPr>
        <w:t xml:space="preserve">5 </w:t>
      </w:r>
      <w:r w:rsidR="00810665" w:rsidRPr="00810665">
        <w:rPr>
          <w:color w:val="000000" w:themeColor="text1"/>
          <w:sz w:val="18"/>
          <w:szCs w:val="18"/>
        </w:rPr>
        <w:t xml:space="preserve"> .......................................................................................</w:t>
      </w:r>
      <w:r w:rsidR="00810665" w:rsidRPr="00810665">
        <w:rPr>
          <w:sz w:val="18"/>
          <w:szCs w:val="18"/>
        </w:rPr>
        <w:t xml:space="preserve"> </w:t>
      </w:r>
      <w:r w:rsidR="00810665" w:rsidRPr="00810665">
        <w:rPr>
          <w:color w:val="000000" w:themeColor="text1"/>
          <w:sz w:val="18"/>
          <w:szCs w:val="18"/>
        </w:rPr>
        <w:t xml:space="preserve">Monika </w:t>
      </w:r>
      <w:proofErr w:type="spellStart"/>
      <w:r w:rsidR="00810665" w:rsidRPr="00810665">
        <w:rPr>
          <w:color w:val="000000" w:themeColor="text1"/>
          <w:sz w:val="18"/>
          <w:szCs w:val="18"/>
        </w:rPr>
        <w:t>Dyła</w:t>
      </w:r>
      <w:proofErr w:type="spellEnd"/>
    </w:p>
    <w:p w14:paraId="7EEE423A" w14:textId="1B335203" w:rsidR="000B0461" w:rsidRDefault="00810665" w:rsidP="008F0DA8">
      <w:pPr>
        <w:spacing w:before="103" w:line="36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6</w:t>
      </w:r>
      <w:r w:rsidRPr="00810665">
        <w:rPr>
          <w:color w:val="000000" w:themeColor="text1"/>
          <w:sz w:val="18"/>
          <w:szCs w:val="18"/>
        </w:rPr>
        <w:t xml:space="preserve">  .......................................................................................</w:t>
      </w:r>
      <w:r w:rsidRPr="00810665">
        <w:rPr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Andrzej Wiśniewski</w:t>
      </w:r>
    </w:p>
    <w:p w14:paraId="187E231F" w14:textId="77777777" w:rsidR="00020B0A" w:rsidRDefault="00020B0A" w:rsidP="008F0DA8">
      <w:pPr>
        <w:spacing w:before="103" w:line="360" w:lineRule="auto"/>
        <w:rPr>
          <w:color w:val="000000" w:themeColor="text1"/>
          <w:sz w:val="18"/>
          <w:szCs w:val="18"/>
        </w:rPr>
      </w:pPr>
    </w:p>
    <w:p w14:paraId="3A160E8A" w14:textId="6B75A4D6" w:rsidR="00020B0A" w:rsidRPr="00DE04F6" w:rsidRDefault="00020B0A" w:rsidP="00020B0A">
      <w:pPr>
        <w:spacing w:before="103" w:line="360" w:lineRule="auto"/>
        <w:rPr>
          <w:strike/>
          <w:color w:val="000000" w:themeColor="text1"/>
          <w:sz w:val="20"/>
        </w:rPr>
      </w:pPr>
    </w:p>
    <w:sectPr w:rsidR="00020B0A" w:rsidRPr="00DE04F6" w:rsidSect="008F0DA8">
      <w:pgSz w:w="16840" w:h="11900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42337" w14:textId="77777777" w:rsidR="006B2BCC" w:rsidRDefault="006B2BCC">
      <w:r>
        <w:separator/>
      </w:r>
    </w:p>
  </w:endnote>
  <w:endnote w:type="continuationSeparator" w:id="0">
    <w:p w14:paraId="13C79700" w14:textId="77777777" w:rsidR="006B2BCC" w:rsidRDefault="006B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C2700" w14:textId="77777777" w:rsidR="006B2BCC" w:rsidRDefault="006B2BCC" w:rsidP="000B0461">
      <w:r>
        <w:separator/>
      </w:r>
    </w:p>
  </w:footnote>
  <w:footnote w:type="continuationSeparator" w:id="0">
    <w:p w14:paraId="725214F1" w14:textId="77777777" w:rsidR="006B2BCC" w:rsidRDefault="006B2BCC" w:rsidP="000B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8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1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2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4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5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6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7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8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19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1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2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3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4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5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6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27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9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1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2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3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4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5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7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34"/>
  </w:num>
  <w:num w:numId="4">
    <w:abstractNumId w:val="10"/>
  </w:num>
  <w:num w:numId="5">
    <w:abstractNumId w:val="24"/>
  </w:num>
  <w:num w:numId="6">
    <w:abstractNumId w:val="36"/>
  </w:num>
  <w:num w:numId="7">
    <w:abstractNumId w:val="2"/>
  </w:num>
  <w:num w:numId="8">
    <w:abstractNumId w:val="3"/>
  </w:num>
  <w:num w:numId="9">
    <w:abstractNumId w:val="29"/>
  </w:num>
  <w:num w:numId="10">
    <w:abstractNumId w:val="32"/>
  </w:num>
  <w:num w:numId="11">
    <w:abstractNumId w:val="22"/>
  </w:num>
  <w:num w:numId="12">
    <w:abstractNumId w:val="14"/>
  </w:num>
  <w:num w:numId="13">
    <w:abstractNumId w:val="33"/>
  </w:num>
  <w:num w:numId="14">
    <w:abstractNumId w:val="28"/>
  </w:num>
  <w:num w:numId="15">
    <w:abstractNumId w:val="21"/>
  </w:num>
  <w:num w:numId="16">
    <w:abstractNumId w:val="23"/>
  </w:num>
  <w:num w:numId="17">
    <w:abstractNumId w:val="17"/>
  </w:num>
  <w:num w:numId="18">
    <w:abstractNumId w:val="31"/>
  </w:num>
  <w:num w:numId="19">
    <w:abstractNumId w:val="0"/>
  </w:num>
  <w:num w:numId="20">
    <w:abstractNumId w:val="11"/>
  </w:num>
  <w:num w:numId="21">
    <w:abstractNumId w:val="13"/>
  </w:num>
  <w:num w:numId="22">
    <w:abstractNumId w:val="9"/>
  </w:num>
  <w:num w:numId="23">
    <w:abstractNumId w:val="7"/>
  </w:num>
  <w:num w:numId="24">
    <w:abstractNumId w:val="19"/>
  </w:num>
  <w:num w:numId="25">
    <w:abstractNumId w:val="15"/>
  </w:num>
  <w:num w:numId="26">
    <w:abstractNumId w:val="16"/>
  </w:num>
  <w:num w:numId="27">
    <w:abstractNumId w:val="26"/>
  </w:num>
  <w:num w:numId="28">
    <w:abstractNumId w:val="5"/>
  </w:num>
  <w:num w:numId="29">
    <w:abstractNumId w:val="30"/>
  </w:num>
  <w:num w:numId="30">
    <w:abstractNumId w:val="37"/>
  </w:num>
  <w:num w:numId="31">
    <w:abstractNumId w:val="20"/>
  </w:num>
  <w:num w:numId="32">
    <w:abstractNumId w:val="1"/>
  </w:num>
  <w:num w:numId="33">
    <w:abstractNumId w:val="12"/>
  </w:num>
  <w:num w:numId="34">
    <w:abstractNumId w:val="4"/>
  </w:num>
  <w:num w:numId="35">
    <w:abstractNumId w:val="35"/>
  </w:num>
  <w:num w:numId="36">
    <w:abstractNumId w:val="27"/>
  </w:num>
  <w:num w:numId="37">
    <w:abstractNumId w:val="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5B"/>
    <w:rsid w:val="00020B0A"/>
    <w:rsid w:val="000B0461"/>
    <w:rsid w:val="002B1AC8"/>
    <w:rsid w:val="00300F5B"/>
    <w:rsid w:val="00490FE9"/>
    <w:rsid w:val="00631D61"/>
    <w:rsid w:val="006B2BCC"/>
    <w:rsid w:val="006D51DB"/>
    <w:rsid w:val="006D58EE"/>
    <w:rsid w:val="007A36B3"/>
    <w:rsid w:val="007B04F5"/>
    <w:rsid w:val="007B0D08"/>
    <w:rsid w:val="00810665"/>
    <w:rsid w:val="0088432D"/>
    <w:rsid w:val="00893345"/>
    <w:rsid w:val="008F0DA8"/>
    <w:rsid w:val="00934294"/>
    <w:rsid w:val="009A6512"/>
    <w:rsid w:val="00A27E78"/>
    <w:rsid w:val="00A40F77"/>
    <w:rsid w:val="00A9261E"/>
    <w:rsid w:val="00B64C68"/>
    <w:rsid w:val="00C0017F"/>
    <w:rsid w:val="00C83B04"/>
    <w:rsid w:val="00D62E9A"/>
    <w:rsid w:val="00E74185"/>
    <w:rsid w:val="00EE7310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8F0DA8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Heading7">
    <w:name w:val="Heading7"/>
    <w:basedOn w:val="Normalny"/>
    <w:uiPriority w:val="99"/>
    <w:rsid w:val="00D62E9A"/>
    <w:pPr>
      <w:widowControl/>
      <w:adjustRightInd w:val="0"/>
      <w:spacing w:before="281" w:after="281"/>
      <w:outlineLvl w:val="6"/>
    </w:pPr>
    <w:rPr>
      <w:rFonts w:ascii="Helvetica" w:hAnsi="Helvetica" w:cs="Helvetica"/>
      <w:b/>
      <w:bCs/>
      <w:color w:val="000000"/>
      <w:sz w:val="12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8F0DA8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Heading7">
    <w:name w:val="Heading7"/>
    <w:basedOn w:val="Normalny"/>
    <w:uiPriority w:val="99"/>
    <w:rsid w:val="00D62E9A"/>
    <w:pPr>
      <w:widowControl/>
      <w:adjustRightInd w:val="0"/>
      <w:spacing w:before="281" w:after="281"/>
      <w:outlineLvl w:val="6"/>
    </w:pPr>
    <w:rPr>
      <w:rFonts w:ascii="Helvetica" w:hAnsi="Helvetica" w:cs="Helvetica"/>
      <w:b/>
      <w:bCs/>
      <w:color w:val="000000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3568-9B22-49D3-81F9-A4F7DB58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Katarzyna Rudnicka</cp:lastModifiedBy>
  <cp:revision>13</cp:revision>
  <cp:lastPrinted>2024-04-23T08:56:00Z</cp:lastPrinted>
  <dcterms:created xsi:type="dcterms:W3CDTF">2025-01-30T14:06:00Z</dcterms:created>
  <dcterms:modified xsi:type="dcterms:W3CDTF">2025-04-17T10:11:00Z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