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AE" w:rsidRDefault="00D05CAE" w:rsidP="00D05CAE">
      <w:pPr>
        <w:ind w:left="9204" w:firstLine="708"/>
        <w:jc w:val="center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 xml:space="preserve">         Załącznik nr 7 do trybu</w:t>
      </w:r>
    </w:p>
    <w:p w:rsidR="00D05CAE" w:rsidRDefault="00D05CAE" w:rsidP="00C205BE">
      <w:pPr>
        <w:jc w:val="right"/>
        <w:rPr>
          <w:bCs/>
          <w:szCs w:val="24"/>
        </w:rPr>
      </w:pPr>
    </w:p>
    <w:p w:rsidR="00C205BE" w:rsidRPr="00077109" w:rsidRDefault="00C205BE" w:rsidP="00D05CAE">
      <w:pPr>
        <w:jc w:val="right"/>
        <w:rPr>
          <w:bCs/>
          <w:szCs w:val="24"/>
        </w:rPr>
      </w:pPr>
      <w:r w:rsidRPr="00077109">
        <w:rPr>
          <w:bCs/>
          <w:szCs w:val="24"/>
        </w:rPr>
        <w:t xml:space="preserve">Łódź, dnia </w:t>
      </w:r>
      <w:r w:rsidR="00D05CAE">
        <w:rPr>
          <w:bCs/>
          <w:szCs w:val="24"/>
        </w:rPr>
        <w:t>………</w:t>
      </w:r>
      <w:r w:rsidRPr="00077109">
        <w:rPr>
          <w:bCs/>
          <w:szCs w:val="24"/>
        </w:rPr>
        <w:t xml:space="preserve">………...r. </w:t>
      </w:r>
    </w:p>
    <w:p w:rsidR="00C205BE" w:rsidRPr="00077109" w:rsidRDefault="00C205BE" w:rsidP="00C205BE">
      <w:pPr>
        <w:ind w:left="3540" w:hanging="3540"/>
        <w:rPr>
          <w:b/>
          <w:bCs/>
        </w:rPr>
      </w:pPr>
      <w:r w:rsidRPr="00077109">
        <w:rPr>
          <w:b/>
          <w:bCs/>
        </w:rPr>
        <w:t>……………………………………</w:t>
      </w:r>
    </w:p>
    <w:p w:rsidR="00C205BE" w:rsidRPr="00077109" w:rsidRDefault="00C205BE" w:rsidP="00C205BE">
      <w:pPr>
        <w:rPr>
          <w:b/>
          <w:bCs/>
        </w:rPr>
      </w:pPr>
    </w:p>
    <w:p w:rsidR="00C205BE" w:rsidRPr="00077109" w:rsidRDefault="00C205BE" w:rsidP="00C205BE">
      <w:pPr>
        <w:ind w:left="284"/>
        <w:rPr>
          <w:bCs/>
          <w:sz w:val="16"/>
          <w:szCs w:val="16"/>
        </w:rPr>
      </w:pPr>
      <w:r w:rsidRPr="00077109">
        <w:rPr>
          <w:bCs/>
          <w:sz w:val="16"/>
          <w:szCs w:val="16"/>
        </w:rPr>
        <w:t>(pieczątka realizatora konkursu ofert)</w:t>
      </w:r>
    </w:p>
    <w:p w:rsidR="00C205BE" w:rsidRPr="00077109" w:rsidRDefault="00C205BE" w:rsidP="00C205BE">
      <w:pPr>
        <w:rPr>
          <w:bCs/>
          <w:szCs w:val="24"/>
        </w:rPr>
      </w:pPr>
    </w:p>
    <w:p w:rsidR="00C205BE" w:rsidRPr="00077109" w:rsidRDefault="00C205BE" w:rsidP="00C205BE">
      <w:pPr>
        <w:jc w:val="center"/>
        <w:rPr>
          <w:b/>
          <w:bCs/>
        </w:rPr>
      </w:pPr>
      <w:r w:rsidRPr="00077109">
        <w:rPr>
          <w:b/>
          <w:bCs/>
        </w:rPr>
        <w:t>ZESTAWIENIE ZBIORCZE</w:t>
      </w:r>
    </w:p>
    <w:p w:rsidR="00C205BE" w:rsidRPr="00077109" w:rsidRDefault="00C205BE" w:rsidP="00C205B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C205BE" w:rsidRPr="00077109" w:rsidTr="00282B37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C205BE" w:rsidP="008601D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4F1446">
              <w:rPr>
                <w:rFonts w:cs="Times New Roman"/>
                <w:sz w:val="18"/>
                <w:szCs w:val="18"/>
              </w:rPr>
              <w:t>"Prowadzenie działań animacyjnych w Miejscy Aktywności Lokalnej przy</w:t>
            </w:r>
            <w:r>
              <w:rPr>
                <w:rFonts w:cs="Times New Roman"/>
                <w:sz w:val="18"/>
                <w:szCs w:val="18"/>
              </w:rPr>
              <w:t xml:space="preserve"> ul. Wólczańskiej 168 w Łodzi" </w:t>
            </w:r>
            <w:r w:rsidRPr="004F1446">
              <w:rPr>
                <w:rFonts w:cs="Times New Roman"/>
                <w:sz w:val="18"/>
                <w:szCs w:val="18"/>
              </w:rPr>
              <w:t xml:space="preserve">zgodnie z </w:t>
            </w:r>
            <w:r w:rsidR="008601D7">
              <w:rPr>
                <w:rFonts w:cs="Times New Roman"/>
                <w:sz w:val="18"/>
                <w:szCs w:val="18"/>
              </w:rPr>
              <w:t>Zarządzeniem nr 799</w:t>
            </w:r>
            <w:r w:rsidRPr="004F1446">
              <w:rPr>
                <w:rFonts w:cs="Times New Roman"/>
                <w:sz w:val="18"/>
                <w:szCs w:val="18"/>
              </w:rPr>
              <w:t>/</w:t>
            </w:r>
            <w:r w:rsidR="008601D7">
              <w:rPr>
                <w:rFonts w:cs="Times New Roman"/>
                <w:sz w:val="18"/>
                <w:szCs w:val="18"/>
              </w:rPr>
              <w:t>2022</w:t>
            </w:r>
            <w:r w:rsidRPr="004F1446">
              <w:rPr>
                <w:rFonts w:cs="Times New Roman"/>
                <w:sz w:val="18"/>
                <w:szCs w:val="18"/>
              </w:rPr>
              <w:t xml:space="preserve"> Prezydenta Miasta Łodzi z dnia </w:t>
            </w:r>
            <w:r w:rsidR="008601D7">
              <w:rPr>
                <w:rFonts w:cs="Times New Roman"/>
                <w:sz w:val="18"/>
                <w:szCs w:val="18"/>
              </w:rPr>
              <w:t>11</w:t>
            </w:r>
            <w:r w:rsidRPr="004F1446">
              <w:rPr>
                <w:rFonts w:cs="Times New Roman"/>
                <w:sz w:val="18"/>
                <w:szCs w:val="18"/>
              </w:rPr>
              <w:t xml:space="preserve"> </w:t>
            </w:r>
            <w:r w:rsidR="008601D7">
              <w:rPr>
                <w:rFonts w:cs="Times New Roman"/>
                <w:sz w:val="18"/>
                <w:szCs w:val="18"/>
              </w:rPr>
              <w:t>kwietnia 2022</w:t>
            </w:r>
            <w:r w:rsidRPr="004F1446"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4F1446" w:rsidRDefault="00C205BE" w:rsidP="00282B37">
            <w:pPr>
              <w:jc w:val="both"/>
            </w:pPr>
            <w:r w:rsidRPr="00E85B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Konkurs w  formie wsparcia realizacji zadania publicznego w zakresie rozwoju wspólnot i społeczności lokalnych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C205BE" w:rsidP="00714B65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Biuro </w:t>
            </w:r>
            <w:r w:rsidR="00714B65">
              <w:rPr>
                <w:rFonts w:cs="Times New Roman"/>
                <w:sz w:val="18"/>
                <w:szCs w:val="18"/>
              </w:rPr>
              <w:t>Rewitalizacji i Mieszkalnictwa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077109">
              <w:rPr>
                <w:rFonts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8601D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67 000,00</w:t>
            </w:r>
            <w:r w:rsidR="00C205BE">
              <w:rPr>
                <w:rFonts w:cs="Times New Roman"/>
                <w:sz w:val="18"/>
                <w:szCs w:val="18"/>
              </w:rPr>
              <w:t xml:space="preserve"> złotych brutto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25"/>
        <w:gridCol w:w="1526"/>
        <w:gridCol w:w="3191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ID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średnia  punktów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Wysokość wnioskowanej/</w:t>
            </w:r>
          </w:p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proponowanej dotacji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Stowarzyszenie Społecznie Zaangażowani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„Wólczańska 168. Miejsce Aktywności Lokalnej”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D05CA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32.5 pkt 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D05CA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67 000, 00 zł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b/>
          <w:bCs/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średnia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merytorycznym: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średnia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formalnym: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Kryterium formalne, które nie zostało spełnione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Fundacja Instytut Białowieski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E85B9A" w:rsidRDefault="00714B65" w:rsidP="00282B37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14B65">
              <w:rPr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E85B9A" w:rsidRDefault="00C205BE" w:rsidP="00282B3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E85B9A">
              <w:rPr>
                <w:rFonts w:cs="Times New Roman"/>
                <w:sz w:val="18"/>
                <w:szCs w:val="18"/>
              </w:rPr>
              <w:t xml:space="preserve">Oferta nie została złożona zgodnie z wymaganiami szczegółowymi zawartymi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85B9A">
              <w:rPr>
                <w:rFonts w:cs="Times New Roman"/>
                <w:sz w:val="18"/>
                <w:szCs w:val="18"/>
              </w:rPr>
              <w:t xml:space="preserve">w części IX ogłoszenia o konkursie. Syntetyczny opis zadania nie zawiera metod animacyjnych planowanych przez Oferenta służących rozwojowi wspólnoty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85B9A">
              <w:rPr>
                <w:rFonts w:cs="Times New Roman"/>
                <w:sz w:val="18"/>
                <w:szCs w:val="18"/>
              </w:rPr>
              <w:t>i społeczności lokalnej w Miejscu Aktywności Lokalnej przy ul. Wólczańskiej 168 w Łodzi. Ponadto Oferent nie zapewnia komplementarności z innymi działaniami podejmowanymi przez organizację. Harmonogram działań nie opisuje planowanych form animacyjnych, zgodnie z warunkami realizacji zadania opisanymi w części IX ogłoszenia o konkursie.</w:t>
            </w:r>
          </w:p>
          <w:p w:rsidR="00C205BE" w:rsidRPr="00E85B9A" w:rsidRDefault="00C205BE" w:rsidP="00282B3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E85B9A">
              <w:rPr>
                <w:rFonts w:cs="Times New Roman"/>
                <w:sz w:val="18"/>
                <w:szCs w:val="18"/>
              </w:rPr>
              <w:t>Z treści oferty realizacji zadania publicznego nie wynika w jaki sposób Oferent zamierza realizować zadania na rzecz Miasta Łodzi i jego mieszkańców.</w:t>
            </w:r>
          </w:p>
          <w:p w:rsidR="00C205BE" w:rsidRPr="00E85B9A" w:rsidRDefault="00C205BE" w:rsidP="00282B3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E85B9A">
              <w:rPr>
                <w:rFonts w:cs="Times New Roman"/>
                <w:sz w:val="18"/>
                <w:szCs w:val="18"/>
              </w:rPr>
              <w:t>Nie zostało dostarczone papierowe potwierdzenie złożonej oferty w Generatorze Wniosków w terminie i na warunkach określonych w części VII ogłoszenia konkursowego.</w:t>
            </w:r>
          </w:p>
          <w:p w:rsidR="00C205BE" w:rsidRPr="00077109" w:rsidRDefault="00C205BE" w:rsidP="00282B3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E85B9A">
              <w:rPr>
                <w:rFonts w:cs="Times New Roman"/>
                <w:sz w:val="18"/>
                <w:szCs w:val="18"/>
              </w:rPr>
              <w:t>Treść załączników nie jest zgodna z wymaganiami umieszczonymi w części III ogłoszenia konkursowego.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Podpisy członków Komisji Konkursowej:</w:t>
      </w: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spacing w:line="360" w:lineRule="auto"/>
        <w:rPr>
          <w:sz w:val="18"/>
          <w:szCs w:val="18"/>
        </w:rPr>
      </w:pPr>
      <w:r w:rsidRPr="00077109">
        <w:rPr>
          <w:sz w:val="18"/>
          <w:szCs w:val="18"/>
        </w:rPr>
        <w:t>1.....................................................</w:t>
      </w:r>
    </w:p>
    <w:p w:rsidR="00C205BE" w:rsidRPr="00077109" w:rsidRDefault="00C205BE" w:rsidP="00C205BE">
      <w:pPr>
        <w:spacing w:line="360" w:lineRule="auto"/>
        <w:rPr>
          <w:sz w:val="18"/>
          <w:szCs w:val="18"/>
        </w:rPr>
      </w:pPr>
      <w:r w:rsidRPr="00077109">
        <w:rPr>
          <w:sz w:val="18"/>
          <w:szCs w:val="18"/>
        </w:rPr>
        <w:t>2.....................................................</w:t>
      </w:r>
    </w:p>
    <w:p w:rsidR="00C205BE" w:rsidRPr="00077109" w:rsidRDefault="00C205BE" w:rsidP="00C205BE">
      <w:pPr>
        <w:spacing w:line="360" w:lineRule="auto"/>
        <w:rPr>
          <w:sz w:val="18"/>
          <w:szCs w:val="18"/>
        </w:rPr>
      </w:pPr>
      <w:r w:rsidRPr="00077109">
        <w:rPr>
          <w:sz w:val="18"/>
          <w:szCs w:val="18"/>
        </w:rPr>
        <w:t>3.....................................................</w:t>
      </w:r>
    </w:p>
    <w:p w:rsidR="00C205BE" w:rsidRPr="00077109" w:rsidRDefault="00C205BE" w:rsidP="00C205BE">
      <w:pPr>
        <w:spacing w:line="360" w:lineRule="auto"/>
        <w:rPr>
          <w:sz w:val="18"/>
          <w:szCs w:val="18"/>
        </w:rPr>
      </w:pPr>
      <w:r w:rsidRPr="00077109">
        <w:rPr>
          <w:sz w:val="18"/>
          <w:szCs w:val="18"/>
        </w:rPr>
        <w:t>4.....................................................</w:t>
      </w:r>
    </w:p>
    <w:p w:rsidR="00C205BE" w:rsidRDefault="00C205BE" w:rsidP="00C205BE">
      <w:pPr>
        <w:spacing w:line="360" w:lineRule="auto"/>
        <w:rPr>
          <w:sz w:val="18"/>
          <w:szCs w:val="18"/>
        </w:rPr>
      </w:pPr>
      <w:r w:rsidRPr="00077109">
        <w:rPr>
          <w:sz w:val="18"/>
          <w:szCs w:val="18"/>
        </w:rPr>
        <w:t>5.....................................................</w:t>
      </w:r>
    </w:p>
    <w:p w:rsidR="00C205BE" w:rsidRDefault="00C205BE" w:rsidP="00C205B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Pr="00077109">
        <w:rPr>
          <w:sz w:val="18"/>
          <w:szCs w:val="18"/>
        </w:rPr>
        <w:t>.....................................................</w:t>
      </w:r>
    </w:p>
    <w:p w:rsidR="00B776F8" w:rsidRPr="00C205BE" w:rsidRDefault="00714B65" w:rsidP="00C205B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7…………………………………</w:t>
      </w:r>
    </w:p>
    <w:sectPr w:rsidR="00B776F8" w:rsidRPr="00C205BE" w:rsidSect="00C205BE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E"/>
    <w:rsid w:val="00336188"/>
    <w:rsid w:val="003B3DA4"/>
    <w:rsid w:val="00697A40"/>
    <w:rsid w:val="006F7A91"/>
    <w:rsid w:val="00714B65"/>
    <w:rsid w:val="0078226B"/>
    <w:rsid w:val="008601D7"/>
    <w:rsid w:val="008A38E0"/>
    <w:rsid w:val="00977F92"/>
    <w:rsid w:val="00A406E0"/>
    <w:rsid w:val="00C205BE"/>
    <w:rsid w:val="00D05CAE"/>
    <w:rsid w:val="00E62A0A"/>
    <w:rsid w:val="00FB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E6AD-3BD1-4EFE-9ADA-37634764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BE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05BE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A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Kobalczyk</dc:creator>
  <cp:lastModifiedBy>Tomasz Wilk</cp:lastModifiedBy>
  <cp:revision>2</cp:revision>
  <cp:lastPrinted>2022-05-06T10:42:00Z</cp:lastPrinted>
  <dcterms:created xsi:type="dcterms:W3CDTF">2022-05-17T09:03:00Z</dcterms:created>
  <dcterms:modified xsi:type="dcterms:W3CDTF">2022-05-17T09:03:00Z</dcterms:modified>
</cp:coreProperties>
</file>