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057" w:rsidRPr="00C570BA" w:rsidRDefault="005A1057" w:rsidP="005A1057">
      <w:pPr>
        <w:ind w:left="9912" w:firstLine="708"/>
        <w:jc w:val="both"/>
      </w:pPr>
      <w:r w:rsidRPr="00C570BA">
        <w:t>Załącznik</w:t>
      </w:r>
    </w:p>
    <w:p w:rsidR="005A1057" w:rsidRPr="00C570BA" w:rsidRDefault="005A1057" w:rsidP="005A1057">
      <w:pPr>
        <w:ind w:left="2965" w:firstLine="7655"/>
        <w:jc w:val="both"/>
      </w:pPr>
      <w:r w:rsidRPr="00C570BA">
        <w:t>do zarządzenia Nr</w:t>
      </w:r>
      <w:r w:rsidR="009E3D8E">
        <w:t xml:space="preserve"> 8268</w:t>
      </w:r>
      <w:r w:rsidRPr="00C570BA">
        <w:t>/VI</w:t>
      </w:r>
      <w:r>
        <w:t>II/21</w:t>
      </w:r>
    </w:p>
    <w:p w:rsidR="005A1057" w:rsidRPr="00C570BA" w:rsidRDefault="005A1057" w:rsidP="005A1057">
      <w:pPr>
        <w:ind w:left="2965" w:firstLine="7655"/>
        <w:jc w:val="both"/>
      </w:pPr>
      <w:r w:rsidRPr="00C570BA">
        <w:t>Prezydenta Miasta Łodzi</w:t>
      </w:r>
    </w:p>
    <w:p w:rsidR="005A1057" w:rsidRPr="00C570BA" w:rsidRDefault="005A1057" w:rsidP="005A1057">
      <w:pPr>
        <w:ind w:left="9912" w:firstLine="708"/>
        <w:jc w:val="both"/>
      </w:pPr>
      <w:r w:rsidRPr="00C570BA">
        <w:t>z dnia</w:t>
      </w:r>
      <w:r w:rsidR="009E3D8E">
        <w:t xml:space="preserve"> 7 września</w:t>
      </w:r>
      <w:r>
        <w:t xml:space="preserve"> 2021</w:t>
      </w:r>
      <w:r w:rsidRPr="00C570BA">
        <w:t xml:space="preserve"> r.</w:t>
      </w:r>
    </w:p>
    <w:p w:rsidR="005A1057" w:rsidRDefault="005A1057" w:rsidP="005A1057">
      <w:pPr>
        <w:jc w:val="both"/>
        <w:rPr>
          <w:sz w:val="22"/>
          <w:szCs w:val="22"/>
        </w:rPr>
      </w:pPr>
    </w:p>
    <w:p w:rsidR="005A1057" w:rsidRDefault="005A1057" w:rsidP="005A105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nieruchomości stanowiącej własność Miasta Łodzi, przeznaczonej do sprzedaży w drodze przetargu.</w:t>
      </w:r>
    </w:p>
    <w:p w:rsidR="005A1057" w:rsidRDefault="005A1057" w:rsidP="005A1057">
      <w:pPr>
        <w:jc w:val="center"/>
        <w:rPr>
          <w:b/>
          <w:sz w:val="22"/>
          <w:szCs w:val="22"/>
        </w:rPr>
      </w:pPr>
    </w:p>
    <w:tbl>
      <w:tblPr>
        <w:tblW w:w="160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1"/>
        <w:gridCol w:w="2269"/>
        <w:gridCol w:w="1418"/>
        <w:gridCol w:w="4677"/>
        <w:gridCol w:w="5382"/>
        <w:gridCol w:w="1689"/>
      </w:tblGrid>
      <w:tr w:rsidR="005A1057" w:rsidRPr="00915327" w:rsidTr="00B30C9E">
        <w:trPr>
          <w:trHeight w:val="1056"/>
          <w:jc w:val="center"/>
        </w:trPr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</w:tcPr>
          <w:p w:rsidR="005A1057" w:rsidRPr="00D80D2D" w:rsidRDefault="005A1057" w:rsidP="00B30C9E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5A1057" w:rsidRPr="00D80D2D" w:rsidRDefault="005A1057" w:rsidP="00B30C9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hanging="146"/>
              <w:jc w:val="center"/>
              <w:rPr>
                <w:b/>
                <w:sz w:val="20"/>
                <w:szCs w:val="20"/>
                <w:lang w:eastAsia="en-US"/>
              </w:rPr>
            </w:pPr>
            <w:r w:rsidRPr="00D80D2D">
              <w:rPr>
                <w:b/>
                <w:sz w:val="20"/>
                <w:szCs w:val="20"/>
                <w:lang w:eastAsia="en-US"/>
              </w:rPr>
              <w:t>   Lp.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</w:tcPr>
          <w:p w:rsidR="005A1057" w:rsidRPr="00D80D2D" w:rsidRDefault="005A1057" w:rsidP="00B30C9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80D2D">
              <w:rPr>
                <w:b/>
                <w:sz w:val="20"/>
                <w:szCs w:val="20"/>
                <w:lang w:eastAsia="en-US"/>
              </w:rPr>
              <w:t>Oznaczenie nieruchomości według księgi wieczystej oraz ewidencji gruntów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5A1057" w:rsidRPr="00D80D2D" w:rsidRDefault="005A1057" w:rsidP="00B30C9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80D2D">
              <w:rPr>
                <w:b/>
                <w:sz w:val="20"/>
                <w:szCs w:val="20"/>
                <w:lang w:eastAsia="en-US"/>
              </w:rPr>
              <w:t>Powierzchnia nieruchomości</w:t>
            </w:r>
          </w:p>
          <w:p w:rsidR="005A1057" w:rsidRPr="00D80D2D" w:rsidRDefault="005A1057" w:rsidP="00B30C9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top w:val="single" w:sz="12" w:space="0" w:color="auto"/>
              <w:bottom w:val="single" w:sz="12" w:space="0" w:color="auto"/>
            </w:tcBorders>
          </w:tcPr>
          <w:p w:rsidR="005A1057" w:rsidRPr="00D80D2D" w:rsidRDefault="005A1057" w:rsidP="00B30C9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80D2D">
              <w:rPr>
                <w:b/>
                <w:sz w:val="20"/>
                <w:szCs w:val="20"/>
                <w:lang w:eastAsia="en-US"/>
              </w:rPr>
              <w:t>Opis nieruchomości</w:t>
            </w:r>
          </w:p>
        </w:tc>
        <w:tc>
          <w:tcPr>
            <w:tcW w:w="53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1057" w:rsidRPr="00D80D2D" w:rsidRDefault="005A1057" w:rsidP="00B30C9E">
            <w:pPr>
              <w:spacing w:line="276" w:lineRule="auto"/>
              <w:ind w:right="-212"/>
              <w:jc w:val="center"/>
              <w:rPr>
                <w:b/>
                <w:sz w:val="20"/>
                <w:szCs w:val="20"/>
                <w:lang w:eastAsia="en-US"/>
              </w:rPr>
            </w:pPr>
            <w:r w:rsidRPr="00D80D2D">
              <w:rPr>
                <w:b/>
                <w:sz w:val="20"/>
                <w:szCs w:val="20"/>
                <w:lang w:eastAsia="en-US"/>
              </w:rPr>
              <w:t>Przeznaczenie nieruchomości  i sposób</w:t>
            </w:r>
          </w:p>
          <w:p w:rsidR="005A1057" w:rsidRPr="00D80D2D" w:rsidRDefault="005A1057" w:rsidP="00B30C9E">
            <w:pPr>
              <w:spacing w:line="276" w:lineRule="auto"/>
              <w:ind w:right="-212"/>
              <w:jc w:val="center"/>
              <w:rPr>
                <w:b/>
                <w:sz w:val="20"/>
                <w:szCs w:val="20"/>
                <w:lang w:eastAsia="en-US"/>
              </w:rPr>
            </w:pPr>
            <w:r w:rsidRPr="00D80D2D">
              <w:rPr>
                <w:b/>
                <w:sz w:val="20"/>
                <w:szCs w:val="20"/>
                <w:lang w:eastAsia="en-US"/>
              </w:rPr>
              <w:t>jej zagospodarowania</w:t>
            </w:r>
          </w:p>
          <w:p w:rsidR="005A1057" w:rsidRPr="00D80D2D" w:rsidRDefault="005A1057" w:rsidP="00B30C9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9" w:type="dxa"/>
            <w:tcBorders>
              <w:top w:val="single" w:sz="12" w:space="0" w:color="auto"/>
              <w:bottom w:val="single" w:sz="12" w:space="0" w:color="auto"/>
            </w:tcBorders>
          </w:tcPr>
          <w:p w:rsidR="005A1057" w:rsidRPr="00D80D2D" w:rsidRDefault="005A1057" w:rsidP="00B30C9E">
            <w:pPr>
              <w:spacing w:line="276" w:lineRule="auto"/>
              <w:ind w:right="-212"/>
              <w:jc w:val="center"/>
              <w:rPr>
                <w:b/>
                <w:sz w:val="20"/>
                <w:szCs w:val="20"/>
                <w:lang w:eastAsia="en-US"/>
              </w:rPr>
            </w:pPr>
            <w:r w:rsidRPr="00D80D2D">
              <w:rPr>
                <w:b/>
                <w:sz w:val="20"/>
                <w:szCs w:val="20"/>
                <w:lang w:eastAsia="en-US"/>
              </w:rPr>
              <w:t>Cena</w:t>
            </w:r>
          </w:p>
          <w:p w:rsidR="005A1057" w:rsidRPr="00D80D2D" w:rsidRDefault="005A1057" w:rsidP="00B30C9E">
            <w:pPr>
              <w:spacing w:line="276" w:lineRule="auto"/>
              <w:ind w:right="-212"/>
              <w:jc w:val="center"/>
              <w:rPr>
                <w:b/>
                <w:sz w:val="20"/>
                <w:szCs w:val="20"/>
                <w:lang w:eastAsia="en-US"/>
              </w:rPr>
            </w:pPr>
            <w:r w:rsidRPr="00D80D2D">
              <w:rPr>
                <w:b/>
                <w:sz w:val="20"/>
                <w:szCs w:val="20"/>
                <w:lang w:eastAsia="en-US"/>
              </w:rPr>
              <w:t>nieruchomości</w:t>
            </w:r>
          </w:p>
        </w:tc>
      </w:tr>
      <w:tr w:rsidR="005A1057" w:rsidRPr="00915327" w:rsidTr="00B30C9E">
        <w:trPr>
          <w:trHeight w:val="689"/>
          <w:jc w:val="center"/>
        </w:trPr>
        <w:tc>
          <w:tcPr>
            <w:tcW w:w="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5A1057" w:rsidRPr="00781912" w:rsidRDefault="005A1057" w:rsidP="00B30C9E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5A1057" w:rsidRPr="00781912" w:rsidRDefault="005A1057" w:rsidP="00B30C9E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781912">
              <w:rPr>
                <w:sz w:val="19"/>
                <w:szCs w:val="19"/>
              </w:rPr>
              <w:t>1.</w:t>
            </w:r>
          </w:p>
          <w:p w:rsidR="005A1057" w:rsidRPr="00781912" w:rsidRDefault="005A1057" w:rsidP="00B30C9E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5A1057" w:rsidRPr="00781912" w:rsidRDefault="005A1057" w:rsidP="00B30C9E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5A1057" w:rsidRPr="00781912" w:rsidRDefault="005A1057" w:rsidP="00B30C9E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5A1057" w:rsidRPr="00781912" w:rsidRDefault="005A1057" w:rsidP="00B30C9E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5A1057" w:rsidRPr="00781912" w:rsidRDefault="005A1057" w:rsidP="00B30C9E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5A1057" w:rsidRPr="00781912" w:rsidRDefault="005A1057" w:rsidP="00B30C9E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269" w:type="dxa"/>
            <w:tcBorders>
              <w:bottom w:val="single" w:sz="12" w:space="0" w:color="auto"/>
            </w:tcBorders>
          </w:tcPr>
          <w:p w:rsidR="005A1057" w:rsidRPr="00781912" w:rsidRDefault="005A1057" w:rsidP="00B30C9E">
            <w:pPr>
              <w:rPr>
                <w:sz w:val="19"/>
                <w:szCs w:val="19"/>
              </w:rPr>
            </w:pPr>
          </w:p>
          <w:p w:rsidR="005A1057" w:rsidRDefault="005A1057" w:rsidP="00B30C9E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bookmarkStart w:id="0" w:name="_GoBack"/>
            <w:r>
              <w:rPr>
                <w:sz w:val="19"/>
                <w:szCs w:val="19"/>
              </w:rPr>
              <w:t>Konstantynów Łódzki,</w:t>
            </w:r>
          </w:p>
          <w:p w:rsidR="005A1057" w:rsidRDefault="005A1057" w:rsidP="00B30C9E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ul. Leśna 12</w:t>
            </w:r>
          </w:p>
          <w:p w:rsidR="005A1057" w:rsidRDefault="005A1057" w:rsidP="00B30C9E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obręb K-13</w:t>
            </w:r>
          </w:p>
          <w:p w:rsidR="005A1057" w:rsidRDefault="005A1057" w:rsidP="00B30C9E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działka nr 127</w:t>
            </w:r>
            <w:bookmarkEnd w:id="0"/>
          </w:p>
          <w:p w:rsidR="005A1057" w:rsidRDefault="005A1057" w:rsidP="00B30C9E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księga wieczysta</w:t>
            </w:r>
          </w:p>
          <w:p w:rsidR="005A1057" w:rsidRPr="00781912" w:rsidRDefault="005A1057" w:rsidP="00B30C9E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nr LD1P</w:t>
            </w:r>
            <w:r w:rsidRPr="00781912">
              <w:rPr>
                <w:sz w:val="19"/>
                <w:szCs w:val="19"/>
              </w:rPr>
              <w:t>/00041739/5</w:t>
            </w:r>
          </w:p>
          <w:p w:rsidR="005A1057" w:rsidRPr="00781912" w:rsidRDefault="005A1057" w:rsidP="00B30C9E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5A1057" w:rsidRPr="005E208A" w:rsidRDefault="005A1057" w:rsidP="00B30C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  <w:p w:rsidR="005A1057" w:rsidRPr="00BE2C5C" w:rsidRDefault="005A1057" w:rsidP="00B30C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2534</w:t>
            </w:r>
            <w:r w:rsidRPr="00BE2C5C">
              <w:rPr>
                <w:sz w:val="20"/>
                <w:szCs w:val="20"/>
                <w:lang w:eastAsia="en-US"/>
              </w:rPr>
              <w:t xml:space="preserve"> m²</w:t>
            </w:r>
          </w:p>
          <w:p w:rsidR="005A1057" w:rsidRPr="005E208A" w:rsidRDefault="005A1057" w:rsidP="00B30C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  <w:p w:rsidR="005A1057" w:rsidRPr="005E208A" w:rsidRDefault="005A1057" w:rsidP="00B30C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  <w:p w:rsidR="005A1057" w:rsidRPr="005E208A" w:rsidRDefault="005A1057" w:rsidP="00B30C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  <w:p w:rsidR="005A1057" w:rsidRPr="005E208A" w:rsidRDefault="005A1057" w:rsidP="00B30C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  <w:p w:rsidR="005A1057" w:rsidRPr="005E208A" w:rsidRDefault="005A1057" w:rsidP="00B30C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  <w:p w:rsidR="005A1057" w:rsidRPr="005E208A" w:rsidRDefault="005A1057" w:rsidP="00B30C9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677" w:type="dxa"/>
            <w:tcBorders>
              <w:bottom w:val="single" w:sz="12" w:space="0" w:color="auto"/>
              <w:right w:val="single" w:sz="4" w:space="0" w:color="auto"/>
            </w:tcBorders>
          </w:tcPr>
          <w:p w:rsidR="005A1057" w:rsidRPr="005E208A" w:rsidRDefault="005A1057" w:rsidP="00B30C9E">
            <w:pPr>
              <w:rPr>
                <w:sz w:val="20"/>
                <w:szCs w:val="20"/>
                <w:highlight w:val="yellow"/>
              </w:rPr>
            </w:pPr>
          </w:p>
          <w:p w:rsidR="005A1057" w:rsidRPr="00FF7E11" w:rsidRDefault="005A1057" w:rsidP="00B30C9E">
            <w:pPr>
              <w:rPr>
                <w:sz w:val="20"/>
                <w:szCs w:val="20"/>
              </w:rPr>
            </w:pPr>
            <w:r w:rsidRPr="00962672">
              <w:rPr>
                <w:sz w:val="20"/>
                <w:szCs w:val="20"/>
              </w:rPr>
              <w:t xml:space="preserve">Nieruchomość </w:t>
            </w:r>
            <w:r>
              <w:rPr>
                <w:sz w:val="20"/>
                <w:szCs w:val="20"/>
              </w:rPr>
              <w:t xml:space="preserve">jest </w:t>
            </w:r>
            <w:r w:rsidRPr="00962672">
              <w:rPr>
                <w:sz w:val="20"/>
                <w:szCs w:val="20"/>
              </w:rPr>
              <w:t>zabudowana</w:t>
            </w:r>
            <w:r>
              <w:rPr>
                <w:sz w:val="20"/>
                <w:szCs w:val="20"/>
              </w:rPr>
              <w:t>.</w:t>
            </w:r>
            <w:r w:rsidRPr="009626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Znajduje się na niej parterowy, niepodpiwniczony, murowany</w:t>
            </w:r>
            <w:r w:rsidRPr="00962672">
              <w:rPr>
                <w:sz w:val="20"/>
                <w:szCs w:val="20"/>
              </w:rPr>
              <w:t xml:space="preserve"> budyn</w:t>
            </w:r>
            <w:r>
              <w:rPr>
                <w:sz w:val="20"/>
                <w:szCs w:val="20"/>
              </w:rPr>
              <w:t>e</w:t>
            </w:r>
            <w:r w:rsidRPr="00962672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o funkcji przemysłowej</w:t>
            </w:r>
            <w:r w:rsidRPr="0096267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62672">
              <w:rPr>
                <w:sz w:val="20"/>
                <w:szCs w:val="20"/>
              </w:rPr>
              <w:t xml:space="preserve">o powierzchni zabudowy </w:t>
            </w:r>
            <w:r>
              <w:rPr>
                <w:sz w:val="20"/>
                <w:szCs w:val="20"/>
              </w:rPr>
              <w:br/>
            </w:r>
            <w:r w:rsidRPr="00962672">
              <w:rPr>
                <w:sz w:val="20"/>
                <w:szCs w:val="20"/>
              </w:rPr>
              <w:t xml:space="preserve">394 m² i </w:t>
            </w:r>
            <w:r>
              <w:rPr>
                <w:sz w:val="20"/>
                <w:szCs w:val="20"/>
              </w:rPr>
              <w:t>powierzchni użytkowej 332,78 m² oraz parterowy, niepodpiwniczony, murowany</w:t>
            </w:r>
            <w:r w:rsidRPr="00962672">
              <w:rPr>
                <w:sz w:val="20"/>
                <w:szCs w:val="20"/>
              </w:rPr>
              <w:t xml:space="preserve"> budyn</w:t>
            </w:r>
            <w:r>
              <w:rPr>
                <w:sz w:val="20"/>
                <w:szCs w:val="20"/>
              </w:rPr>
              <w:t>e</w:t>
            </w:r>
            <w:r w:rsidRPr="00962672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 mieszkalny</w:t>
            </w:r>
            <w:r w:rsidRPr="00962672">
              <w:rPr>
                <w:sz w:val="20"/>
                <w:szCs w:val="20"/>
              </w:rPr>
              <w:t xml:space="preserve">, o powierzchni zabudowy 33 m² </w:t>
            </w:r>
            <w:r>
              <w:rPr>
                <w:sz w:val="20"/>
                <w:szCs w:val="20"/>
              </w:rPr>
              <w:br/>
            </w:r>
            <w:r w:rsidRPr="00962672">
              <w:rPr>
                <w:sz w:val="20"/>
                <w:szCs w:val="20"/>
              </w:rPr>
              <w:t>i powierzchni użytkowej 26,4 m².</w:t>
            </w:r>
          </w:p>
          <w:p w:rsidR="005A1057" w:rsidRDefault="005A1057" w:rsidP="00B30C9E">
            <w:pPr>
              <w:rPr>
                <w:sz w:val="20"/>
                <w:szCs w:val="20"/>
                <w:highlight w:val="yellow"/>
              </w:rPr>
            </w:pPr>
          </w:p>
          <w:p w:rsidR="005A1057" w:rsidRPr="0053364A" w:rsidRDefault="005A1057" w:rsidP="00B30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Ponadto n</w:t>
            </w:r>
            <w:r w:rsidRPr="0053364A">
              <w:rPr>
                <w:sz w:val="20"/>
                <w:szCs w:val="20"/>
              </w:rPr>
              <w:t>a nieruchomości znajdują się :</w:t>
            </w:r>
          </w:p>
          <w:p w:rsidR="005A1057" w:rsidRPr="0053364A" w:rsidRDefault="005A1057" w:rsidP="00B30C9E">
            <w:pPr>
              <w:rPr>
                <w:sz w:val="20"/>
                <w:szCs w:val="20"/>
              </w:rPr>
            </w:pPr>
            <w:r w:rsidRPr="0053364A">
              <w:rPr>
                <w:sz w:val="20"/>
                <w:szCs w:val="20"/>
              </w:rPr>
              <w:t>- napowietrzna infrastruktura teletechniczna służąca do świadczenia usług telekomunikacyjnych dla posesji;</w:t>
            </w:r>
          </w:p>
          <w:p w:rsidR="005A1057" w:rsidRPr="0053364A" w:rsidRDefault="005A1057" w:rsidP="00B30C9E">
            <w:pPr>
              <w:rPr>
                <w:sz w:val="20"/>
                <w:szCs w:val="20"/>
              </w:rPr>
            </w:pPr>
            <w:r w:rsidRPr="0053364A">
              <w:rPr>
                <w:sz w:val="20"/>
                <w:szCs w:val="20"/>
              </w:rPr>
              <w:t>- przyłącze kablowe wraz ze złączem kablowym typu ZK3+2P zasilanym z istniejącej w ulicy linii napowietrznej 0,4kV;</w:t>
            </w:r>
          </w:p>
          <w:p w:rsidR="005A1057" w:rsidRPr="0053364A" w:rsidRDefault="005A1057" w:rsidP="00B30C9E">
            <w:pPr>
              <w:rPr>
                <w:sz w:val="20"/>
                <w:szCs w:val="20"/>
              </w:rPr>
            </w:pPr>
            <w:r w:rsidRPr="0053364A">
              <w:rPr>
                <w:sz w:val="20"/>
                <w:szCs w:val="20"/>
              </w:rPr>
              <w:t>- urządzenia wodno-kanalizacyjne;</w:t>
            </w:r>
          </w:p>
          <w:p w:rsidR="005A1057" w:rsidRDefault="005A1057" w:rsidP="00B30C9E">
            <w:pPr>
              <w:rPr>
                <w:sz w:val="20"/>
                <w:szCs w:val="20"/>
              </w:rPr>
            </w:pPr>
            <w:r w:rsidRPr="0053364A">
              <w:rPr>
                <w:sz w:val="20"/>
                <w:szCs w:val="20"/>
              </w:rPr>
              <w:t>- przyłącze gazowe.</w:t>
            </w:r>
          </w:p>
          <w:p w:rsidR="005A1057" w:rsidRDefault="005A1057" w:rsidP="00B30C9E">
            <w:pPr>
              <w:rPr>
                <w:sz w:val="20"/>
                <w:szCs w:val="20"/>
              </w:rPr>
            </w:pPr>
          </w:p>
          <w:p w:rsidR="005A1057" w:rsidRPr="0053364A" w:rsidRDefault="005A1057" w:rsidP="00B30C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zbywanej nieruchomoś</w:t>
            </w:r>
            <w:r w:rsidRPr="0053364A">
              <w:rPr>
                <w:sz w:val="20"/>
                <w:szCs w:val="20"/>
              </w:rPr>
              <w:t>ci znajduj</w:t>
            </w:r>
            <w:r>
              <w:rPr>
                <w:sz w:val="20"/>
                <w:szCs w:val="20"/>
              </w:rPr>
              <w:t>ą się ruchomości stanowiące wyposaż</w:t>
            </w:r>
            <w:r w:rsidRPr="0053364A">
              <w:rPr>
                <w:sz w:val="20"/>
                <w:szCs w:val="20"/>
              </w:rPr>
              <w:t>enie dawnej</w:t>
            </w:r>
            <w:r>
              <w:rPr>
                <w:sz w:val="20"/>
                <w:szCs w:val="20"/>
              </w:rPr>
              <w:t xml:space="preserve"> cukierni, których wartość została okreś</w:t>
            </w:r>
            <w:r w:rsidRPr="0053364A">
              <w:rPr>
                <w:sz w:val="20"/>
                <w:szCs w:val="20"/>
              </w:rPr>
              <w:t>lona</w:t>
            </w:r>
            <w:r>
              <w:rPr>
                <w:sz w:val="20"/>
                <w:szCs w:val="20"/>
              </w:rPr>
              <w:t xml:space="preserve"> przez rzeczoznawcę</w:t>
            </w:r>
            <w:r w:rsidRPr="0053364A">
              <w:rPr>
                <w:sz w:val="20"/>
                <w:szCs w:val="20"/>
              </w:rPr>
              <w:t xml:space="preserve"> maj</w:t>
            </w:r>
            <w:r>
              <w:rPr>
                <w:sz w:val="20"/>
                <w:szCs w:val="20"/>
              </w:rPr>
              <w:t>ątkowego na kwotę 9 210 zł</w:t>
            </w:r>
            <w:r w:rsidRPr="0053364A">
              <w:rPr>
                <w:sz w:val="20"/>
                <w:szCs w:val="20"/>
              </w:rPr>
              <w:t xml:space="preserve"> plus </w:t>
            </w:r>
            <w:r>
              <w:rPr>
                <w:sz w:val="20"/>
                <w:szCs w:val="20"/>
              </w:rPr>
              <w:t>podatek V</w:t>
            </w:r>
            <w:r w:rsidRPr="0053364A">
              <w:rPr>
                <w:sz w:val="20"/>
                <w:szCs w:val="20"/>
              </w:rPr>
              <w:t>AT (obecnie wg</w:t>
            </w:r>
            <w:r>
              <w:rPr>
                <w:sz w:val="20"/>
                <w:szCs w:val="20"/>
              </w:rPr>
              <w:t xml:space="preserve"> </w:t>
            </w:r>
            <w:r w:rsidRPr="0053364A">
              <w:rPr>
                <w:sz w:val="20"/>
                <w:szCs w:val="20"/>
              </w:rPr>
              <w:t>stawki 23%) zgodnie z obowi</w:t>
            </w:r>
            <w:r>
              <w:rPr>
                <w:sz w:val="20"/>
                <w:szCs w:val="20"/>
              </w:rPr>
              <w:t>ą</w:t>
            </w:r>
            <w:r w:rsidRPr="0053364A">
              <w:rPr>
                <w:sz w:val="20"/>
                <w:szCs w:val="20"/>
              </w:rPr>
              <w:t>zuj</w:t>
            </w:r>
            <w:r>
              <w:rPr>
                <w:sz w:val="20"/>
                <w:szCs w:val="20"/>
              </w:rPr>
              <w:t>ą</w:t>
            </w:r>
            <w:r w:rsidRPr="0053364A">
              <w:rPr>
                <w:sz w:val="20"/>
                <w:szCs w:val="20"/>
              </w:rPr>
              <w:t>cymi</w:t>
            </w:r>
          </w:p>
          <w:p w:rsidR="005A1057" w:rsidRPr="0053364A" w:rsidRDefault="005A1057" w:rsidP="00B30C9E">
            <w:pPr>
              <w:jc w:val="both"/>
              <w:rPr>
                <w:sz w:val="20"/>
                <w:szCs w:val="20"/>
              </w:rPr>
            </w:pPr>
            <w:r w:rsidRPr="0053364A">
              <w:rPr>
                <w:sz w:val="20"/>
                <w:szCs w:val="20"/>
              </w:rPr>
              <w:t>przepisami. Uzyskana w przetargu cena</w:t>
            </w:r>
            <w:r>
              <w:rPr>
                <w:sz w:val="20"/>
                <w:szCs w:val="20"/>
              </w:rPr>
              <w:t xml:space="preserve"> </w:t>
            </w:r>
            <w:r w:rsidRPr="0053364A">
              <w:rPr>
                <w:sz w:val="20"/>
                <w:szCs w:val="20"/>
              </w:rPr>
              <w:t>nieruchomo</w:t>
            </w:r>
            <w:r>
              <w:rPr>
                <w:sz w:val="20"/>
                <w:szCs w:val="20"/>
              </w:rPr>
              <w:t>ści zostanie powię</w:t>
            </w:r>
            <w:r w:rsidRPr="0053364A">
              <w:rPr>
                <w:sz w:val="20"/>
                <w:szCs w:val="20"/>
              </w:rPr>
              <w:t>kszona</w:t>
            </w:r>
            <w:r>
              <w:rPr>
                <w:sz w:val="20"/>
                <w:szCs w:val="20"/>
              </w:rPr>
              <w:t xml:space="preserve"> o wskazaną wyżej wartość ruchomoś</w:t>
            </w:r>
            <w:r w:rsidRPr="0053364A">
              <w:rPr>
                <w:sz w:val="20"/>
                <w:szCs w:val="20"/>
              </w:rPr>
              <w:t>ci.</w:t>
            </w:r>
          </w:p>
          <w:p w:rsidR="005A1057" w:rsidRPr="005E208A" w:rsidRDefault="005A1057" w:rsidP="00B30C9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382" w:type="dxa"/>
            <w:tcBorders>
              <w:left w:val="single" w:sz="4" w:space="0" w:color="auto"/>
              <w:bottom w:val="single" w:sz="12" w:space="0" w:color="auto"/>
            </w:tcBorders>
          </w:tcPr>
          <w:p w:rsidR="005A1057" w:rsidRPr="002776A1" w:rsidRDefault="005A1057" w:rsidP="00B30C9E">
            <w:pPr>
              <w:jc w:val="both"/>
              <w:rPr>
                <w:sz w:val="20"/>
                <w:szCs w:val="20"/>
                <w:highlight w:val="yellow"/>
                <w:vertAlign w:val="superscript"/>
              </w:rPr>
            </w:pPr>
          </w:p>
          <w:p w:rsidR="005A1057" w:rsidRDefault="005A1057" w:rsidP="00B30C9E">
            <w:pPr>
              <w:jc w:val="both"/>
              <w:rPr>
                <w:sz w:val="20"/>
                <w:szCs w:val="20"/>
              </w:rPr>
            </w:pPr>
            <w:bookmarkStart w:id="1" w:name="OLE_LINK1"/>
            <w:bookmarkStart w:id="2" w:name="OLE_LINK2"/>
            <w:r w:rsidRPr="002776A1">
              <w:rPr>
                <w:sz w:val="20"/>
                <w:szCs w:val="20"/>
              </w:rPr>
              <w:t>Zgodnie z uchwałą nr XII/135/07 Rady Miejskie</w:t>
            </w:r>
            <w:r>
              <w:rPr>
                <w:sz w:val="20"/>
                <w:szCs w:val="20"/>
              </w:rPr>
              <w:t xml:space="preserve">j </w:t>
            </w:r>
            <w:r>
              <w:rPr>
                <w:sz w:val="20"/>
                <w:szCs w:val="20"/>
              </w:rPr>
              <w:br/>
              <w:t>w Konstantynowie Łódzkim z dnia</w:t>
            </w:r>
            <w:r w:rsidRPr="002776A1">
              <w:rPr>
                <w:sz w:val="20"/>
                <w:szCs w:val="20"/>
              </w:rPr>
              <w:t xml:space="preserve"> 27 września 2007</w:t>
            </w:r>
            <w:r>
              <w:rPr>
                <w:sz w:val="20"/>
                <w:szCs w:val="20"/>
              </w:rPr>
              <w:t xml:space="preserve"> r. p</w:t>
            </w:r>
            <w:r w:rsidRPr="002776A1">
              <w:rPr>
                <w:sz w:val="20"/>
                <w:szCs w:val="20"/>
              </w:rPr>
              <w:t xml:space="preserve">rzedmiotowa nieruchomość objęta jest </w:t>
            </w:r>
            <w:bookmarkEnd w:id="1"/>
            <w:bookmarkEnd w:id="2"/>
            <w:r w:rsidRPr="002776A1">
              <w:rPr>
                <w:sz w:val="20"/>
                <w:szCs w:val="20"/>
              </w:rPr>
              <w:t xml:space="preserve">miejscowym planem zagospodarowania przestrzennego dla części </w:t>
            </w:r>
            <w:r>
              <w:rPr>
                <w:sz w:val="20"/>
                <w:szCs w:val="20"/>
              </w:rPr>
              <w:t>miasta Konstantynowa</w:t>
            </w:r>
            <w:r w:rsidRPr="002776A1">
              <w:rPr>
                <w:sz w:val="20"/>
                <w:szCs w:val="20"/>
              </w:rPr>
              <w:t xml:space="preserve"> Łódzki</w:t>
            </w:r>
            <w:r>
              <w:rPr>
                <w:sz w:val="20"/>
                <w:szCs w:val="20"/>
              </w:rPr>
              <w:t>ego</w:t>
            </w:r>
            <w:r w:rsidRPr="002776A1">
              <w:rPr>
                <w:sz w:val="20"/>
                <w:szCs w:val="20"/>
              </w:rPr>
              <w:t xml:space="preserve"> w obszarze położonym </w:t>
            </w:r>
            <w:r>
              <w:rPr>
                <w:sz w:val="20"/>
                <w:szCs w:val="20"/>
              </w:rPr>
              <w:br/>
            </w:r>
            <w:r w:rsidRPr="002776A1">
              <w:rPr>
                <w:sz w:val="20"/>
                <w:szCs w:val="20"/>
              </w:rPr>
              <w:t xml:space="preserve">po zachodniej stronie ulicy Kolejowej na odcinku od ulicy </w:t>
            </w:r>
            <w:proofErr w:type="spellStart"/>
            <w:r w:rsidRPr="002776A1">
              <w:rPr>
                <w:sz w:val="20"/>
                <w:szCs w:val="20"/>
              </w:rPr>
              <w:t>Srebrzyńskiej</w:t>
            </w:r>
            <w:proofErr w:type="spellEnd"/>
            <w:r w:rsidRPr="002776A1">
              <w:rPr>
                <w:sz w:val="20"/>
                <w:szCs w:val="20"/>
              </w:rPr>
              <w:t xml:space="preserve"> do linii „korytarza” południowej obwodnicy Miasta z ograniczeniem ul. Łaską oraz </w:t>
            </w:r>
            <w:r w:rsidR="00B52E6E">
              <w:rPr>
                <w:sz w:val="20"/>
                <w:szCs w:val="20"/>
              </w:rPr>
              <w:t>teren po wschodniej stronie ul. </w:t>
            </w:r>
            <w:r w:rsidRPr="002776A1">
              <w:rPr>
                <w:sz w:val="20"/>
                <w:szCs w:val="20"/>
              </w:rPr>
              <w:t>Kolejowej</w:t>
            </w:r>
            <w:r>
              <w:rPr>
                <w:sz w:val="20"/>
                <w:szCs w:val="20"/>
              </w:rPr>
              <w:t xml:space="preserve"> </w:t>
            </w:r>
            <w:r w:rsidRPr="002776A1">
              <w:rPr>
                <w:sz w:val="20"/>
                <w:szCs w:val="20"/>
              </w:rPr>
              <w:t xml:space="preserve">do ul. Południowej na odcinku ul.1-go Maja do granicy administracyjnej miasta. </w:t>
            </w:r>
          </w:p>
          <w:p w:rsidR="005A1057" w:rsidRDefault="005A1057" w:rsidP="00B30C9E">
            <w:pPr>
              <w:jc w:val="both"/>
              <w:rPr>
                <w:sz w:val="20"/>
                <w:szCs w:val="20"/>
              </w:rPr>
            </w:pPr>
            <w:r w:rsidRPr="002776A1">
              <w:rPr>
                <w:sz w:val="20"/>
                <w:szCs w:val="20"/>
              </w:rPr>
              <w:t xml:space="preserve">Działka nr 127 </w:t>
            </w:r>
            <w:r>
              <w:rPr>
                <w:sz w:val="20"/>
                <w:szCs w:val="20"/>
              </w:rPr>
              <w:t>położona jest w jednostce planistycznej oznaczonej symbolem</w:t>
            </w:r>
            <w:r w:rsidRPr="002776A1">
              <w:rPr>
                <w:sz w:val="20"/>
                <w:szCs w:val="20"/>
              </w:rPr>
              <w:t xml:space="preserve"> 5P</w:t>
            </w:r>
            <w:r>
              <w:rPr>
                <w:sz w:val="20"/>
                <w:szCs w:val="20"/>
              </w:rPr>
              <w:t xml:space="preserve"> –</w:t>
            </w:r>
            <w:r w:rsidR="00B52E6E">
              <w:rPr>
                <w:sz w:val="20"/>
                <w:szCs w:val="20"/>
              </w:rPr>
              <w:t xml:space="preserve"> tereny zabudowy produkcyjnej i </w:t>
            </w:r>
            <w:r>
              <w:rPr>
                <w:sz w:val="20"/>
                <w:szCs w:val="20"/>
              </w:rPr>
              <w:t>składowo- magazynowej</w:t>
            </w:r>
            <w:r w:rsidRPr="002776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oraz</w:t>
            </w:r>
            <w:r w:rsidRPr="002776A1">
              <w:rPr>
                <w:sz w:val="20"/>
                <w:szCs w:val="20"/>
              </w:rPr>
              <w:t xml:space="preserve"> 4 KDD</w:t>
            </w:r>
            <w:r>
              <w:rPr>
                <w:sz w:val="20"/>
                <w:szCs w:val="20"/>
              </w:rPr>
              <w:t xml:space="preserve"> – droga gminna dojazdowa. </w:t>
            </w:r>
          </w:p>
          <w:p w:rsidR="005A1057" w:rsidRPr="002776A1" w:rsidRDefault="005A1057" w:rsidP="00B30C9E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A1057" w:rsidRPr="005E208A" w:rsidRDefault="005A1057" w:rsidP="00B30C9E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  <w:p w:rsidR="005A1057" w:rsidRPr="00F61FA6" w:rsidRDefault="005A1057" w:rsidP="00B30C9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A1057" w:rsidRPr="00F61FA6" w:rsidRDefault="005A1057" w:rsidP="00B30C9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  <w:r w:rsidRPr="00F61FA6">
              <w:rPr>
                <w:sz w:val="20"/>
                <w:szCs w:val="20"/>
                <w:lang w:eastAsia="en-US"/>
              </w:rPr>
              <w:t>0 000 zł</w:t>
            </w:r>
          </w:p>
          <w:p w:rsidR="005A1057" w:rsidRPr="00F61FA6" w:rsidRDefault="005A1057" w:rsidP="00B30C9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A1057" w:rsidRPr="00F61FA6" w:rsidRDefault="005A1057" w:rsidP="00B30C9E">
            <w:pPr>
              <w:jc w:val="center"/>
              <w:rPr>
                <w:sz w:val="20"/>
                <w:szCs w:val="20"/>
                <w:lang w:eastAsia="en-US"/>
              </w:rPr>
            </w:pPr>
            <w:r w:rsidRPr="00F61FA6">
              <w:rPr>
                <w:sz w:val="20"/>
                <w:szCs w:val="20"/>
                <w:lang w:eastAsia="en-US"/>
              </w:rPr>
              <w:t xml:space="preserve">Sprzedaż nieruchomości zwolniona jest </w:t>
            </w:r>
            <w:r w:rsidRPr="00F61FA6">
              <w:rPr>
                <w:sz w:val="20"/>
                <w:szCs w:val="20"/>
                <w:lang w:eastAsia="en-US"/>
              </w:rPr>
              <w:br/>
              <w:t xml:space="preserve">z podatku VAT </w:t>
            </w:r>
            <w:r w:rsidRPr="00F61FA6">
              <w:rPr>
                <w:sz w:val="20"/>
                <w:szCs w:val="20"/>
                <w:lang w:eastAsia="en-US"/>
              </w:rPr>
              <w:br/>
              <w:t xml:space="preserve">na podstawie art. 43 ust. 1 pkt 10 ustawy </w:t>
            </w:r>
            <w:r w:rsidRPr="00F61FA6">
              <w:rPr>
                <w:sz w:val="20"/>
                <w:szCs w:val="20"/>
                <w:lang w:eastAsia="en-US"/>
              </w:rPr>
              <w:br/>
              <w:t xml:space="preserve">z dnia 11 marca 2004 r. o podatku od towarów i usług </w:t>
            </w:r>
          </w:p>
          <w:p w:rsidR="005A1057" w:rsidRPr="005E208A" w:rsidRDefault="005A1057" w:rsidP="00B30C9E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</w:tbl>
    <w:p w:rsidR="005A1057" w:rsidRPr="00F61FA6" w:rsidRDefault="005A1057" w:rsidP="00BF2ACD">
      <w:pPr>
        <w:ind w:left="-284" w:right="-284"/>
        <w:jc w:val="both"/>
        <w:rPr>
          <w:sz w:val="18"/>
          <w:szCs w:val="18"/>
        </w:rPr>
      </w:pPr>
      <w:r w:rsidRPr="00F61FA6">
        <w:rPr>
          <w:sz w:val="18"/>
          <w:szCs w:val="18"/>
        </w:rPr>
        <w:t xml:space="preserve">Osoby, którym przysługuje pierwszeństwo w nabyciu nieruchomości, zgodnie z art. 34 ust. 1 pkt 1 i 2 ustawy z dnia 21 sierpnia 1997 r. o gospodarce nieruchomościami </w:t>
      </w:r>
      <w:r w:rsidRPr="00F61FA6">
        <w:rPr>
          <w:sz w:val="18"/>
          <w:szCs w:val="18"/>
        </w:rPr>
        <w:br/>
        <w:t>(</w:t>
      </w:r>
      <w:r w:rsidRPr="00F61FA6">
        <w:rPr>
          <w:kern w:val="1"/>
          <w:sz w:val="18"/>
          <w:szCs w:val="18"/>
          <w:lang w:val="hi-IN"/>
        </w:rPr>
        <w:t xml:space="preserve">Dz. U. z </w:t>
      </w:r>
      <w:r w:rsidRPr="00F61FA6">
        <w:rPr>
          <w:kern w:val="1"/>
          <w:sz w:val="18"/>
          <w:szCs w:val="18"/>
        </w:rPr>
        <w:t>2020 r. poz. 1990 oraz z 2021 r. poz. 11, 234 i 815</w:t>
      </w:r>
      <w:r w:rsidRPr="00F61FA6">
        <w:rPr>
          <w:sz w:val="18"/>
          <w:szCs w:val="18"/>
        </w:rPr>
        <w:t>) mogą złożyć wniosek w tym zakresie do Wydziału Zbywania i Nabywania Nieruchomości w Departamencie Gospodarowania M</w:t>
      </w:r>
      <w:r w:rsidR="00FC696A">
        <w:rPr>
          <w:sz w:val="18"/>
          <w:szCs w:val="18"/>
        </w:rPr>
        <w:t>ajątkiem Urzędu Miasta Łodzi, w </w:t>
      </w:r>
      <w:r w:rsidRPr="00F61FA6">
        <w:rPr>
          <w:sz w:val="18"/>
          <w:szCs w:val="18"/>
        </w:rPr>
        <w:t>terminie 6 tygodni od dnia wywieszenia niniejszego wykazu. Wniosek należy złożyć w Łódzkim Centrum Kontaktu z Mieszkańcami, ul. Piotrkowska 110 (wejście od strony Pasażu Schillera).</w:t>
      </w:r>
    </w:p>
    <w:p w:rsidR="00B50C24" w:rsidRPr="005A1057" w:rsidRDefault="005A1057" w:rsidP="00BF2ACD">
      <w:pPr>
        <w:ind w:left="-284" w:right="-284"/>
        <w:jc w:val="both"/>
        <w:rPr>
          <w:sz w:val="18"/>
          <w:szCs w:val="18"/>
        </w:rPr>
      </w:pPr>
      <w:r w:rsidRPr="00F61FA6">
        <w:rPr>
          <w:sz w:val="18"/>
          <w:szCs w:val="18"/>
        </w:rPr>
        <w:t>Wykaz powyższy wywiesza się na tablicy ogłoszeń w siedzibie Urzędu Miasta Łodzi przy ul. Piotrkowskiej 104 przez okres 21 dni, tj.</w:t>
      </w:r>
      <w:r w:rsidR="009E3D8E">
        <w:rPr>
          <w:sz w:val="18"/>
          <w:szCs w:val="18"/>
        </w:rPr>
        <w:t xml:space="preserve"> od dnia 10 września 2021 r. </w:t>
      </w:r>
      <w:r w:rsidR="009E3D8E">
        <w:rPr>
          <w:sz w:val="18"/>
          <w:szCs w:val="18"/>
        </w:rPr>
        <w:br/>
        <w:t xml:space="preserve">do dnia 1 października </w:t>
      </w:r>
      <w:r w:rsidRPr="00F61FA6">
        <w:rPr>
          <w:sz w:val="18"/>
          <w:szCs w:val="18"/>
        </w:rPr>
        <w:t xml:space="preserve">2021 r. </w:t>
      </w:r>
    </w:p>
    <w:sectPr w:rsidR="00B50C24" w:rsidRPr="005A1057" w:rsidSect="005A10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57"/>
    <w:rsid w:val="000C3927"/>
    <w:rsid w:val="005A1057"/>
    <w:rsid w:val="0077334A"/>
    <w:rsid w:val="007950FB"/>
    <w:rsid w:val="009E3D8E"/>
    <w:rsid w:val="00B52E6E"/>
    <w:rsid w:val="00BF2ACD"/>
    <w:rsid w:val="00D308A1"/>
    <w:rsid w:val="00D30D74"/>
    <w:rsid w:val="00E615E8"/>
    <w:rsid w:val="00FC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147BE-E3A0-431C-BDB5-3D0D8F59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2A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AC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Węgrzynowicz</dc:creator>
  <cp:lastModifiedBy>Violetta Gandziarska</cp:lastModifiedBy>
  <cp:revision>2</cp:revision>
  <cp:lastPrinted>2021-09-07T13:15:00Z</cp:lastPrinted>
  <dcterms:created xsi:type="dcterms:W3CDTF">2021-09-09T11:19:00Z</dcterms:created>
  <dcterms:modified xsi:type="dcterms:W3CDTF">2021-09-09T11:19:00Z</dcterms:modified>
</cp:coreProperties>
</file>