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2A1" w:rsidRPr="00E145DC" w:rsidRDefault="00EE22A1" w:rsidP="0098462E">
      <w:pPr>
        <w:jc w:val="both"/>
        <w:rPr>
          <w:sz w:val="24"/>
          <w:szCs w:val="24"/>
        </w:rPr>
      </w:pPr>
      <w:bookmarkStart w:id="0" w:name="_GoBack"/>
      <w:bookmarkEnd w:id="0"/>
    </w:p>
    <w:p w:rsidR="00632611" w:rsidRPr="00F65BEA" w:rsidRDefault="007105EE" w:rsidP="0098462E">
      <w:pPr>
        <w:pStyle w:val="Nagwek1"/>
        <w:rPr>
          <w:rFonts w:asciiTheme="minorHAnsi" w:hAnsiTheme="minorHAnsi" w:cstheme="minorHAnsi"/>
          <w:b w:val="0"/>
          <w:sz w:val="24"/>
          <w:szCs w:val="24"/>
        </w:rPr>
      </w:pPr>
      <w:r w:rsidRPr="00F65BEA">
        <w:rPr>
          <w:rFonts w:asciiTheme="minorHAnsi" w:hAnsiTheme="minorHAnsi" w:cstheme="minorHAnsi"/>
          <w:b w:val="0"/>
          <w:sz w:val="24"/>
          <w:szCs w:val="24"/>
        </w:rPr>
        <w:t>U</w:t>
      </w:r>
      <w:r w:rsidR="00AC148B" w:rsidRPr="00F65BEA">
        <w:rPr>
          <w:rFonts w:asciiTheme="minorHAnsi" w:hAnsiTheme="minorHAnsi" w:cstheme="minorHAnsi"/>
          <w:b w:val="0"/>
          <w:sz w:val="24"/>
          <w:szCs w:val="24"/>
        </w:rPr>
        <w:t xml:space="preserve">mowa </w:t>
      </w:r>
      <w:r w:rsidR="00EE22A1" w:rsidRPr="00F65BEA">
        <w:rPr>
          <w:rFonts w:asciiTheme="minorHAnsi" w:hAnsiTheme="minorHAnsi" w:cstheme="minorHAnsi"/>
          <w:b w:val="0"/>
          <w:sz w:val="24"/>
          <w:szCs w:val="24"/>
        </w:rPr>
        <w:t xml:space="preserve">najmu </w:t>
      </w:r>
      <w:r w:rsidR="007968AB" w:rsidRPr="00F65BEA">
        <w:rPr>
          <w:rFonts w:asciiTheme="minorHAnsi" w:hAnsiTheme="minorHAnsi" w:cstheme="minorHAnsi"/>
          <w:b w:val="0"/>
          <w:sz w:val="24"/>
          <w:szCs w:val="24"/>
        </w:rPr>
        <w:t xml:space="preserve">nr </w:t>
      </w:r>
      <w:r w:rsidR="00F65BEA">
        <w:rPr>
          <w:rFonts w:asciiTheme="minorHAnsi" w:hAnsiTheme="minorHAnsi" w:cstheme="minorHAnsi"/>
          <w:b w:val="0"/>
          <w:sz w:val="24"/>
          <w:szCs w:val="24"/>
          <w:lang w:val="pl-PL"/>
        </w:rPr>
        <w:t>…………………………</w:t>
      </w:r>
      <w:r w:rsidR="007968AB" w:rsidRPr="00F65BEA">
        <w:rPr>
          <w:rFonts w:asciiTheme="minorHAnsi" w:hAnsiTheme="minorHAnsi" w:cstheme="minorHAnsi"/>
          <w:b w:val="0"/>
          <w:sz w:val="24"/>
          <w:szCs w:val="24"/>
        </w:rPr>
        <w:t xml:space="preserve"> </w:t>
      </w:r>
    </w:p>
    <w:p w:rsidR="00632611" w:rsidRPr="00F65BEA" w:rsidRDefault="00632611" w:rsidP="0098462E">
      <w:pPr>
        <w:jc w:val="both"/>
        <w:rPr>
          <w:rFonts w:asciiTheme="minorHAnsi" w:hAnsiTheme="minorHAnsi" w:cstheme="minorHAnsi"/>
          <w:sz w:val="24"/>
          <w:szCs w:val="24"/>
        </w:rPr>
      </w:pPr>
    </w:p>
    <w:p w:rsidR="0082021B" w:rsidRPr="0082021B" w:rsidRDefault="0082021B" w:rsidP="0082021B">
      <w:pPr>
        <w:jc w:val="both"/>
        <w:rPr>
          <w:rFonts w:asciiTheme="minorHAnsi" w:hAnsiTheme="minorHAnsi" w:cstheme="minorHAnsi"/>
          <w:sz w:val="24"/>
          <w:szCs w:val="24"/>
        </w:rPr>
      </w:pPr>
      <w:r w:rsidRPr="0082021B">
        <w:rPr>
          <w:rFonts w:asciiTheme="minorHAnsi" w:hAnsiTheme="minorHAnsi" w:cstheme="minorHAnsi"/>
          <w:sz w:val="24"/>
          <w:szCs w:val="24"/>
        </w:rPr>
        <w:t xml:space="preserve">W dniu ………………..…….………………… pomiędzy Miastem Łódź, ulica Piotrkowska 104, 90-926 Łódź, reprezentowanym przez Panią Hannę Zdanowską - Prezydenta Miasta Łodzi, w imieniu której działa: </w:t>
      </w:r>
    </w:p>
    <w:p w:rsidR="0082021B" w:rsidRPr="0082021B" w:rsidRDefault="0082021B" w:rsidP="0082021B">
      <w:pPr>
        <w:jc w:val="both"/>
        <w:rPr>
          <w:rFonts w:asciiTheme="minorHAnsi" w:hAnsiTheme="minorHAnsi" w:cstheme="minorHAnsi"/>
          <w:sz w:val="24"/>
          <w:szCs w:val="24"/>
        </w:rPr>
      </w:pPr>
    </w:p>
    <w:p w:rsidR="0082021B" w:rsidRDefault="0082021B" w:rsidP="0082021B">
      <w:pPr>
        <w:jc w:val="both"/>
        <w:rPr>
          <w:rFonts w:asciiTheme="minorHAnsi" w:hAnsiTheme="minorHAnsi" w:cstheme="minorHAnsi"/>
          <w:sz w:val="24"/>
          <w:szCs w:val="24"/>
        </w:rPr>
      </w:pPr>
      <w:r w:rsidRPr="0082021B">
        <w:rPr>
          <w:rFonts w:asciiTheme="minorHAnsi" w:hAnsiTheme="minorHAnsi" w:cstheme="minorHAnsi"/>
          <w:sz w:val="24"/>
          <w:szCs w:val="24"/>
        </w:rPr>
        <w:t>Pani Roksana Wołoszczuk – p.o. Zastępcy Dyrektora Wydziału Gospodarki Komunalnej w</w:t>
      </w:r>
      <w:r w:rsidR="00B3495A">
        <w:rPr>
          <w:rFonts w:asciiTheme="minorHAnsi" w:hAnsiTheme="minorHAnsi" w:cstheme="minorHAnsi"/>
          <w:sz w:val="24"/>
          <w:szCs w:val="24"/>
        </w:rPr>
        <w:t> </w:t>
      </w:r>
      <w:r w:rsidRPr="0082021B">
        <w:rPr>
          <w:rFonts w:asciiTheme="minorHAnsi" w:hAnsiTheme="minorHAnsi" w:cstheme="minorHAnsi"/>
          <w:sz w:val="24"/>
          <w:szCs w:val="24"/>
        </w:rPr>
        <w:t xml:space="preserve">Departamencie Pracy, Edukacji i Kultury Urzędu Miasta Łodzi, </w:t>
      </w:r>
    </w:p>
    <w:p w:rsidR="00B3495A" w:rsidRDefault="00B3495A" w:rsidP="00B3495A">
      <w:pPr>
        <w:jc w:val="both"/>
        <w:rPr>
          <w:rFonts w:asciiTheme="minorHAnsi" w:hAnsiTheme="minorHAnsi" w:cstheme="minorHAnsi"/>
          <w:sz w:val="24"/>
          <w:szCs w:val="24"/>
        </w:rPr>
      </w:pPr>
    </w:p>
    <w:p w:rsidR="00174E2F" w:rsidRPr="00B3495A" w:rsidRDefault="0082021B" w:rsidP="00B3495A">
      <w:pPr>
        <w:jc w:val="both"/>
        <w:rPr>
          <w:rFonts w:asciiTheme="minorHAnsi" w:hAnsiTheme="minorHAnsi" w:cstheme="minorHAnsi"/>
          <w:color w:val="000000"/>
          <w:sz w:val="24"/>
          <w:szCs w:val="24"/>
        </w:rPr>
      </w:pPr>
      <w:r w:rsidRPr="0082021B">
        <w:rPr>
          <w:rFonts w:asciiTheme="minorHAnsi" w:hAnsiTheme="minorHAnsi" w:cstheme="minorHAnsi"/>
          <w:sz w:val="24"/>
          <w:szCs w:val="24"/>
        </w:rPr>
        <w:t>zwanym dalej</w:t>
      </w:r>
      <w:r w:rsidRPr="0082021B">
        <w:rPr>
          <w:rFonts w:asciiTheme="minorHAnsi" w:hAnsiTheme="minorHAnsi" w:cstheme="minorHAnsi"/>
          <w:color w:val="000000"/>
          <w:sz w:val="24"/>
          <w:szCs w:val="24"/>
        </w:rPr>
        <w:t xml:space="preserve"> </w:t>
      </w:r>
      <w:r w:rsidR="00214D9B" w:rsidRPr="00F65BEA">
        <w:rPr>
          <w:rFonts w:asciiTheme="minorHAnsi" w:hAnsiTheme="minorHAnsi" w:cstheme="minorHAnsi"/>
          <w:color w:val="000000"/>
          <w:sz w:val="24"/>
          <w:szCs w:val="24"/>
        </w:rPr>
        <w:t>„</w:t>
      </w:r>
      <w:r w:rsidR="00214D9B" w:rsidRPr="00F65BEA">
        <w:rPr>
          <w:rFonts w:asciiTheme="minorHAnsi" w:hAnsiTheme="minorHAnsi" w:cstheme="minorHAnsi"/>
          <w:b/>
          <w:color w:val="000000"/>
          <w:sz w:val="24"/>
          <w:szCs w:val="24"/>
        </w:rPr>
        <w:t>Miastem”</w:t>
      </w:r>
      <w:r w:rsidR="00214D9B" w:rsidRPr="00F65BEA">
        <w:rPr>
          <w:rFonts w:asciiTheme="minorHAnsi" w:hAnsiTheme="minorHAnsi" w:cstheme="minorHAnsi"/>
          <w:color w:val="000000"/>
          <w:sz w:val="24"/>
          <w:szCs w:val="24"/>
        </w:rPr>
        <w:t xml:space="preserve"> lub </w:t>
      </w:r>
      <w:r w:rsidR="007968AB" w:rsidRPr="00F65BEA">
        <w:rPr>
          <w:rFonts w:asciiTheme="minorHAnsi" w:hAnsiTheme="minorHAnsi" w:cstheme="minorHAnsi"/>
          <w:color w:val="000000"/>
          <w:sz w:val="24"/>
          <w:szCs w:val="24"/>
        </w:rPr>
        <w:t xml:space="preserve"> „</w:t>
      </w:r>
      <w:r w:rsidR="007968AB" w:rsidRPr="00F65BEA">
        <w:rPr>
          <w:rFonts w:asciiTheme="minorHAnsi" w:hAnsiTheme="minorHAnsi" w:cstheme="minorHAnsi"/>
          <w:b/>
          <w:color w:val="000000"/>
          <w:sz w:val="24"/>
          <w:szCs w:val="24"/>
        </w:rPr>
        <w:t>Wynajmującym</w:t>
      </w:r>
      <w:r w:rsidR="00214D9B" w:rsidRPr="00F65BEA">
        <w:rPr>
          <w:rFonts w:asciiTheme="minorHAnsi" w:hAnsiTheme="minorHAnsi" w:cstheme="minorHAnsi"/>
          <w:b/>
          <w:color w:val="000000"/>
          <w:sz w:val="24"/>
          <w:szCs w:val="24"/>
        </w:rPr>
        <w:t>”</w:t>
      </w:r>
      <w:r w:rsidR="00B3495A">
        <w:rPr>
          <w:rFonts w:asciiTheme="minorHAnsi" w:hAnsiTheme="minorHAnsi" w:cstheme="minorHAnsi"/>
          <w:szCs w:val="24"/>
        </w:rPr>
        <w:t xml:space="preserve">, </w:t>
      </w:r>
      <w:r w:rsidR="00174E2F" w:rsidRPr="00F65BEA">
        <w:rPr>
          <w:rFonts w:asciiTheme="minorHAnsi" w:hAnsiTheme="minorHAnsi" w:cstheme="minorHAnsi"/>
          <w:szCs w:val="24"/>
        </w:rPr>
        <w:t>a</w:t>
      </w:r>
    </w:p>
    <w:p w:rsidR="007968AB" w:rsidRPr="00F65BEA" w:rsidRDefault="007968AB" w:rsidP="0098462E">
      <w:pPr>
        <w:pStyle w:val="Tekstpodstawowy"/>
        <w:rPr>
          <w:rFonts w:asciiTheme="minorHAnsi" w:hAnsiTheme="minorHAnsi" w:cstheme="minorHAnsi"/>
          <w:szCs w:val="24"/>
        </w:rPr>
      </w:pPr>
    </w:p>
    <w:p w:rsidR="007968AB" w:rsidRPr="00F65BEA" w:rsidRDefault="007968AB" w:rsidP="007968AB">
      <w:pPr>
        <w:spacing w:line="280" w:lineRule="exact"/>
        <w:rPr>
          <w:rFonts w:asciiTheme="minorHAnsi" w:hAnsiTheme="minorHAnsi" w:cstheme="minorHAnsi"/>
          <w:sz w:val="24"/>
          <w:szCs w:val="24"/>
        </w:rPr>
      </w:pPr>
      <w:r w:rsidRPr="00F65BEA">
        <w:rPr>
          <w:rFonts w:asciiTheme="minorHAnsi" w:hAnsiTheme="minorHAnsi" w:cstheme="minorHAnsi"/>
          <w:sz w:val="24"/>
          <w:szCs w:val="24"/>
        </w:rPr>
        <w:t>………………………………………………………………………………………………………………………</w:t>
      </w:r>
    </w:p>
    <w:p w:rsidR="007968AB" w:rsidRPr="00F65BEA" w:rsidRDefault="007968AB" w:rsidP="0098462E">
      <w:pPr>
        <w:pStyle w:val="Tekstpodstawowy"/>
        <w:rPr>
          <w:rFonts w:asciiTheme="minorHAnsi" w:hAnsiTheme="minorHAnsi" w:cstheme="minorHAnsi"/>
          <w:szCs w:val="24"/>
        </w:rPr>
      </w:pPr>
    </w:p>
    <w:p w:rsidR="00174E2F" w:rsidRPr="00F65BEA" w:rsidRDefault="00174E2F" w:rsidP="0098462E">
      <w:pPr>
        <w:jc w:val="both"/>
        <w:rPr>
          <w:rFonts w:asciiTheme="minorHAnsi" w:hAnsiTheme="minorHAnsi" w:cstheme="minorHAnsi"/>
          <w:color w:val="000000"/>
          <w:sz w:val="24"/>
          <w:szCs w:val="24"/>
        </w:rPr>
      </w:pPr>
    </w:p>
    <w:p w:rsidR="00174E2F" w:rsidRPr="00F65BEA" w:rsidRDefault="007968AB" w:rsidP="0098462E">
      <w:pPr>
        <w:jc w:val="both"/>
        <w:rPr>
          <w:rFonts w:asciiTheme="minorHAnsi" w:hAnsiTheme="minorHAnsi" w:cstheme="minorHAnsi"/>
          <w:color w:val="000000"/>
          <w:sz w:val="24"/>
          <w:szCs w:val="24"/>
        </w:rPr>
      </w:pPr>
      <w:r w:rsidRPr="00F65BEA">
        <w:rPr>
          <w:rFonts w:asciiTheme="minorHAnsi" w:hAnsiTheme="minorHAnsi" w:cstheme="minorHAnsi"/>
          <w:color w:val="000000"/>
          <w:sz w:val="24"/>
          <w:szCs w:val="24"/>
        </w:rPr>
        <w:t xml:space="preserve">zwanym  </w:t>
      </w:r>
      <w:r w:rsidR="0082021B">
        <w:rPr>
          <w:rFonts w:asciiTheme="minorHAnsi" w:hAnsiTheme="minorHAnsi" w:cstheme="minorHAnsi"/>
          <w:color w:val="000000"/>
          <w:sz w:val="24"/>
          <w:szCs w:val="24"/>
        </w:rPr>
        <w:t xml:space="preserve">dalej </w:t>
      </w:r>
      <w:r w:rsidRPr="00F65BEA">
        <w:rPr>
          <w:rFonts w:asciiTheme="minorHAnsi" w:hAnsiTheme="minorHAnsi" w:cstheme="minorHAnsi"/>
          <w:color w:val="000000"/>
          <w:sz w:val="24"/>
          <w:szCs w:val="24"/>
        </w:rPr>
        <w:t>„</w:t>
      </w:r>
      <w:r w:rsidRPr="00F65BEA">
        <w:rPr>
          <w:rFonts w:asciiTheme="minorHAnsi" w:hAnsiTheme="minorHAnsi" w:cstheme="minorHAnsi"/>
          <w:b/>
          <w:color w:val="000000"/>
          <w:sz w:val="24"/>
          <w:szCs w:val="24"/>
        </w:rPr>
        <w:t>Najemcą</w:t>
      </w:r>
      <w:r w:rsidR="00174E2F" w:rsidRPr="00F65BEA">
        <w:rPr>
          <w:rFonts w:asciiTheme="minorHAnsi" w:hAnsiTheme="minorHAnsi" w:cstheme="minorHAnsi"/>
          <w:b/>
          <w:color w:val="000000"/>
          <w:sz w:val="24"/>
          <w:szCs w:val="24"/>
        </w:rPr>
        <w:t>”</w:t>
      </w:r>
    </w:p>
    <w:p w:rsidR="00174E2F" w:rsidRPr="00F65BEA" w:rsidRDefault="00174E2F" w:rsidP="0098462E">
      <w:pPr>
        <w:jc w:val="both"/>
        <w:rPr>
          <w:rFonts w:asciiTheme="minorHAnsi" w:hAnsiTheme="minorHAnsi" w:cstheme="minorHAnsi"/>
          <w:color w:val="000000"/>
          <w:sz w:val="24"/>
          <w:szCs w:val="24"/>
        </w:rPr>
      </w:pPr>
    </w:p>
    <w:p w:rsidR="00174E2F" w:rsidRPr="0082021B" w:rsidRDefault="0082021B" w:rsidP="0082021B">
      <w:pPr>
        <w:pStyle w:val="umowaTP"/>
        <w:rPr>
          <w:rFonts w:asciiTheme="minorHAnsi" w:hAnsiTheme="minorHAnsi" w:cstheme="minorHAnsi"/>
          <w:lang w:val="pl-PL"/>
        </w:rPr>
      </w:pPr>
      <w:r w:rsidRPr="00860870">
        <w:rPr>
          <w:rFonts w:asciiTheme="minorHAnsi" w:hAnsiTheme="minorHAnsi" w:cstheme="minorHAnsi"/>
        </w:rPr>
        <w:t xml:space="preserve">na podstawie </w:t>
      </w:r>
      <w:r w:rsidRPr="0082021B">
        <w:rPr>
          <w:rFonts w:asciiTheme="minorHAnsi" w:hAnsiTheme="minorHAnsi" w:cstheme="minorHAnsi"/>
        </w:rPr>
        <w:t>art. 70</w:t>
      </w:r>
      <w:r w:rsidRPr="0082021B">
        <w:rPr>
          <w:rFonts w:asciiTheme="minorHAnsi" w:hAnsiTheme="minorHAnsi" w:cstheme="minorHAnsi"/>
          <w:vertAlign w:val="superscript"/>
        </w:rPr>
        <w:t>1</w:t>
      </w:r>
      <w:r w:rsidRPr="0082021B">
        <w:rPr>
          <w:rFonts w:asciiTheme="minorHAnsi" w:hAnsiTheme="minorHAnsi" w:cstheme="minorHAnsi"/>
        </w:rPr>
        <w:t xml:space="preserve"> </w:t>
      </w:r>
      <w:r>
        <w:rPr>
          <w:rFonts w:asciiTheme="minorHAnsi" w:hAnsiTheme="minorHAnsi" w:cstheme="minorHAnsi"/>
          <w:lang w:val="pl-PL"/>
        </w:rPr>
        <w:t xml:space="preserve">§ 1 ustawy z dnia </w:t>
      </w:r>
      <w:r w:rsidRPr="0082021B">
        <w:rPr>
          <w:rFonts w:asciiTheme="minorHAnsi" w:hAnsiTheme="minorHAnsi" w:cstheme="minorHAnsi"/>
        </w:rPr>
        <w:t>23 kwietnia 1964 r. Kodeks cywilny (Dz. U. z 2023 r. poz. 1610, 1615, 1890 i 1933)</w:t>
      </w:r>
      <w:r w:rsidRPr="00860870">
        <w:rPr>
          <w:rFonts w:asciiTheme="minorHAnsi" w:eastAsia="Arial" w:hAnsiTheme="minorHAnsi" w:cstheme="minorHAnsi"/>
          <w:lang w:eastAsia="en-US"/>
        </w:rPr>
        <w:t>,</w:t>
      </w:r>
      <w:r w:rsidRPr="00860870">
        <w:rPr>
          <w:rFonts w:asciiTheme="minorHAnsi" w:hAnsiTheme="minorHAnsi" w:cstheme="minorHAnsi"/>
          <w:iCs/>
        </w:rPr>
        <w:t xml:space="preserve"> została zawarta umowa o</w:t>
      </w:r>
      <w:r>
        <w:rPr>
          <w:rFonts w:asciiTheme="minorHAnsi" w:hAnsiTheme="minorHAnsi" w:cstheme="minorHAnsi"/>
          <w:iCs/>
        </w:rPr>
        <w:t> </w:t>
      </w:r>
      <w:r w:rsidRPr="00860870">
        <w:rPr>
          <w:rFonts w:asciiTheme="minorHAnsi" w:hAnsiTheme="minorHAnsi" w:cstheme="minorHAnsi"/>
          <w:iCs/>
        </w:rPr>
        <w:t>następującej treści</w:t>
      </w:r>
      <w:r>
        <w:rPr>
          <w:rFonts w:asciiTheme="minorHAnsi" w:hAnsiTheme="minorHAnsi" w:cstheme="minorHAnsi"/>
          <w:iCs/>
          <w:lang w:val="pl-PL"/>
        </w:rPr>
        <w:t xml:space="preserve"> </w:t>
      </w:r>
      <w:r w:rsidR="00174E2F" w:rsidRPr="00F65BEA">
        <w:rPr>
          <w:rFonts w:asciiTheme="minorHAnsi" w:hAnsiTheme="minorHAnsi" w:cstheme="minorHAnsi"/>
          <w:szCs w:val="24"/>
        </w:rPr>
        <w:t xml:space="preserve">i: </w:t>
      </w:r>
    </w:p>
    <w:p w:rsidR="00174E2F" w:rsidRPr="00F65BEA" w:rsidRDefault="00174E2F" w:rsidP="0098462E">
      <w:pPr>
        <w:pStyle w:val="Tekstpodstawowy"/>
        <w:rPr>
          <w:rFonts w:asciiTheme="minorHAnsi" w:hAnsiTheme="minorHAnsi" w:cstheme="minorHAnsi"/>
          <w:szCs w:val="24"/>
        </w:rPr>
      </w:pPr>
    </w:p>
    <w:p w:rsidR="00446C0A" w:rsidRPr="00F65BEA" w:rsidRDefault="00446C0A" w:rsidP="0098462E">
      <w:pPr>
        <w:jc w:val="both"/>
        <w:rPr>
          <w:rFonts w:asciiTheme="minorHAnsi" w:hAnsiTheme="minorHAnsi" w:cstheme="minorHAnsi"/>
          <w:b/>
          <w:sz w:val="24"/>
          <w:szCs w:val="24"/>
        </w:rPr>
      </w:pPr>
    </w:p>
    <w:p w:rsidR="00446C0A" w:rsidRPr="00F65BEA" w:rsidRDefault="00E145DC" w:rsidP="00E145DC">
      <w:pPr>
        <w:jc w:val="center"/>
        <w:rPr>
          <w:rFonts w:asciiTheme="minorHAnsi" w:hAnsiTheme="minorHAnsi" w:cstheme="minorHAnsi"/>
          <w:b/>
          <w:sz w:val="24"/>
          <w:szCs w:val="24"/>
        </w:rPr>
      </w:pPr>
      <w:r w:rsidRPr="00F65BEA">
        <w:rPr>
          <w:rFonts w:asciiTheme="minorHAnsi" w:hAnsiTheme="minorHAnsi" w:cstheme="minorHAnsi"/>
          <w:b/>
          <w:sz w:val="24"/>
          <w:szCs w:val="24"/>
        </w:rPr>
        <w:t>§ 1</w:t>
      </w:r>
    </w:p>
    <w:p w:rsidR="00ED5173" w:rsidRPr="00F65BEA" w:rsidRDefault="00C7790C" w:rsidP="00F65BEA">
      <w:pPr>
        <w:ind w:left="284" w:hanging="284"/>
        <w:jc w:val="both"/>
        <w:rPr>
          <w:rFonts w:asciiTheme="minorHAnsi" w:hAnsiTheme="minorHAnsi" w:cstheme="minorHAnsi"/>
          <w:bCs/>
          <w:sz w:val="24"/>
          <w:szCs w:val="24"/>
        </w:rPr>
      </w:pPr>
      <w:r w:rsidRPr="00F65BEA">
        <w:rPr>
          <w:rFonts w:asciiTheme="minorHAnsi" w:hAnsiTheme="minorHAnsi" w:cstheme="minorHAnsi"/>
          <w:sz w:val="24"/>
          <w:szCs w:val="24"/>
        </w:rPr>
        <w:t xml:space="preserve">1. </w:t>
      </w:r>
      <w:r w:rsidR="00214D9B" w:rsidRPr="00B3495A">
        <w:rPr>
          <w:rFonts w:asciiTheme="minorHAnsi" w:hAnsiTheme="minorHAnsi" w:cstheme="minorHAnsi"/>
          <w:i/>
          <w:sz w:val="24"/>
          <w:szCs w:val="24"/>
        </w:rPr>
        <w:t>Miasto</w:t>
      </w:r>
      <w:r w:rsidR="00214D9B" w:rsidRPr="00F65BEA">
        <w:rPr>
          <w:rFonts w:asciiTheme="minorHAnsi" w:hAnsiTheme="minorHAnsi" w:cstheme="minorHAnsi"/>
          <w:sz w:val="24"/>
          <w:szCs w:val="24"/>
        </w:rPr>
        <w:t xml:space="preserve"> oddaje</w:t>
      </w:r>
      <w:r w:rsidR="00446C0A" w:rsidRPr="00F65BEA">
        <w:rPr>
          <w:rFonts w:asciiTheme="minorHAnsi" w:hAnsiTheme="minorHAnsi" w:cstheme="minorHAnsi"/>
          <w:sz w:val="24"/>
          <w:szCs w:val="24"/>
        </w:rPr>
        <w:t xml:space="preserve"> </w:t>
      </w:r>
      <w:r w:rsidR="00446C0A" w:rsidRPr="0082021B">
        <w:rPr>
          <w:rFonts w:asciiTheme="minorHAnsi" w:hAnsiTheme="minorHAnsi" w:cstheme="minorHAnsi"/>
          <w:i/>
          <w:sz w:val="24"/>
          <w:szCs w:val="24"/>
        </w:rPr>
        <w:t>Najemcy</w:t>
      </w:r>
      <w:r w:rsidR="00446C0A" w:rsidRPr="00F65BEA">
        <w:rPr>
          <w:rFonts w:asciiTheme="minorHAnsi" w:hAnsiTheme="minorHAnsi" w:cstheme="minorHAnsi"/>
          <w:sz w:val="24"/>
          <w:szCs w:val="24"/>
        </w:rPr>
        <w:t xml:space="preserve"> </w:t>
      </w:r>
      <w:r w:rsidR="0082021B">
        <w:rPr>
          <w:rFonts w:asciiTheme="minorHAnsi" w:hAnsiTheme="minorHAnsi" w:cstheme="minorHAnsi"/>
          <w:sz w:val="24"/>
          <w:szCs w:val="24"/>
        </w:rPr>
        <w:t xml:space="preserve">w </w:t>
      </w:r>
      <w:r w:rsidR="00D329B4">
        <w:rPr>
          <w:rFonts w:asciiTheme="minorHAnsi" w:hAnsiTheme="minorHAnsi" w:cstheme="minorHAnsi"/>
          <w:sz w:val="24"/>
          <w:szCs w:val="24"/>
        </w:rPr>
        <w:t>najem</w:t>
      </w:r>
      <w:r w:rsidR="00B3495A">
        <w:rPr>
          <w:rFonts w:asciiTheme="minorHAnsi" w:hAnsiTheme="minorHAnsi" w:cstheme="minorHAnsi"/>
          <w:sz w:val="24"/>
          <w:szCs w:val="24"/>
        </w:rPr>
        <w:t xml:space="preserve"> 43</w:t>
      </w:r>
      <w:r w:rsidR="0082021B">
        <w:rPr>
          <w:rFonts w:asciiTheme="minorHAnsi" w:hAnsiTheme="minorHAnsi" w:cstheme="minorHAnsi"/>
          <w:sz w:val="24"/>
          <w:szCs w:val="24"/>
        </w:rPr>
        <w:t xml:space="preserve"> </w:t>
      </w:r>
      <w:r w:rsidR="00B3495A">
        <w:rPr>
          <w:rFonts w:asciiTheme="minorHAnsi" w:hAnsiTheme="minorHAnsi" w:cstheme="minorHAnsi"/>
          <w:bCs/>
          <w:sz w:val="24"/>
          <w:szCs w:val="24"/>
        </w:rPr>
        <w:t>dwustronne</w:t>
      </w:r>
      <w:r w:rsidR="006E1483" w:rsidRPr="00F65BEA">
        <w:rPr>
          <w:rFonts w:asciiTheme="minorHAnsi" w:hAnsiTheme="minorHAnsi" w:cstheme="minorHAnsi"/>
          <w:bCs/>
          <w:sz w:val="24"/>
          <w:szCs w:val="24"/>
        </w:rPr>
        <w:t xml:space="preserve"> </w:t>
      </w:r>
      <w:r w:rsidR="00B3495A">
        <w:rPr>
          <w:rFonts w:asciiTheme="minorHAnsi" w:hAnsiTheme="minorHAnsi" w:cstheme="minorHAnsi"/>
          <w:bCs/>
          <w:sz w:val="24"/>
          <w:szCs w:val="24"/>
        </w:rPr>
        <w:t>nośniki</w:t>
      </w:r>
      <w:r w:rsidR="006E1483" w:rsidRPr="00F65BEA">
        <w:rPr>
          <w:rFonts w:asciiTheme="minorHAnsi" w:hAnsiTheme="minorHAnsi" w:cstheme="minorHAnsi"/>
          <w:bCs/>
          <w:sz w:val="24"/>
          <w:szCs w:val="24"/>
        </w:rPr>
        <w:t xml:space="preserve"> </w:t>
      </w:r>
      <w:r w:rsidR="00ED5173" w:rsidRPr="00F65BEA">
        <w:rPr>
          <w:rFonts w:asciiTheme="minorHAnsi" w:hAnsiTheme="minorHAnsi" w:cstheme="minorHAnsi"/>
          <w:bCs/>
          <w:sz w:val="24"/>
          <w:szCs w:val="24"/>
        </w:rPr>
        <w:t>informacyjno-</w:t>
      </w:r>
      <w:r w:rsidR="00B3495A">
        <w:rPr>
          <w:rFonts w:asciiTheme="minorHAnsi" w:hAnsiTheme="minorHAnsi" w:cstheme="minorHAnsi"/>
          <w:bCs/>
          <w:sz w:val="24"/>
          <w:szCs w:val="24"/>
        </w:rPr>
        <w:t>promocyjne</w:t>
      </w:r>
      <w:r w:rsidR="006E1483" w:rsidRPr="00F65BEA">
        <w:rPr>
          <w:rFonts w:asciiTheme="minorHAnsi" w:hAnsiTheme="minorHAnsi" w:cstheme="minorHAnsi"/>
          <w:bCs/>
          <w:sz w:val="24"/>
          <w:szCs w:val="24"/>
        </w:rPr>
        <w:t xml:space="preserve"> </w:t>
      </w:r>
      <w:r w:rsidR="00ED5173" w:rsidRPr="00F65BEA">
        <w:rPr>
          <w:rFonts w:asciiTheme="minorHAnsi" w:hAnsiTheme="minorHAnsi" w:cstheme="minorHAnsi"/>
          <w:bCs/>
          <w:sz w:val="24"/>
          <w:szCs w:val="24"/>
        </w:rPr>
        <w:t>typu citylight</w:t>
      </w:r>
      <w:r w:rsidR="00B3495A">
        <w:rPr>
          <w:rFonts w:asciiTheme="minorHAnsi" w:hAnsiTheme="minorHAnsi" w:cstheme="minorHAnsi"/>
          <w:bCs/>
          <w:sz w:val="24"/>
          <w:szCs w:val="24"/>
        </w:rPr>
        <w:t xml:space="preserve"> (zwane</w:t>
      </w:r>
      <w:r w:rsidR="006E1483" w:rsidRPr="00F65BEA">
        <w:rPr>
          <w:rFonts w:asciiTheme="minorHAnsi" w:hAnsiTheme="minorHAnsi" w:cstheme="minorHAnsi"/>
          <w:bCs/>
          <w:sz w:val="24"/>
          <w:szCs w:val="24"/>
        </w:rPr>
        <w:t xml:space="preserve"> dalej </w:t>
      </w:r>
      <w:r w:rsidR="002D3774" w:rsidRPr="00F65BEA">
        <w:rPr>
          <w:rFonts w:asciiTheme="minorHAnsi" w:hAnsiTheme="minorHAnsi" w:cstheme="minorHAnsi"/>
          <w:bCs/>
          <w:sz w:val="24"/>
          <w:szCs w:val="24"/>
        </w:rPr>
        <w:t>„</w:t>
      </w:r>
      <w:r w:rsidR="006E1483" w:rsidRPr="00F65BEA">
        <w:rPr>
          <w:rFonts w:asciiTheme="minorHAnsi" w:hAnsiTheme="minorHAnsi" w:cstheme="minorHAnsi"/>
          <w:bCs/>
          <w:sz w:val="24"/>
          <w:szCs w:val="24"/>
        </w:rPr>
        <w:t xml:space="preserve">przedmiotem najmu”) </w:t>
      </w:r>
      <w:r w:rsidR="00ED5173" w:rsidRPr="00F65BEA">
        <w:rPr>
          <w:rFonts w:asciiTheme="minorHAnsi" w:hAnsiTheme="minorHAnsi" w:cstheme="minorHAnsi"/>
          <w:bCs/>
          <w:sz w:val="24"/>
          <w:szCs w:val="24"/>
        </w:rPr>
        <w:t>st</w:t>
      </w:r>
      <w:r w:rsidR="00B3495A">
        <w:rPr>
          <w:rFonts w:asciiTheme="minorHAnsi" w:hAnsiTheme="minorHAnsi" w:cstheme="minorHAnsi"/>
          <w:bCs/>
          <w:sz w:val="24"/>
          <w:szCs w:val="24"/>
        </w:rPr>
        <w:t>anowiące</w:t>
      </w:r>
      <w:r w:rsidR="00E145DC" w:rsidRPr="00F65BEA">
        <w:rPr>
          <w:rFonts w:asciiTheme="minorHAnsi" w:hAnsiTheme="minorHAnsi" w:cstheme="minorHAnsi"/>
          <w:bCs/>
          <w:sz w:val="24"/>
          <w:szCs w:val="24"/>
        </w:rPr>
        <w:t xml:space="preserve"> własność Miasta Łódź </w:t>
      </w:r>
      <w:r w:rsidR="00B3495A">
        <w:rPr>
          <w:rFonts w:asciiTheme="minorHAnsi" w:hAnsiTheme="minorHAnsi" w:cstheme="minorHAnsi"/>
          <w:bCs/>
          <w:sz w:val="24"/>
          <w:szCs w:val="24"/>
        </w:rPr>
        <w:t>zgodnie z </w:t>
      </w:r>
      <w:r w:rsidR="00E145DC" w:rsidRPr="00F65BEA">
        <w:rPr>
          <w:rFonts w:asciiTheme="minorHAnsi" w:hAnsiTheme="minorHAnsi" w:cstheme="minorHAnsi"/>
          <w:bCs/>
          <w:sz w:val="24"/>
          <w:szCs w:val="24"/>
        </w:rPr>
        <w:t xml:space="preserve"> </w:t>
      </w:r>
      <w:r w:rsidR="006E1483" w:rsidRPr="00F65BEA">
        <w:rPr>
          <w:rFonts w:asciiTheme="minorHAnsi" w:hAnsiTheme="minorHAnsi" w:cstheme="minorHAnsi"/>
          <w:bCs/>
          <w:sz w:val="24"/>
          <w:szCs w:val="24"/>
        </w:rPr>
        <w:t>Załącznik</w:t>
      </w:r>
      <w:r w:rsidR="00B3495A">
        <w:rPr>
          <w:rFonts w:asciiTheme="minorHAnsi" w:hAnsiTheme="minorHAnsi" w:cstheme="minorHAnsi"/>
          <w:bCs/>
          <w:sz w:val="24"/>
          <w:szCs w:val="24"/>
        </w:rPr>
        <w:t>iem</w:t>
      </w:r>
      <w:r w:rsidR="006E1483" w:rsidRPr="00F65BEA">
        <w:rPr>
          <w:rFonts w:asciiTheme="minorHAnsi" w:hAnsiTheme="minorHAnsi" w:cstheme="minorHAnsi"/>
          <w:bCs/>
          <w:sz w:val="24"/>
          <w:szCs w:val="24"/>
        </w:rPr>
        <w:t xml:space="preserve"> </w:t>
      </w:r>
      <w:r w:rsidR="00E145DC" w:rsidRPr="00F65BEA">
        <w:rPr>
          <w:rFonts w:asciiTheme="minorHAnsi" w:hAnsiTheme="minorHAnsi" w:cstheme="minorHAnsi"/>
          <w:bCs/>
          <w:sz w:val="24"/>
          <w:szCs w:val="24"/>
        </w:rPr>
        <w:t>nr 1</w:t>
      </w:r>
      <w:r w:rsidR="006E1483" w:rsidRPr="00F65BEA">
        <w:rPr>
          <w:rFonts w:asciiTheme="minorHAnsi" w:hAnsiTheme="minorHAnsi" w:cstheme="minorHAnsi"/>
          <w:bCs/>
          <w:sz w:val="24"/>
          <w:szCs w:val="24"/>
        </w:rPr>
        <w:t xml:space="preserve"> do </w:t>
      </w:r>
      <w:r w:rsidR="00B3495A">
        <w:rPr>
          <w:rFonts w:asciiTheme="minorHAnsi" w:hAnsiTheme="minorHAnsi" w:cstheme="minorHAnsi"/>
          <w:bCs/>
          <w:sz w:val="24"/>
          <w:szCs w:val="24"/>
        </w:rPr>
        <w:t xml:space="preserve">niniejszej </w:t>
      </w:r>
      <w:r w:rsidR="006E1483" w:rsidRPr="00F65BEA">
        <w:rPr>
          <w:rFonts w:asciiTheme="minorHAnsi" w:hAnsiTheme="minorHAnsi" w:cstheme="minorHAnsi"/>
          <w:bCs/>
          <w:sz w:val="24"/>
          <w:szCs w:val="24"/>
        </w:rPr>
        <w:t>umowy</w:t>
      </w:r>
      <w:r w:rsidR="00E145DC" w:rsidRPr="00F65BEA">
        <w:rPr>
          <w:rFonts w:asciiTheme="minorHAnsi" w:hAnsiTheme="minorHAnsi" w:cstheme="minorHAnsi"/>
          <w:bCs/>
          <w:sz w:val="24"/>
          <w:szCs w:val="24"/>
        </w:rPr>
        <w:t>.</w:t>
      </w:r>
    </w:p>
    <w:p w:rsidR="00A31BB1" w:rsidRPr="00F65BEA" w:rsidRDefault="00C7790C" w:rsidP="00F65BEA">
      <w:pPr>
        <w:ind w:left="284" w:hanging="284"/>
        <w:jc w:val="both"/>
        <w:rPr>
          <w:rFonts w:asciiTheme="minorHAnsi" w:hAnsiTheme="minorHAnsi" w:cstheme="minorHAnsi"/>
          <w:bCs/>
          <w:sz w:val="24"/>
          <w:szCs w:val="24"/>
        </w:rPr>
      </w:pPr>
      <w:r w:rsidRPr="00F65BEA">
        <w:rPr>
          <w:rFonts w:asciiTheme="minorHAnsi" w:hAnsiTheme="minorHAnsi" w:cstheme="minorHAnsi"/>
          <w:color w:val="000000"/>
          <w:sz w:val="24"/>
          <w:szCs w:val="24"/>
        </w:rPr>
        <w:t xml:space="preserve">2. </w:t>
      </w:r>
      <w:r w:rsidR="00214D9B" w:rsidRPr="00B3495A">
        <w:rPr>
          <w:rFonts w:asciiTheme="minorHAnsi" w:hAnsiTheme="minorHAnsi" w:cstheme="minorHAnsi"/>
          <w:i/>
          <w:color w:val="000000"/>
          <w:sz w:val="24"/>
          <w:szCs w:val="24"/>
        </w:rPr>
        <w:t>Miasto</w:t>
      </w:r>
      <w:r w:rsidR="00A31BB1" w:rsidRPr="00F65BEA">
        <w:rPr>
          <w:rFonts w:asciiTheme="minorHAnsi" w:hAnsiTheme="minorHAnsi" w:cstheme="minorHAnsi"/>
          <w:color w:val="000000"/>
          <w:sz w:val="24"/>
          <w:szCs w:val="24"/>
        </w:rPr>
        <w:t xml:space="preserve"> oświadcza, że </w:t>
      </w:r>
      <w:r w:rsidR="006E1483" w:rsidRPr="00F65BEA">
        <w:rPr>
          <w:rFonts w:asciiTheme="minorHAnsi" w:hAnsiTheme="minorHAnsi" w:cstheme="minorHAnsi"/>
          <w:color w:val="000000"/>
          <w:sz w:val="24"/>
          <w:szCs w:val="24"/>
        </w:rPr>
        <w:t xml:space="preserve">przedmiot </w:t>
      </w:r>
      <w:r w:rsidR="00A31BB1" w:rsidRPr="00F65BEA">
        <w:rPr>
          <w:rFonts w:asciiTheme="minorHAnsi" w:hAnsiTheme="minorHAnsi" w:cstheme="minorHAnsi"/>
          <w:color w:val="000000"/>
          <w:sz w:val="24"/>
          <w:szCs w:val="24"/>
        </w:rPr>
        <w:t xml:space="preserve">najmu nie jest obciążony prawami osób trzecich </w:t>
      </w:r>
      <w:r w:rsidR="00A31BB1" w:rsidRPr="00F65BEA">
        <w:rPr>
          <w:rFonts w:asciiTheme="minorHAnsi" w:hAnsiTheme="minorHAnsi" w:cstheme="minorHAnsi"/>
          <w:color w:val="000000"/>
          <w:sz w:val="24"/>
          <w:szCs w:val="24"/>
        </w:rPr>
        <w:br/>
        <w:t xml:space="preserve">w sposób ograniczający korzystanie z niego przez </w:t>
      </w:r>
      <w:r w:rsidR="00A31BB1" w:rsidRPr="00B3495A">
        <w:rPr>
          <w:rFonts w:asciiTheme="minorHAnsi" w:hAnsiTheme="minorHAnsi" w:cstheme="minorHAnsi"/>
          <w:i/>
          <w:color w:val="000000"/>
          <w:sz w:val="24"/>
          <w:szCs w:val="24"/>
        </w:rPr>
        <w:t>Najemcę</w:t>
      </w:r>
      <w:r w:rsidR="00A31BB1" w:rsidRPr="00F65BEA">
        <w:rPr>
          <w:rFonts w:asciiTheme="minorHAnsi" w:hAnsiTheme="minorHAnsi" w:cstheme="minorHAnsi"/>
          <w:color w:val="000000"/>
          <w:sz w:val="24"/>
          <w:szCs w:val="24"/>
        </w:rPr>
        <w:t xml:space="preserve">. </w:t>
      </w:r>
    </w:p>
    <w:p w:rsidR="00446C0A" w:rsidRPr="00F65BEA" w:rsidRDefault="00446C0A" w:rsidP="000C70FF">
      <w:pPr>
        <w:pStyle w:val="Tekstpodstawowy"/>
        <w:tabs>
          <w:tab w:val="num" w:pos="360"/>
        </w:tabs>
        <w:rPr>
          <w:rFonts w:asciiTheme="minorHAnsi" w:hAnsiTheme="minorHAnsi" w:cstheme="minorHAnsi"/>
          <w:szCs w:val="24"/>
          <w:lang w:val="pl-PL"/>
        </w:rPr>
      </w:pPr>
    </w:p>
    <w:p w:rsidR="00446C0A" w:rsidRPr="00F65BEA" w:rsidRDefault="00E145DC" w:rsidP="0098462E">
      <w:pPr>
        <w:jc w:val="center"/>
        <w:rPr>
          <w:rFonts w:asciiTheme="minorHAnsi" w:hAnsiTheme="minorHAnsi" w:cstheme="minorHAnsi"/>
          <w:b/>
          <w:sz w:val="24"/>
          <w:szCs w:val="24"/>
        </w:rPr>
      </w:pPr>
      <w:r w:rsidRPr="00F65BEA">
        <w:rPr>
          <w:rFonts w:asciiTheme="minorHAnsi" w:hAnsiTheme="minorHAnsi" w:cstheme="minorHAnsi"/>
          <w:b/>
          <w:sz w:val="24"/>
          <w:szCs w:val="24"/>
        </w:rPr>
        <w:t>§ 2</w:t>
      </w:r>
    </w:p>
    <w:p w:rsidR="00446C0A" w:rsidRPr="00F65BEA" w:rsidRDefault="00613A14" w:rsidP="005C7ADF">
      <w:pPr>
        <w:numPr>
          <w:ilvl w:val="0"/>
          <w:numId w:val="3"/>
        </w:numPr>
        <w:jc w:val="both"/>
        <w:rPr>
          <w:rFonts w:asciiTheme="minorHAnsi" w:hAnsiTheme="minorHAnsi" w:cstheme="minorHAnsi"/>
          <w:sz w:val="24"/>
          <w:szCs w:val="24"/>
        </w:rPr>
      </w:pPr>
      <w:r w:rsidRPr="00F65BEA">
        <w:rPr>
          <w:rFonts w:asciiTheme="minorHAnsi" w:hAnsiTheme="minorHAnsi" w:cstheme="minorHAnsi"/>
          <w:sz w:val="24"/>
          <w:szCs w:val="24"/>
        </w:rPr>
        <w:t>P</w:t>
      </w:r>
      <w:r w:rsidR="00446C0A" w:rsidRPr="00F65BEA">
        <w:rPr>
          <w:rFonts w:asciiTheme="minorHAnsi" w:hAnsiTheme="minorHAnsi" w:cstheme="minorHAnsi"/>
          <w:sz w:val="24"/>
          <w:szCs w:val="24"/>
        </w:rPr>
        <w:t xml:space="preserve">rzekazanie przedmiotu najmu </w:t>
      </w:r>
      <w:r w:rsidR="00446C0A" w:rsidRPr="00B3495A">
        <w:rPr>
          <w:rFonts w:asciiTheme="minorHAnsi" w:hAnsiTheme="minorHAnsi" w:cstheme="minorHAnsi"/>
          <w:i/>
          <w:sz w:val="24"/>
          <w:szCs w:val="24"/>
        </w:rPr>
        <w:t>Najemcy</w:t>
      </w:r>
      <w:r w:rsidR="00446C0A" w:rsidRPr="00F65BEA">
        <w:rPr>
          <w:rFonts w:asciiTheme="minorHAnsi" w:hAnsiTheme="minorHAnsi" w:cstheme="minorHAnsi"/>
          <w:sz w:val="24"/>
          <w:szCs w:val="24"/>
        </w:rPr>
        <w:t xml:space="preserve"> nastąpi na podstawie protokołu zdawczo- odbiorcze</w:t>
      </w:r>
      <w:r w:rsidR="000C70FF" w:rsidRPr="00F65BEA">
        <w:rPr>
          <w:rFonts w:asciiTheme="minorHAnsi" w:hAnsiTheme="minorHAnsi" w:cstheme="minorHAnsi"/>
          <w:sz w:val="24"/>
          <w:szCs w:val="24"/>
        </w:rPr>
        <w:t>go, który stanowi Załącznik nr 2</w:t>
      </w:r>
      <w:r w:rsidR="00446C0A" w:rsidRPr="00F65BEA">
        <w:rPr>
          <w:rFonts w:asciiTheme="minorHAnsi" w:hAnsiTheme="minorHAnsi" w:cstheme="minorHAnsi"/>
          <w:sz w:val="24"/>
          <w:szCs w:val="24"/>
        </w:rPr>
        <w:t xml:space="preserve"> do </w:t>
      </w:r>
      <w:r w:rsidR="00B3495A">
        <w:rPr>
          <w:rFonts w:asciiTheme="minorHAnsi" w:hAnsiTheme="minorHAnsi" w:cstheme="minorHAnsi"/>
          <w:sz w:val="24"/>
          <w:szCs w:val="24"/>
        </w:rPr>
        <w:t xml:space="preserve">niniejszej </w:t>
      </w:r>
      <w:r w:rsidR="00446C0A" w:rsidRPr="00F65BEA">
        <w:rPr>
          <w:rFonts w:asciiTheme="minorHAnsi" w:hAnsiTheme="minorHAnsi" w:cstheme="minorHAnsi"/>
          <w:sz w:val="24"/>
          <w:szCs w:val="24"/>
        </w:rPr>
        <w:t>umowy.</w:t>
      </w:r>
    </w:p>
    <w:p w:rsidR="004C19DF" w:rsidRPr="00F65BEA" w:rsidRDefault="00446C0A" w:rsidP="005C7ADF">
      <w:pPr>
        <w:numPr>
          <w:ilvl w:val="0"/>
          <w:numId w:val="3"/>
        </w:numPr>
        <w:jc w:val="both"/>
        <w:rPr>
          <w:rFonts w:asciiTheme="minorHAnsi" w:hAnsiTheme="minorHAnsi" w:cstheme="minorHAnsi"/>
          <w:sz w:val="24"/>
          <w:szCs w:val="24"/>
        </w:rPr>
      </w:pPr>
      <w:r w:rsidRPr="00F65BEA">
        <w:rPr>
          <w:rFonts w:asciiTheme="minorHAnsi" w:hAnsiTheme="minorHAnsi" w:cstheme="minorHAnsi"/>
          <w:sz w:val="24"/>
          <w:szCs w:val="24"/>
        </w:rPr>
        <w:t>Przedmiot najmu będzie wykorzy</w:t>
      </w:r>
      <w:r w:rsidR="00993C67" w:rsidRPr="00F65BEA">
        <w:rPr>
          <w:rFonts w:asciiTheme="minorHAnsi" w:hAnsiTheme="minorHAnsi" w:cstheme="minorHAnsi"/>
          <w:sz w:val="24"/>
          <w:szCs w:val="24"/>
        </w:rPr>
        <w:t xml:space="preserve">stywany przez </w:t>
      </w:r>
      <w:r w:rsidR="00993C67" w:rsidRPr="00B3495A">
        <w:rPr>
          <w:rFonts w:asciiTheme="minorHAnsi" w:hAnsiTheme="minorHAnsi" w:cstheme="minorHAnsi"/>
          <w:i/>
          <w:sz w:val="24"/>
          <w:szCs w:val="24"/>
        </w:rPr>
        <w:t>Najemcę</w:t>
      </w:r>
      <w:r w:rsidR="00993C67" w:rsidRPr="00F65BEA">
        <w:rPr>
          <w:rFonts w:asciiTheme="minorHAnsi" w:hAnsiTheme="minorHAnsi" w:cstheme="minorHAnsi"/>
          <w:sz w:val="24"/>
          <w:szCs w:val="24"/>
        </w:rPr>
        <w:t xml:space="preserve"> w celu ekspozycji materiałów </w:t>
      </w:r>
      <w:r w:rsidR="00B3495A">
        <w:rPr>
          <w:rFonts w:asciiTheme="minorHAnsi" w:hAnsiTheme="minorHAnsi" w:cstheme="minorHAnsi"/>
          <w:sz w:val="24"/>
          <w:szCs w:val="24"/>
        </w:rPr>
        <w:t>np. </w:t>
      </w:r>
      <w:r w:rsidR="00993C67" w:rsidRPr="00F65BEA">
        <w:rPr>
          <w:rFonts w:asciiTheme="minorHAnsi" w:hAnsiTheme="minorHAnsi" w:cstheme="minorHAnsi"/>
          <w:sz w:val="24"/>
          <w:szCs w:val="24"/>
        </w:rPr>
        <w:t>informacyjno-promocyjnych.</w:t>
      </w:r>
    </w:p>
    <w:p w:rsidR="008F295C" w:rsidRPr="00B3495A" w:rsidRDefault="00446C0A" w:rsidP="005C7ADF">
      <w:pPr>
        <w:numPr>
          <w:ilvl w:val="0"/>
          <w:numId w:val="3"/>
        </w:numPr>
        <w:jc w:val="both"/>
        <w:rPr>
          <w:rFonts w:asciiTheme="minorHAnsi" w:hAnsiTheme="minorHAnsi" w:cstheme="minorHAnsi"/>
          <w:sz w:val="24"/>
          <w:szCs w:val="24"/>
        </w:rPr>
      </w:pPr>
      <w:r w:rsidRPr="00B3495A">
        <w:rPr>
          <w:rFonts w:asciiTheme="minorHAnsi" w:hAnsiTheme="minorHAnsi" w:cstheme="minorHAnsi"/>
          <w:i/>
          <w:sz w:val="24"/>
          <w:szCs w:val="24"/>
        </w:rPr>
        <w:t>Najemca</w:t>
      </w:r>
      <w:r w:rsidRPr="00F65BEA">
        <w:rPr>
          <w:rFonts w:asciiTheme="minorHAnsi" w:hAnsiTheme="minorHAnsi" w:cstheme="minorHAnsi"/>
          <w:sz w:val="24"/>
          <w:szCs w:val="24"/>
        </w:rPr>
        <w:t xml:space="preserve"> oświadcza, że zapoznał się ze stanem przedmiotu najmu i nie wnosi do niego zastrzeżeń, uznając, iż przedmiot najmu znajduje się w stanie przydatnym do umówionego celu. Ewentualne dodatkowe prace dostosowawcze mające na celu umożliwie</w:t>
      </w:r>
      <w:r w:rsidR="00B3495A">
        <w:rPr>
          <w:rFonts w:asciiTheme="minorHAnsi" w:hAnsiTheme="minorHAnsi" w:cstheme="minorHAnsi"/>
          <w:sz w:val="24"/>
          <w:szCs w:val="24"/>
        </w:rPr>
        <w:t>nie pełnego wykorzystania</w:t>
      </w:r>
      <w:r w:rsidR="00AC2E7A" w:rsidRPr="00F65BEA">
        <w:rPr>
          <w:rFonts w:asciiTheme="minorHAnsi" w:hAnsiTheme="minorHAnsi" w:cstheme="minorHAnsi"/>
          <w:sz w:val="24"/>
          <w:szCs w:val="24"/>
        </w:rPr>
        <w:t xml:space="preserve"> nośników</w:t>
      </w:r>
      <w:r w:rsidRPr="00F65BEA">
        <w:rPr>
          <w:rFonts w:asciiTheme="minorHAnsi" w:hAnsiTheme="minorHAnsi" w:cstheme="minorHAnsi"/>
          <w:sz w:val="24"/>
          <w:szCs w:val="24"/>
        </w:rPr>
        <w:t xml:space="preserve"> dla potrzeb </w:t>
      </w:r>
      <w:r w:rsidR="00AC2E7A" w:rsidRPr="00D329B4">
        <w:rPr>
          <w:rFonts w:asciiTheme="minorHAnsi" w:hAnsiTheme="minorHAnsi" w:cstheme="minorHAnsi"/>
          <w:i/>
          <w:sz w:val="24"/>
          <w:szCs w:val="24"/>
        </w:rPr>
        <w:t>Najemcy</w:t>
      </w:r>
      <w:r w:rsidR="00AC2E7A" w:rsidRPr="00F65BEA">
        <w:rPr>
          <w:rFonts w:asciiTheme="minorHAnsi" w:hAnsiTheme="minorHAnsi" w:cstheme="minorHAnsi"/>
          <w:sz w:val="24"/>
          <w:szCs w:val="24"/>
        </w:rPr>
        <w:t xml:space="preserve"> obciążają </w:t>
      </w:r>
      <w:r w:rsidR="00AC2E7A" w:rsidRPr="00D329B4">
        <w:rPr>
          <w:rFonts w:asciiTheme="minorHAnsi" w:hAnsiTheme="minorHAnsi" w:cstheme="minorHAnsi"/>
          <w:i/>
          <w:sz w:val="24"/>
          <w:szCs w:val="24"/>
        </w:rPr>
        <w:t>Najemcę</w:t>
      </w:r>
      <w:r w:rsidRPr="00F65BEA">
        <w:rPr>
          <w:rFonts w:asciiTheme="minorHAnsi" w:hAnsiTheme="minorHAnsi" w:cstheme="minorHAnsi"/>
          <w:sz w:val="24"/>
          <w:szCs w:val="24"/>
        </w:rPr>
        <w:t xml:space="preserve">, na co </w:t>
      </w:r>
      <w:r w:rsidRPr="00D329B4">
        <w:rPr>
          <w:rFonts w:asciiTheme="minorHAnsi" w:hAnsiTheme="minorHAnsi" w:cstheme="minorHAnsi"/>
          <w:i/>
          <w:sz w:val="24"/>
          <w:szCs w:val="24"/>
        </w:rPr>
        <w:t>Najemca</w:t>
      </w:r>
      <w:r w:rsidRPr="00F65BEA">
        <w:rPr>
          <w:rFonts w:asciiTheme="minorHAnsi" w:hAnsiTheme="minorHAnsi" w:cstheme="minorHAnsi"/>
          <w:sz w:val="24"/>
          <w:szCs w:val="24"/>
        </w:rPr>
        <w:t xml:space="preserve"> wyraża zgodę. </w:t>
      </w:r>
    </w:p>
    <w:p w:rsidR="008F295C" w:rsidRPr="00F65BEA" w:rsidRDefault="008F295C" w:rsidP="0098462E">
      <w:pPr>
        <w:jc w:val="center"/>
        <w:rPr>
          <w:rFonts w:asciiTheme="minorHAnsi" w:hAnsiTheme="minorHAnsi" w:cstheme="minorHAnsi"/>
          <w:b/>
          <w:sz w:val="24"/>
          <w:szCs w:val="24"/>
        </w:rPr>
      </w:pPr>
    </w:p>
    <w:p w:rsidR="00557CEB" w:rsidRDefault="00E145DC" w:rsidP="008F295C">
      <w:pPr>
        <w:jc w:val="center"/>
        <w:rPr>
          <w:rFonts w:asciiTheme="minorHAnsi" w:hAnsiTheme="minorHAnsi" w:cstheme="minorHAnsi"/>
          <w:b/>
          <w:sz w:val="24"/>
          <w:szCs w:val="24"/>
        </w:rPr>
      </w:pPr>
      <w:r w:rsidRPr="00F65BEA">
        <w:rPr>
          <w:rFonts w:asciiTheme="minorHAnsi" w:hAnsiTheme="minorHAnsi" w:cstheme="minorHAnsi"/>
          <w:b/>
          <w:sz w:val="24"/>
          <w:szCs w:val="24"/>
        </w:rPr>
        <w:t>§ 3</w:t>
      </w:r>
    </w:p>
    <w:p w:rsidR="00D329B4" w:rsidRPr="00D329B4" w:rsidRDefault="00D329B4" w:rsidP="005C7ADF">
      <w:pPr>
        <w:pStyle w:val="Akapitzlist"/>
        <w:numPr>
          <w:ilvl w:val="0"/>
          <w:numId w:val="6"/>
        </w:numPr>
        <w:ind w:left="426" w:hanging="415"/>
        <w:jc w:val="both"/>
        <w:rPr>
          <w:rFonts w:asciiTheme="minorHAnsi" w:hAnsiTheme="minorHAnsi" w:cstheme="minorHAnsi"/>
          <w:sz w:val="24"/>
          <w:szCs w:val="24"/>
        </w:rPr>
      </w:pPr>
      <w:r w:rsidRPr="00D329B4">
        <w:rPr>
          <w:rFonts w:asciiTheme="minorHAnsi" w:hAnsiTheme="minorHAnsi" w:cstheme="minorHAnsi"/>
          <w:sz w:val="24"/>
          <w:szCs w:val="24"/>
        </w:rPr>
        <w:t xml:space="preserve">Wszelkie nakłady związane z ewentualnymi naprawami i bieżącą konserwacją nośników (w szczególności wymianą uszkodzonych elementów konstrukcji) obciążają </w:t>
      </w:r>
      <w:r w:rsidRPr="00811E33">
        <w:rPr>
          <w:rFonts w:asciiTheme="minorHAnsi" w:hAnsiTheme="minorHAnsi" w:cstheme="minorHAnsi"/>
          <w:i/>
          <w:sz w:val="24"/>
          <w:szCs w:val="24"/>
        </w:rPr>
        <w:t>Najemcę</w:t>
      </w:r>
      <w:r w:rsidRPr="00D329B4">
        <w:rPr>
          <w:rFonts w:asciiTheme="minorHAnsi" w:hAnsiTheme="minorHAnsi" w:cstheme="minorHAnsi"/>
          <w:sz w:val="24"/>
          <w:szCs w:val="24"/>
        </w:rPr>
        <w:t>. Nie</w:t>
      </w:r>
      <w:r w:rsidR="00811E33">
        <w:rPr>
          <w:rFonts w:asciiTheme="minorHAnsi" w:hAnsiTheme="minorHAnsi" w:cstheme="minorHAnsi"/>
          <w:sz w:val="24"/>
          <w:szCs w:val="24"/>
        </w:rPr>
        <w:t> </w:t>
      </w:r>
      <w:r w:rsidRPr="00D329B4">
        <w:rPr>
          <w:rFonts w:asciiTheme="minorHAnsi" w:hAnsiTheme="minorHAnsi" w:cstheme="minorHAnsi"/>
          <w:sz w:val="24"/>
          <w:szCs w:val="24"/>
        </w:rPr>
        <w:t>przewiduje się zaliczenia kosztów naprawy na poczet należnego czynszu najmu.</w:t>
      </w:r>
    </w:p>
    <w:p w:rsidR="00D329B4" w:rsidRPr="00D329B4" w:rsidRDefault="00D329B4" w:rsidP="005C7ADF">
      <w:pPr>
        <w:pStyle w:val="Akapitzlist"/>
        <w:numPr>
          <w:ilvl w:val="0"/>
          <w:numId w:val="6"/>
        </w:numPr>
        <w:ind w:left="426" w:hanging="415"/>
        <w:jc w:val="both"/>
        <w:rPr>
          <w:rFonts w:asciiTheme="minorHAnsi" w:hAnsiTheme="minorHAnsi" w:cstheme="minorHAnsi"/>
          <w:sz w:val="24"/>
          <w:szCs w:val="24"/>
        </w:rPr>
      </w:pPr>
      <w:r w:rsidRPr="00D329B4">
        <w:rPr>
          <w:rFonts w:asciiTheme="minorHAnsi" w:hAnsiTheme="minorHAnsi" w:cstheme="minorHAnsi"/>
          <w:sz w:val="24"/>
          <w:szCs w:val="24"/>
        </w:rPr>
        <w:t>Najemca nie ma prawa do podnajmu/poddzierżawy ani do oddania do nieodpłatnego używania całości lub części przedmiotu najmu innemu podmiotowi bez uprzedniej pisemnej zgody Miasta.</w:t>
      </w:r>
    </w:p>
    <w:p w:rsidR="00D329B4" w:rsidRPr="00D329B4" w:rsidRDefault="00D329B4" w:rsidP="005C7ADF">
      <w:pPr>
        <w:pStyle w:val="Akapitzlist"/>
        <w:numPr>
          <w:ilvl w:val="0"/>
          <w:numId w:val="6"/>
        </w:numPr>
        <w:ind w:left="426" w:hanging="415"/>
        <w:jc w:val="both"/>
        <w:rPr>
          <w:rFonts w:asciiTheme="minorHAnsi" w:hAnsiTheme="minorHAnsi" w:cstheme="minorHAnsi"/>
          <w:sz w:val="24"/>
          <w:szCs w:val="24"/>
        </w:rPr>
      </w:pPr>
      <w:r w:rsidRPr="00D329B4">
        <w:rPr>
          <w:rFonts w:asciiTheme="minorHAnsi" w:hAnsiTheme="minorHAnsi" w:cstheme="minorHAnsi"/>
          <w:sz w:val="24"/>
          <w:szCs w:val="24"/>
        </w:rPr>
        <w:t>Najemca zobowiązuje się do ponoszenia kosztów związanych z:</w:t>
      </w:r>
    </w:p>
    <w:p w:rsidR="00D329B4" w:rsidRPr="00D329B4" w:rsidRDefault="00D329B4" w:rsidP="005C7ADF">
      <w:pPr>
        <w:numPr>
          <w:ilvl w:val="0"/>
          <w:numId w:val="5"/>
        </w:numPr>
        <w:ind w:left="851"/>
        <w:jc w:val="both"/>
        <w:rPr>
          <w:rFonts w:asciiTheme="minorHAnsi" w:hAnsiTheme="minorHAnsi" w:cstheme="minorHAnsi"/>
          <w:sz w:val="24"/>
          <w:szCs w:val="24"/>
        </w:rPr>
      </w:pPr>
      <w:r w:rsidRPr="00D329B4">
        <w:rPr>
          <w:rFonts w:asciiTheme="minorHAnsi" w:hAnsiTheme="minorHAnsi" w:cstheme="minorHAnsi"/>
          <w:sz w:val="24"/>
          <w:szCs w:val="24"/>
        </w:rPr>
        <w:t>dbałością o estetyczny wygląd na zewnątrz i wewnątrz nośników reklamowych typu citylight, w szczególności: mycia, czyszczenia, usuwania graffiti,</w:t>
      </w:r>
    </w:p>
    <w:p w:rsidR="00D329B4" w:rsidRPr="00D329B4" w:rsidRDefault="00D329B4" w:rsidP="005C7ADF">
      <w:pPr>
        <w:numPr>
          <w:ilvl w:val="0"/>
          <w:numId w:val="5"/>
        </w:numPr>
        <w:ind w:left="851"/>
        <w:jc w:val="both"/>
        <w:rPr>
          <w:rFonts w:asciiTheme="minorHAnsi" w:hAnsiTheme="minorHAnsi" w:cstheme="minorHAnsi"/>
          <w:sz w:val="24"/>
          <w:szCs w:val="24"/>
        </w:rPr>
      </w:pPr>
      <w:r w:rsidRPr="00D329B4">
        <w:rPr>
          <w:rFonts w:asciiTheme="minorHAnsi" w:hAnsiTheme="minorHAnsi" w:cstheme="minorHAnsi"/>
          <w:sz w:val="24"/>
          <w:szCs w:val="24"/>
        </w:rPr>
        <w:lastRenderedPageBreak/>
        <w:t>naprawą i bieżącymi konserwacjami nośników reklamowych typu citylight, w szczególności: wymianą uszkodzonych elementów konstrukcji, wymianą uszkodzonych szyb itp.,</w:t>
      </w:r>
    </w:p>
    <w:p w:rsidR="00D329B4" w:rsidRPr="00D329B4" w:rsidRDefault="00D329B4" w:rsidP="005C7ADF">
      <w:pPr>
        <w:numPr>
          <w:ilvl w:val="0"/>
          <w:numId w:val="5"/>
        </w:numPr>
        <w:ind w:left="851"/>
        <w:jc w:val="both"/>
        <w:rPr>
          <w:rFonts w:asciiTheme="minorHAnsi" w:hAnsiTheme="minorHAnsi" w:cstheme="minorHAnsi"/>
          <w:sz w:val="24"/>
          <w:szCs w:val="24"/>
        </w:rPr>
      </w:pPr>
      <w:r w:rsidRPr="00D329B4">
        <w:rPr>
          <w:rFonts w:asciiTheme="minorHAnsi" w:hAnsiTheme="minorHAnsi" w:cstheme="minorHAnsi"/>
          <w:sz w:val="24"/>
          <w:szCs w:val="24"/>
        </w:rPr>
        <w:t>należnościami publiczno-prawnymi.</w:t>
      </w:r>
    </w:p>
    <w:p w:rsidR="00D329B4" w:rsidRPr="00D329B4" w:rsidRDefault="00D329B4" w:rsidP="005C7ADF">
      <w:pPr>
        <w:numPr>
          <w:ilvl w:val="0"/>
          <w:numId w:val="6"/>
        </w:numPr>
        <w:ind w:left="426" w:hanging="426"/>
        <w:jc w:val="both"/>
        <w:rPr>
          <w:rFonts w:asciiTheme="minorHAnsi" w:hAnsiTheme="minorHAnsi" w:cstheme="minorHAnsi"/>
          <w:sz w:val="24"/>
          <w:szCs w:val="24"/>
        </w:rPr>
      </w:pPr>
      <w:r w:rsidRPr="00D329B4">
        <w:rPr>
          <w:rFonts w:asciiTheme="minorHAnsi" w:hAnsiTheme="minorHAnsi" w:cstheme="minorHAnsi"/>
          <w:sz w:val="24"/>
          <w:szCs w:val="24"/>
        </w:rPr>
        <w:t>Wszelkie prace modernizacyjne przedmiotu najmu lub dotyczące jakichkolwiek innych nakładów powinny być każdorazowo uzgadniane z Miastem i wymagają jego uprzedniej pisemnej zgody. Koszty tych prac ponosi Najemca. Jeżeli Najemca poniósł jakiekolwiek nakłady, Miasto może je zatrzymać albo żądać przywrócenia do stanu pierwotnego, bez konieczności zwrotu wartości nakładów. Najemca zrzeka się wszelkich roszczeń w zakresie zwrotu poniesionych nakładów</w:t>
      </w:r>
    </w:p>
    <w:p w:rsidR="00D329B4" w:rsidRPr="00D329B4" w:rsidRDefault="00D329B4" w:rsidP="005C7ADF">
      <w:pPr>
        <w:numPr>
          <w:ilvl w:val="0"/>
          <w:numId w:val="6"/>
        </w:numPr>
        <w:ind w:left="426" w:hanging="426"/>
        <w:jc w:val="both"/>
        <w:rPr>
          <w:rFonts w:asciiTheme="minorHAnsi" w:hAnsiTheme="minorHAnsi" w:cstheme="minorHAnsi"/>
          <w:sz w:val="24"/>
          <w:szCs w:val="24"/>
        </w:rPr>
      </w:pPr>
      <w:r w:rsidRPr="00D329B4">
        <w:rPr>
          <w:rFonts w:asciiTheme="minorHAnsi" w:hAnsiTheme="minorHAnsi" w:cstheme="minorHAnsi"/>
          <w:sz w:val="24"/>
          <w:szCs w:val="24"/>
        </w:rPr>
        <w:t>Każda zmiana lokalizacji nośników musi być uzgodniona z Miastem.</w:t>
      </w:r>
    </w:p>
    <w:p w:rsidR="00D329B4" w:rsidRPr="00D329B4" w:rsidRDefault="00D329B4" w:rsidP="005C7ADF">
      <w:pPr>
        <w:numPr>
          <w:ilvl w:val="0"/>
          <w:numId w:val="6"/>
        </w:numPr>
        <w:ind w:left="426" w:hanging="426"/>
        <w:jc w:val="both"/>
        <w:rPr>
          <w:rFonts w:asciiTheme="minorHAnsi" w:hAnsiTheme="minorHAnsi" w:cstheme="minorHAnsi"/>
          <w:sz w:val="24"/>
          <w:szCs w:val="24"/>
        </w:rPr>
      </w:pPr>
      <w:r w:rsidRPr="00D329B4">
        <w:rPr>
          <w:rFonts w:asciiTheme="minorHAnsi" w:hAnsiTheme="minorHAnsi" w:cstheme="minorHAnsi"/>
          <w:sz w:val="24"/>
          <w:szCs w:val="24"/>
        </w:rPr>
        <w:t>Najemca ma możliwość zmiany lokalizacji nośników wyłącznie po uzyskaniu pisemnej zgody Miasta. Wówczas przestawienie nośnika odbywać się będzie całkowicie na koszt Najemcy. Najemca będzie wówczas zobowiązany do poniesienia wszelkich zobowiązań związanych z zajęciem terenu. Po zakończeniu umowy najmu Miasto może żądać posadowienia nośnika w pierwotnym miejscu.</w:t>
      </w:r>
    </w:p>
    <w:p w:rsidR="00D329B4" w:rsidRPr="00D329B4" w:rsidRDefault="00D329B4" w:rsidP="005C7ADF">
      <w:pPr>
        <w:numPr>
          <w:ilvl w:val="0"/>
          <w:numId w:val="6"/>
        </w:numPr>
        <w:ind w:left="426" w:hanging="426"/>
        <w:jc w:val="both"/>
        <w:rPr>
          <w:rFonts w:asciiTheme="minorHAnsi" w:hAnsiTheme="minorHAnsi" w:cstheme="minorHAnsi"/>
          <w:sz w:val="24"/>
          <w:szCs w:val="24"/>
        </w:rPr>
      </w:pPr>
      <w:r w:rsidRPr="00D329B4">
        <w:rPr>
          <w:rFonts w:asciiTheme="minorHAnsi" w:hAnsiTheme="minorHAnsi" w:cstheme="minorHAnsi"/>
          <w:sz w:val="24"/>
          <w:szCs w:val="24"/>
        </w:rPr>
        <w:t xml:space="preserve">Przez 15 dni kalendarzowych w każdym miesiącu kalendarzowym uprawnienie do nieodpłatnego korzystania z jednej strony nośnika posiada Miasto. </w:t>
      </w:r>
    </w:p>
    <w:p w:rsidR="00D329B4" w:rsidRPr="00D329B4" w:rsidRDefault="00D329B4" w:rsidP="005C7ADF">
      <w:pPr>
        <w:numPr>
          <w:ilvl w:val="0"/>
          <w:numId w:val="6"/>
        </w:numPr>
        <w:ind w:left="426" w:hanging="426"/>
        <w:jc w:val="both"/>
        <w:rPr>
          <w:rFonts w:asciiTheme="minorHAnsi" w:hAnsiTheme="minorHAnsi" w:cstheme="minorHAnsi"/>
          <w:sz w:val="24"/>
          <w:szCs w:val="24"/>
        </w:rPr>
      </w:pPr>
      <w:r w:rsidRPr="00D329B4">
        <w:rPr>
          <w:rFonts w:asciiTheme="minorHAnsi" w:hAnsiTheme="minorHAnsi" w:cstheme="minorHAnsi"/>
          <w:sz w:val="24"/>
          <w:szCs w:val="24"/>
        </w:rPr>
        <w:t xml:space="preserve">O terminie ekspozycji i liczbie nośników, o którym mowa w pkt </w:t>
      </w:r>
      <w:r w:rsidR="00811E33">
        <w:rPr>
          <w:rFonts w:asciiTheme="minorHAnsi" w:hAnsiTheme="minorHAnsi" w:cstheme="minorHAnsi"/>
          <w:sz w:val="24"/>
          <w:szCs w:val="24"/>
        </w:rPr>
        <w:t>7</w:t>
      </w:r>
      <w:r w:rsidRPr="00D329B4">
        <w:rPr>
          <w:rFonts w:asciiTheme="minorHAnsi" w:hAnsiTheme="minorHAnsi" w:cstheme="minorHAnsi"/>
          <w:sz w:val="24"/>
          <w:szCs w:val="24"/>
        </w:rPr>
        <w:t xml:space="preserve"> lub ewentualnej rezygnacji z niej w danym miesiącu, Miasto będzie informowało z 5 dniowym wyprzedzeniem. </w:t>
      </w:r>
    </w:p>
    <w:p w:rsidR="00D329B4" w:rsidRPr="00D329B4" w:rsidRDefault="00D329B4" w:rsidP="005C7ADF">
      <w:pPr>
        <w:numPr>
          <w:ilvl w:val="0"/>
          <w:numId w:val="6"/>
        </w:numPr>
        <w:ind w:left="426" w:hanging="426"/>
        <w:jc w:val="both"/>
        <w:rPr>
          <w:rFonts w:asciiTheme="minorHAnsi" w:hAnsiTheme="minorHAnsi" w:cstheme="minorHAnsi"/>
          <w:sz w:val="24"/>
          <w:szCs w:val="24"/>
        </w:rPr>
      </w:pPr>
      <w:r w:rsidRPr="00D329B4">
        <w:rPr>
          <w:rFonts w:asciiTheme="minorHAnsi" w:hAnsiTheme="minorHAnsi" w:cstheme="minorHAnsi"/>
          <w:sz w:val="24"/>
          <w:szCs w:val="24"/>
        </w:rPr>
        <w:t xml:space="preserve">Materiały promocyjno-informacyjne Miasta (plakaty) będą eksponowane w nośnikach reklamowych typu citylight na koszt Najemcy. Miasto dostarczy wydrukowane plakaty najpóźniej na 3 dni kalendarzowe przed datą ekspozycji.   </w:t>
      </w:r>
    </w:p>
    <w:p w:rsidR="00CF131F" w:rsidRDefault="00D329B4" w:rsidP="005C7ADF">
      <w:pPr>
        <w:numPr>
          <w:ilvl w:val="0"/>
          <w:numId w:val="6"/>
        </w:numPr>
        <w:ind w:left="426"/>
        <w:jc w:val="both"/>
        <w:rPr>
          <w:rFonts w:asciiTheme="minorHAnsi" w:hAnsiTheme="minorHAnsi" w:cstheme="minorHAnsi"/>
          <w:sz w:val="24"/>
          <w:szCs w:val="24"/>
        </w:rPr>
      </w:pPr>
      <w:r w:rsidRPr="00D329B4">
        <w:rPr>
          <w:rFonts w:asciiTheme="minorHAnsi" w:hAnsiTheme="minorHAnsi" w:cstheme="minorHAnsi"/>
          <w:sz w:val="24"/>
          <w:szCs w:val="24"/>
        </w:rPr>
        <w:t xml:space="preserve">W przypadku zaistnienia okoliczności mogących spowodować szkody w przedmiocie najmu, </w:t>
      </w:r>
      <w:r w:rsidRPr="00811E33">
        <w:rPr>
          <w:rFonts w:asciiTheme="minorHAnsi" w:hAnsiTheme="minorHAnsi" w:cstheme="minorHAnsi"/>
          <w:i/>
          <w:sz w:val="24"/>
          <w:szCs w:val="24"/>
        </w:rPr>
        <w:t>Najemca</w:t>
      </w:r>
      <w:r w:rsidRPr="00D329B4">
        <w:rPr>
          <w:rFonts w:asciiTheme="minorHAnsi" w:hAnsiTheme="minorHAnsi" w:cstheme="minorHAnsi"/>
          <w:sz w:val="24"/>
          <w:szCs w:val="24"/>
        </w:rPr>
        <w:t xml:space="preserve"> jest zobowiązany do bezzwłocznego powiadamiania o tym fakcie Miasta lub jego przedstawiciela pod numerem telefonu </w:t>
      </w:r>
      <w:r w:rsidR="00CB6384">
        <w:rPr>
          <w:rFonts w:asciiTheme="minorHAnsi" w:hAnsiTheme="minorHAnsi" w:cstheme="minorHAnsi"/>
          <w:sz w:val="24"/>
          <w:szCs w:val="24"/>
        </w:rPr>
        <w:t xml:space="preserve">…………………… </w:t>
      </w:r>
      <w:r w:rsidRPr="00D329B4">
        <w:rPr>
          <w:rFonts w:asciiTheme="minorHAnsi" w:hAnsiTheme="minorHAnsi" w:cstheme="minorHAnsi"/>
          <w:sz w:val="24"/>
          <w:szCs w:val="24"/>
        </w:rPr>
        <w:t xml:space="preserve">i pocztą elektroniczną na </w:t>
      </w:r>
      <w:r w:rsidR="00CB6384">
        <w:rPr>
          <w:rFonts w:asciiTheme="minorHAnsi" w:hAnsiTheme="minorHAnsi" w:cstheme="minorHAnsi"/>
          <w:sz w:val="24"/>
          <w:szCs w:val="24"/>
        </w:rPr>
        <w:t>adres ………………………….</w:t>
      </w:r>
      <w:r w:rsidRPr="00D329B4">
        <w:rPr>
          <w:rFonts w:asciiTheme="minorHAnsi" w:hAnsiTheme="minorHAnsi" w:cstheme="minorHAnsi"/>
          <w:sz w:val="24"/>
          <w:szCs w:val="24"/>
        </w:rPr>
        <w:t xml:space="preserve">, oraz podejmować wszelkie możliwe działania mające na celu zapobieżenie lub zmniejszenie rozmiaru szkody. </w:t>
      </w:r>
      <w:r w:rsidRPr="00D329B4">
        <w:rPr>
          <w:rFonts w:asciiTheme="minorHAnsi" w:hAnsiTheme="minorHAnsi" w:cstheme="minorHAnsi"/>
          <w:sz w:val="24"/>
          <w:szCs w:val="24"/>
        </w:rPr>
        <w:tab/>
      </w:r>
    </w:p>
    <w:p w:rsidR="00345407" w:rsidRPr="00F65BEA" w:rsidRDefault="00345407" w:rsidP="002374FC">
      <w:pPr>
        <w:tabs>
          <w:tab w:val="num" w:pos="360"/>
        </w:tabs>
        <w:jc w:val="both"/>
        <w:rPr>
          <w:rFonts w:asciiTheme="minorHAnsi" w:hAnsiTheme="minorHAnsi" w:cstheme="minorHAnsi"/>
          <w:sz w:val="24"/>
          <w:szCs w:val="24"/>
        </w:rPr>
      </w:pPr>
    </w:p>
    <w:p w:rsidR="00A62EB1" w:rsidRPr="00F65BEA" w:rsidRDefault="00A62EB1" w:rsidP="0098462E">
      <w:pPr>
        <w:jc w:val="center"/>
        <w:rPr>
          <w:rFonts w:asciiTheme="minorHAnsi" w:hAnsiTheme="minorHAnsi" w:cstheme="minorHAnsi"/>
          <w:b/>
          <w:sz w:val="24"/>
          <w:szCs w:val="24"/>
        </w:rPr>
      </w:pPr>
    </w:p>
    <w:p w:rsidR="00446C0A" w:rsidRPr="00F65BEA" w:rsidRDefault="00FE3978" w:rsidP="0098462E">
      <w:pPr>
        <w:jc w:val="center"/>
        <w:rPr>
          <w:rFonts w:asciiTheme="minorHAnsi" w:hAnsiTheme="minorHAnsi" w:cstheme="minorHAnsi"/>
          <w:b/>
          <w:sz w:val="24"/>
          <w:szCs w:val="24"/>
        </w:rPr>
      </w:pPr>
      <w:r w:rsidRPr="00F65BEA">
        <w:rPr>
          <w:rFonts w:asciiTheme="minorHAnsi" w:hAnsiTheme="minorHAnsi" w:cstheme="minorHAnsi"/>
          <w:b/>
          <w:sz w:val="24"/>
          <w:szCs w:val="24"/>
        </w:rPr>
        <w:t>§ 4</w:t>
      </w:r>
    </w:p>
    <w:p w:rsidR="00446C0A" w:rsidRPr="00F65BEA" w:rsidRDefault="00446C0A" w:rsidP="005C7ADF">
      <w:pPr>
        <w:numPr>
          <w:ilvl w:val="0"/>
          <w:numId w:val="4"/>
        </w:numPr>
        <w:jc w:val="both"/>
        <w:rPr>
          <w:rFonts w:asciiTheme="minorHAnsi" w:hAnsiTheme="minorHAnsi" w:cstheme="minorHAnsi"/>
          <w:sz w:val="24"/>
          <w:szCs w:val="24"/>
        </w:rPr>
      </w:pPr>
      <w:r w:rsidRPr="00F65BEA">
        <w:rPr>
          <w:rFonts w:asciiTheme="minorHAnsi" w:hAnsiTheme="minorHAnsi" w:cstheme="minorHAnsi"/>
          <w:sz w:val="24"/>
          <w:szCs w:val="24"/>
        </w:rPr>
        <w:t>Najemca</w:t>
      </w:r>
      <w:r w:rsidR="00993C67" w:rsidRPr="00F65BEA">
        <w:rPr>
          <w:rFonts w:asciiTheme="minorHAnsi" w:hAnsiTheme="minorHAnsi" w:cstheme="minorHAnsi"/>
          <w:sz w:val="24"/>
          <w:szCs w:val="24"/>
        </w:rPr>
        <w:t xml:space="preserve"> zobowiązuje się do zapłaty Miastu</w:t>
      </w:r>
      <w:r w:rsidRPr="00F65BEA">
        <w:rPr>
          <w:rFonts w:asciiTheme="minorHAnsi" w:hAnsiTheme="minorHAnsi" w:cstheme="minorHAnsi"/>
          <w:sz w:val="24"/>
          <w:szCs w:val="24"/>
        </w:rPr>
        <w:t xml:space="preserve"> miesięcznego czynszu w wysokości </w:t>
      </w:r>
    </w:p>
    <w:p w:rsidR="00446C0A" w:rsidRPr="00F65BEA" w:rsidRDefault="000877A9" w:rsidP="002374FC">
      <w:pPr>
        <w:ind w:left="360"/>
        <w:jc w:val="both"/>
        <w:rPr>
          <w:rFonts w:asciiTheme="minorHAnsi" w:hAnsiTheme="minorHAnsi" w:cstheme="minorHAnsi"/>
          <w:sz w:val="24"/>
          <w:szCs w:val="24"/>
        </w:rPr>
      </w:pPr>
      <w:r w:rsidRPr="00F65BEA">
        <w:rPr>
          <w:rFonts w:asciiTheme="minorHAnsi" w:hAnsiTheme="minorHAnsi" w:cstheme="minorHAnsi"/>
          <w:sz w:val="24"/>
          <w:szCs w:val="24"/>
        </w:rPr>
        <w:t>…………………</w:t>
      </w:r>
      <w:r w:rsidR="00446C0A" w:rsidRPr="00F65BEA">
        <w:rPr>
          <w:rFonts w:asciiTheme="minorHAnsi" w:hAnsiTheme="minorHAnsi" w:cstheme="minorHAnsi"/>
          <w:sz w:val="24"/>
          <w:szCs w:val="24"/>
        </w:rPr>
        <w:t xml:space="preserve">  (słownie: </w:t>
      </w:r>
      <w:r w:rsidRPr="00F65BEA">
        <w:rPr>
          <w:rFonts w:asciiTheme="minorHAnsi" w:hAnsiTheme="minorHAnsi" w:cstheme="minorHAnsi"/>
          <w:sz w:val="24"/>
          <w:szCs w:val="24"/>
        </w:rPr>
        <w:t>…………………………………….</w:t>
      </w:r>
      <w:r w:rsidR="00CD52EC" w:rsidRPr="00F65BEA">
        <w:rPr>
          <w:rFonts w:asciiTheme="minorHAnsi" w:hAnsiTheme="minorHAnsi" w:cstheme="minorHAnsi"/>
          <w:sz w:val="24"/>
          <w:szCs w:val="24"/>
        </w:rPr>
        <w:t xml:space="preserve"> ) netto zgodnie</w:t>
      </w:r>
      <w:r w:rsidR="00325AF2" w:rsidRPr="00325AF2">
        <w:rPr>
          <w:rFonts w:asciiTheme="minorHAnsi" w:hAnsiTheme="minorHAnsi" w:cstheme="minorHAnsi"/>
          <w:sz w:val="24"/>
          <w:szCs w:val="24"/>
        </w:rPr>
        <w:t xml:space="preserve"> </w:t>
      </w:r>
      <w:r w:rsidR="00325AF2" w:rsidRPr="00F65BEA">
        <w:rPr>
          <w:rFonts w:asciiTheme="minorHAnsi" w:hAnsiTheme="minorHAnsi" w:cstheme="minorHAnsi"/>
          <w:sz w:val="24"/>
          <w:szCs w:val="24"/>
        </w:rPr>
        <w:t xml:space="preserve">z </w:t>
      </w:r>
      <w:r w:rsidR="00325AF2">
        <w:rPr>
          <w:rFonts w:asciiTheme="minorHAnsi" w:hAnsiTheme="minorHAnsi" w:cstheme="minorHAnsi"/>
          <w:sz w:val="24"/>
          <w:szCs w:val="24"/>
        </w:rPr>
        <w:t>protokołem aukcji z dnia ………. stanowiącym załącznik Nr 3 do niniejszej umowy</w:t>
      </w:r>
      <w:r w:rsidR="00CD52EC" w:rsidRPr="00F65BEA">
        <w:rPr>
          <w:rFonts w:asciiTheme="minorHAnsi" w:hAnsiTheme="minorHAnsi" w:cstheme="minorHAnsi"/>
          <w:sz w:val="24"/>
          <w:szCs w:val="24"/>
        </w:rPr>
        <w:t>.</w:t>
      </w:r>
      <w:r w:rsidR="00446C0A" w:rsidRPr="00F65BEA">
        <w:rPr>
          <w:rFonts w:asciiTheme="minorHAnsi" w:hAnsiTheme="minorHAnsi" w:cstheme="minorHAnsi"/>
          <w:sz w:val="24"/>
          <w:szCs w:val="24"/>
        </w:rPr>
        <w:t xml:space="preserve">                                                          </w:t>
      </w:r>
    </w:p>
    <w:p w:rsidR="00FE3978" w:rsidRPr="00F65BEA" w:rsidRDefault="00446C0A" w:rsidP="005C7ADF">
      <w:pPr>
        <w:pStyle w:val="Tekstpodstawowy"/>
        <w:numPr>
          <w:ilvl w:val="0"/>
          <w:numId w:val="4"/>
        </w:numPr>
        <w:rPr>
          <w:rFonts w:asciiTheme="minorHAnsi" w:hAnsiTheme="minorHAnsi" w:cstheme="minorHAnsi"/>
          <w:szCs w:val="24"/>
        </w:rPr>
      </w:pPr>
      <w:r w:rsidRPr="00F65BEA">
        <w:rPr>
          <w:rFonts w:asciiTheme="minorHAnsi" w:hAnsiTheme="minorHAnsi" w:cstheme="minorHAnsi"/>
          <w:szCs w:val="24"/>
        </w:rPr>
        <w:t>Do czynszu określonego w ust. 1  zostanie doliczony należny podatek VAT, zgodnie z przepisami obowiązującymi w dniu wystawienia faktury.</w:t>
      </w:r>
    </w:p>
    <w:p w:rsidR="00446C0A" w:rsidRPr="00F65BEA" w:rsidRDefault="00446C0A" w:rsidP="005C7ADF">
      <w:pPr>
        <w:numPr>
          <w:ilvl w:val="0"/>
          <w:numId w:val="4"/>
        </w:numPr>
        <w:jc w:val="both"/>
        <w:rPr>
          <w:rFonts w:asciiTheme="minorHAnsi" w:hAnsiTheme="minorHAnsi" w:cstheme="minorHAnsi"/>
          <w:sz w:val="24"/>
          <w:szCs w:val="24"/>
        </w:rPr>
      </w:pPr>
      <w:r w:rsidRPr="00F65BEA">
        <w:rPr>
          <w:rFonts w:asciiTheme="minorHAnsi" w:hAnsiTheme="minorHAnsi" w:cstheme="minorHAnsi"/>
          <w:sz w:val="24"/>
          <w:szCs w:val="24"/>
        </w:rPr>
        <w:t>Czynsz najmu płatny jest z góry, przelewem w okresach miesięcznych, na pod</w:t>
      </w:r>
      <w:r w:rsidR="00FE3978" w:rsidRPr="00F65BEA">
        <w:rPr>
          <w:rFonts w:asciiTheme="minorHAnsi" w:hAnsiTheme="minorHAnsi" w:cstheme="minorHAnsi"/>
          <w:sz w:val="24"/>
          <w:szCs w:val="24"/>
        </w:rPr>
        <w:t>stawie faktury VAT, w terminie 30</w:t>
      </w:r>
      <w:r w:rsidRPr="00F65BEA">
        <w:rPr>
          <w:rFonts w:asciiTheme="minorHAnsi" w:hAnsiTheme="minorHAnsi" w:cstheme="minorHAnsi"/>
          <w:sz w:val="24"/>
          <w:szCs w:val="24"/>
        </w:rPr>
        <w:t xml:space="preserve"> dni od daty wy</w:t>
      </w:r>
      <w:r w:rsidR="00FE3978" w:rsidRPr="00F65BEA">
        <w:rPr>
          <w:rFonts w:asciiTheme="minorHAnsi" w:hAnsiTheme="minorHAnsi" w:cstheme="minorHAnsi"/>
          <w:sz w:val="24"/>
          <w:szCs w:val="24"/>
        </w:rPr>
        <w:t>stawienia faktury VAT przez Miasto</w:t>
      </w:r>
      <w:r w:rsidRPr="00F65BEA">
        <w:rPr>
          <w:rFonts w:asciiTheme="minorHAnsi" w:hAnsiTheme="minorHAnsi" w:cstheme="minorHAnsi"/>
          <w:sz w:val="24"/>
          <w:szCs w:val="24"/>
        </w:rPr>
        <w:t xml:space="preserve">, </w:t>
      </w:r>
      <w:r w:rsidRPr="00F65BEA">
        <w:rPr>
          <w:rFonts w:asciiTheme="minorHAnsi" w:hAnsiTheme="minorHAnsi" w:cstheme="minorHAnsi"/>
          <w:sz w:val="24"/>
          <w:szCs w:val="24"/>
        </w:rPr>
        <w:br/>
        <w:t>na rachunek</w:t>
      </w:r>
      <w:r w:rsidR="002F673F" w:rsidRPr="00F65BEA">
        <w:rPr>
          <w:rFonts w:asciiTheme="minorHAnsi" w:hAnsiTheme="minorHAnsi" w:cstheme="minorHAnsi"/>
          <w:sz w:val="24"/>
          <w:szCs w:val="24"/>
        </w:rPr>
        <w:t xml:space="preserve"> bankowy</w:t>
      </w:r>
      <w:r w:rsidRPr="00F65BEA">
        <w:rPr>
          <w:rFonts w:asciiTheme="minorHAnsi" w:hAnsiTheme="minorHAnsi" w:cstheme="minorHAnsi"/>
          <w:sz w:val="24"/>
          <w:szCs w:val="24"/>
        </w:rPr>
        <w:t xml:space="preserve"> w niej wskazany.</w:t>
      </w:r>
    </w:p>
    <w:p w:rsidR="009030DD" w:rsidRPr="00F65BEA" w:rsidRDefault="00EC19F0" w:rsidP="005C7ADF">
      <w:pPr>
        <w:numPr>
          <w:ilvl w:val="0"/>
          <w:numId w:val="4"/>
        </w:numPr>
        <w:jc w:val="both"/>
        <w:rPr>
          <w:rFonts w:asciiTheme="minorHAnsi" w:hAnsiTheme="minorHAnsi" w:cstheme="minorHAnsi"/>
          <w:sz w:val="24"/>
          <w:szCs w:val="24"/>
        </w:rPr>
      </w:pPr>
      <w:r w:rsidRPr="00F65BEA">
        <w:rPr>
          <w:rFonts w:asciiTheme="minorHAnsi" w:hAnsiTheme="minorHAnsi" w:cstheme="minorHAnsi"/>
          <w:sz w:val="24"/>
          <w:szCs w:val="24"/>
        </w:rPr>
        <w:t>W przypadku uszkodzenia któregokolwiek z nośników reklamowych w stopniu, gdy zostanie on wyłączony całkowicie z eksploatacji, a  jego naprawa będzie nieekonomiczna</w:t>
      </w:r>
      <w:r w:rsidR="009030DD" w:rsidRPr="00F65BEA">
        <w:rPr>
          <w:rFonts w:asciiTheme="minorHAnsi" w:hAnsiTheme="minorHAnsi" w:cstheme="minorHAnsi"/>
          <w:sz w:val="24"/>
          <w:szCs w:val="24"/>
        </w:rPr>
        <w:t xml:space="preserve"> Miasto obniży Najemcy proporcjonalnie kwotę czynszu, o którym mowa </w:t>
      </w:r>
      <w:r w:rsidR="002F673F" w:rsidRPr="00F65BEA">
        <w:rPr>
          <w:rFonts w:asciiTheme="minorHAnsi" w:hAnsiTheme="minorHAnsi" w:cstheme="minorHAnsi"/>
          <w:sz w:val="24"/>
          <w:szCs w:val="24"/>
        </w:rPr>
        <w:t>w</w:t>
      </w:r>
      <w:r w:rsidR="009030DD" w:rsidRPr="00F65BEA">
        <w:rPr>
          <w:rFonts w:asciiTheme="minorHAnsi" w:hAnsiTheme="minorHAnsi" w:cstheme="minorHAnsi"/>
          <w:sz w:val="24"/>
          <w:szCs w:val="24"/>
        </w:rPr>
        <w:t xml:space="preserve"> ust. 1.</w:t>
      </w:r>
    </w:p>
    <w:p w:rsidR="00EC19F0" w:rsidRPr="00F65BEA" w:rsidRDefault="009030DD" w:rsidP="005C7ADF">
      <w:pPr>
        <w:numPr>
          <w:ilvl w:val="0"/>
          <w:numId w:val="4"/>
        </w:numPr>
        <w:jc w:val="both"/>
        <w:rPr>
          <w:rFonts w:asciiTheme="minorHAnsi" w:hAnsiTheme="minorHAnsi" w:cstheme="minorHAnsi"/>
          <w:sz w:val="24"/>
          <w:szCs w:val="24"/>
        </w:rPr>
      </w:pPr>
      <w:r w:rsidRPr="00F65BEA">
        <w:rPr>
          <w:rFonts w:asciiTheme="minorHAnsi" w:hAnsiTheme="minorHAnsi" w:cstheme="minorHAnsi"/>
          <w:sz w:val="24"/>
          <w:szCs w:val="24"/>
        </w:rPr>
        <w:t xml:space="preserve">Wyłączenie z eksploatacji nośnika w okolicznościach, o których mowa w ust. </w:t>
      </w:r>
      <w:r w:rsidR="00B41A8D">
        <w:rPr>
          <w:rFonts w:asciiTheme="minorHAnsi" w:hAnsiTheme="minorHAnsi" w:cstheme="minorHAnsi"/>
          <w:sz w:val="24"/>
          <w:szCs w:val="24"/>
        </w:rPr>
        <w:t>4</w:t>
      </w:r>
      <w:r w:rsidR="002F673F" w:rsidRPr="00F65BEA">
        <w:rPr>
          <w:rFonts w:asciiTheme="minorHAnsi" w:hAnsiTheme="minorHAnsi" w:cstheme="minorHAnsi"/>
          <w:sz w:val="24"/>
          <w:szCs w:val="24"/>
        </w:rPr>
        <w:t xml:space="preserve"> </w:t>
      </w:r>
      <w:r w:rsidRPr="00F65BEA">
        <w:rPr>
          <w:rFonts w:asciiTheme="minorHAnsi" w:hAnsiTheme="minorHAnsi" w:cstheme="minorHAnsi"/>
          <w:sz w:val="24"/>
          <w:szCs w:val="24"/>
        </w:rPr>
        <w:t xml:space="preserve">będzie wymagało </w:t>
      </w:r>
      <w:r w:rsidR="00B41A8D">
        <w:rPr>
          <w:rFonts w:asciiTheme="minorHAnsi" w:hAnsiTheme="minorHAnsi" w:cstheme="minorHAnsi"/>
          <w:sz w:val="24"/>
          <w:szCs w:val="24"/>
        </w:rPr>
        <w:t>sporządzenia</w:t>
      </w:r>
      <w:r w:rsidR="002F673F" w:rsidRPr="00F65BEA">
        <w:rPr>
          <w:rFonts w:asciiTheme="minorHAnsi" w:hAnsiTheme="minorHAnsi" w:cstheme="minorHAnsi"/>
          <w:sz w:val="24"/>
          <w:szCs w:val="24"/>
        </w:rPr>
        <w:t xml:space="preserve"> protokołu podpisanego przez obie Strony</w:t>
      </w:r>
      <w:r w:rsidR="00B41A8D">
        <w:rPr>
          <w:rFonts w:asciiTheme="minorHAnsi" w:hAnsiTheme="minorHAnsi" w:cstheme="minorHAnsi"/>
          <w:sz w:val="24"/>
          <w:szCs w:val="24"/>
        </w:rPr>
        <w:t xml:space="preserve"> co nie wymaga zawarcia aneksu do umowy.</w:t>
      </w:r>
    </w:p>
    <w:p w:rsidR="00446C0A" w:rsidRPr="00F65BEA" w:rsidRDefault="00FE3978" w:rsidP="005C7ADF">
      <w:pPr>
        <w:numPr>
          <w:ilvl w:val="0"/>
          <w:numId w:val="4"/>
        </w:numPr>
        <w:jc w:val="both"/>
        <w:rPr>
          <w:rFonts w:asciiTheme="minorHAnsi" w:hAnsiTheme="minorHAnsi" w:cstheme="minorHAnsi"/>
          <w:sz w:val="24"/>
          <w:szCs w:val="24"/>
        </w:rPr>
      </w:pPr>
      <w:r w:rsidRPr="00F65BEA">
        <w:rPr>
          <w:rFonts w:asciiTheme="minorHAnsi" w:hAnsiTheme="minorHAnsi" w:cstheme="minorHAnsi"/>
          <w:sz w:val="24"/>
          <w:szCs w:val="24"/>
        </w:rPr>
        <w:t>Miasto</w:t>
      </w:r>
      <w:r w:rsidR="00446C0A" w:rsidRPr="00F65BEA">
        <w:rPr>
          <w:rFonts w:asciiTheme="minorHAnsi" w:hAnsiTheme="minorHAnsi" w:cstheme="minorHAnsi"/>
          <w:sz w:val="24"/>
          <w:szCs w:val="24"/>
        </w:rPr>
        <w:t xml:space="preserve"> zastrzega sobie prawo do jednostronnego waloryzowania czynszu raz w roku o wskaźnik wzrostu cen towarów i usług konsumpcyjnych za rok poprzedni, ogłaszany przez Prezesa GUS. Waloryzacja czynszu nie wymaga </w:t>
      </w:r>
      <w:r w:rsidR="00B41A8D">
        <w:rPr>
          <w:rFonts w:asciiTheme="minorHAnsi" w:hAnsiTheme="minorHAnsi" w:cstheme="minorHAnsi"/>
          <w:sz w:val="24"/>
          <w:szCs w:val="24"/>
        </w:rPr>
        <w:t xml:space="preserve">zawarcia </w:t>
      </w:r>
      <w:r w:rsidR="00446C0A" w:rsidRPr="00F65BEA">
        <w:rPr>
          <w:rFonts w:asciiTheme="minorHAnsi" w:hAnsiTheme="minorHAnsi" w:cstheme="minorHAnsi"/>
          <w:sz w:val="24"/>
          <w:szCs w:val="24"/>
        </w:rPr>
        <w:t xml:space="preserve">aneksu do umowy. </w:t>
      </w:r>
      <w:r w:rsidR="00446C0A" w:rsidRPr="00F65BEA">
        <w:rPr>
          <w:rFonts w:asciiTheme="minorHAnsi" w:hAnsiTheme="minorHAnsi" w:cstheme="minorHAnsi"/>
          <w:sz w:val="24"/>
          <w:szCs w:val="24"/>
        </w:rPr>
        <w:lastRenderedPageBreak/>
        <w:t>Waloryzacja obowiązuje od 1 lutego każdego roku kalendarzowego.</w:t>
      </w:r>
      <w:r w:rsidR="00EC7A05" w:rsidRPr="00F65BEA">
        <w:rPr>
          <w:rFonts w:asciiTheme="minorHAnsi" w:hAnsiTheme="minorHAnsi" w:cstheme="minorHAnsi"/>
          <w:sz w:val="24"/>
          <w:szCs w:val="24"/>
        </w:rPr>
        <w:t xml:space="preserve"> Pierwsza waloryzacja może nastąpić od 1 lutego 2024 r.</w:t>
      </w:r>
    </w:p>
    <w:p w:rsidR="00446C0A" w:rsidRPr="00F65BEA" w:rsidRDefault="00446C0A" w:rsidP="005C7ADF">
      <w:pPr>
        <w:numPr>
          <w:ilvl w:val="0"/>
          <w:numId w:val="4"/>
        </w:numPr>
        <w:jc w:val="both"/>
        <w:rPr>
          <w:rFonts w:asciiTheme="minorHAnsi" w:hAnsiTheme="minorHAnsi" w:cstheme="minorHAnsi"/>
          <w:sz w:val="24"/>
          <w:szCs w:val="24"/>
        </w:rPr>
      </w:pPr>
      <w:r w:rsidRPr="00F65BEA">
        <w:rPr>
          <w:rFonts w:asciiTheme="minorHAnsi" w:hAnsiTheme="minorHAnsi" w:cstheme="minorHAnsi"/>
          <w:sz w:val="24"/>
          <w:szCs w:val="24"/>
        </w:rPr>
        <w:t>Za dzień dokonania płatności czy</w:t>
      </w:r>
      <w:r w:rsidR="00FE3978" w:rsidRPr="00F65BEA">
        <w:rPr>
          <w:rFonts w:asciiTheme="minorHAnsi" w:hAnsiTheme="minorHAnsi" w:cstheme="minorHAnsi"/>
          <w:sz w:val="24"/>
          <w:szCs w:val="24"/>
        </w:rPr>
        <w:t>nszu</w:t>
      </w:r>
      <w:r w:rsidRPr="00F65BEA">
        <w:rPr>
          <w:rFonts w:asciiTheme="minorHAnsi" w:hAnsiTheme="minorHAnsi" w:cstheme="minorHAnsi"/>
          <w:sz w:val="24"/>
          <w:szCs w:val="24"/>
        </w:rPr>
        <w:t xml:space="preserve"> przyjmuje się datę wpływu </w:t>
      </w:r>
      <w:r w:rsidR="00FE3978" w:rsidRPr="00F65BEA">
        <w:rPr>
          <w:rFonts w:asciiTheme="minorHAnsi" w:hAnsiTheme="minorHAnsi" w:cstheme="minorHAnsi"/>
          <w:sz w:val="24"/>
          <w:szCs w:val="24"/>
        </w:rPr>
        <w:t>środków na rachunek bankowy Miasta</w:t>
      </w:r>
      <w:r w:rsidRPr="00F65BEA">
        <w:rPr>
          <w:rFonts w:asciiTheme="minorHAnsi" w:hAnsiTheme="minorHAnsi" w:cstheme="minorHAnsi"/>
          <w:sz w:val="24"/>
          <w:szCs w:val="24"/>
        </w:rPr>
        <w:t xml:space="preserve">, wskazany w fakturze VAT. </w:t>
      </w:r>
    </w:p>
    <w:p w:rsidR="00446C0A" w:rsidRPr="00F65BEA" w:rsidRDefault="00446C0A" w:rsidP="00893BA7">
      <w:pPr>
        <w:ind w:left="360"/>
        <w:jc w:val="both"/>
        <w:rPr>
          <w:rFonts w:asciiTheme="minorHAnsi" w:hAnsiTheme="minorHAnsi" w:cstheme="minorHAnsi"/>
          <w:color w:val="C00000"/>
          <w:sz w:val="24"/>
          <w:szCs w:val="24"/>
        </w:rPr>
      </w:pPr>
    </w:p>
    <w:p w:rsidR="00446C0A" w:rsidRPr="00F65BEA" w:rsidRDefault="00446C0A" w:rsidP="0098462E">
      <w:pPr>
        <w:pStyle w:val="Nagwek3"/>
        <w:spacing w:before="0" w:after="0"/>
        <w:jc w:val="both"/>
        <w:rPr>
          <w:rFonts w:asciiTheme="minorHAnsi" w:hAnsiTheme="minorHAnsi" w:cstheme="minorHAnsi"/>
          <w:sz w:val="24"/>
          <w:szCs w:val="24"/>
        </w:rPr>
      </w:pPr>
    </w:p>
    <w:p w:rsidR="00446C0A" w:rsidRPr="00F65BEA" w:rsidRDefault="00FE3978" w:rsidP="0098462E">
      <w:pPr>
        <w:jc w:val="center"/>
        <w:rPr>
          <w:rFonts w:asciiTheme="minorHAnsi" w:hAnsiTheme="minorHAnsi" w:cstheme="minorHAnsi"/>
          <w:b/>
          <w:sz w:val="24"/>
          <w:szCs w:val="24"/>
        </w:rPr>
      </w:pPr>
      <w:r w:rsidRPr="00F65BEA">
        <w:rPr>
          <w:rFonts w:asciiTheme="minorHAnsi" w:hAnsiTheme="minorHAnsi" w:cstheme="minorHAnsi"/>
          <w:b/>
          <w:sz w:val="24"/>
          <w:szCs w:val="24"/>
        </w:rPr>
        <w:t>§ 5</w:t>
      </w:r>
    </w:p>
    <w:p w:rsidR="00446C0A" w:rsidRPr="00F65BEA" w:rsidRDefault="00446C0A" w:rsidP="0098462E">
      <w:pPr>
        <w:ind w:left="360" w:hanging="360"/>
        <w:jc w:val="both"/>
        <w:rPr>
          <w:rFonts w:asciiTheme="minorHAnsi" w:hAnsiTheme="minorHAnsi" w:cstheme="minorHAnsi"/>
          <w:sz w:val="24"/>
          <w:szCs w:val="24"/>
        </w:rPr>
      </w:pPr>
      <w:r w:rsidRPr="00F65BEA">
        <w:rPr>
          <w:rFonts w:asciiTheme="minorHAnsi" w:hAnsiTheme="minorHAnsi" w:cstheme="minorHAnsi"/>
          <w:sz w:val="24"/>
          <w:szCs w:val="24"/>
        </w:rPr>
        <w:t>1.</w:t>
      </w:r>
      <w:r w:rsidRPr="00F65BEA">
        <w:rPr>
          <w:rFonts w:asciiTheme="minorHAnsi" w:hAnsiTheme="minorHAnsi" w:cstheme="minorHAnsi"/>
          <w:sz w:val="24"/>
          <w:szCs w:val="24"/>
        </w:rPr>
        <w:tab/>
        <w:t>Umowa zostaje zawarta na czas określony</w:t>
      </w:r>
      <w:r w:rsidR="00DC35E3" w:rsidRPr="00F65BEA">
        <w:rPr>
          <w:rFonts w:asciiTheme="minorHAnsi" w:hAnsiTheme="minorHAnsi" w:cstheme="minorHAnsi"/>
          <w:b/>
          <w:sz w:val="24"/>
          <w:szCs w:val="24"/>
        </w:rPr>
        <w:t xml:space="preserve"> </w:t>
      </w:r>
      <w:r w:rsidRPr="00F65BEA">
        <w:rPr>
          <w:rFonts w:asciiTheme="minorHAnsi" w:hAnsiTheme="minorHAnsi" w:cstheme="minorHAnsi"/>
          <w:sz w:val="24"/>
          <w:szCs w:val="24"/>
        </w:rPr>
        <w:t xml:space="preserve">obowiązuje od dnia </w:t>
      </w:r>
      <w:r w:rsidR="00993C67" w:rsidRPr="00F65BEA">
        <w:rPr>
          <w:rFonts w:asciiTheme="minorHAnsi" w:hAnsiTheme="minorHAnsi" w:cstheme="minorHAnsi"/>
          <w:sz w:val="24"/>
          <w:szCs w:val="24"/>
        </w:rPr>
        <w:t>……. r. do dnia ……..</w:t>
      </w:r>
      <w:r w:rsidRPr="00F65BEA">
        <w:rPr>
          <w:rFonts w:asciiTheme="minorHAnsi" w:hAnsiTheme="minorHAnsi" w:cstheme="minorHAnsi"/>
          <w:sz w:val="24"/>
          <w:szCs w:val="24"/>
        </w:rPr>
        <w:t xml:space="preserve"> r. </w:t>
      </w:r>
    </w:p>
    <w:p w:rsidR="00E73C30" w:rsidRPr="00F65BEA" w:rsidRDefault="002F673F" w:rsidP="005C7ADF">
      <w:pPr>
        <w:numPr>
          <w:ilvl w:val="0"/>
          <w:numId w:val="1"/>
        </w:numPr>
        <w:rPr>
          <w:rFonts w:asciiTheme="minorHAnsi" w:hAnsiTheme="minorHAnsi" w:cstheme="minorHAnsi"/>
          <w:sz w:val="24"/>
          <w:szCs w:val="24"/>
        </w:rPr>
      </w:pPr>
      <w:r w:rsidRPr="00F65BEA">
        <w:rPr>
          <w:rFonts w:asciiTheme="minorHAnsi" w:hAnsiTheme="minorHAnsi" w:cstheme="minorHAnsi"/>
          <w:sz w:val="24"/>
          <w:szCs w:val="24"/>
        </w:rPr>
        <w:t xml:space="preserve">Miastu </w:t>
      </w:r>
      <w:r w:rsidR="00E73C30" w:rsidRPr="00F65BEA">
        <w:rPr>
          <w:rFonts w:asciiTheme="minorHAnsi" w:hAnsiTheme="minorHAnsi" w:cstheme="minorHAnsi"/>
          <w:sz w:val="24"/>
          <w:szCs w:val="24"/>
        </w:rPr>
        <w:t xml:space="preserve">przysługuje prawo wypowiedzenia umowy z zachowaniem </w:t>
      </w:r>
      <w:r w:rsidR="004B3E1D" w:rsidRPr="00F65BEA">
        <w:rPr>
          <w:rFonts w:asciiTheme="minorHAnsi" w:hAnsiTheme="minorHAnsi" w:cstheme="minorHAnsi"/>
          <w:sz w:val="24"/>
          <w:szCs w:val="24"/>
        </w:rPr>
        <w:t>3-</w:t>
      </w:r>
      <w:r w:rsidR="00E73C30" w:rsidRPr="00F65BEA">
        <w:rPr>
          <w:rFonts w:asciiTheme="minorHAnsi" w:hAnsiTheme="minorHAnsi" w:cstheme="minorHAnsi"/>
          <w:sz w:val="24"/>
          <w:szCs w:val="24"/>
        </w:rPr>
        <w:t>miesięcznego okresu wypowiedzenia w</w:t>
      </w:r>
      <w:r w:rsidR="004B3E1D" w:rsidRPr="00F65BEA">
        <w:rPr>
          <w:rFonts w:asciiTheme="minorHAnsi" w:hAnsiTheme="minorHAnsi" w:cstheme="minorHAnsi"/>
          <w:sz w:val="24"/>
          <w:szCs w:val="24"/>
        </w:rPr>
        <w:t xml:space="preserve"> przypadku, gdy przedmiot najmu</w:t>
      </w:r>
      <w:r w:rsidR="00E73C30" w:rsidRPr="00F65BEA">
        <w:rPr>
          <w:rFonts w:asciiTheme="minorHAnsi" w:hAnsiTheme="minorHAnsi" w:cstheme="minorHAnsi"/>
          <w:sz w:val="24"/>
          <w:szCs w:val="24"/>
        </w:rPr>
        <w:t xml:space="preserve"> sta</w:t>
      </w:r>
      <w:r w:rsidR="00893BA7" w:rsidRPr="00F65BEA">
        <w:rPr>
          <w:rFonts w:asciiTheme="minorHAnsi" w:hAnsiTheme="minorHAnsi" w:cstheme="minorHAnsi"/>
          <w:sz w:val="24"/>
          <w:szCs w:val="24"/>
        </w:rPr>
        <w:t xml:space="preserve">nie się niezbędny </w:t>
      </w:r>
      <w:r w:rsidRPr="00F65BEA">
        <w:rPr>
          <w:rFonts w:asciiTheme="minorHAnsi" w:hAnsiTheme="minorHAnsi" w:cstheme="minorHAnsi"/>
          <w:sz w:val="24"/>
          <w:szCs w:val="24"/>
        </w:rPr>
        <w:t>dla</w:t>
      </w:r>
      <w:r w:rsidR="00E145DC" w:rsidRPr="00F65BEA">
        <w:rPr>
          <w:rFonts w:asciiTheme="minorHAnsi" w:hAnsiTheme="minorHAnsi" w:cstheme="minorHAnsi"/>
          <w:sz w:val="24"/>
          <w:szCs w:val="24"/>
        </w:rPr>
        <w:t xml:space="preserve"> Miasta.</w:t>
      </w:r>
    </w:p>
    <w:p w:rsidR="00203A41" w:rsidRPr="00F65BEA" w:rsidRDefault="00203A41" w:rsidP="00203A41">
      <w:pPr>
        <w:ind w:left="360"/>
        <w:rPr>
          <w:rFonts w:asciiTheme="minorHAnsi" w:hAnsiTheme="minorHAnsi" w:cstheme="minorHAnsi"/>
          <w:sz w:val="24"/>
          <w:szCs w:val="24"/>
        </w:rPr>
      </w:pPr>
    </w:p>
    <w:p w:rsidR="00446C0A" w:rsidRPr="00F65BEA" w:rsidRDefault="00446C0A" w:rsidP="0098462E">
      <w:pPr>
        <w:jc w:val="both"/>
        <w:rPr>
          <w:rFonts w:asciiTheme="minorHAnsi" w:hAnsiTheme="minorHAnsi" w:cstheme="minorHAnsi"/>
          <w:sz w:val="24"/>
          <w:szCs w:val="24"/>
        </w:rPr>
      </w:pPr>
    </w:p>
    <w:p w:rsidR="00446C0A" w:rsidRPr="00F65BEA" w:rsidRDefault="00FE3978" w:rsidP="0098462E">
      <w:pPr>
        <w:jc w:val="center"/>
        <w:rPr>
          <w:rFonts w:asciiTheme="minorHAnsi" w:hAnsiTheme="minorHAnsi" w:cstheme="minorHAnsi"/>
          <w:b/>
          <w:sz w:val="24"/>
          <w:szCs w:val="24"/>
        </w:rPr>
      </w:pPr>
      <w:r w:rsidRPr="00F65BEA">
        <w:rPr>
          <w:rFonts w:asciiTheme="minorHAnsi" w:hAnsiTheme="minorHAnsi" w:cstheme="minorHAnsi"/>
          <w:b/>
          <w:sz w:val="24"/>
          <w:szCs w:val="24"/>
        </w:rPr>
        <w:t>§ 6</w:t>
      </w:r>
    </w:p>
    <w:p w:rsidR="00446C0A" w:rsidRPr="00F65BEA" w:rsidRDefault="00E145DC" w:rsidP="005C7ADF">
      <w:pPr>
        <w:numPr>
          <w:ilvl w:val="0"/>
          <w:numId w:val="2"/>
        </w:numPr>
        <w:tabs>
          <w:tab w:val="clear" w:pos="360"/>
          <w:tab w:val="num" w:pos="0"/>
        </w:tabs>
        <w:jc w:val="both"/>
        <w:rPr>
          <w:rFonts w:asciiTheme="minorHAnsi" w:hAnsiTheme="minorHAnsi" w:cstheme="minorHAnsi"/>
          <w:sz w:val="24"/>
          <w:szCs w:val="24"/>
        </w:rPr>
      </w:pPr>
      <w:r w:rsidRPr="00F65BEA">
        <w:rPr>
          <w:rFonts w:asciiTheme="minorHAnsi" w:hAnsiTheme="minorHAnsi" w:cstheme="minorHAnsi"/>
          <w:sz w:val="24"/>
          <w:szCs w:val="24"/>
        </w:rPr>
        <w:t>Miasto</w:t>
      </w:r>
      <w:r w:rsidR="00446C0A" w:rsidRPr="00F65BEA">
        <w:rPr>
          <w:rFonts w:asciiTheme="minorHAnsi" w:hAnsiTheme="minorHAnsi" w:cstheme="minorHAnsi"/>
          <w:sz w:val="24"/>
          <w:szCs w:val="24"/>
        </w:rPr>
        <w:t xml:space="preserve"> może wypowiedzieć niniejszą umowę bez zachowania okresu wypowiedzenia, jeżeli Najemca narusza istotne jej warunki, w szczególności:</w:t>
      </w:r>
    </w:p>
    <w:p w:rsidR="00446C0A" w:rsidRPr="00F65BEA" w:rsidRDefault="00446C0A" w:rsidP="005C7ADF">
      <w:pPr>
        <w:numPr>
          <w:ilvl w:val="0"/>
          <w:numId w:val="7"/>
        </w:numPr>
        <w:jc w:val="both"/>
        <w:rPr>
          <w:rFonts w:asciiTheme="minorHAnsi" w:hAnsiTheme="minorHAnsi" w:cstheme="minorHAnsi"/>
          <w:sz w:val="24"/>
          <w:szCs w:val="24"/>
        </w:rPr>
      </w:pPr>
      <w:r w:rsidRPr="00F65BEA">
        <w:rPr>
          <w:rFonts w:asciiTheme="minorHAnsi" w:hAnsiTheme="minorHAnsi" w:cstheme="minorHAnsi"/>
          <w:sz w:val="24"/>
          <w:szCs w:val="24"/>
        </w:rPr>
        <w:t>używa przedmiotu najmu w sposób niezgodny z jego przeznaczeniem,</w:t>
      </w:r>
    </w:p>
    <w:p w:rsidR="00446C0A" w:rsidRPr="00F65BEA" w:rsidRDefault="00446C0A" w:rsidP="005C7ADF">
      <w:pPr>
        <w:numPr>
          <w:ilvl w:val="0"/>
          <w:numId w:val="7"/>
        </w:numPr>
        <w:jc w:val="both"/>
        <w:rPr>
          <w:rFonts w:asciiTheme="minorHAnsi" w:hAnsiTheme="minorHAnsi" w:cstheme="minorHAnsi"/>
          <w:sz w:val="24"/>
          <w:szCs w:val="24"/>
        </w:rPr>
      </w:pPr>
      <w:r w:rsidRPr="00F65BEA">
        <w:rPr>
          <w:rFonts w:asciiTheme="minorHAnsi" w:hAnsiTheme="minorHAnsi" w:cstheme="minorHAnsi"/>
          <w:sz w:val="24"/>
          <w:szCs w:val="24"/>
        </w:rPr>
        <w:t>dokonuje adaptacji i modernizacji bez uprzedniej pisem</w:t>
      </w:r>
      <w:r w:rsidR="00E145DC" w:rsidRPr="00F65BEA">
        <w:rPr>
          <w:rFonts w:asciiTheme="minorHAnsi" w:hAnsiTheme="minorHAnsi" w:cstheme="minorHAnsi"/>
          <w:sz w:val="24"/>
          <w:szCs w:val="24"/>
        </w:rPr>
        <w:t>nej zgody Miasta</w:t>
      </w:r>
      <w:r w:rsidRPr="00F65BEA">
        <w:rPr>
          <w:rFonts w:asciiTheme="minorHAnsi" w:hAnsiTheme="minorHAnsi" w:cstheme="minorHAnsi"/>
          <w:sz w:val="24"/>
          <w:szCs w:val="24"/>
        </w:rPr>
        <w:t xml:space="preserve"> </w:t>
      </w:r>
      <w:r w:rsidRPr="00F65BEA">
        <w:rPr>
          <w:rFonts w:asciiTheme="minorHAnsi" w:hAnsiTheme="minorHAnsi" w:cstheme="minorHAnsi"/>
          <w:sz w:val="24"/>
          <w:szCs w:val="24"/>
        </w:rPr>
        <w:br/>
        <w:t>lub niezgodnie z prawem,</w:t>
      </w:r>
    </w:p>
    <w:p w:rsidR="00446C0A" w:rsidRPr="00F65BEA" w:rsidRDefault="00446C0A" w:rsidP="005C7ADF">
      <w:pPr>
        <w:numPr>
          <w:ilvl w:val="0"/>
          <w:numId w:val="7"/>
        </w:numPr>
        <w:jc w:val="both"/>
        <w:rPr>
          <w:rFonts w:asciiTheme="minorHAnsi" w:hAnsiTheme="minorHAnsi" w:cstheme="minorHAnsi"/>
          <w:sz w:val="24"/>
          <w:szCs w:val="24"/>
        </w:rPr>
      </w:pPr>
      <w:r w:rsidRPr="00F65BEA">
        <w:rPr>
          <w:rFonts w:asciiTheme="minorHAnsi" w:hAnsiTheme="minorHAnsi" w:cstheme="minorHAnsi"/>
          <w:sz w:val="24"/>
          <w:szCs w:val="24"/>
        </w:rPr>
        <w:t xml:space="preserve">używa przedmiot najmu w sposób, który powoduje jego nadmierne zużycie </w:t>
      </w:r>
      <w:r w:rsidRPr="00F65BEA">
        <w:rPr>
          <w:rFonts w:asciiTheme="minorHAnsi" w:hAnsiTheme="minorHAnsi" w:cstheme="minorHAnsi"/>
          <w:sz w:val="24"/>
          <w:szCs w:val="24"/>
        </w:rPr>
        <w:br/>
        <w:t>lub zniszczenie,</w:t>
      </w:r>
    </w:p>
    <w:p w:rsidR="00446C0A" w:rsidRPr="00F65BEA" w:rsidRDefault="00446C0A" w:rsidP="005C7ADF">
      <w:pPr>
        <w:numPr>
          <w:ilvl w:val="0"/>
          <w:numId w:val="7"/>
        </w:numPr>
        <w:jc w:val="both"/>
        <w:rPr>
          <w:rFonts w:asciiTheme="minorHAnsi" w:hAnsiTheme="minorHAnsi" w:cstheme="minorHAnsi"/>
          <w:sz w:val="24"/>
          <w:szCs w:val="24"/>
        </w:rPr>
      </w:pPr>
      <w:r w:rsidRPr="00F65BEA">
        <w:rPr>
          <w:rFonts w:asciiTheme="minorHAnsi" w:hAnsiTheme="minorHAnsi" w:cstheme="minorHAnsi"/>
          <w:sz w:val="24"/>
          <w:szCs w:val="24"/>
        </w:rPr>
        <w:t>wynajmuje lub</w:t>
      </w:r>
      <w:r w:rsidR="002F673F" w:rsidRPr="00F65BEA">
        <w:rPr>
          <w:rFonts w:asciiTheme="minorHAnsi" w:hAnsiTheme="minorHAnsi" w:cstheme="minorHAnsi"/>
          <w:sz w:val="24"/>
          <w:szCs w:val="24"/>
        </w:rPr>
        <w:t xml:space="preserve"> poddzierżawia albo</w:t>
      </w:r>
      <w:r w:rsidRPr="00F65BEA">
        <w:rPr>
          <w:rFonts w:asciiTheme="minorHAnsi" w:hAnsiTheme="minorHAnsi" w:cstheme="minorHAnsi"/>
          <w:sz w:val="24"/>
          <w:szCs w:val="24"/>
        </w:rPr>
        <w:t xml:space="preserve"> oddaje do bezpłatnego używania przedmiot naj</w:t>
      </w:r>
      <w:r w:rsidR="00E145DC" w:rsidRPr="00F65BEA">
        <w:rPr>
          <w:rFonts w:asciiTheme="minorHAnsi" w:hAnsiTheme="minorHAnsi" w:cstheme="minorHAnsi"/>
          <w:sz w:val="24"/>
          <w:szCs w:val="24"/>
        </w:rPr>
        <w:t xml:space="preserve">mu lub jego część </w:t>
      </w:r>
      <w:r w:rsidR="002F673F" w:rsidRPr="00F65BEA">
        <w:rPr>
          <w:rFonts w:asciiTheme="minorHAnsi" w:hAnsiTheme="minorHAnsi" w:cstheme="minorHAnsi"/>
          <w:sz w:val="24"/>
          <w:szCs w:val="24"/>
        </w:rPr>
        <w:t xml:space="preserve">– </w:t>
      </w:r>
      <w:r w:rsidR="00E145DC" w:rsidRPr="00F65BEA">
        <w:rPr>
          <w:rFonts w:asciiTheme="minorHAnsi" w:hAnsiTheme="minorHAnsi" w:cstheme="minorHAnsi"/>
          <w:sz w:val="24"/>
          <w:szCs w:val="24"/>
        </w:rPr>
        <w:t>bez zgody Miasta</w:t>
      </w:r>
      <w:r w:rsidRPr="00F65BEA">
        <w:rPr>
          <w:rFonts w:asciiTheme="minorHAnsi" w:hAnsiTheme="minorHAnsi" w:cstheme="minorHAnsi"/>
          <w:sz w:val="24"/>
          <w:szCs w:val="24"/>
        </w:rPr>
        <w:t xml:space="preserve"> udzielonej zgodnie z postanowieniami umowy,</w:t>
      </w:r>
    </w:p>
    <w:p w:rsidR="00B41A8D" w:rsidRPr="00B41A8D" w:rsidRDefault="00446C0A" w:rsidP="005C7ADF">
      <w:pPr>
        <w:numPr>
          <w:ilvl w:val="0"/>
          <w:numId w:val="7"/>
        </w:numPr>
        <w:tabs>
          <w:tab w:val="clear" w:pos="720"/>
          <w:tab w:val="num" w:pos="360"/>
        </w:tabs>
        <w:jc w:val="both"/>
        <w:rPr>
          <w:rFonts w:asciiTheme="minorHAnsi" w:hAnsiTheme="minorHAnsi" w:cstheme="minorHAnsi"/>
          <w:sz w:val="24"/>
          <w:szCs w:val="24"/>
        </w:rPr>
      </w:pPr>
      <w:r w:rsidRPr="00F65BEA">
        <w:rPr>
          <w:rFonts w:asciiTheme="minorHAnsi" w:hAnsiTheme="minorHAnsi" w:cstheme="minorHAnsi"/>
          <w:sz w:val="24"/>
          <w:szCs w:val="24"/>
        </w:rPr>
        <w:t>zalega z zapłatą czynszu za dwa pełne okresy płatności</w:t>
      </w:r>
      <w:r w:rsidR="00E145DC" w:rsidRPr="00F65BEA">
        <w:rPr>
          <w:rFonts w:asciiTheme="minorHAnsi" w:hAnsiTheme="minorHAnsi" w:cstheme="minorHAnsi"/>
          <w:sz w:val="24"/>
          <w:szCs w:val="24"/>
        </w:rPr>
        <w:t xml:space="preserve"> i mimo powiadomienia przez Miasta</w:t>
      </w:r>
      <w:r w:rsidRPr="00F65BEA">
        <w:rPr>
          <w:rFonts w:asciiTheme="minorHAnsi" w:hAnsiTheme="minorHAnsi" w:cstheme="minorHAnsi"/>
          <w:sz w:val="24"/>
          <w:szCs w:val="24"/>
        </w:rPr>
        <w:t xml:space="preserve"> o zaległościach i udzieleniu dodatkowego 14 dniowego terminu na dokonanie płatn</w:t>
      </w:r>
      <w:r w:rsidR="00B41A8D">
        <w:rPr>
          <w:rFonts w:asciiTheme="minorHAnsi" w:hAnsiTheme="minorHAnsi" w:cstheme="minorHAnsi"/>
          <w:sz w:val="24"/>
          <w:szCs w:val="24"/>
        </w:rPr>
        <w:t>ości nie ureguluje zobowiązania.</w:t>
      </w:r>
    </w:p>
    <w:p w:rsidR="00446C0A" w:rsidRPr="00F65BEA" w:rsidRDefault="00446C0A" w:rsidP="005C7ADF">
      <w:pPr>
        <w:numPr>
          <w:ilvl w:val="0"/>
          <w:numId w:val="2"/>
        </w:numPr>
        <w:tabs>
          <w:tab w:val="clear" w:pos="360"/>
          <w:tab w:val="num" w:pos="0"/>
        </w:tabs>
        <w:jc w:val="both"/>
        <w:rPr>
          <w:rFonts w:asciiTheme="minorHAnsi" w:hAnsiTheme="minorHAnsi" w:cstheme="minorHAnsi"/>
          <w:sz w:val="24"/>
          <w:szCs w:val="24"/>
        </w:rPr>
      </w:pPr>
      <w:r w:rsidRPr="00F65BEA">
        <w:rPr>
          <w:rFonts w:asciiTheme="minorHAnsi" w:hAnsiTheme="minorHAnsi" w:cstheme="minorHAnsi"/>
          <w:sz w:val="24"/>
          <w:szCs w:val="24"/>
        </w:rPr>
        <w:t>W</w:t>
      </w:r>
      <w:r w:rsidR="00186AC3" w:rsidRPr="00F65BEA">
        <w:rPr>
          <w:rFonts w:asciiTheme="minorHAnsi" w:hAnsiTheme="minorHAnsi" w:cstheme="minorHAnsi"/>
          <w:sz w:val="24"/>
          <w:szCs w:val="24"/>
        </w:rPr>
        <w:t xml:space="preserve"> </w:t>
      </w:r>
      <w:r w:rsidRPr="00F65BEA">
        <w:rPr>
          <w:rFonts w:asciiTheme="minorHAnsi" w:hAnsiTheme="minorHAnsi" w:cstheme="minorHAnsi"/>
          <w:sz w:val="24"/>
          <w:szCs w:val="24"/>
        </w:rPr>
        <w:t>przypadku zaistnienia okoliczności, o których mowa powyżej Najemca</w:t>
      </w:r>
      <w:r w:rsidR="00FE3978" w:rsidRPr="00F65BEA">
        <w:rPr>
          <w:rFonts w:asciiTheme="minorHAnsi" w:hAnsiTheme="minorHAnsi" w:cstheme="minorHAnsi"/>
          <w:sz w:val="24"/>
          <w:szCs w:val="24"/>
        </w:rPr>
        <w:t xml:space="preserve"> jest zobowiązany do zaprzestania korzystania z</w:t>
      </w:r>
      <w:r w:rsidRPr="00F65BEA">
        <w:rPr>
          <w:rFonts w:asciiTheme="minorHAnsi" w:hAnsiTheme="minorHAnsi" w:cstheme="minorHAnsi"/>
          <w:sz w:val="24"/>
          <w:szCs w:val="24"/>
        </w:rPr>
        <w:t xml:space="preserve"> przedmiotu najmu</w:t>
      </w:r>
      <w:r w:rsidR="00FE3978" w:rsidRPr="00F65BEA">
        <w:rPr>
          <w:rFonts w:asciiTheme="minorHAnsi" w:hAnsiTheme="minorHAnsi" w:cstheme="minorHAnsi"/>
          <w:sz w:val="24"/>
          <w:szCs w:val="24"/>
        </w:rPr>
        <w:t xml:space="preserve"> w terminie wskazanym przez Miasto</w:t>
      </w:r>
      <w:r w:rsidRPr="00F65BEA">
        <w:rPr>
          <w:rFonts w:asciiTheme="minorHAnsi" w:hAnsiTheme="minorHAnsi" w:cstheme="minorHAnsi"/>
          <w:sz w:val="24"/>
          <w:szCs w:val="24"/>
        </w:rPr>
        <w:t>.</w:t>
      </w:r>
    </w:p>
    <w:p w:rsidR="00446C0A" w:rsidRPr="00F65BEA" w:rsidRDefault="00446C0A" w:rsidP="005C7ADF">
      <w:pPr>
        <w:numPr>
          <w:ilvl w:val="0"/>
          <w:numId w:val="2"/>
        </w:numPr>
        <w:tabs>
          <w:tab w:val="clear" w:pos="360"/>
          <w:tab w:val="num" w:pos="0"/>
        </w:tabs>
        <w:autoSpaceDE w:val="0"/>
        <w:autoSpaceDN w:val="0"/>
        <w:jc w:val="both"/>
        <w:rPr>
          <w:rFonts w:asciiTheme="minorHAnsi" w:hAnsiTheme="minorHAnsi" w:cstheme="minorHAnsi"/>
          <w:sz w:val="24"/>
          <w:szCs w:val="24"/>
        </w:rPr>
      </w:pPr>
      <w:r w:rsidRPr="00F65BEA">
        <w:rPr>
          <w:rFonts w:asciiTheme="minorHAnsi" w:hAnsiTheme="minorHAnsi" w:cstheme="minorHAnsi"/>
          <w:sz w:val="24"/>
          <w:szCs w:val="24"/>
        </w:rPr>
        <w:t>Za opóźnienie w zwrocie przedmiotu najmu - bez względu na sposób zakończenia najmu - Najemca jest zobowiązany zapłacić karę umowną w wysokości dwukrotno</w:t>
      </w:r>
      <w:r w:rsidR="00FE3978" w:rsidRPr="00F65BEA">
        <w:rPr>
          <w:rFonts w:asciiTheme="minorHAnsi" w:hAnsiTheme="minorHAnsi" w:cstheme="minorHAnsi"/>
          <w:sz w:val="24"/>
          <w:szCs w:val="24"/>
        </w:rPr>
        <w:t>ści czynszu przysługującego Miastu</w:t>
      </w:r>
      <w:r w:rsidRPr="00F65BEA">
        <w:rPr>
          <w:rFonts w:asciiTheme="minorHAnsi" w:hAnsiTheme="minorHAnsi" w:cstheme="minorHAnsi"/>
          <w:sz w:val="24"/>
          <w:szCs w:val="24"/>
        </w:rPr>
        <w:t xml:space="preserve"> w ostatnim miesiącu obowiązywania umowy, proporcjonalnie </w:t>
      </w:r>
      <w:r w:rsidRPr="00F65BEA">
        <w:rPr>
          <w:rFonts w:asciiTheme="minorHAnsi" w:hAnsiTheme="minorHAnsi" w:cstheme="minorHAnsi"/>
          <w:sz w:val="24"/>
          <w:szCs w:val="24"/>
        </w:rPr>
        <w:br/>
        <w:t>za każdy dzień opóźnienia aż do dnia wydania przedmiotu najmu.</w:t>
      </w:r>
    </w:p>
    <w:p w:rsidR="00446C0A" w:rsidRPr="00F65BEA" w:rsidRDefault="00446C0A" w:rsidP="005C7ADF">
      <w:pPr>
        <w:numPr>
          <w:ilvl w:val="0"/>
          <w:numId w:val="2"/>
        </w:numPr>
        <w:tabs>
          <w:tab w:val="clear" w:pos="360"/>
          <w:tab w:val="num" w:pos="0"/>
        </w:tabs>
        <w:autoSpaceDE w:val="0"/>
        <w:autoSpaceDN w:val="0"/>
        <w:jc w:val="both"/>
        <w:rPr>
          <w:rFonts w:asciiTheme="minorHAnsi" w:hAnsiTheme="minorHAnsi" w:cstheme="minorHAnsi"/>
          <w:sz w:val="24"/>
          <w:szCs w:val="24"/>
        </w:rPr>
      </w:pPr>
      <w:r w:rsidRPr="00F65BEA">
        <w:rPr>
          <w:rFonts w:asciiTheme="minorHAnsi" w:hAnsiTheme="minorHAnsi" w:cstheme="minorHAnsi"/>
          <w:sz w:val="24"/>
          <w:szCs w:val="24"/>
        </w:rPr>
        <w:t xml:space="preserve">Wypowiedzenie Umowy ze skutkiem natychmiastowym jest skuteczne w dacie potwierdzenia odbioru lub w przypadku niepodjęcia korespondencji - z dniem pierwszego jej dostarczenia przez Urząd Pocztowy na adres podany w niniejszej umowie </w:t>
      </w:r>
      <w:r w:rsidRPr="00F65BEA">
        <w:rPr>
          <w:rFonts w:asciiTheme="minorHAnsi" w:hAnsiTheme="minorHAnsi" w:cstheme="minorHAnsi"/>
          <w:sz w:val="24"/>
          <w:szCs w:val="24"/>
        </w:rPr>
        <w:br/>
        <w:t>lub w powiadomieniu o zmianie. Wypowiedzenie Umowy z zachowaniem okresu wypowiedzenia jest skuteczne z upływem ostatniego dnia okresu wypowiedzenia liczonego od potwierdzenia odbioru bądź od dostarczenia korespondencji przez Urząd Pocztowy (w razie niepodjęcia).</w:t>
      </w:r>
    </w:p>
    <w:p w:rsidR="00446C0A" w:rsidRPr="00F65BEA" w:rsidRDefault="00446C0A" w:rsidP="0098462E">
      <w:pPr>
        <w:pStyle w:val="Nagwek3"/>
        <w:spacing w:before="0" w:after="0"/>
        <w:jc w:val="both"/>
        <w:rPr>
          <w:rFonts w:asciiTheme="minorHAnsi" w:hAnsiTheme="minorHAnsi" w:cstheme="minorHAnsi"/>
          <w:sz w:val="24"/>
          <w:szCs w:val="24"/>
        </w:rPr>
      </w:pPr>
    </w:p>
    <w:p w:rsidR="00E145DC" w:rsidRPr="00F65BEA" w:rsidRDefault="00E145DC" w:rsidP="0098462E">
      <w:pPr>
        <w:jc w:val="center"/>
        <w:rPr>
          <w:rFonts w:asciiTheme="minorHAnsi" w:hAnsiTheme="minorHAnsi" w:cstheme="minorHAnsi"/>
          <w:b/>
          <w:sz w:val="24"/>
          <w:szCs w:val="24"/>
        </w:rPr>
      </w:pPr>
    </w:p>
    <w:p w:rsidR="00EA0097" w:rsidRPr="00F65BEA" w:rsidRDefault="00446C0A" w:rsidP="00EA0097">
      <w:pPr>
        <w:jc w:val="center"/>
        <w:rPr>
          <w:rFonts w:asciiTheme="minorHAnsi" w:hAnsiTheme="minorHAnsi" w:cstheme="minorHAnsi"/>
          <w:b/>
          <w:sz w:val="24"/>
          <w:szCs w:val="24"/>
        </w:rPr>
      </w:pPr>
      <w:r w:rsidRPr="00F65BEA">
        <w:rPr>
          <w:rFonts w:asciiTheme="minorHAnsi" w:hAnsiTheme="minorHAnsi" w:cstheme="minorHAnsi"/>
          <w:b/>
          <w:sz w:val="24"/>
          <w:szCs w:val="24"/>
        </w:rPr>
        <w:t xml:space="preserve">§ </w:t>
      </w:r>
      <w:r w:rsidR="00FD01ED">
        <w:rPr>
          <w:rFonts w:asciiTheme="minorHAnsi" w:hAnsiTheme="minorHAnsi" w:cstheme="minorHAnsi"/>
          <w:b/>
          <w:sz w:val="24"/>
          <w:szCs w:val="24"/>
        </w:rPr>
        <w:t>7</w:t>
      </w:r>
    </w:p>
    <w:p w:rsidR="00CF131F" w:rsidRDefault="00FD4ADD" w:rsidP="002655B3">
      <w:pPr>
        <w:pStyle w:val="Tekstpodstawowy3"/>
        <w:spacing w:after="0"/>
        <w:ind w:left="360"/>
        <w:jc w:val="both"/>
        <w:rPr>
          <w:rFonts w:asciiTheme="minorHAnsi" w:hAnsiTheme="minorHAnsi" w:cstheme="minorHAnsi"/>
          <w:color w:val="000000"/>
          <w:sz w:val="24"/>
          <w:szCs w:val="24"/>
        </w:rPr>
      </w:pPr>
      <w:r w:rsidRPr="00F65BEA">
        <w:rPr>
          <w:rFonts w:asciiTheme="minorHAnsi" w:hAnsiTheme="minorHAnsi" w:cstheme="minorHAnsi"/>
          <w:color w:val="000000"/>
          <w:sz w:val="24"/>
          <w:szCs w:val="24"/>
        </w:rPr>
        <w:t xml:space="preserve">Najemca przed rozpoczęciem  działalności na mieniu Miasta, określonego w § 1  umowy zawrze umowę ubezpieczenia w zakresie następujących ryzyk: </w:t>
      </w:r>
    </w:p>
    <w:p w:rsidR="00FD01ED" w:rsidRDefault="00CF131F" w:rsidP="002655B3">
      <w:pPr>
        <w:pStyle w:val="Tekstpodstawowy3"/>
        <w:spacing w:after="0"/>
        <w:ind w:left="360"/>
        <w:jc w:val="both"/>
        <w:rPr>
          <w:rFonts w:asciiTheme="minorHAnsi" w:hAnsiTheme="minorHAnsi" w:cstheme="minorHAnsi"/>
          <w:color w:val="000000"/>
          <w:sz w:val="24"/>
          <w:szCs w:val="24"/>
        </w:rPr>
      </w:pPr>
      <w:r>
        <w:rPr>
          <w:rFonts w:asciiTheme="minorHAnsi" w:hAnsiTheme="minorHAnsi" w:cstheme="minorHAnsi"/>
          <w:color w:val="000000"/>
          <w:sz w:val="24"/>
          <w:szCs w:val="24"/>
          <w:lang w:val="pl-PL"/>
        </w:rPr>
        <w:t xml:space="preserve">- </w:t>
      </w:r>
      <w:r w:rsidR="00FD4ADD" w:rsidRPr="00F65BEA">
        <w:rPr>
          <w:rFonts w:asciiTheme="minorHAnsi" w:hAnsiTheme="minorHAnsi" w:cstheme="minorHAnsi"/>
          <w:color w:val="000000"/>
          <w:sz w:val="24"/>
          <w:szCs w:val="24"/>
        </w:rPr>
        <w:t>odpowiedzialność cywilna z tytułu prowadzonej działalności gospodarczej,</w:t>
      </w:r>
    </w:p>
    <w:p w:rsidR="00FD01ED" w:rsidRDefault="00FD01ED" w:rsidP="002655B3">
      <w:pPr>
        <w:pStyle w:val="Tekstpodstawowy3"/>
        <w:spacing w:after="0"/>
        <w:ind w:left="360"/>
        <w:jc w:val="both"/>
        <w:rPr>
          <w:rFonts w:asciiTheme="minorHAnsi" w:hAnsiTheme="minorHAnsi" w:cstheme="minorHAnsi"/>
          <w:color w:val="000000"/>
          <w:sz w:val="24"/>
          <w:szCs w:val="24"/>
        </w:rPr>
      </w:pPr>
      <w:r>
        <w:rPr>
          <w:rFonts w:asciiTheme="minorHAnsi" w:hAnsiTheme="minorHAnsi" w:cstheme="minorHAnsi"/>
          <w:color w:val="000000"/>
          <w:sz w:val="24"/>
          <w:szCs w:val="24"/>
          <w:lang w:val="pl-PL"/>
        </w:rPr>
        <w:t xml:space="preserve">- </w:t>
      </w:r>
      <w:r w:rsidR="00FD4ADD" w:rsidRPr="00F65BEA">
        <w:rPr>
          <w:rFonts w:asciiTheme="minorHAnsi" w:hAnsiTheme="minorHAnsi" w:cstheme="minorHAnsi"/>
          <w:color w:val="000000"/>
          <w:sz w:val="24"/>
          <w:szCs w:val="24"/>
        </w:rPr>
        <w:t xml:space="preserve"> odpowiedzialność cywilna z tytułu pożaru lub zalania i innych zdarzeń losowych, </w:t>
      </w:r>
    </w:p>
    <w:p w:rsidR="00FD01ED" w:rsidRDefault="00FD01ED" w:rsidP="00FD01ED">
      <w:pPr>
        <w:pStyle w:val="Tekstpodstawowy3"/>
        <w:spacing w:after="0"/>
        <w:ind w:left="567" w:hanging="207"/>
        <w:jc w:val="both"/>
        <w:rPr>
          <w:rFonts w:asciiTheme="minorHAnsi" w:hAnsiTheme="minorHAnsi" w:cstheme="minorHAnsi"/>
          <w:color w:val="000000"/>
          <w:sz w:val="24"/>
          <w:szCs w:val="24"/>
        </w:rPr>
      </w:pPr>
      <w:r>
        <w:rPr>
          <w:rFonts w:asciiTheme="minorHAnsi" w:hAnsiTheme="minorHAnsi" w:cstheme="minorHAnsi"/>
          <w:color w:val="000000"/>
          <w:sz w:val="24"/>
          <w:szCs w:val="24"/>
          <w:lang w:val="pl-PL"/>
        </w:rPr>
        <w:t>-</w:t>
      </w:r>
      <w:r w:rsidR="00FD4ADD" w:rsidRPr="00F65BEA">
        <w:rPr>
          <w:rFonts w:asciiTheme="minorHAnsi" w:hAnsiTheme="minorHAnsi" w:cstheme="minorHAnsi"/>
          <w:color w:val="000000"/>
          <w:sz w:val="24"/>
          <w:szCs w:val="24"/>
        </w:rPr>
        <w:t xml:space="preserve"> w zakresie ubezpieczenia wyposażenia, sprzętów i urządzeń, od ognia i innych zdarzeń losowych, jak również od kradzieży. </w:t>
      </w:r>
    </w:p>
    <w:p w:rsidR="002655B3" w:rsidRPr="00F65BEA" w:rsidRDefault="00FD4ADD" w:rsidP="002655B3">
      <w:pPr>
        <w:pStyle w:val="Tekstpodstawowy3"/>
        <w:spacing w:after="0"/>
        <w:ind w:left="360"/>
        <w:jc w:val="both"/>
        <w:rPr>
          <w:rFonts w:asciiTheme="minorHAnsi" w:hAnsiTheme="minorHAnsi" w:cstheme="minorHAnsi"/>
          <w:sz w:val="24"/>
          <w:szCs w:val="24"/>
        </w:rPr>
      </w:pPr>
      <w:r w:rsidRPr="00F65BEA">
        <w:rPr>
          <w:rFonts w:asciiTheme="minorHAnsi" w:hAnsiTheme="minorHAnsi" w:cstheme="minorHAnsi"/>
          <w:color w:val="000000"/>
          <w:sz w:val="24"/>
          <w:szCs w:val="24"/>
        </w:rPr>
        <w:t>Umowa ubezpieczenia winna obejmować ryzyko, o którym mowa w niniejszym ustępie, na</w:t>
      </w:r>
      <w:r w:rsidR="00F4432A">
        <w:rPr>
          <w:rFonts w:asciiTheme="minorHAnsi" w:hAnsiTheme="minorHAnsi" w:cstheme="minorHAnsi"/>
          <w:color w:val="000000"/>
          <w:sz w:val="24"/>
          <w:szCs w:val="24"/>
          <w:lang w:val="pl-PL"/>
        </w:rPr>
        <w:t> </w:t>
      </w:r>
      <w:r w:rsidRPr="00F65BEA">
        <w:rPr>
          <w:rFonts w:asciiTheme="minorHAnsi" w:hAnsiTheme="minorHAnsi" w:cstheme="minorHAnsi"/>
          <w:color w:val="000000"/>
          <w:sz w:val="24"/>
          <w:szCs w:val="24"/>
        </w:rPr>
        <w:t>sumę ubezpieczenia nie niższą od ………………………. złotych wobec każdego ze wskazanych ryzyk. Odpis polisy ubezpieczeniowej stanowi Załącznik nr 4 do umowy.</w:t>
      </w:r>
    </w:p>
    <w:p w:rsidR="00446C0A" w:rsidRPr="00F65BEA" w:rsidRDefault="00446C0A" w:rsidP="0098462E">
      <w:pPr>
        <w:pStyle w:val="Nagwek4"/>
        <w:spacing w:before="0" w:after="0"/>
        <w:jc w:val="both"/>
        <w:rPr>
          <w:rFonts w:asciiTheme="minorHAnsi" w:hAnsiTheme="minorHAnsi" w:cstheme="minorHAnsi"/>
          <w:sz w:val="24"/>
          <w:szCs w:val="24"/>
        </w:rPr>
      </w:pPr>
    </w:p>
    <w:p w:rsidR="00446C0A" w:rsidRPr="00F65BEA" w:rsidRDefault="00CD52EC" w:rsidP="0098462E">
      <w:pPr>
        <w:jc w:val="center"/>
        <w:rPr>
          <w:rFonts w:asciiTheme="minorHAnsi" w:hAnsiTheme="minorHAnsi" w:cstheme="minorHAnsi"/>
          <w:b/>
          <w:sz w:val="24"/>
          <w:szCs w:val="24"/>
        </w:rPr>
      </w:pPr>
      <w:r w:rsidRPr="00F65BEA">
        <w:rPr>
          <w:rFonts w:asciiTheme="minorHAnsi" w:hAnsiTheme="minorHAnsi" w:cstheme="minorHAnsi"/>
          <w:b/>
          <w:sz w:val="24"/>
          <w:szCs w:val="24"/>
        </w:rPr>
        <w:t xml:space="preserve">§ </w:t>
      </w:r>
      <w:r w:rsidR="00FD01ED">
        <w:rPr>
          <w:rFonts w:asciiTheme="minorHAnsi" w:hAnsiTheme="minorHAnsi" w:cstheme="minorHAnsi"/>
          <w:b/>
          <w:sz w:val="24"/>
          <w:szCs w:val="24"/>
        </w:rPr>
        <w:t>8</w:t>
      </w:r>
    </w:p>
    <w:p w:rsidR="00446C0A" w:rsidRPr="00F65BEA" w:rsidRDefault="00446C0A" w:rsidP="00FD01ED">
      <w:pPr>
        <w:ind w:left="360"/>
        <w:jc w:val="both"/>
        <w:rPr>
          <w:rFonts w:asciiTheme="minorHAnsi" w:hAnsiTheme="minorHAnsi" w:cstheme="minorHAnsi"/>
          <w:sz w:val="24"/>
          <w:szCs w:val="24"/>
        </w:rPr>
      </w:pPr>
      <w:r w:rsidRPr="00F65BEA">
        <w:rPr>
          <w:rFonts w:asciiTheme="minorHAnsi" w:hAnsiTheme="minorHAnsi" w:cstheme="minorHAnsi"/>
          <w:sz w:val="24"/>
          <w:szCs w:val="24"/>
        </w:rPr>
        <w:t>Po zakończeniu najmu przewidzianego niniejszą umową, Najemca jest zobowiązany w terminie 3 dni</w:t>
      </w:r>
      <w:r w:rsidR="00345407" w:rsidRPr="00F65BEA">
        <w:rPr>
          <w:rFonts w:asciiTheme="minorHAnsi" w:hAnsiTheme="minorHAnsi" w:cstheme="minorHAnsi"/>
          <w:sz w:val="24"/>
          <w:szCs w:val="24"/>
        </w:rPr>
        <w:t xml:space="preserve"> kalendarzowych</w:t>
      </w:r>
      <w:r w:rsidRPr="00F65BEA">
        <w:rPr>
          <w:rFonts w:asciiTheme="minorHAnsi" w:hAnsiTheme="minorHAnsi" w:cstheme="minorHAnsi"/>
          <w:sz w:val="24"/>
          <w:szCs w:val="24"/>
        </w:rPr>
        <w:t xml:space="preserve"> od zakończenia najmu do zwróceni</w:t>
      </w:r>
      <w:r w:rsidR="00FD01ED">
        <w:rPr>
          <w:rFonts w:asciiTheme="minorHAnsi" w:hAnsiTheme="minorHAnsi" w:cstheme="minorHAnsi"/>
          <w:sz w:val="24"/>
          <w:szCs w:val="24"/>
        </w:rPr>
        <w:t>a przedmiotu najmu w stanie nie</w:t>
      </w:r>
      <w:r w:rsidRPr="00F65BEA">
        <w:rPr>
          <w:rFonts w:asciiTheme="minorHAnsi" w:hAnsiTheme="minorHAnsi" w:cstheme="minorHAnsi"/>
          <w:sz w:val="24"/>
          <w:szCs w:val="24"/>
        </w:rPr>
        <w:t xml:space="preserve">pogorszonym w stosunku do stanu </w:t>
      </w:r>
      <w:r w:rsidR="00893BA7" w:rsidRPr="00F65BEA">
        <w:rPr>
          <w:rFonts w:asciiTheme="minorHAnsi" w:hAnsiTheme="minorHAnsi" w:cstheme="minorHAnsi"/>
          <w:sz w:val="24"/>
          <w:szCs w:val="24"/>
        </w:rPr>
        <w:t>określonego w protokole zdawczo-</w:t>
      </w:r>
      <w:r w:rsidRPr="00F65BEA">
        <w:rPr>
          <w:rFonts w:asciiTheme="minorHAnsi" w:hAnsiTheme="minorHAnsi" w:cstheme="minorHAnsi"/>
          <w:sz w:val="24"/>
          <w:szCs w:val="24"/>
        </w:rPr>
        <w:t xml:space="preserve">odbiorczym, stanowiącym Załącznik nr </w:t>
      </w:r>
      <w:r w:rsidR="000C70FF" w:rsidRPr="00F65BEA">
        <w:rPr>
          <w:rFonts w:asciiTheme="minorHAnsi" w:hAnsiTheme="minorHAnsi" w:cstheme="minorHAnsi"/>
          <w:sz w:val="24"/>
          <w:szCs w:val="24"/>
        </w:rPr>
        <w:t>2</w:t>
      </w:r>
      <w:r w:rsidR="005B33B7" w:rsidRPr="00F65BEA">
        <w:rPr>
          <w:rFonts w:asciiTheme="minorHAnsi" w:hAnsiTheme="minorHAnsi" w:cstheme="minorHAnsi"/>
          <w:sz w:val="24"/>
          <w:szCs w:val="24"/>
        </w:rPr>
        <w:t xml:space="preserve"> </w:t>
      </w:r>
      <w:r w:rsidRPr="00F65BEA">
        <w:rPr>
          <w:rFonts w:asciiTheme="minorHAnsi" w:hAnsiTheme="minorHAnsi" w:cstheme="minorHAnsi"/>
          <w:sz w:val="24"/>
          <w:szCs w:val="24"/>
        </w:rPr>
        <w:t>do umowy. Najemca nie ponosi odpowiedzialności za zużycie będące następstwem prawidłowego używania i eksploatacji. Podstawą do ustalenia stanu przekazywanego przedmiotu najmu, będzie protokół zdawczo-odbiorczy.</w:t>
      </w:r>
    </w:p>
    <w:p w:rsidR="00446C0A" w:rsidRPr="00F65BEA" w:rsidRDefault="00446C0A" w:rsidP="00E145DC">
      <w:pPr>
        <w:rPr>
          <w:rFonts w:asciiTheme="minorHAnsi" w:hAnsiTheme="minorHAnsi" w:cstheme="minorHAnsi"/>
          <w:b/>
          <w:sz w:val="24"/>
          <w:szCs w:val="24"/>
        </w:rPr>
      </w:pPr>
    </w:p>
    <w:p w:rsidR="00E145DC" w:rsidRPr="00F65BEA" w:rsidRDefault="00E145DC" w:rsidP="00E145DC">
      <w:pPr>
        <w:jc w:val="center"/>
        <w:rPr>
          <w:rFonts w:asciiTheme="minorHAnsi" w:hAnsiTheme="minorHAnsi" w:cstheme="minorHAnsi"/>
          <w:b/>
          <w:sz w:val="24"/>
          <w:szCs w:val="24"/>
        </w:rPr>
      </w:pPr>
      <w:r w:rsidRPr="00F65BEA">
        <w:rPr>
          <w:rFonts w:asciiTheme="minorHAnsi" w:hAnsiTheme="minorHAnsi" w:cstheme="minorHAnsi"/>
          <w:b/>
          <w:sz w:val="24"/>
          <w:szCs w:val="24"/>
        </w:rPr>
        <w:t xml:space="preserve">§ </w:t>
      </w:r>
      <w:r w:rsidR="00FD01ED">
        <w:rPr>
          <w:rFonts w:asciiTheme="minorHAnsi" w:hAnsiTheme="minorHAnsi" w:cstheme="minorHAnsi"/>
          <w:b/>
          <w:sz w:val="24"/>
          <w:szCs w:val="24"/>
        </w:rPr>
        <w:t>9</w:t>
      </w:r>
    </w:p>
    <w:p w:rsidR="00E145DC" w:rsidRPr="00F65BEA" w:rsidRDefault="00E145DC" w:rsidP="00345407">
      <w:pPr>
        <w:ind w:left="180" w:hanging="180"/>
        <w:jc w:val="both"/>
        <w:rPr>
          <w:rFonts w:asciiTheme="minorHAnsi" w:hAnsiTheme="minorHAnsi" w:cstheme="minorHAnsi"/>
          <w:sz w:val="24"/>
          <w:szCs w:val="24"/>
        </w:rPr>
      </w:pPr>
      <w:r w:rsidRPr="00F65BEA">
        <w:rPr>
          <w:rFonts w:asciiTheme="minorHAnsi" w:hAnsiTheme="minorHAnsi" w:cstheme="minorHAnsi"/>
          <w:sz w:val="24"/>
          <w:szCs w:val="24"/>
        </w:rPr>
        <w:t>1. Wszystkie zmiany uzupełnienia niniejszej umowy wymagają formy pisemnej pod rygorem nieważności.</w:t>
      </w:r>
    </w:p>
    <w:p w:rsidR="00E145DC" w:rsidRPr="00F65BEA" w:rsidRDefault="00E145DC" w:rsidP="00345407">
      <w:pPr>
        <w:ind w:left="180" w:hanging="180"/>
        <w:jc w:val="both"/>
        <w:rPr>
          <w:rFonts w:asciiTheme="minorHAnsi" w:hAnsiTheme="minorHAnsi" w:cstheme="minorHAnsi"/>
          <w:sz w:val="24"/>
          <w:szCs w:val="24"/>
        </w:rPr>
      </w:pPr>
      <w:r w:rsidRPr="00F65BEA">
        <w:rPr>
          <w:rFonts w:asciiTheme="minorHAnsi" w:hAnsiTheme="minorHAnsi" w:cstheme="minorHAnsi"/>
          <w:sz w:val="24"/>
          <w:szCs w:val="24"/>
        </w:rPr>
        <w:t xml:space="preserve">2. W sprawach nieuregulowanych niniejszą umową mają zastosowanie odpowiednie przepisy ustawy z dnia 23 kwietnia 1964 r. </w:t>
      </w:r>
      <w:r w:rsidR="00CD52EC" w:rsidRPr="00F65BEA">
        <w:rPr>
          <w:rFonts w:asciiTheme="minorHAnsi" w:hAnsiTheme="minorHAnsi" w:cstheme="minorHAnsi"/>
          <w:sz w:val="24"/>
          <w:szCs w:val="24"/>
        </w:rPr>
        <w:t xml:space="preserve">Kodeks cywilny ( tj. Dz. U. </w:t>
      </w:r>
      <w:r w:rsidR="00345407" w:rsidRPr="00F65BEA">
        <w:rPr>
          <w:rFonts w:asciiTheme="minorHAnsi" w:hAnsiTheme="minorHAnsi" w:cstheme="minorHAnsi"/>
          <w:sz w:val="24"/>
          <w:szCs w:val="24"/>
        </w:rPr>
        <w:t xml:space="preserve">2023 </w:t>
      </w:r>
      <w:r w:rsidR="00CD52EC" w:rsidRPr="00F65BEA">
        <w:rPr>
          <w:rFonts w:asciiTheme="minorHAnsi" w:hAnsiTheme="minorHAnsi" w:cstheme="minorHAnsi"/>
          <w:sz w:val="24"/>
          <w:szCs w:val="24"/>
        </w:rPr>
        <w:t xml:space="preserve">r., poz. </w:t>
      </w:r>
      <w:r w:rsidR="00345407" w:rsidRPr="00F65BEA">
        <w:rPr>
          <w:rFonts w:asciiTheme="minorHAnsi" w:hAnsiTheme="minorHAnsi" w:cstheme="minorHAnsi"/>
          <w:sz w:val="24"/>
          <w:szCs w:val="24"/>
        </w:rPr>
        <w:t xml:space="preserve">1610 </w:t>
      </w:r>
      <w:r w:rsidRPr="00F65BEA">
        <w:rPr>
          <w:rFonts w:asciiTheme="minorHAnsi" w:hAnsiTheme="minorHAnsi" w:cstheme="minorHAnsi"/>
          <w:sz w:val="24"/>
          <w:szCs w:val="24"/>
        </w:rPr>
        <w:t>z późn. zm.).</w:t>
      </w:r>
    </w:p>
    <w:p w:rsidR="00CD52EC" w:rsidRPr="00F65BEA" w:rsidRDefault="00CD52EC" w:rsidP="00345407">
      <w:pPr>
        <w:ind w:left="180" w:hanging="180"/>
        <w:jc w:val="both"/>
        <w:rPr>
          <w:rFonts w:asciiTheme="minorHAnsi" w:hAnsiTheme="minorHAnsi" w:cstheme="minorHAnsi"/>
          <w:sz w:val="24"/>
          <w:szCs w:val="24"/>
        </w:rPr>
      </w:pPr>
      <w:r w:rsidRPr="00F65BEA">
        <w:rPr>
          <w:rFonts w:asciiTheme="minorHAnsi" w:hAnsiTheme="minorHAnsi" w:cstheme="minorHAnsi"/>
          <w:sz w:val="24"/>
          <w:szCs w:val="24"/>
        </w:rPr>
        <w:t>3. Na przeniesienie praw wynikających z niniejszej umowy lub na przejęcie obowiązków przez osoby trzecie wymagana jest uprzednia zgoda Miasta</w:t>
      </w:r>
      <w:r w:rsidR="00345407" w:rsidRPr="00F65BEA">
        <w:rPr>
          <w:rFonts w:asciiTheme="minorHAnsi" w:hAnsiTheme="minorHAnsi" w:cstheme="minorHAnsi"/>
          <w:sz w:val="24"/>
          <w:szCs w:val="24"/>
        </w:rPr>
        <w:t xml:space="preserve"> w formie pisemnej</w:t>
      </w:r>
      <w:r w:rsidRPr="00F65BEA">
        <w:rPr>
          <w:rFonts w:asciiTheme="minorHAnsi" w:hAnsiTheme="minorHAnsi" w:cstheme="minorHAnsi"/>
          <w:sz w:val="24"/>
          <w:szCs w:val="24"/>
        </w:rPr>
        <w:t>.</w:t>
      </w:r>
      <w:r w:rsidR="00345407" w:rsidRPr="00F65BEA">
        <w:rPr>
          <w:rFonts w:asciiTheme="minorHAnsi" w:hAnsiTheme="minorHAnsi" w:cstheme="minorHAnsi"/>
          <w:sz w:val="24"/>
          <w:szCs w:val="24"/>
        </w:rPr>
        <w:t xml:space="preserve"> W przypadku przejęcia praw i obowiązków Najemcy, podmiot zawierający pierwotnie umowę jest solidarnie odpowiedzialny z nowym Najemcą, za zobowiązania.</w:t>
      </w:r>
    </w:p>
    <w:p w:rsidR="00E145DC" w:rsidRPr="00F65BEA" w:rsidRDefault="00CD52EC" w:rsidP="00345407">
      <w:pPr>
        <w:pStyle w:val="Akapitzlist"/>
        <w:autoSpaceDE w:val="0"/>
        <w:spacing w:before="120" w:line="276" w:lineRule="auto"/>
        <w:ind w:left="180" w:hanging="180"/>
        <w:jc w:val="both"/>
        <w:rPr>
          <w:rFonts w:asciiTheme="minorHAnsi" w:hAnsiTheme="minorHAnsi" w:cstheme="minorHAnsi"/>
          <w:sz w:val="24"/>
          <w:szCs w:val="24"/>
        </w:rPr>
      </w:pPr>
      <w:r w:rsidRPr="00F65BEA">
        <w:rPr>
          <w:rFonts w:asciiTheme="minorHAnsi" w:hAnsiTheme="minorHAnsi" w:cstheme="minorHAnsi"/>
          <w:sz w:val="24"/>
          <w:szCs w:val="24"/>
          <w:lang w:eastAsia="pl-PL"/>
        </w:rPr>
        <w:t>4</w:t>
      </w:r>
      <w:r w:rsidR="00E145DC" w:rsidRPr="00F65BEA">
        <w:rPr>
          <w:rFonts w:asciiTheme="minorHAnsi" w:hAnsiTheme="minorHAnsi" w:cstheme="minorHAnsi"/>
          <w:sz w:val="24"/>
          <w:szCs w:val="24"/>
        </w:rPr>
        <w:t xml:space="preserve">. Ewentualne spory wynikłe w związku z wykonaniem lub niewykonaniem niniejszej umowy strony poddają rozstrzygnięciu sądowi właściwemu dla siedziby Miasta. </w:t>
      </w:r>
    </w:p>
    <w:p w:rsidR="00345407" w:rsidRPr="00F65BEA" w:rsidRDefault="00CD52EC" w:rsidP="00E145DC">
      <w:pPr>
        <w:jc w:val="both"/>
        <w:rPr>
          <w:rFonts w:asciiTheme="minorHAnsi" w:hAnsiTheme="minorHAnsi" w:cstheme="minorHAnsi"/>
          <w:sz w:val="24"/>
          <w:szCs w:val="24"/>
        </w:rPr>
      </w:pPr>
      <w:r w:rsidRPr="00F65BEA">
        <w:rPr>
          <w:rFonts w:asciiTheme="minorHAnsi" w:hAnsiTheme="minorHAnsi" w:cstheme="minorHAnsi"/>
          <w:sz w:val="24"/>
          <w:szCs w:val="24"/>
        </w:rPr>
        <w:t>5</w:t>
      </w:r>
      <w:r w:rsidR="00E145DC" w:rsidRPr="00F65BEA">
        <w:rPr>
          <w:rFonts w:asciiTheme="minorHAnsi" w:hAnsiTheme="minorHAnsi" w:cstheme="minorHAnsi"/>
          <w:sz w:val="24"/>
          <w:szCs w:val="24"/>
        </w:rPr>
        <w:t>. Niniejsza umowa sporządzona zo</w:t>
      </w:r>
      <w:r w:rsidRPr="00F65BEA">
        <w:rPr>
          <w:rFonts w:asciiTheme="minorHAnsi" w:hAnsiTheme="minorHAnsi" w:cstheme="minorHAnsi"/>
          <w:sz w:val="24"/>
          <w:szCs w:val="24"/>
        </w:rPr>
        <w:t>stała w dwóch egzemplarzach, jeden</w:t>
      </w:r>
      <w:r w:rsidR="00E145DC" w:rsidRPr="00F65BEA">
        <w:rPr>
          <w:rFonts w:asciiTheme="minorHAnsi" w:hAnsiTheme="minorHAnsi" w:cstheme="minorHAnsi"/>
          <w:sz w:val="24"/>
          <w:szCs w:val="24"/>
        </w:rPr>
        <w:t xml:space="preserve"> dla Miasta, jeden dla </w:t>
      </w:r>
      <w:r w:rsidR="00345407" w:rsidRPr="00F65BEA">
        <w:rPr>
          <w:rFonts w:asciiTheme="minorHAnsi" w:hAnsiTheme="minorHAnsi" w:cstheme="minorHAnsi"/>
          <w:sz w:val="24"/>
          <w:szCs w:val="24"/>
        </w:rPr>
        <w:t xml:space="preserve"> </w:t>
      </w:r>
    </w:p>
    <w:p w:rsidR="00446C0A" w:rsidRPr="00F65BEA" w:rsidRDefault="00345407" w:rsidP="002374FC">
      <w:pPr>
        <w:jc w:val="both"/>
        <w:rPr>
          <w:rFonts w:asciiTheme="minorHAnsi" w:hAnsiTheme="minorHAnsi" w:cstheme="minorHAnsi"/>
          <w:b/>
          <w:sz w:val="24"/>
          <w:szCs w:val="24"/>
        </w:rPr>
      </w:pPr>
      <w:r w:rsidRPr="00F65BEA">
        <w:rPr>
          <w:rFonts w:asciiTheme="minorHAnsi" w:hAnsiTheme="minorHAnsi" w:cstheme="minorHAnsi"/>
          <w:sz w:val="24"/>
          <w:szCs w:val="24"/>
        </w:rPr>
        <w:t xml:space="preserve">    Najemcy</w:t>
      </w:r>
      <w:r w:rsidR="00E145DC" w:rsidRPr="00F65BEA">
        <w:rPr>
          <w:rFonts w:asciiTheme="minorHAnsi" w:hAnsiTheme="minorHAnsi" w:cstheme="minorHAnsi"/>
          <w:sz w:val="24"/>
          <w:szCs w:val="24"/>
        </w:rPr>
        <w:t>.</w:t>
      </w:r>
    </w:p>
    <w:p w:rsidR="00446C0A" w:rsidRPr="00F65BEA" w:rsidRDefault="00345407" w:rsidP="0098462E">
      <w:pPr>
        <w:jc w:val="both"/>
        <w:rPr>
          <w:rFonts w:asciiTheme="minorHAnsi" w:hAnsiTheme="minorHAnsi" w:cstheme="minorHAnsi"/>
          <w:sz w:val="24"/>
          <w:szCs w:val="24"/>
        </w:rPr>
      </w:pPr>
      <w:r w:rsidRPr="00F65BEA">
        <w:rPr>
          <w:rFonts w:asciiTheme="minorHAnsi" w:hAnsiTheme="minorHAnsi" w:cstheme="minorHAnsi"/>
          <w:sz w:val="24"/>
          <w:szCs w:val="24"/>
        </w:rPr>
        <w:t>6.</w:t>
      </w:r>
      <w:r w:rsidR="00446C0A" w:rsidRPr="00F65BEA">
        <w:rPr>
          <w:rFonts w:asciiTheme="minorHAnsi" w:hAnsiTheme="minorHAnsi" w:cstheme="minorHAnsi"/>
          <w:sz w:val="24"/>
          <w:szCs w:val="24"/>
        </w:rPr>
        <w:t>Wymieniony w treści załącznik</w:t>
      </w:r>
      <w:r w:rsidRPr="00F65BEA">
        <w:rPr>
          <w:rFonts w:asciiTheme="minorHAnsi" w:hAnsiTheme="minorHAnsi" w:cstheme="minorHAnsi"/>
          <w:sz w:val="24"/>
          <w:szCs w:val="24"/>
        </w:rPr>
        <w:t>i</w:t>
      </w:r>
      <w:r w:rsidR="00446C0A" w:rsidRPr="00F65BEA">
        <w:rPr>
          <w:rFonts w:asciiTheme="minorHAnsi" w:hAnsiTheme="minorHAnsi" w:cstheme="minorHAnsi"/>
          <w:sz w:val="24"/>
          <w:szCs w:val="24"/>
        </w:rPr>
        <w:t>, stanowi</w:t>
      </w:r>
      <w:r w:rsidRPr="00F65BEA">
        <w:rPr>
          <w:rFonts w:asciiTheme="minorHAnsi" w:hAnsiTheme="minorHAnsi" w:cstheme="minorHAnsi"/>
          <w:sz w:val="24"/>
          <w:szCs w:val="24"/>
        </w:rPr>
        <w:t>ą</w:t>
      </w:r>
      <w:r w:rsidR="00446C0A" w:rsidRPr="00F65BEA">
        <w:rPr>
          <w:rFonts w:asciiTheme="minorHAnsi" w:hAnsiTheme="minorHAnsi" w:cstheme="minorHAnsi"/>
          <w:sz w:val="24"/>
          <w:szCs w:val="24"/>
        </w:rPr>
        <w:t xml:space="preserve"> integralną część umowy:</w:t>
      </w:r>
    </w:p>
    <w:p w:rsidR="00446C0A" w:rsidRPr="00F65BEA" w:rsidRDefault="00446C0A" w:rsidP="006D273B">
      <w:pPr>
        <w:ind w:left="1800" w:hanging="1516"/>
        <w:jc w:val="both"/>
        <w:rPr>
          <w:rFonts w:asciiTheme="minorHAnsi" w:hAnsiTheme="minorHAnsi" w:cstheme="minorHAnsi"/>
          <w:sz w:val="24"/>
          <w:szCs w:val="24"/>
        </w:rPr>
      </w:pPr>
      <w:r w:rsidRPr="00F65BEA">
        <w:rPr>
          <w:rFonts w:asciiTheme="minorHAnsi" w:hAnsiTheme="minorHAnsi" w:cstheme="minorHAnsi"/>
          <w:sz w:val="24"/>
          <w:szCs w:val="24"/>
        </w:rPr>
        <w:t>Załącznik nr 1 –</w:t>
      </w:r>
      <w:r w:rsidR="00D27779" w:rsidRPr="00F65BEA">
        <w:rPr>
          <w:rFonts w:asciiTheme="minorHAnsi" w:hAnsiTheme="minorHAnsi" w:cstheme="minorHAnsi"/>
          <w:sz w:val="24"/>
          <w:szCs w:val="24"/>
        </w:rPr>
        <w:t xml:space="preserve"> w</w:t>
      </w:r>
      <w:r w:rsidR="00CD52EC" w:rsidRPr="00F65BEA">
        <w:rPr>
          <w:rFonts w:asciiTheme="minorHAnsi" w:hAnsiTheme="minorHAnsi" w:cstheme="minorHAnsi"/>
          <w:sz w:val="24"/>
          <w:szCs w:val="24"/>
        </w:rPr>
        <w:t>ykaz z lokalizacją citylightów</w:t>
      </w:r>
    </w:p>
    <w:p w:rsidR="00A31BB1" w:rsidRPr="00F65BEA" w:rsidRDefault="00A31BB1" w:rsidP="006D273B">
      <w:pPr>
        <w:ind w:left="1800" w:hanging="1516"/>
        <w:jc w:val="both"/>
        <w:rPr>
          <w:rFonts w:asciiTheme="minorHAnsi" w:hAnsiTheme="minorHAnsi" w:cstheme="minorHAnsi"/>
          <w:sz w:val="24"/>
          <w:szCs w:val="24"/>
        </w:rPr>
      </w:pPr>
      <w:r w:rsidRPr="00F65BEA">
        <w:rPr>
          <w:rFonts w:asciiTheme="minorHAnsi" w:hAnsiTheme="minorHAnsi" w:cstheme="minorHAnsi"/>
          <w:sz w:val="24"/>
          <w:szCs w:val="24"/>
        </w:rPr>
        <w:t xml:space="preserve">Załącznik nr 2 – </w:t>
      </w:r>
      <w:r w:rsidR="00D27779" w:rsidRPr="00F65BEA">
        <w:rPr>
          <w:rFonts w:asciiTheme="minorHAnsi" w:hAnsiTheme="minorHAnsi" w:cstheme="minorHAnsi"/>
          <w:sz w:val="24"/>
          <w:szCs w:val="24"/>
        </w:rPr>
        <w:t>protokół zdawczo-</w:t>
      </w:r>
      <w:r w:rsidR="000C70FF" w:rsidRPr="00F65BEA">
        <w:rPr>
          <w:rFonts w:asciiTheme="minorHAnsi" w:hAnsiTheme="minorHAnsi" w:cstheme="minorHAnsi"/>
          <w:sz w:val="24"/>
          <w:szCs w:val="24"/>
        </w:rPr>
        <w:t>odbiorczy.</w:t>
      </w:r>
    </w:p>
    <w:p w:rsidR="002655B3" w:rsidRPr="00F65BEA" w:rsidRDefault="00D27779" w:rsidP="006D273B">
      <w:pPr>
        <w:ind w:left="1800" w:hanging="1516"/>
        <w:jc w:val="both"/>
        <w:rPr>
          <w:rFonts w:asciiTheme="minorHAnsi" w:hAnsiTheme="minorHAnsi" w:cstheme="minorHAnsi"/>
          <w:sz w:val="24"/>
          <w:szCs w:val="24"/>
        </w:rPr>
      </w:pPr>
      <w:r w:rsidRPr="00F65BEA">
        <w:rPr>
          <w:rFonts w:asciiTheme="minorHAnsi" w:hAnsiTheme="minorHAnsi" w:cstheme="minorHAnsi"/>
          <w:sz w:val="24"/>
          <w:szCs w:val="24"/>
        </w:rPr>
        <w:t xml:space="preserve">Załącznik nr 3 – </w:t>
      </w:r>
      <w:r w:rsidR="00FD01ED">
        <w:rPr>
          <w:rFonts w:asciiTheme="minorHAnsi" w:hAnsiTheme="minorHAnsi" w:cstheme="minorHAnsi"/>
          <w:sz w:val="24"/>
          <w:szCs w:val="24"/>
        </w:rPr>
        <w:t>protokół z aukcji</w:t>
      </w:r>
      <w:r w:rsidR="002655B3" w:rsidRPr="00F65BEA">
        <w:rPr>
          <w:rFonts w:asciiTheme="minorHAnsi" w:hAnsiTheme="minorHAnsi" w:cstheme="minorHAnsi"/>
          <w:sz w:val="24"/>
          <w:szCs w:val="24"/>
        </w:rPr>
        <w:t>.</w:t>
      </w:r>
    </w:p>
    <w:p w:rsidR="00FD4ADD" w:rsidRPr="00F65BEA" w:rsidRDefault="00F65BEA" w:rsidP="006D273B">
      <w:pPr>
        <w:ind w:left="1800" w:hanging="1516"/>
        <w:jc w:val="both"/>
        <w:rPr>
          <w:rFonts w:asciiTheme="minorHAnsi" w:hAnsiTheme="minorHAnsi" w:cstheme="minorHAnsi"/>
          <w:sz w:val="24"/>
          <w:szCs w:val="24"/>
        </w:rPr>
      </w:pPr>
      <w:r w:rsidRPr="00F65BEA">
        <w:rPr>
          <w:rFonts w:asciiTheme="minorHAnsi" w:hAnsiTheme="minorHAnsi" w:cstheme="minorHAnsi"/>
          <w:sz w:val="24"/>
          <w:szCs w:val="24"/>
        </w:rPr>
        <w:t>Załącznik</w:t>
      </w:r>
      <w:r w:rsidR="00FD4ADD" w:rsidRPr="00F65BEA">
        <w:rPr>
          <w:rFonts w:asciiTheme="minorHAnsi" w:hAnsiTheme="minorHAnsi" w:cstheme="minorHAnsi"/>
          <w:sz w:val="24"/>
          <w:szCs w:val="24"/>
        </w:rPr>
        <w:t xml:space="preserve"> nr 4- polisa OC</w:t>
      </w:r>
    </w:p>
    <w:p w:rsidR="00446C0A" w:rsidRPr="00F65BEA" w:rsidRDefault="00446C0A" w:rsidP="0098462E">
      <w:pPr>
        <w:ind w:left="1800" w:hanging="1800"/>
        <w:jc w:val="both"/>
        <w:rPr>
          <w:rFonts w:asciiTheme="minorHAnsi" w:hAnsiTheme="minorHAnsi" w:cstheme="minorHAnsi"/>
          <w:sz w:val="24"/>
          <w:szCs w:val="24"/>
        </w:rPr>
      </w:pPr>
    </w:p>
    <w:p w:rsidR="00446C0A" w:rsidRPr="00F65BEA" w:rsidRDefault="00446C0A" w:rsidP="0098462E">
      <w:pPr>
        <w:jc w:val="both"/>
        <w:rPr>
          <w:rFonts w:asciiTheme="minorHAnsi" w:hAnsiTheme="minorHAnsi" w:cstheme="minorHAnsi"/>
          <w:sz w:val="24"/>
          <w:szCs w:val="24"/>
        </w:rPr>
      </w:pPr>
    </w:p>
    <w:p w:rsidR="00446C0A" w:rsidRPr="00F65BEA" w:rsidRDefault="00446C0A" w:rsidP="0098462E">
      <w:pPr>
        <w:jc w:val="both"/>
        <w:rPr>
          <w:rFonts w:asciiTheme="minorHAnsi" w:hAnsiTheme="minorHAnsi" w:cstheme="minorHAnsi"/>
          <w:sz w:val="24"/>
          <w:szCs w:val="24"/>
        </w:rPr>
      </w:pPr>
    </w:p>
    <w:p w:rsidR="00446C0A" w:rsidRPr="00F65BEA" w:rsidRDefault="00A62EB1" w:rsidP="0098462E">
      <w:pPr>
        <w:jc w:val="both"/>
        <w:rPr>
          <w:rFonts w:asciiTheme="minorHAnsi" w:hAnsiTheme="minorHAnsi" w:cstheme="minorHAnsi"/>
          <w:sz w:val="24"/>
          <w:szCs w:val="24"/>
        </w:rPr>
      </w:pPr>
      <w:r w:rsidRPr="00F65BEA">
        <w:rPr>
          <w:rFonts w:asciiTheme="minorHAnsi" w:hAnsiTheme="minorHAnsi" w:cstheme="minorHAnsi"/>
          <w:b/>
          <w:sz w:val="24"/>
          <w:szCs w:val="24"/>
        </w:rPr>
        <w:t xml:space="preserve">              Miasto</w:t>
      </w:r>
      <w:r w:rsidR="00446C0A" w:rsidRPr="00F65BEA">
        <w:rPr>
          <w:rFonts w:asciiTheme="minorHAnsi" w:hAnsiTheme="minorHAnsi" w:cstheme="minorHAnsi"/>
          <w:b/>
          <w:sz w:val="24"/>
          <w:szCs w:val="24"/>
        </w:rPr>
        <w:t xml:space="preserve">                                                                          Najemca                 </w:t>
      </w:r>
    </w:p>
    <w:p w:rsidR="00446C0A" w:rsidRPr="00F65BEA" w:rsidRDefault="00446C0A" w:rsidP="0098462E">
      <w:pPr>
        <w:jc w:val="both"/>
        <w:rPr>
          <w:rFonts w:asciiTheme="minorHAnsi" w:hAnsiTheme="minorHAnsi" w:cstheme="minorHAnsi"/>
          <w:sz w:val="24"/>
          <w:szCs w:val="24"/>
        </w:rPr>
      </w:pPr>
    </w:p>
    <w:p w:rsidR="00446C0A" w:rsidRPr="00F65BEA" w:rsidRDefault="00446C0A" w:rsidP="0098462E">
      <w:pPr>
        <w:jc w:val="both"/>
        <w:rPr>
          <w:rFonts w:asciiTheme="minorHAnsi" w:hAnsiTheme="minorHAnsi" w:cstheme="minorHAnsi"/>
          <w:sz w:val="24"/>
          <w:szCs w:val="24"/>
        </w:rPr>
      </w:pPr>
    </w:p>
    <w:p w:rsidR="00446C0A" w:rsidRPr="00F65BEA" w:rsidRDefault="00446C0A" w:rsidP="0098462E">
      <w:pPr>
        <w:jc w:val="both"/>
        <w:rPr>
          <w:rFonts w:asciiTheme="minorHAnsi" w:hAnsiTheme="minorHAnsi" w:cstheme="minorHAnsi"/>
          <w:sz w:val="24"/>
          <w:szCs w:val="24"/>
        </w:rPr>
      </w:pPr>
    </w:p>
    <w:p w:rsidR="00446C0A" w:rsidRPr="00F65BEA" w:rsidRDefault="00446C0A" w:rsidP="0098462E">
      <w:pPr>
        <w:jc w:val="both"/>
        <w:rPr>
          <w:rFonts w:asciiTheme="minorHAnsi" w:hAnsiTheme="minorHAnsi" w:cstheme="minorHAnsi"/>
          <w:sz w:val="24"/>
          <w:szCs w:val="24"/>
        </w:rPr>
      </w:pPr>
    </w:p>
    <w:p w:rsidR="00446C0A" w:rsidRPr="00F65BEA" w:rsidRDefault="00446C0A" w:rsidP="0098462E">
      <w:pPr>
        <w:jc w:val="both"/>
        <w:rPr>
          <w:rFonts w:asciiTheme="minorHAnsi" w:hAnsiTheme="minorHAnsi" w:cstheme="minorHAnsi"/>
          <w:sz w:val="24"/>
          <w:szCs w:val="24"/>
        </w:rPr>
      </w:pPr>
    </w:p>
    <w:p w:rsidR="00446C0A" w:rsidRPr="00F65BEA" w:rsidRDefault="00446C0A" w:rsidP="0098462E">
      <w:pPr>
        <w:jc w:val="both"/>
        <w:rPr>
          <w:rFonts w:asciiTheme="minorHAnsi" w:hAnsiTheme="minorHAnsi" w:cstheme="minorHAnsi"/>
          <w:sz w:val="24"/>
          <w:szCs w:val="24"/>
        </w:rPr>
      </w:pPr>
    </w:p>
    <w:sectPr w:rsidR="00446C0A" w:rsidRPr="00F65BEA" w:rsidSect="00B3495A">
      <w:footerReference w:type="default" r:id="rId8"/>
      <w:pgSz w:w="11906" w:h="16838"/>
      <w:pgMar w:top="851" w:right="1418" w:bottom="1418" w:left="1418" w:header="709" w:footer="709" w:gutter="0"/>
      <w:paperSrc w:first="1" w:other="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AD1" w:rsidRDefault="00964AD1" w:rsidP="007C0E31">
      <w:r>
        <w:separator/>
      </w:r>
    </w:p>
  </w:endnote>
  <w:endnote w:type="continuationSeparator" w:id="0">
    <w:p w:rsidR="00964AD1" w:rsidRDefault="00964AD1" w:rsidP="007C0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ADD" w:rsidRDefault="00FD4ADD">
    <w:pPr>
      <w:pStyle w:val="Stopka"/>
      <w:jc w:val="right"/>
    </w:pPr>
    <w:r>
      <w:fldChar w:fldCharType="begin"/>
    </w:r>
    <w:r>
      <w:instrText xml:space="preserve"> PAGE   \* MERGEFORMAT </w:instrText>
    </w:r>
    <w:r>
      <w:fldChar w:fldCharType="separate"/>
    </w:r>
    <w:r w:rsidR="00F649F7">
      <w:rPr>
        <w:noProof/>
      </w:rPr>
      <w:t>1</w:t>
    </w:r>
    <w:r>
      <w:fldChar w:fldCharType="end"/>
    </w:r>
  </w:p>
  <w:p w:rsidR="00FD4ADD" w:rsidRDefault="00FD4AD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AD1" w:rsidRDefault="00964AD1" w:rsidP="007C0E31">
      <w:r>
        <w:separator/>
      </w:r>
    </w:p>
  </w:footnote>
  <w:footnote w:type="continuationSeparator" w:id="0">
    <w:p w:rsidR="00964AD1" w:rsidRDefault="00964AD1" w:rsidP="007C0E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Arial" w:hAnsi="Arial" w:cs="Arial"/>
        <w:sz w:val="22"/>
        <w:szCs w:val="22"/>
      </w:rPr>
    </w:lvl>
  </w:abstractNum>
  <w:abstractNum w:abstractNumId="1" w15:restartNumberingAfterBreak="0">
    <w:nsid w:val="00000012"/>
    <w:multiLevelType w:val="multilevel"/>
    <w:tmpl w:val="C27C817E"/>
    <w:name w:val="WW8Num19"/>
    <w:lvl w:ilvl="0">
      <w:start w:val="1"/>
      <w:numFmt w:val="decimal"/>
      <w:lvlText w:val="%1."/>
      <w:lvlJc w:val="left"/>
      <w:pPr>
        <w:tabs>
          <w:tab w:val="num" w:pos="360"/>
        </w:tabs>
        <w:ind w:left="360" w:hanging="360"/>
      </w:pPr>
      <w:rPr>
        <w:rFonts w:ascii="Arial" w:hAnsi="Arial" w:cs="Aria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C1F30D5"/>
    <w:multiLevelType w:val="hybridMultilevel"/>
    <w:tmpl w:val="0826054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95A0D19"/>
    <w:multiLevelType w:val="hybridMultilevel"/>
    <w:tmpl w:val="570CC8B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FB6118B"/>
    <w:multiLevelType w:val="multilevel"/>
    <w:tmpl w:val="5B6219A8"/>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47A66605"/>
    <w:multiLevelType w:val="singleLevel"/>
    <w:tmpl w:val="0415000F"/>
    <w:lvl w:ilvl="0">
      <w:start w:val="1"/>
      <w:numFmt w:val="decimal"/>
      <w:lvlText w:val="%1."/>
      <w:lvlJc w:val="left"/>
      <w:pPr>
        <w:tabs>
          <w:tab w:val="num" w:pos="360"/>
        </w:tabs>
        <w:ind w:left="360" w:hanging="360"/>
      </w:pPr>
      <w:rPr>
        <w:rFonts w:hint="default"/>
      </w:rPr>
    </w:lvl>
  </w:abstractNum>
  <w:abstractNum w:abstractNumId="6" w15:restartNumberingAfterBreak="0">
    <w:nsid w:val="4AF138A3"/>
    <w:multiLevelType w:val="hybridMultilevel"/>
    <w:tmpl w:val="F8F0A212"/>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4F8439F6"/>
    <w:multiLevelType w:val="multilevel"/>
    <w:tmpl w:val="3F1C874A"/>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554205DA"/>
    <w:multiLevelType w:val="hybridMultilevel"/>
    <w:tmpl w:val="13725CE0"/>
    <w:lvl w:ilvl="0" w:tplc="31DAE37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num>
  <w:num w:numId="3">
    <w:abstractNumId w:val="3"/>
  </w:num>
  <w:num w:numId="4">
    <w:abstractNumId w:val="2"/>
  </w:num>
  <w:num w:numId="5">
    <w:abstractNumId w:val="8"/>
  </w:num>
  <w:num w:numId="6">
    <w:abstractNumId w:val="6"/>
  </w:num>
  <w:num w:numId="7">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354"/>
    <w:rsid w:val="00007543"/>
    <w:rsid w:val="00016472"/>
    <w:rsid w:val="0002106B"/>
    <w:rsid w:val="00025790"/>
    <w:rsid w:val="000305BA"/>
    <w:rsid w:val="00047C52"/>
    <w:rsid w:val="000519CB"/>
    <w:rsid w:val="000608FF"/>
    <w:rsid w:val="0006752B"/>
    <w:rsid w:val="00073427"/>
    <w:rsid w:val="0008778F"/>
    <w:rsid w:val="000877A9"/>
    <w:rsid w:val="000B17FC"/>
    <w:rsid w:val="000B1E6E"/>
    <w:rsid w:val="000B57BE"/>
    <w:rsid w:val="000B59FF"/>
    <w:rsid w:val="000C4924"/>
    <w:rsid w:val="000C70FF"/>
    <w:rsid w:val="000D0D4D"/>
    <w:rsid w:val="000E10D2"/>
    <w:rsid w:val="000F263B"/>
    <w:rsid w:val="000F4899"/>
    <w:rsid w:val="000F7611"/>
    <w:rsid w:val="0011314A"/>
    <w:rsid w:val="00117EAF"/>
    <w:rsid w:val="00123CB1"/>
    <w:rsid w:val="0014265C"/>
    <w:rsid w:val="00161BD9"/>
    <w:rsid w:val="00166471"/>
    <w:rsid w:val="00166C2C"/>
    <w:rsid w:val="00174E2F"/>
    <w:rsid w:val="00185830"/>
    <w:rsid w:val="00186AC3"/>
    <w:rsid w:val="00192CA5"/>
    <w:rsid w:val="00195647"/>
    <w:rsid w:val="001B6223"/>
    <w:rsid w:val="001C2119"/>
    <w:rsid w:val="001C292E"/>
    <w:rsid w:val="001C54CD"/>
    <w:rsid w:val="001D17AF"/>
    <w:rsid w:val="001D76D5"/>
    <w:rsid w:val="001F0997"/>
    <w:rsid w:val="001F3968"/>
    <w:rsid w:val="002005B1"/>
    <w:rsid w:val="00201DD5"/>
    <w:rsid w:val="00202D6E"/>
    <w:rsid w:val="00203A41"/>
    <w:rsid w:val="002117C3"/>
    <w:rsid w:val="00211AE5"/>
    <w:rsid w:val="00214D9B"/>
    <w:rsid w:val="002202A6"/>
    <w:rsid w:val="002262B8"/>
    <w:rsid w:val="002267D7"/>
    <w:rsid w:val="002273D5"/>
    <w:rsid w:val="0023070D"/>
    <w:rsid w:val="002374FC"/>
    <w:rsid w:val="00244380"/>
    <w:rsid w:val="002655B3"/>
    <w:rsid w:val="00275058"/>
    <w:rsid w:val="002759DF"/>
    <w:rsid w:val="00277664"/>
    <w:rsid w:val="0028721F"/>
    <w:rsid w:val="00293C53"/>
    <w:rsid w:val="002A2E82"/>
    <w:rsid w:val="002A3BEE"/>
    <w:rsid w:val="002B3325"/>
    <w:rsid w:val="002C01D1"/>
    <w:rsid w:val="002C1E6E"/>
    <w:rsid w:val="002C239F"/>
    <w:rsid w:val="002D3774"/>
    <w:rsid w:val="002D4A91"/>
    <w:rsid w:val="002F056F"/>
    <w:rsid w:val="002F4D6C"/>
    <w:rsid w:val="002F54F5"/>
    <w:rsid w:val="002F673F"/>
    <w:rsid w:val="003179CE"/>
    <w:rsid w:val="00320796"/>
    <w:rsid w:val="00325AF2"/>
    <w:rsid w:val="0033241C"/>
    <w:rsid w:val="00345407"/>
    <w:rsid w:val="00350A18"/>
    <w:rsid w:val="00350ABC"/>
    <w:rsid w:val="00352766"/>
    <w:rsid w:val="00354006"/>
    <w:rsid w:val="00357144"/>
    <w:rsid w:val="00360D44"/>
    <w:rsid w:val="00382BED"/>
    <w:rsid w:val="003A027F"/>
    <w:rsid w:val="003A4781"/>
    <w:rsid w:val="003A7BBB"/>
    <w:rsid w:val="003D12E7"/>
    <w:rsid w:val="003D3298"/>
    <w:rsid w:val="003E4514"/>
    <w:rsid w:val="003E4723"/>
    <w:rsid w:val="003F1E2F"/>
    <w:rsid w:val="003F2FC3"/>
    <w:rsid w:val="003F6F6F"/>
    <w:rsid w:val="00404CFE"/>
    <w:rsid w:val="00414A09"/>
    <w:rsid w:val="00415503"/>
    <w:rsid w:val="00424923"/>
    <w:rsid w:val="004344D7"/>
    <w:rsid w:val="00443CEB"/>
    <w:rsid w:val="00446C0A"/>
    <w:rsid w:val="0045135A"/>
    <w:rsid w:val="004534E0"/>
    <w:rsid w:val="00463012"/>
    <w:rsid w:val="0048552E"/>
    <w:rsid w:val="004B1170"/>
    <w:rsid w:val="004B3E1D"/>
    <w:rsid w:val="004B6F8D"/>
    <w:rsid w:val="004C094B"/>
    <w:rsid w:val="004C19DF"/>
    <w:rsid w:val="004C719A"/>
    <w:rsid w:val="004C7965"/>
    <w:rsid w:val="004D352D"/>
    <w:rsid w:val="004E0E20"/>
    <w:rsid w:val="004E596B"/>
    <w:rsid w:val="00500601"/>
    <w:rsid w:val="00500CD2"/>
    <w:rsid w:val="00513282"/>
    <w:rsid w:val="00514245"/>
    <w:rsid w:val="00523F30"/>
    <w:rsid w:val="005312C8"/>
    <w:rsid w:val="0053230F"/>
    <w:rsid w:val="00537206"/>
    <w:rsid w:val="005457B9"/>
    <w:rsid w:val="005529FB"/>
    <w:rsid w:val="00555BB2"/>
    <w:rsid w:val="00557CEB"/>
    <w:rsid w:val="005858DB"/>
    <w:rsid w:val="005868BA"/>
    <w:rsid w:val="005948DE"/>
    <w:rsid w:val="00596D2D"/>
    <w:rsid w:val="005B33B7"/>
    <w:rsid w:val="005B55D8"/>
    <w:rsid w:val="005C3BCA"/>
    <w:rsid w:val="005C7ADF"/>
    <w:rsid w:val="005E18AD"/>
    <w:rsid w:val="005E23C2"/>
    <w:rsid w:val="005E77BA"/>
    <w:rsid w:val="00601C17"/>
    <w:rsid w:val="00613354"/>
    <w:rsid w:val="00613A14"/>
    <w:rsid w:val="00625CAF"/>
    <w:rsid w:val="00632136"/>
    <w:rsid w:val="00632611"/>
    <w:rsid w:val="0063368E"/>
    <w:rsid w:val="00634450"/>
    <w:rsid w:val="00634632"/>
    <w:rsid w:val="006504EB"/>
    <w:rsid w:val="00654307"/>
    <w:rsid w:val="00660E0E"/>
    <w:rsid w:val="00665BB6"/>
    <w:rsid w:val="006730C5"/>
    <w:rsid w:val="006846D9"/>
    <w:rsid w:val="006926FA"/>
    <w:rsid w:val="006A2AE3"/>
    <w:rsid w:val="006A3F59"/>
    <w:rsid w:val="006A5AD7"/>
    <w:rsid w:val="006B4174"/>
    <w:rsid w:val="006B4405"/>
    <w:rsid w:val="006B6247"/>
    <w:rsid w:val="006C7098"/>
    <w:rsid w:val="006D273B"/>
    <w:rsid w:val="006D30AA"/>
    <w:rsid w:val="006E019A"/>
    <w:rsid w:val="006E1483"/>
    <w:rsid w:val="006E3BB1"/>
    <w:rsid w:val="006E5D08"/>
    <w:rsid w:val="006F4032"/>
    <w:rsid w:val="006F6E58"/>
    <w:rsid w:val="0070440E"/>
    <w:rsid w:val="00704760"/>
    <w:rsid w:val="00707A52"/>
    <w:rsid w:val="007105EE"/>
    <w:rsid w:val="0071632A"/>
    <w:rsid w:val="00723B3F"/>
    <w:rsid w:val="007340FE"/>
    <w:rsid w:val="00734B49"/>
    <w:rsid w:val="007436BD"/>
    <w:rsid w:val="00750224"/>
    <w:rsid w:val="0075029F"/>
    <w:rsid w:val="00752686"/>
    <w:rsid w:val="0076071B"/>
    <w:rsid w:val="007660AA"/>
    <w:rsid w:val="00774EB1"/>
    <w:rsid w:val="00794B68"/>
    <w:rsid w:val="007968AB"/>
    <w:rsid w:val="007A018B"/>
    <w:rsid w:val="007A1C36"/>
    <w:rsid w:val="007C0E31"/>
    <w:rsid w:val="007C1BC1"/>
    <w:rsid w:val="007E066B"/>
    <w:rsid w:val="007E2BD5"/>
    <w:rsid w:val="007F3217"/>
    <w:rsid w:val="00811E33"/>
    <w:rsid w:val="00812919"/>
    <w:rsid w:val="0082021B"/>
    <w:rsid w:val="008304CD"/>
    <w:rsid w:val="0083455A"/>
    <w:rsid w:val="00850863"/>
    <w:rsid w:val="00865704"/>
    <w:rsid w:val="00882260"/>
    <w:rsid w:val="008824F5"/>
    <w:rsid w:val="00893BA7"/>
    <w:rsid w:val="008A5A22"/>
    <w:rsid w:val="008B0A85"/>
    <w:rsid w:val="008C0024"/>
    <w:rsid w:val="008C22CA"/>
    <w:rsid w:val="008D31C1"/>
    <w:rsid w:val="008D712D"/>
    <w:rsid w:val="008E217E"/>
    <w:rsid w:val="008E2616"/>
    <w:rsid w:val="008F00EF"/>
    <w:rsid w:val="008F295C"/>
    <w:rsid w:val="009030DD"/>
    <w:rsid w:val="009070D8"/>
    <w:rsid w:val="009413F3"/>
    <w:rsid w:val="0094395E"/>
    <w:rsid w:val="00950FDC"/>
    <w:rsid w:val="00956EB6"/>
    <w:rsid w:val="00964AD1"/>
    <w:rsid w:val="0096529B"/>
    <w:rsid w:val="00973E17"/>
    <w:rsid w:val="00977926"/>
    <w:rsid w:val="0098462E"/>
    <w:rsid w:val="00993C67"/>
    <w:rsid w:val="009A376A"/>
    <w:rsid w:val="009A647E"/>
    <w:rsid w:val="009B7D23"/>
    <w:rsid w:val="009C290F"/>
    <w:rsid w:val="009C4BDF"/>
    <w:rsid w:val="009C6D4C"/>
    <w:rsid w:val="009D2A1D"/>
    <w:rsid w:val="009D7841"/>
    <w:rsid w:val="009E4FFA"/>
    <w:rsid w:val="00A047F8"/>
    <w:rsid w:val="00A06D2C"/>
    <w:rsid w:val="00A073DA"/>
    <w:rsid w:val="00A31BB1"/>
    <w:rsid w:val="00A33647"/>
    <w:rsid w:val="00A36D8E"/>
    <w:rsid w:val="00A42653"/>
    <w:rsid w:val="00A43976"/>
    <w:rsid w:val="00A62B0C"/>
    <w:rsid w:val="00A62EB1"/>
    <w:rsid w:val="00A63B73"/>
    <w:rsid w:val="00A65496"/>
    <w:rsid w:val="00A737A8"/>
    <w:rsid w:val="00A74104"/>
    <w:rsid w:val="00A80345"/>
    <w:rsid w:val="00A80F5C"/>
    <w:rsid w:val="00A86E7D"/>
    <w:rsid w:val="00A97EE1"/>
    <w:rsid w:val="00AA0F8F"/>
    <w:rsid w:val="00AA7AAA"/>
    <w:rsid w:val="00AC05EC"/>
    <w:rsid w:val="00AC148B"/>
    <w:rsid w:val="00AC2E7A"/>
    <w:rsid w:val="00AD5C4F"/>
    <w:rsid w:val="00B16A87"/>
    <w:rsid w:val="00B21232"/>
    <w:rsid w:val="00B30A06"/>
    <w:rsid w:val="00B3495A"/>
    <w:rsid w:val="00B41A8D"/>
    <w:rsid w:val="00B47129"/>
    <w:rsid w:val="00B5112C"/>
    <w:rsid w:val="00B53365"/>
    <w:rsid w:val="00B76EAD"/>
    <w:rsid w:val="00B773C3"/>
    <w:rsid w:val="00B9017A"/>
    <w:rsid w:val="00B91405"/>
    <w:rsid w:val="00BB5FDF"/>
    <w:rsid w:val="00BB6387"/>
    <w:rsid w:val="00BC35DB"/>
    <w:rsid w:val="00BC7DE8"/>
    <w:rsid w:val="00BD4485"/>
    <w:rsid w:val="00BE5F7D"/>
    <w:rsid w:val="00BF229C"/>
    <w:rsid w:val="00BF6158"/>
    <w:rsid w:val="00C02207"/>
    <w:rsid w:val="00C02B29"/>
    <w:rsid w:val="00C0398E"/>
    <w:rsid w:val="00C0657C"/>
    <w:rsid w:val="00C0756D"/>
    <w:rsid w:val="00C226AA"/>
    <w:rsid w:val="00C24133"/>
    <w:rsid w:val="00C41D57"/>
    <w:rsid w:val="00C53FF2"/>
    <w:rsid w:val="00C62484"/>
    <w:rsid w:val="00C63009"/>
    <w:rsid w:val="00C675F6"/>
    <w:rsid w:val="00C67825"/>
    <w:rsid w:val="00C7790C"/>
    <w:rsid w:val="00C83E75"/>
    <w:rsid w:val="00C8616A"/>
    <w:rsid w:val="00C94A58"/>
    <w:rsid w:val="00CB0E40"/>
    <w:rsid w:val="00CB6384"/>
    <w:rsid w:val="00CC0C6C"/>
    <w:rsid w:val="00CD0795"/>
    <w:rsid w:val="00CD4F30"/>
    <w:rsid w:val="00CD52EC"/>
    <w:rsid w:val="00CE0BF3"/>
    <w:rsid w:val="00CE4214"/>
    <w:rsid w:val="00CF0776"/>
    <w:rsid w:val="00CF131F"/>
    <w:rsid w:val="00CF22FA"/>
    <w:rsid w:val="00CF6575"/>
    <w:rsid w:val="00D11A12"/>
    <w:rsid w:val="00D145A9"/>
    <w:rsid w:val="00D1581F"/>
    <w:rsid w:val="00D2231D"/>
    <w:rsid w:val="00D2275F"/>
    <w:rsid w:val="00D27779"/>
    <w:rsid w:val="00D329B4"/>
    <w:rsid w:val="00D55EB7"/>
    <w:rsid w:val="00D90A4F"/>
    <w:rsid w:val="00D937F2"/>
    <w:rsid w:val="00DA6BAF"/>
    <w:rsid w:val="00DB3D58"/>
    <w:rsid w:val="00DB3E4B"/>
    <w:rsid w:val="00DC2C89"/>
    <w:rsid w:val="00DC3063"/>
    <w:rsid w:val="00DC35E3"/>
    <w:rsid w:val="00DD6090"/>
    <w:rsid w:val="00DD7F87"/>
    <w:rsid w:val="00DE273B"/>
    <w:rsid w:val="00DF3CD9"/>
    <w:rsid w:val="00E01EAC"/>
    <w:rsid w:val="00E0537B"/>
    <w:rsid w:val="00E145DC"/>
    <w:rsid w:val="00E21BFA"/>
    <w:rsid w:val="00E31B00"/>
    <w:rsid w:val="00E35BDA"/>
    <w:rsid w:val="00E71FB9"/>
    <w:rsid w:val="00E73C30"/>
    <w:rsid w:val="00E97E07"/>
    <w:rsid w:val="00EA0097"/>
    <w:rsid w:val="00EA1B19"/>
    <w:rsid w:val="00EA2AEC"/>
    <w:rsid w:val="00EB213A"/>
    <w:rsid w:val="00EC1960"/>
    <w:rsid w:val="00EC19F0"/>
    <w:rsid w:val="00EC7A05"/>
    <w:rsid w:val="00ED1664"/>
    <w:rsid w:val="00ED5173"/>
    <w:rsid w:val="00EE08CF"/>
    <w:rsid w:val="00EE10CE"/>
    <w:rsid w:val="00EE22A1"/>
    <w:rsid w:val="00EE726D"/>
    <w:rsid w:val="00F11688"/>
    <w:rsid w:val="00F1191B"/>
    <w:rsid w:val="00F4432A"/>
    <w:rsid w:val="00F51D98"/>
    <w:rsid w:val="00F5272D"/>
    <w:rsid w:val="00F649F7"/>
    <w:rsid w:val="00F65BEA"/>
    <w:rsid w:val="00F934FE"/>
    <w:rsid w:val="00FC42FF"/>
    <w:rsid w:val="00FD01ED"/>
    <w:rsid w:val="00FD299D"/>
    <w:rsid w:val="00FD4ADD"/>
    <w:rsid w:val="00FD5085"/>
    <w:rsid w:val="00FE0694"/>
    <w:rsid w:val="00FE2F08"/>
    <w:rsid w:val="00FE3978"/>
    <w:rsid w:val="00FE53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33E0B0F-56D9-4A53-981D-B2B61ADB1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3354"/>
  </w:style>
  <w:style w:type="paragraph" w:styleId="Nagwek1">
    <w:name w:val="heading 1"/>
    <w:basedOn w:val="Normalny"/>
    <w:next w:val="Normalny"/>
    <w:link w:val="Nagwek1Znak"/>
    <w:uiPriority w:val="9"/>
    <w:qFormat/>
    <w:rsid w:val="00613354"/>
    <w:pPr>
      <w:keepNext/>
      <w:jc w:val="center"/>
      <w:outlineLvl w:val="0"/>
    </w:pPr>
    <w:rPr>
      <w:rFonts w:ascii="Arial" w:hAnsi="Arial"/>
      <w:b/>
      <w:sz w:val="28"/>
      <w:lang w:val="x-none" w:eastAsia="x-none"/>
    </w:rPr>
  </w:style>
  <w:style w:type="paragraph" w:styleId="Nagwek3">
    <w:name w:val="heading 3"/>
    <w:basedOn w:val="Normalny"/>
    <w:next w:val="Normalny"/>
    <w:link w:val="Nagwek3Znak"/>
    <w:qFormat/>
    <w:rsid w:val="00174E2F"/>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74E2F"/>
    <w:pPr>
      <w:keepNext/>
      <w:spacing w:before="240" w:after="60"/>
      <w:outlineLvl w:val="3"/>
    </w:pPr>
    <w:rPr>
      <w:rFonts w:ascii="Calibri" w:hAnsi="Calibri"/>
      <w:b/>
      <w:b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613354"/>
    <w:rPr>
      <w:rFonts w:ascii="Arial" w:hAnsi="Arial" w:cs="Times New Roman"/>
      <w:b/>
      <w:sz w:val="28"/>
    </w:rPr>
  </w:style>
  <w:style w:type="paragraph" w:customStyle="1" w:styleId="Styl1">
    <w:name w:val="Styl1"/>
    <w:basedOn w:val="Normalny"/>
    <w:rsid w:val="00B5112C"/>
    <w:pPr>
      <w:jc w:val="both"/>
    </w:pPr>
  </w:style>
  <w:style w:type="paragraph" w:styleId="Tekstpodstawowy">
    <w:name w:val="Body Text"/>
    <w:basedOn w:val="Normalny"/>
    <w:link w:val="TekstpodstawowyZnak"/>
    <w:uiPriority w:val="99"/>
    <w:unhideWhenUsed/>
    <w:rsid w:val="00613354"/>
    <w:pPr>
      <w:jc w:val="both"/>
    </w:pPr>
    <w:rPr>
      <w:rFonts w:ascii="Arial" w:hAnsi="Arial"/>
      <w:sz w:val="24"/>
      <w:lang w:val="x-none" w:eastAsia="x-none"/>
    </w:rPr>
  </w:style>
  <w:style w:type="character" w:customStyle="1" w:styleId="TekstpodstawowyZnak">
    <w:name w:val="Tekst podstawowy Znak"/>
    <w:link w:val="Tekstpodstawowy"/>
    <w:uiPriority w:val="99"/>
    <w:locked/>
    <w:rsid w:val="00613354"/>
    <w:rPr>
      <w:rFonts w:ascii="Arial" w:hAnsi="Arial" w:cs="Times New Roman"/>
      <w:sz w:val="24"/>
    </w:rPr>
  </w:style>
  <w:style w:type="paragraph" w:styleId="Akapitzlist">
    <w:name w:val="List Paragraph"/>
    <w:basedOn w:val="Normalny"/>
    <w:link w:val="AkapitzlistZnak"/>
    <w:uiPriority w:val="99"/>
    <w:qFormat/>
    <w:rsid w:val="00613354"/>
    <w:pPr>
      <w:ind w:left="720"/>
      <w:contextualSpacing/>
    </w:pPr>
    <w:rPr>
      <w:rFonts w:ascii="Calibri" w:hAnsi="Calibri"/>
      <w:sz w:val="22"/>
      <w:szCs w:val="22"/>
      <w:lang w:eastAsia="en-US"/>
    </w:rPr>
  </w:style>
  <w:style w:type="paragraph" w:styleId="Tekstdymka">
    <w:name w:val="Balloon Text"/>
    <w:basedOn w:val="Normalny"/>
    <w:link w:val="TekstdymkaZnak"/>
    <w:uiPriority w:val="99"/>
    <w:rsid w:val="003E4723"/>
    <w:rPr>
      <w:rFonts w:ascii="Tahoma" w:hAnsi="Tahoma"/>
      <w:sz w:val="16"/>
      <w:szCs w:val="16"/>
      <w:lang w:val="x-none" w:eastAsia="x-none"/>
    </w:rPr>
  </w:style>
  <w:style w:type="character" w:customStyle="1" w:styleId="TekstdymkaZnak">
    <w:name w:val="Tekst dymka Znak"/>
    <w:link w:val="Tekstdymka"/>
    <w:uiPriority w:val="99"/>
    <w:locked/>
    <w:rsid w:val="003E4723"/>
    <w:rPr>
      <w:rFonts w:ascii="Tahoma" w:hAnsi="Tahoma" w:cs="Tahoma"/>
      <w:sz w:val="16"/>
      <w:szCs w:val="16"/>
    </w:rPr>
  </w:style>
  <w:style w:type="paragraph" w:styleId="Nagwek">
    <w:name w:val="header"/>
    <w:basedOn w:val="Normalny"/>
    <w:link w:val="NagwekZnak"/>
    <w:rsid w:val="007C0E31"/>
    <w:pPr>
      <w:tabs>
        <w:tab w:val="center" w:pos="4536"/>
        <w:tab w:val="right" w:pos="9072"/>
      </w:tabs>
    </w:pPr>
  </w:style>
  <w:style w:type="character" w:customStyle="1" w:styleId="NagwekZnak">
    <w:name w:val="Nagłówek Znak"/>
    <w:basedOn w:val="Domylnaczcionkaakapitu"/>
    <w:link w:val="Nagwek"/>
    <w:rsid w:val="007C0E31"/>
  </w:style>
  <w:style w:type="paragraph" w:styleId="Stopka">
    <w:name w:val="footer"/>
    <w:basedOn w:val="Normalny"/>
    <w:link w:val="StopkaZnak"/>
    <w:uiPriority w:val="99"/>
    <w:rsid w:val="007C0E31"/>
    <w:pPr>
      <w:tabs>
        <w:tab w:val="center" w:pos="4536"/>
        <w:tab w:val="right" w:pos="9072"/>
      </w:tabs>
    </w:pPr>
  </w:style>
  <w:style w:type="character" w:customStyle="1" w:styleId="StopkaZnak">
    <w:name w:val="Stopka Znak"/>
    <w:basedOn w:val="Domylnaczcionkaakapitu"/>
    <w:link w:val="Stopka"/>
    <w:uiPriority w:val="99"/>
    <w:rsid w:val="007C0E31"/>
  </w:style>
  <w:style w:type="character" w:customStyle="1" w:styleId="Nagwek3Znak">
    <w:name w:val="Nagłówek 3 Znak"/>
    <w:link w:val="Nagwek3"/>
    <w:rsid w:val="00174E2F"/>
    <w:rPr>
      <w:rFonts w:ascii="Cambria" w:eastAsia="Times New Roman" w:hAnsi="Cambria" w:cs="Times New Roman"/>
      <w:b/>
      <w:bCs/>
      <w:sz w:val="26"/>
      <w:szCs w:val="26"/>
    </w:rPr>
  </w:style>
  <w:style w:type="character" w:customStyle="1" w:styleId="Nagwek4Znak">
    <w:name w:val="Nagłówek 4 Znak"/>
    <w:link w:val="Nagwek4"/>
    <w:rsid w:val="00174E2F"/>
    <w:rPr>
      <w:rFonts w:ascii="Calibri" w:eastAsia="Times New Roman" w:hAnsi="Calibri" w:cs="Times New Roman"/>
      <w:b/>
      <w:bCs/>
      <w:sz w:val="28"/>
      <w:szCs w:val="28"/>
    </w:rPr>
  </w:style>
  <w:style w:type="paragraph" w:styleId="Tekstpodstawowy3">
    <w:name w:val="Body Text 3"/>
    <w:basedOn w:val="Normalny"/>
    <w:link w:val="Tekstpodstawowy3Znak"/>
    <w:rsid w:val="00174E2F"/>
    <w:pPr>
      <w:spacing w:after="120"/>
    </w:pPr>
    <w:rPr>
      <w:sz w:val="16"/>
      <w:szCs w:val="16"/>
      <w:lang w:val="x-none" w:eastAsia="x-none"/>
    </w:rPr>
  </w:style>
  <w:style w:type="character" w:customStyle="1" w:styleId="Tekstpodstawowy3Znak">
    <w:name w:val="Tekst podstawowy 3 Znak"/>
    <w:link w:val="Tekstpodstawowy3"/>
    <w:rsid w:val="00174E2F"/>
    <w:rPr>
      <w:sz w:val="16"/>
      <w:szCs w:val="16"/>
    </w:rPr>
  </w:style>
  <w:style w:type="paragraph" w:styleId="Tekstpodstawowy2">
    <w:name w:val="Body Text 2"/>
    <w:basedOn w:val="Normalny"/>
    <w:link w:val="Tekstpodstawowy2Znak"/>
    <w:rsid w:val="00174E2F"/>
    <w:pPr>
      <w:spacing w:after="120" w:line="480" w:lineRule="auto"/>
    </w:pPr>
  </w:style>
  <w:style w:type="character" w:customStyle="1" w:styleId="Tekstpodstawowy2Znak">
    <w:name w:val="Tekst podstawowy 2 Znak"/>
    <w:basedOn w:val="Domylnaczcionkaakapitu"/>
    <w:link w:val="Tekstpodstawowy2"/>
    <w:rsid w:val="00174E2F"/>
  </w:style>
  <w:style w:type="paragraph" w:styleId="Tekstpodstawowywcity2">
    <w:name w:val="Body Text Indent 2"/>
    <w:basedOn w:val="Normalny"/>
    <w:link w:val="Tekstpodstawowywcity2Znak"/>
    <w:rsid w:val="00174E2F"/>
    <w:pPr>
      <w:spacing w:after="120" w:line="480" w:lineRule="auto"/>
      <w:ind w:left="283"/>
    </w:pPr>
  </w:style>
  <w:style w:type="character" w:customStyle="1" w:styleId="Tekstpodstawowywcity2Znak">
    <w:name w:val="Tekst podstawowy wcięty 2 Znak"/>
    <w:basedOn w:val="Domylnaczcionkaakapitu"/>
    <w:link w:val="Tekstpodstawowywcity2"/>
    <w:rsid w:val="00174E2F"/>
  </w:style>
  <w:style w:type="paragraph" w:customStyle="1" w:styleId="TPtrebold">
    <w:name w:val="TP treść bold"/>
    <w:basedOn w:val="Normalny"/>
    <w:rsid w:val="00174E2F"/>
    <w:pPr>
      <w:spacing w:line="320" w:lineRule="exact"/>
    </w:pPr>
    <w:rPr>
      <w:rFonts w:ascii="Arial" w:hAnsi="Arial"/>
      <w:b/>
      <w:sz w:val="22"/>
      <w:szCs w:val="24"/>
    </w:rPr>
  </w:style>
  <w:style w:type="paragraph" w:customStyle="1" w:styleId="umowaTP">
    <w:name w:val="umowaTP"/>
    <w:basedOn w:val="Tekstpodstawowy"/>
    <w:rsid w:val="00174E2F"/>
    <w:rPr>
      <w:rFonts w:ascii="Tahoma" w:hAnsi="Tahoma"/>
      <w:sz w:val="22"/>
    </w:rPr>
  </w:style>
  <w:style w:type="character" w:styleId="Odwoaniedokomentarza">
    <w:name w:val="annotation reference"/>
    <w:rsid w:val="009E4FFA"/>
    <w:rPr>
      <w:sz w:val="16"/>
      <w:szCs w:val="16"/>
    </w:rPr>
  </w:style>
  <w:style w:type="paragraph" w:styleId="Tekstkomentarza">
    <w:name w:val="annotation text"/>
    <w:basedOn w:val="Normalny"/>
    <w:link w:val="TekstkomentarzaZnak"/>
    <w:rsid w:val="009E4FFA"/>
  </w:style>
  <w:style w:type="character" w:customStyle="1" w:styleId="TekstkomentarzaZnak">
    <w:name w:val="Tekst komentarza Znak"/>
    <w:basedOn w:val="Domylnaczcionkaakapitu"/>
    <w:link w:val="Tekstkomentarza"/>
    <w:rsid w:val="009E4FFA"/>
  </w:style>
  <w:style w:type="paragraph" w:styleId="Tematkomentarza">
    <w:name w:val="annotation subject"/>
    <w:basedOn w:val="Tekstkomentarza"/>
    <w:next w:val="Tekstkomentarza"/>
    <w:link w:val="TematkomentarzaZnak"/>
    <w:rsid w:val="009E4FFA"/>
    <w:rPr>
      <w:b/>
      <w:bCs/>
    </w:rPr>
  </w:style>
  <w:style w:type="character" w:customStyle="1" w:styleId="TematkomentarzaZnak">
    <w:name w:val="Temat komentarza Znak"/>
    <w:link w:val="Tematkomentarza"/>
    <w:rsid w:val="009E4FFA"/>
    <w:rPr>
      <w:b/>
      <w:bCs/>
    </w:rPr>
  </w:style>
  <w:style w:type="paragraph" w:styleId="Poprawka">
    <w:name w:val="Revision"/>
    <w:hidden/>
    <w:uiPriority w:val="99"/>
    <w:semiHidden/>
    <w:rsid w:val="004C19DF"/>
  </w:style>
  <w:style w:type="paragraph" w:customStyle="1" w:styleId="Tekstpodstawowy31">
    <w:name w:val="Tekst podstawowy 31"/>
    <w:basedOn w:val="Normalny"/>
    <w:rsid w:val="002655B3"/>
    <w:pPr>
      <w:suppressAutoHyphens/>
      <w:spacing w:after="120"/>
    </w:pPr>
    <w:rPr>
      <w:sz w:val="16"/>
      <w:szCs w:val="16"/>
      <w:lang w:eastAsia="zh-CN"/>
    </w:rPr>
  </w:style>
  <w:style w:type="paragraph" w:customStyle="1" w:styleId="Tekstpodstawowy21">
    <w:name w:val="Tekst podstawowy 21"/>
    <w:basedOn w:val="Normalny"/>
    <w:rsid w:val="002655B3"/>
    <w:pPr>
      <w:suppressAutoHyphens/>
      <w:spacing w:after="120" w:line="480" w:lineRule="auto"/>
    </w:pPr>
    <w:rPr>
      <w:lang w:eastAsia="zh-CN"/>
    </w:rPr>
  </w:style>
  <w:style w:type="character" w:customStyle="1" w:styleId="AkapitzlistZnak">
    <w:name w:val="Akapit z listą Znak"/>
    <w:link w:val="Akapitzlist"/>
    <w:uiPriority w:val="99"/>
    <w:locked/>
    <w:rsid w:val="00E145DC"/>
    <w:rPr>
      <w:rFonts w:ascii="Calibri" w:hAnsi="Calibri"/>
      <w:sz w:val="22"/>
      <w:szCs w:val="22"/>
      <w:lang w:eastAsia="en-US"/>
    </w:rPr>
  </w:style>
  <w:style w:type="character" w:customStyle="1" w:styleId="msoins0">
    <w:name w:val="msoins"/>
    <w:rsid w:val="00E145DC"/>
  </w:style>
  <w:style w:type="paragraph" w:styleId="Tekstprzypisukocowego">
    <w:name w:val="endnote text"/>
    <w:basedOn w:val="Normalny"/>
    <w:link w:val="TekstprzypisukocowegoZnak"/>
    <w:rsid w:val="00E145DC"/>
  </w:style>
  <w:style w:type="character" w:customStyle="1" w:styleId="TekstprzypisukocowegoZnak">
    <w:name w:val="Tekst przypisu końcowego Znak"/>
    <w:basedOn w:val="Domylnaczcionkaakapitu"/>
    <w:link w:val="Tekstprzypisukocowego"/>
    <w:rsid w:val="00E145DC"/>
  </w:style>
  <w:style w:type="character" w:styleId="Odwoanieprzypisukocowego">
    <w:name w:val="endnote reference"/>
    <w:rsid w:val="00E145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314470">
      <w:bodyDiv w:val="1"/>
      <w:marLeft w:val="0"/>
      <w:marRight w:val="0"/>
      <w:marTop w:val="0"/>
      <w:marBottom w:val="0"/>
      <w:divBdr>
        <w:top w:val="none" w:sz="0" w:space="0" w:color="auto"/>
        <w:left w:val="none" w:sz="0" w:space="0" w:color="auto"/>
        <w:bottom w:val="none" w:sz="0" w:space="0" w:color="auto"/>
        <w:right w:val="none" w:sz="0" w:space="0" w:color="auto"/>
      </w:divBdr>
    </w:div>
    <w:div w:id="718092103">
      <w:bodyDiv w:val="1"/>
      <w:marLeft w:val="0"/>
      <w:marRight w:val="0"/>
      <w:marTop w:val="0"/>
      <w:marBottom w:val="0"/>
      <w:divBdr>
        <w:top w:val="none" w:sz="0" w:space="0" w:color="auto"/>
        <w:left w:val="none" w:sz="0" w:space="0" w:color="auto"/>
        <w:bottom w:val="none" w:sz="0" w:space="0" w:color="auto"/>
        <w:right w:val="none" w:sz="0" w:space="0" w:color="auto"/>
      </w:divBdr>
    </w:div>
    <w:div w:id="1636178007">
      <w:bodyDiv w:val="1"/>
      <w:marLeft w:val="0"/>
      <w:marRight w:val="0"/>
      <w:marTop w:val="0"/>
      <w:marBottom w:val="0"/>
      <w:divBdr>
        <w:top w:val="none" w:sz="0" w:space="0" w:color="auto"/>
        <w:left w:val="none" w:sz="0" w:space="0" w:color="auto"/>
        <w:bottom w:val="none" w:sz="0" w:space="0" w:color="auto"/>
        <w:right w:val="none" w:sz="0" w:space="0" w:color="auto"/>
      </w:divBdr>
    </w:div>
    <w:div w:id="19228294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31B2E-7620-4F56-B961-F38BDE37F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1367</Words>
  <Characters>8708</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Umowa najmu nr</vt:lpstr>
    </vt:vector>
  </TitlesOfParts>
  <Company>HP</Company>
  <LinksUpToDate>false</LinksUpToDate>
  <CharactersWithSpaces>10055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najmu nr</dc:title>
  <dc:subject/>
  <dc:creator>ICom</dc:creator>
  <cp:keywords/>
  <cp:lastModifiedBy>Violetta Gandziarska</cp:lastModifiedBy>
  <cp:revision>2</cp:revision>
  <cp:lastPrinted>2022-07-18T09:36:00Z</cp:lastPrinted>
  <dcterms:created xsi:type="dcterms:W3CDTF">2024-02-07T11:34:00Z</dcterms:created>
  <dcterms:modified xsi:type="dcterms:W3CDTF">2024-02-07T11:34:00Z</dcterms:modified>
</cp:coreProperties>
</file>