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8D933" w14:textId="77777777" w:rsidR="007B5AE2" w:rsidRDefault="0052277C" w:rsidP="007614B8">
      <w:pPr>
        <w:autoSpaceDE w:val="0"/>
        <w:autoSpaceDN w:val="0"/>
        <w:adjustRightInd w:val="0"/>
        <w:spacing w:after="0" w:line="240" w:lineRule="auto"/>
        <w:ind w:left="6663" w:hanging="284"/>
        <w:rPr>
          <w:rFonts w:ascii="TimesNewRomanPSMT" w:hAnsi="TimesNewRomanPSMT" w:cs="TimesNewRomanPSMT"/>
          <w:color w:val="201E1E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color w:val="201E1E"/>
          <w:sz w:val="24"/>
          <w:szCs w:val="24"/>
        </w:rPr>
        <w:t>Załącznik Nr 3</w:t>
      </w:r>
    </w:p>
    <w:p w14:paraId="423132D9" w14:textId="77777777" w:rsidR="007B5AE2" w:rsidRDefault="0052277C" w:rsidP="007614B8">
      <w:pPr>
        <w:autoSpaceDE w:val="0"/>
        <w:autoSpaceDN w:val="0"/>
        <w:adjustRightInd w:val="0"/>
        <w:spacing w:after="0" w:line="240" w:lineRule="auto"/>
        <w:ind w:left="6379"/>
        <w:rPr>
          <w:rFonts w:ascii="TimesNewRomanPSMT" w:hAnsi="TimesNewRomanPSMT" w:cs="TimesNewRomanPSMT"/>
          <w:color w:val="201E1E"/>
          <w:sz w:val="24"/>
          <w:szCs w:val="24"/>
        </w:rPr>
      </w:pPr>
      <w:r>
        <w:rPr>
          <w:rFonts w:ascii="TimesNewRomanPSMT" w:hAnsi="TimesNewRomanPSMT" w:cs="TimesNewRomanPSMT"/>
          <w:color w:val="201E1E"/>
          <w:sz w:val="24"/>
          <w:szCs w:val="24"/>
        </w:rPr>
        <w:t>do zarządzenia Nr 64/2026</w:t>
      </w:r>
    </w:p>
    <w:p w14:paraId="747886F2" w14:textId="77777777" w:rsidR="007B5AE2" w:rsidRDefault="0052277C" w:rsidP="007614B8">
      <w:pPr>
        <w:autoSpaceDE w:val="0"/>
        <w:autoSpaceDN w:val="0"/>
        <w:adjustRightInd w:val="0"/>
        <w:spacing w:after="0" w:line="240" w:lineRule="auto"/>
        <w:ind w:left="6379"/>
        <w:rPr>
          <w:rFonts w:ascii="TimesNewRomanPSMT" w:hAnsi="TimesNewRomanPSMT" w:cs="TimesNewRomanPSMT"/>
          <w:color w:val="201E1E"/>
          <w:sz w:val="24"/>
          <w:szCs w:val="24"/>
        </w:rPr>
      </w:pPr>
      <w:r>
        <w:rPr>
          <w:rFonts w:ascii="TimesNewRomanPSMT" w:hAnsi="TimesNewRomanPSMT" w:cs="TimesNewRomanPSMT"/>
          <w:color w:val="201E1E"/>
          <w:sz w:val="24"/>
          <w:szCs w:val="24"/>
        </w:rPr>
        <w:t>Prezydenta Miasta Łodzi</w:t>
      </w:r>
    </w:p>
    <w:p w14:paraId="4EDDE321" w14:textId="77777777" w:rsidR="007B5AE2" w:rsidRDefault="001F54D3" w:rsidP="007B5AE2">
      <w:pPr>
        <w:autoSpaceDE w:val="0"/>
        <w:autoSpaceDN w:val="0"/>
        <w:adjustRightInd w:val="0"/>
        <w:spacing w:after="0" w:line="240" w:lineRule="auto"/>
        <w:ind w:left="6663"/>
        <w:rPr>
          <w:rFonts w:ascii="TimesNewRomanPSMT" w:hAnsi="TimesNewRomanPSMT" w:cs="TimesNewRomanPSMT"/>
          <w:color w:val="201E1E"/>
          <w:sz w:val="24"/>
          <w:szCs w:val="24"/>
        </w:rPr>
      </w:pPr>
    </w:p>
    <w:p w14:paraId="315F5483" w14:textId="77777777" w:rsidR="007B5AE2" w:rsidRDefault="0052277C" w:rsidP="007B5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Nazwa oferenta:</w:t>
      </w:r>
    </w:p>
    <w:p w14:paraId="3139F22B" w14:textId="77777777" w:rsidR="007B5AE2" w:rsidRDefault="001F54D3" w:rsidP="007B5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70C2787" w14:textId="77777777" w:rsidR="007B5AE2" w:rsidRDefault="0052277C" w:rsidP="007B5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…………………………………………………….</w:t>
      </w:r>
    </w:p>
    <w:p w14:paraId="48551998" w14:textId="77777777" w:rsidR="007B5AE2" w:rsidRDefault="001F54D3" w:rsidP="007B5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03C3B4DD" w14:textId="77777777" w:rsidR="007B5AE2" w:rsidRDefault="0052277C" w:rsidP="007B5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…………………………………………………….</w:t>
      </w:r>
    </w:p>
    <w:p w14:paraId="05FE3132" w14:textId="77777777" w:rsidR="007B5AE2" w:rsidRDefault="001F54D3" w:rsidP="007B5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03B1F368" w14:textId="77777777" w:rsidR="00641BF8" w:rsidRDefault="001F54D3" w:rsidP="007B5A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5CD37EA6" w14:textId="77777777" w:rsidR="007B5AE2" w:rsidRDefault="0052277C" w:rsidP="007B5AE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color w:val="201E1E"/>
          <w:sz w:val="24"/>
          <w:szCs w:val="24"/>
        </w:rPr>
        <w:t>OŚWIADCZENIE OFERENTA</w:t>
      </w:r>
      <w:r>
        <w:rPr>
          <w:rStyle w:val="Odwoanieprzypisudolnego"/>
          <w:rFonts w:ascii="TimesNewRomanPS-BoldMT" w:hAnsi="TimesNewRomanPS-BoldMT" w:cs="TimesNewRomanPS-BoldMT"/>
          <w:b/>
          <w:bCs/>
          <w:color w:val="201E1E"/>
          <w:sz w:val="24"/>
          <w:szCs w:val="24"/>
        </w:rPr>
        <w:footnoteReference w:customMarkFollows="1" w:id="1"/>
        <w:t>*</w:t>
      </w:r>
    </w:p>
    <w:p w14:paraId="38AE840A" w14:textId="77777777" w:rsidR="007B5AE2" w:rsidRPr="007B5AE2" w:rsidRDefault="001F54D3" w:rsidP="007B5A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A0C5664" w14:textId="77777777" w:rsidR="007B5AE2" w:rsidRDefault="0052277C" w:rsidP="00B726E8">
      <w:pPr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Oferent oświadcza, że na dzień złożenia oferty:</w:t>
      </w:r>
    </w:p>
    <w:p w14:paraId="665AFD3D" w14:textId="77777777" w:rsidR="007B5AE2" w:rsidRDefault="0052277C" w:rsidP="00B726E8">
      <w:p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221F1F"/>
          <w:sz w:val="24"/>
          <w:szCs w:val="24"/>
        </w:rPr>
        <w:t>1) 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nie posiada/posiada</w:t>
      </w:r>
      <w:r>
        <w:rPr>
          <w:rStyle w:val="Odwoanieprzypisudolnego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footnoteReference w:customMarkFollows="1" w:id="2"/>
        <w:t>**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wymagalnego zadłużenia wobec Miasta Łodzi (Urzędu Miasta Łodzi</w:t>
      </w:r>
      <w:r>
        <w:rPr>
          <w:rFonts w:ascii="TimesNewRomanPSMT" w:hAnsi="TimesNewRomanPSMT" w:cs="TimesNewRomanPSMT"/>
          <w:color w:val="000000"/>
          <w:sz w:val="24"/>
          <w:szCs w:val="24"/>
        </w:rPr>
        <w:br/>
        <w:t>i miejskich jednostek organizacyjnych), Urzędu Skarbowego oraz Zakładu Ubezpieczeń Społecznych;</w:t>
      </w:r>
    </w:p>
    <w:p w14:paraId="4BB1EEDE" w14:textId="77777777" w:rsidR="007B5AE2" w:rsidRDefault="0052277C" w:rsidP="00B726E8">
      <w:p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221F1F"/>
          <w:sz w:val="24"/>
          <w:szCs w:val="24"/>
        </w:rPr>
        <w:t>2) 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nie posiada/posiada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vertAlign w:val="superscript"/>
        </w:rPr>
        <w:t>**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zaległości z tytułu realizacji zadań </w:t>
      </w:r>
      <w:r>
        <w:rPr>
          <w:rFonts w:ascii="TimesNewRomanPSMT" w:hAnsi="TimesNewRomanPSMT" w:cs="TimesNewRomanPSMT"/>
          <w:color w:val="000000"/>
        </w:rPr>
        <w:t>finansowanych/dofinansowanych</w:t>
      </w:r>
      <w:r>
        <w:rPr>
          <w:rFonts w:ascii="TimesNewRomanPSMT" w:hAnsi="TimesNewRomanPSMT" w:cs="TimesNewRomanPSMT"/>
          <w:color w:val="000000"/>
        </w:rPr>
        <w:br/>
        <w:t>z budżetu Miasta Łodzi w latach ubiegłych;</w:t>
      </w:r>
    </w:p>
    <w:p w14:paraId="04258F19" w14:textId="77777777" w:rsidR="007B5AE2" w:rsidRDefault="0052277C" w:rsidP="00B726E8">
      <w:p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221F1F"/>
          <w:sz w:val="24"/>
          <w:szCs w:val="24"/>
        </w:rPr>
        <w:t>3) 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nie są prowadzone/są prowadzone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vertAlign w:val="superscript"/>
        </w:rPr>
        <w:t>**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wobec oferenta egzekucje sądowe, administracyjne </w:t>
      </w:r>
      <w:r>
        <w:rPr>
          <w:rFonts w:ascii="TimesNewRomanPSMT" w:hAnsi="TimesNewRomanPSMT" w:cs="TimesNewRomanPSMT"/>
          <w:color w:val="000000"/>
        </w:rPr>
        <w:t>bądź zajęcia wierzytelności;</w:t>
      </w:r>
    </w:p>
    <w:p w14:paraId="2FEF5A65" w14:textId="77777777" w:rsidR="007B5AE2" w:rsidRDefault="0052277C" w:rsidP="00B726E8">
      <w:p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221F1F"/>
          <w:sz w:val="24"/>
          <w:szCs w:val="24"/>
        </w:rPr>
        <w:t>4) 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nie posiada/posiada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vertAlign w:val="superscript"/>
        </w:rPr>
        <w:t>**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zaległości wobec Miasta Łodzi z tytułu najmu lub bezumownego zajmowania lokalu użytkowego lub gruntu;</w:t>
      </w:r>
    </w:p>
    <w:p w14:paraId="0C6BA3E5" w14:textId="77777777" w:rsidR="007B5AE2" w:rsidRDefault="0052277C" w:rsidP="00641BF8">
      <w:pPr>
        <w:autoSpaceDE w:val="0"/>
        <w:autoSpaceDN w:val="0"/>
        <w:adjustRightInd w:val="0"/>
        <w:spacing w:after="700" w:line="312" w:lineRule="auto"/>
        <w:ind w:left="284" w:hanging="284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221F1F"/>
          <w:sz w:val="24"/>
          <w:szCs w:val="24"/>
        </w:rPr>
        <w:t>5) 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nie posiada/posiada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vertAlign w:val="superscript"/>
        </w:rPr>
        <w:t>**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zaległości wobec Miasta Łodzi z tytułu użytkowania wieczystego lub dzierżawy gruntu.</w:t>
      </w:r>
    </w:p>
    <w:p w14:paraId="187B3B72" w14:textId="77777777" w:rsidR="007B5AE2" w:rsidRDefault="0052277C" w:rsidP="007B5AE2">
      <w:pPr>
        <w:tabs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>………..…………………………..</w:t>
      </w:r>
    </w:p>
    <w:p w14:paraId="4AA4412E" w14:textId="77777777" w:rsidR="007B5AE2" w:rsidRDefault="0052277C" w:rsidP="007B5AE2">
      <w:pPr>
        <w:tabs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ab/>
        <w:t>czytelny podpis osoby/osób uprawnionych</w:t>
      </w:r>
    </w:p>
    <w:p w14:paraId="1A656777" w14:textId="77777777" w:rsidR="007B5AE2" w:rsidRDefault="0052277C" w:rsidP="007B5AE2">
      <w:pPr>
        <w:tabs>
          <w:tab w:val="center" w:pos="6521"/>
        </w:tabs>
        <w:autoSpaceDE w:val="0"/>
        <w:autoSpaceDN w:val="0"/>
        <w:adjustRightInd w:val="0"/>
        <w:spacing w:after="60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ab/>
        <w:t>/ pieczątka imienna i podpis osoby/osób uprawnionych</w:t>
      </w:r>
    </w:p>
    <w:p w14:paraId="3F3F0D55" w14:textId="77777777" w:rsidR="007B5AE2" w:rsidRDefault="0052277C" w:rsidP="00B726E8">
      <w:pPr>
        <w:autoSpaceDE w:val="0"/>
        <w:autoSpaceDN w:val="0"/>
        <w:adjustRightInd w:val="0"/>
        <w:spacing w:after="0" w:line="312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W przypadku, gdy oferent posiada zaległości, o których mowa w pkt 1-5, prosimy zamieścić krótką informację na ich temat (wysokość zaległości oraz przyczyny ich posiadania)</w:t>
      </w:r>
    </w:p>
    <w:p w14:paraId="70EF4C32" w14:textId="77777777" w:rsidR="007B5AE2" w:rsidRDefault="0052277C" w:rsidP="00B726E8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274AFD99" w14:textId="77777777" w:rsidR="007B5AE2" w:rsidRDefault="0052277C" w:rsidP="00B726E8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2EF8B8F" w14:textId="77777777" w:rsidR="007B5AE2" w:rsidRDefault="0052277C" w:rsidP="00B726E8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AC9B089" w14:textId="77777777" w:rsidR="007B5AE2" w:rsidRDefault="0052277C" w:rsidP="00B726E8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6864B77" w14:textId="77777777" w:rsidR="007B5AE2" w:rsidRDefault="0052277C" w:rsidP="00B726E8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90A00F4" w14:textId="77777777" w:rsidR="007B5AE2" w:rsidRDefault="0052277C" w:rsidP="00B726E8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FD359A0" w14:textId="77777777" w:rsidR="007B5AE2" w:rsidRPr="007B5AE2" w:rsidRDefault="0052277C" w:rsidP="00B726E8">
      <w:pPr>
        <w:tabs>
          <w:tab w:val="center" w:pos="6663"/>
        </w:tabs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</w:t>
      </w:r>
    </w:p>
    <w:sectPr w:rsidR="007B5AE2" w:rsidRPr="007B5AE2" w:rsidSect="00AF5D1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CDF12" w14:textId="77777777" w:rsidR="0052277C" w:rsidRDefault="0052277C">
      <w:pPr>
        <w:spacing w:after="0" w:line="240" w:lineRule="auto"/>
      </w:pPr>
      <w:r>
        <w:separator/>
      </w:r>
    </w:p>
  </w:endnote>
  <w:endnote w:type="continuationSeparator" w:id="0">
    <w:p w14:paraId="075CD197" w14:textId="77777777" w:rsidR="0052277C" w:rsidRDefault="0052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B4F40" w14:textId="77777777" w:rsidR="0052277C" w:rsidRDefault="0052277C" w:rsidP="00B66646">
      <w:pPr>
        <w:spacing w:after="0" w:line="240" w:lineRule="auto"/>
      </w:pPr>
      <w:r>
        <w:separator/>
      </w:r>
    </w:p>
  </w:footnote>
  <w:footnote w:type="continuationSeparator" w:id="0">
    <w:p w14:paraId="31899C5E" w14:textId="77777777" w:rsidR="0052277C" w:rsidRDefault="0052277C" w:rsidP="00B66646">
      <w:pPr>
        <w:spacing w:after="0" w:line="240" w:lineRule="auto"/>
      </w:pPr>
      <w:r>
        <w:continuationSeparator/>
      </w:r>
    </w:p>
  </w:footnote>
  <w:footnote w:id="1">
    <w:p w14:paraId="463BEA70" w14:textId="77777777" w:rsidR="009A75B7" w:rsidRDefault="0052277C" w:rsidP="009A75B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Odwoanieprzypisudolnego"/>
        </w:rPr>
        <w:t>*</w:t>
      </w:r>
      <w:r>
        <w:t xml:space="preserve"> </w:t>
      </w:r>
      <w:r>
        <w:rPr>
          <w:rFonts w:ascii="TimesNewRomanPSMT" w:hAnsi="TimesNewRomanPSMT" w:cs="TimesNewRomanPSMT"/>
          <w:color w:val="221F1F"/>
          <w:sz w:val="20"/>
          <w:szCs w:val="20"/>
        </w:rPr>
        <w:t>Wymagane tylko w przypadku, gdy wzór oferty w ramach konkursu nie zawiera punktów stanowiących zawartość oświadczenia</w:t>
      </w:r>
    </w:p>
  </w:footnote>
  <w:footnote w:id="2">
    <w:p w14:paraId="039DA641" w14:textId="77777777" w:rsidR="009A75B7" w:rsidRDefault="0052277C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>
        <w:rPr>
          <w:rFonts w:ascii="TimesNewRomanPSMT" w:hAnsi="TimesNewRomanPSMT" w:cs="TimesNewRomanPSMT"/>
          <w:color w:val="221F1F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75F89"/>
    <w:multiLevelType w:val="multilevel"/>
    <w:tmpl w:val="C35E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8B"/>
    <w:rsid w:val="001F54D3"/>
    <w:rsid w:val="0042358B"/>
    <w:rsid w:val="0052277C"/>
    <w:rsid w:val="00C3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1EE6"/>
  <w15:docId w15:val="{20585BCD-CCAC-42AA-AC5A-D20F3B36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D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2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7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7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77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551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551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6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6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646"/>
    <w:rPr>
      <w:vertAlign w:val="superscript"/>
    </w:rPr>
  </w:style>
  <w:style w:type="paragraph" w:styleId="Poprawka">
    <w:name w:val="Revision"/>
    <w:hidden/>
    <w:uiPriority w:val="99"/>
    <w:semiHidden/>
    <w:rsid w:val="00256A1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3408C-3E83-4FD5-8529-99DF488A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Warda</dc:creator>
  <cp:lastModifiedBy>Violetta Gandziarska</cp:lastModifiedBy>
  <cp:revision>2</cp:revision>
  <dcterms:created xsi:type="dcterms:W3CDTF">2026-01-16T08:40:00Z</dcterms:created>
  <dcterms:modified xsi:type="dcterms:W3CDTF">2026-01-16T08:40:00Z</dcterms:modified>
</cp:coreProperties>
</file>