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VIII/276/19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10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określenia wymagań, jakie powinien spełniać projekt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Łódzkiego Budżetu Obywatelskiego.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załączniku do uchwały Nr VI/199/19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określenia wymagań, jakie powinien spełniać projekt Łódzkiego Budżetu Obywatelskiego (Dz. Urz. Woj. Łódzkiego poz. 1787),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 uchyla się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453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ramach ŁBO realizowane są wyłącznie projekty, których przedmiot mieści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katalogu zadań własnych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 wybrane zostały według §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13.</w:t>
      </w:r>
      <w:r>
        <w:rPr>
          <w:b w:val="0"/>
          <w:i w:val="0"/>
          <w:u w:val="none"/>
        </w:rPr>
        <w:t>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 otrzymuje brzmienie:</w:t>
      </w:r>
    </w:p>
    <w:p w:rsidR="00A77B3E">
      <w:pPr>
        <w:keepNext w:val="0"/>
        <w:keepLines/>
        <w:spacing w:before="120" w:after="120" w:line="240" w:lineRule="auto"/>
        <w:ind w:left="453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Środki ŁBO dzieli się na pule dla każdego osiedla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następującym algorytmem: pula dla danego osiedla jest sumą kwoty stałej trzysta pięćdziesiąt dwa tysiące osiemset złotych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kwoty zmiennej będącej iloczynem liczby mieszkańców osiedla oraz kwoty przypadającej na jednego mieszkańca, przy czym pula jest zaokrąglana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dokładnością do tysiąca złotych. Kwotę przypadającą na jednego mieszkańca oblicza się według następującego wzoru: od kwoty przeznaczonej na daną edycję ŁBO odejmuje się iloczyn kwoty stałej oraz liczby osiedli,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powstałą różnicę dzieli się przez łączną liczbę mieszkańców wszystkich osiedli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zaokrągla się do jednego złotego.</w:t>
      </w:r>
    </w:p>
    <w:p w:rsidR="00A77B3E">
      <w:pPr>
        <w:keepNext w:val="0"/>
        <w:keepLines/>
        <w:spacing w:before="120" w:after="120" w:line="240" w:lineRule="auto"/>
        <w:ind w:left="453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Liczba mieszkańców,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ustalana jest na koniec kwartału kalendarzowego poprzedzającego ogłoszenie konsultacji społecznych ŁBO.”;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§ 7: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680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Lider składa projekt wyłącznie na dedykowanym formularzu, którego wzór 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 do wymagań, jakie powinien spełniać projekt Łódzkiego Budżetu Obywatelskiego.</w:t>
      </w:r>
      <w:r>
        <w:rPr>
          <w:b w:val="0"/>
          <w:i w:val="0"/>
          <w:u w:val="none"/>
        </w:rPr>
        <w:t>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680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projektu musi być dołączona lista podpisów mieszkańców popierających projekt, zawierająca co najmniej jeden podpis mieszkańca, sporządzona według wzoru, który stanowi załącznik Nr 2 do wymagań, jakie powinien spełniać projekt Łódzkiego Budżetu Obywatelskiego.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 złożenia projektu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formie skanu dopuszcza się dołączenie skanu listy.</w:t>
      </w:r>
      <w:r>
        <w:rPr>
          <w:b w:val="0"/>
          <w:i w:val="0"/>
          <w:u w:val="none"/>
        </w:rPr>
        <w:t>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§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453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Głosowanie rozpoczyna się czternastego dnia od dnia opublikowania ostatecznej listy projektów,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trwa minimum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dni.</w:t>
      </w:r>
      <w:r>
        <w:rPr>
          <w:b w:val="0"/>
          <w:i w:val="0"/>
          <w:u w:val="none"/>
        </w:rPr>
        <w:t>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dodaje się załączniki Nr 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 do wymagań, jakie powinien spełniać projekt Łódzkiego Budżetu Obywatelskiego w brzmieniu określonym odpowiednio w załącznikach Nr 1 i 2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Łódzkiego.</w:t>
      </w:r>
    </w:p>
    <w:p w:rsidR="00A77B3E">
      <w:pPr>
        <w:keepNext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280" w:after="28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280" w:after="280" w:line="360" w:lineRule="auto"/>
        <w:ind w:left="-191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sz w:val="22"/>
        </w:rPr>
        <w:t>Załączniki do uchwały</w:t>
      </w:r>
      <w:r>
        <w:rPr>
          <w:sz w:val="22"/>
        </w:rPr>
        <w:t xml:space="preserve"> Nr VIII/276/19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sz w:val="22"/>
        </w:rPr>
        <w:t>Rady Miejskiej w 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10 kwietnia 2019 r.</w:t>
      </w:r>
    </w:p>
    <w:p w:rsidR="00A77B3E">
      <w:pPr>
        <w:spacing w:before="280" w:after="280" w:line="360" w:lineRule="auto"/>
        <w:ind w:left="-1916" w:right="0" w:firstLine="0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/>
          <w:sz w:val="22"/>
        </w:rPr>
        <w:t>Załącznik nr 1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 1 do wymagań, jakie powinien spełniać projekt  Łódzkiego Budżetu Obywatelskiego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12"/>
        <w:gridCol w:w="3932"/>
        <w:gridCol w:w="65"/>
        <w:gridCol w:w="2333"/>
        <w:gridCol w:w="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FORMULARZ ZGŁOSZENIOWY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PROJEKTU DO ZREALIZOWANIA W RAMACH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ŁÓDZKIEGO BUDŻETU OBYWATELSKIEGO ____/____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9"/>
        </w:trPr>
        <w:tc>
          <w:tcPr>
            <w:tcW w:w="30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Numer identyfikacyjny projektu,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tzw. ID 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(wypełnia Biuro ds. Partycypacji Społecznej w Departamencie Polityki Społecznej i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Zieleni Urzędu Miasta Łodzi)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 NAZWA PROJEKTU</w:t>
            </w:r>
            <w:r>
              <w:rPr>
                <w:b/>
                <w:vertAlign w:val="superscript"/>
              </w:rPr>
              <w:t xml:space="preserve"># </w:t>
            </w:r>
            <w:r>
              <w:rPr>
                <w:i/>
                <w:sz w:val="16"/>
              </w:rPr>
              <w:t>(do 15 wyrazów)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9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9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9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 LOKALIZACJA PROJEKTU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9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9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Adres projektu: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9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9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Numer ewidencyjny działki:</w:t>
            </w:r>
            <w:r>
              <w:rPr>
                <w:i/>
                <w:sz w:val="16"/>
              </w:rPr>
              <w:t xml:space="preserve"> (wypełnienie poniższego pola nie jest obowiązkowe)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9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 xml:space="preserve">3. OSIEDLE, KTÓREGO DOTYCZY PROJEKT </w:t>
            </w:r>
            <w:r>
              <w:rPr>
                <w:i/>
                <w:sz w:val="16"/>
              </w:rPr>
              <w:t>(proszę wpisać poniżej nazwę osiedla)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9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  <w:sz w:val="16"/>
              </w:rPr>
              <w:t>(w przypadku braku, jego nazwę uzupełnia Biuro ds. Partycypacji Społecznej w Departamencie Polityki Społecznej i Zieleni UMŁ)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4. ELEMENTY SKŁADOWE WRAZ Z SZACUNKOWYMI KOSZTAMI PROJEKTU</w:t>
            </w:r>
            <w:r>
              <w:rPr>
                <w:b/>
                <w:sz w:val="20"/>
                <w:vertAlign w:val="superscript"/>
              </w:rPr>
              <w:t>#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6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ELEMENTY SKŁADOWE PROJEKTU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KOSZTY SZACUNKOWE BRUTTO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6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6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6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6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6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666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ŁĄCZNIE: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 xml:space="preserve">5. OPIS PROJEKTU </w:t>
            </w:r>
            <w:r>
              <w:rPr>
                <w:i/>
                <w:sz w:val="16"/>
              </w:rPr>
              <w:t>(proszę opisać projekt w możliwie zwięzłej formie)</w:t>
            </w:r>
          </w:p>
          <w:p>
            <w:pPr>
              <w:jc w:val="both"/>
            </w:pPr>
            <w:r>
              <w:rPr>
                <w:b/>
                <w:i/>
                <w:sz w:val="16"/>
              </w:rPr>
              <w:t>UWAGA!</w:t>
            </w:r>
            <w:r>
              <w:rPr>
                <w:i/>
                <w:sz w:val="16"/>
              </w:rPr>
              <w:t xml:space="preserve"> W materiałach informacyjnych zostaną zamieszczone jedynie zdania będące ścisłym opisem projektu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30"/>
        </w:trPr>
        <w:tc>
          <w:tcPr>
            <w:tcW w:w="9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 SPIS ZAŁĄCZNIKÓW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superscript"/>
              </w:rPr>
              <w:t xml:space="preserve">#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a) ……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b) …...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c) ……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d) ……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Oświadczam, że do udostępnionych przeze mnie, na rzecz miasta Łodzi, materiałów w postaci: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……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……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c) ……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d) ……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zwanych dalej „Materiałami”, posiadam prawa pozwalające na ich udostępnienie osobom trzecim celem publikacji na stronie internetowej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single" w:color="000000"/>
                <w:vertAlign w:val="baseline"/>
              </w:rPr>
              <w:t>www.lodz.pl/bo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. Publikacja Materiałów na stronie internetowej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single" w:color="000000"/>
                <w:vertAlign w:val="baseline"/>
              </w:rPr>
              <w:t>www.lodz.pl/bo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nie będzie naruszała praw osób trzecich, w tym m.in. autorskich praw majątkowych i osobistych do utworu oraz prawa do wizerunku. Wyrażam zgodę na nieodpłatne wykorzystanie, w tym opracowanie i modyfikację Materiałów w celu publikacji na stronie internetowej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single" w:color="000000"/>
                <w:vertAlign w:val="baseline"/>
              </w:rPr>
              <w:t>www.lodz.pl/bo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.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 przypadku wystąpienia osób trzecich przeciwko miastu Łódź lub innym podmiotom zaangażowanym w prowadzenie strony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single" w:color="000000"/>
                <w:vertAlign w:val="baseline"/>
              </w:rPr>
              <w:t>www.lodz.pl/bo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z jakimikolwiek roszczeniami, z tytułu naruszenia praw osobistych lub majątkowych, w związku z publikacją Materiałów na stronie internetowej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single" w:color="000000"/>
                <w:vertAlign w:val="baseline"/>
              </w:rPr>
              <w:t>www.lodz.pl/bo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zobowiązuję się do zaspokojenia tych roszczeń oraz pokrycia wszelkich kosztów, jakie w związku z tym wystąpieniem miasto Łódź lub inny podmiot zaangażowany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 prowadzenie strony internetowej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single" w:color="000000"/>
                <w:vertAlign w:val="baseline"/>
              </w:rPr>
              <w:t>www.lodz.pl/bo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poniosły.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superscript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Za całość projektu umieszczonego na stronie internetowej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single" w:color="000000"/>
                <w:vertAlign w:val="baseline"/>
              </w:rPr>
              <w:t>www.lodz.pl/bo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 odpowiada Lider, Prezydent Miasta Łodzi może go modyfikować wyłącznie z przyczyn technicznych lub gdy opis projektu nie odpowiada jego zakresowi.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superscript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 kosztów szacunkowych realizacji projektu wlicza się także wszelkie koszty nierozerwalnie związane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 jego realizacją jak np. koszt dokumentacji.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Całkowita wielkość załączników (format PDF, DOC, PNG lub JPG) nie może przekraczać 10MB. Załączając do projektu materiały graficzne zawierające dane osobowe, należy dokonać ich anonimizacji.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 przeciwnym wypadku załączniki nie mogą zostać opublikowane na stronie internetowej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single" w:color="000000"/>
                <w:vertAlign w:val="baseline"/>
              </w:rPr>
              <w:t xml:space="preserve"> www.lodz.pl/bo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.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UWAGA: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PROSIMY O WYDRUKOWANIE TEJ STRONY OSOBNO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050"/>
        <w:gridCol w:w="2006"/>
        <w:gridCol w:w="1386"/>
        <w:gridCol w:w="391"/>
        <w:gridCol w:w="391"/>
        <w:gridCol w:w="392"/>
        <w:gridCol w:w="392"/>
        <w:gridCol w:w="392"/>
        <w:gridCol w:w="392"/>
        <w:gridCol w:w="392"/>
        <w:gridCol w:w="392"/>
        <w:gridCol w:w="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 xml:space="preserve">7.  LIDER/LIDERZY I KONTAKT DO NICH </w:t>
            </w:r>
            <w:r>
              <w:rPr>
                <w:i/>
                <w:sz w:val="16"/>
              </w:rPr>
              <w:t>(tylko do wiadomości Urzędu Miasta Łodzi)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27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IMIĘ I NAZWISKO </w:t>
            </w:r>
          </w:p>
          <w:p>
            <w:pPr>
              <w:jc w:val="center"/>
            </w:pPr>
            <w:r>
              <w:rPr>
                <w:b/>
                <w:sz w:val="20"/>
              </w:rPr>
              <w:t>(czytelnie)</w:t>
            </w:r>
          </w:p>
        </w:tc>
        <w:tc>
          <w:tcPr>
            <w:tcW w:w="646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DANE DO KONTAKTU </w:t>
            </w:r>
          </w:p>
          <w:p>
            <w:pPr>
              <w:jc w:val="center"/>
            </w:pPr>
            <w:r>
              <w:rPr>
                <w:b/>
                <w:sz w:val="20"/>
              </w:rPr>
              <w:t>(czytelnie)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LIDER (1)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33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NUMER TELEFONU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LIDER (2)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33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NUMER TELEFONU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90"/>
        </w:trPr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08"/>
        </w:trPr>
        <w:tc>
          <w:tcPr>
            <w:tcW w:w="927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after="20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Klauzula informacyjna dotycząca przetwarzania danych osobowych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związku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realizacją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Łódzkiego Budżetu Obywatelskiego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Administratorem danych osobowych jest Prezydent Miasta Łodzi. 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Dane przetwarzane są w celu realizacji czynności urzędowych. 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Macie Państwo prawo do dostępu i sprostowania danych, ograniczenia przetwarzania danych, usunięcia danych, wniesienia sprzeciwu i cofnięcia wyrażonej zgody, na zasadach określonych w rozporządzeniu Parlamentu Europejskiego i Rady (UE) 2016/679 z dnia 27 kwietnia 2016 r. w sprawie ochrony osób fizycznych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związku z przetwarzaniem danych osobowych i w sprawie swobodnego przepływu takich danych oraz uchylenia dyrektywy 95/46/WE (ogólne rozporządzenie o ochronie danych) (Dz. Urz. UE L 119 z 04.05.2016, str. 1).</w:t>
            </w:r>
          </w:p>
          <w:p w:rsidR="00A77B3E">
            <w:pPr>
              <w:spacing w:after="16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Klauzula informacyjna jest dostępna na stronie 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begin"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instrText xml:space="preserve"> HYPERLINK "https://zimbra.uml.lodz.pl/zimbra/www.bip.uml.lodz.pl" </w:instrTex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separate"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www.bip.uml.lodz.pl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, a także na stronie 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begin"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instrText xml:space="preserve"> HYPERLINK "../AppData/Local/Temp/www.lodz.pl/bo" </w:instrTex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separate"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www.lodz.pl/bo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after="16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CZYTELNY PODPIS LIDERA (1)</w:t>
            </w:r>
          </w:p>
        </w:tc>
        <w:tc>
          <w:tcPr>
            <w:tcW w:w="46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after="16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CZYTELNY PODPIS LIDERA (2)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after="1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after="1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927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after="16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OŚWIADCZAM, ŻE JESTEM MIESZKAŃCEM MIASTA ŁODZI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after="16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CZYTELNY PODPIS LIDERA (1)</w:t>
            </w:r>
          </w:p>
        </w:tc>
        <w:tc>
          <w:tcPr>
            <w:tcW w:w="46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after="16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CZYTELNY PODPIS LIDERA (2)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after="1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after="16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-186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120" w:after="120" w:line="360" w:lineRule="auto"/>
        <w:ind w:left="-1861" w:right="0" w:firstLine="0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/>
          <w:sz w:val="22"/>
        </w:rPr>
        <w:t>Załącznik nr 2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 2 do wymagań, jakie powinien spełniać projekt Łódzkiego Budżetu Obywatelskiego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POPARCIA DLA PROJEKTU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ŁÓDZKIEGO BUDŻETU OBYWATELSKIEGO ____/____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0"/>
        <w:gridCol w:w="4289"/>
        <w:gridCol w:w="2567"/>
        <w:gridCol w:w="2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8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 xml:space="preserve">My, niżej podpisani mieszkańcy miasta Łodzi popieramy projekt zgłoszony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do Łódzkiego Budżetu Obywatelskiego ____/____ o nazwie: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89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8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 xml:space="preserve">Poparcie ww. projektu oznacza także zgodę na ewentualne modyfikacje powstałe w wyniku procesu analizy projektu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albo wycofanie niniejszego projektu przez Lidera lub Liderów.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18"/>
              </w:rPr>
              <w:t>Należy przedstawić listę, z co najmniej jednym podpisem mieszkańca popierającego projekt.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IMIĘ I NAZWISKO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MIASTO ZAMIESZKANIA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PODPIS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Klauzula informacyjna dotycząca przetwarzania danych osobowych w związku z realizacją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Łódzkiego Budżetu Obywatelskiego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1.Administratorem danych osobowych jest Prezydent Miasta Łodzi.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2.Dane przetwarzane są w celu realizacji czynności urzędowych.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Macie Państwo prawo do dostępu i sprostowania danych, ograniczenia przetwarzania danych, usunięcia danych, wniesienia sprzeciwu i cofnięcia wyrażonej zgody, na zasadach określonych w rozporządzeniu Parlamentu Europejskiego i Rady (UE) 2016/679 z dnia 27 kwietnia 2016 r. w 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 w sprawie swobodnego przepływu takich danych oraz uchylenia dyrektywy 95/46/WE (ogólne rozporządzenie o ochronie danych) (Dz. Urz. UE L 119 z 04.05.2016, str. 1).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Klauzula informacyjna jest dostępna na stronie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"https://zimbra.uml.lodz.pl/zimbra/www.bip.uml.lodz.pl"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www.bip.uml.lodz.pl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a także na stronie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"../AppData/Local/Temp/www.lodz.pl/bo"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www.lodz.pl/bo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sectPr>
      <w:footerReference w:type="default" r:id="rId6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3E3286AD-918F-4DCB-8BAA-C848820B1B86.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3E3286AD-918F-4DCB-8BAA-C848820B1B86.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3E3286AD-918F-4DCB-8BAA-C848820B1B86.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VIII/276/19 z dnia 10 kwietnia 2019 r.</dc:title>
  <dc:subject>zmieniająca uchwałę w^sprawie określenia wymagań, jakie powinien spełniać projekt
Łódzkiego Budżetu Obywatelskiego.</dc:subject>
  <dc:creator>kkosciolek</dc:creator>
  <cp:lastModifiedBy>kkosciolek</cp:lastModifiedBy>
  <cp:revision>1</cp:revision>
  <dcterms:created xsi:type="dcterms:W3CDTF">2020-06-29T11:56:40Z</dcterms:created>
  <dcterms:modified xsi:type="dcterms:W3CDTF">2020-06-29T11:56:40Z</dcterms:modified>
  <cp:category>Akt prawny</cp:category>
</cp:coreProperties>
</file>