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EB" w:rsidRPr="003C7DEB" w:rsidRDefault="003C7DEB" w:rsidP="003C7DEB">
      <w:pPr>
        <w:pStyle w:val="Heading10"/>
        <w:keepNext/>
        <w:keepLines/>
        <w:shd w:val="clear" w:color="auto" w:fill="auto"/>
        <w:spacing w:after="507"/>
        <w:ind w:right="642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3C7DEB">
        <w:rPr>
          <w:rFonts w:ascii="Times New Roman" w:hAnsi="Times New Roman" w:cs="Times New Roman"/>
          <w:sz w:val="24"/>
          <w:szCs w:val="24"/>
        </w:rPr>
        <w:t>UCHWAŁA NR XXVI/876/20</w:t>
      </w:r>
      <w:r w:rsidRPr="003C7DEB">
        <w:rPr>
          <w:rFonts w:ascii="Times New Roman" w:hAnsi="Times New Roman" w:cs="Times New Roman"/>
          <w:sz w:val="24"/>
          <w:szCs w:val="24"/>
        </w:rPr>
        <w:br/>
        <w:t>RADY MIEJSKIEJ W ŁODZI</w:t>
      </w:r>
      <w:r w:rsidRPr="003C7DEB">
        <w:rPr>
          <w:rFonts w:ascii="Times New Roman" w:hAnsi="Times New Roman" w:cs="Times New Roman"/>
          <w:sz w:val="24"/>
          <w:szCs w:val="24"/>
        </w:rPr>
        <w:br/>
        <w:t>z dnia 3 czerwca 2020 r.</w:t>
      </w:r>
      <w:bookmarkEnd w:id="0"/>
    </w:p>
    <w:p w:rsidR="003C7DEB" w:rsidRPr="003C7DEB" w:rsidRDefault="003C7DEB" w:rsidP="003C7DEB">
      <w:pPr>
        <w:pStyle w:val="Heading1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3C7DEB">
        <w:rPr>
          <w:rFonts w:ascii="Times New Roman" w:hAnsi="Times New Roman" w:cs="Times New Roman"/>
          <w:sz w:val="24"/>
          <w:szCs w:val="24"/>
        </w:rPr>
        <w:t>w sprawie</w:t>
      </w:r>
      <w:bookmarkEnd w:id="1"/>
      <w:r w:rsidRPr="003C7DEB">
        <w:rPr>
          <w:rFonts w:ascii="Times New Roman" w:hAnsi="Times New Roman" w:cs="Times New Roman"/>
          <w:sz w:val="24"/>
          <w:szCs w:val="24"/>
        </w:rPr>
        <w:t xml:space="preserve"> zamiaru likwidacji filii Biblioteki Miejskiej w Łodzi oraz zamiaru zmiany statutu Biblioteki Miejskiej w Łodzi.</w:t>
      </w:r>
    </w:p>
    <w:p w:rsidR="003C7DEB" w:rsidRPr="003C7DEB" w:rsidRDefault="003C7DEB" w:rsidP="003C7DEB">
      <w:pPr>
        <w:pStyle w:val="Body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7DEB" w:rsidRPr="003C7DEB" w:rsidRDefault="003C7DEB" w:rsidP="003C7DEB">
      <w:pPr>
        <w:pStyle w:val="Body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7DEB" w:rsidRPr="003C7DEB" w:rsidRDefault="003C7DEB" w:rsidP="003C7DEB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7DEB">
        <w:rPr>
          <w:rFonts w:ascii="Times New Roman" w:hAnsi="Times New Roman" w:cs="Times New Roman"/>
          <w:sz w:val="24"/>
          <w:szCs w:val="24"/>
        </w:rPr>
        <w:t xml:space="preserve">Na podstawie art. 18 ust. 2 pkt. 9 lit. h) ustawy z dnia 8 marca 1990 r. o samorządzie gminnym (Dz. U. z  2020 r. poz. 713) w związku z art. 8 ust. 2 </w:t>
      </w:r>
      <w:proofErr w:type="spellStart"/>
      <w:r w:rsidRPr="003C7DE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C7DEB">
        <w:rPr>
          <w:rFonts w:ascii="Times New Roman" w:hAnsi="Times New Roman" w:cs="Times New Roman"/>
          <w:sz w:val="24"/>
          <w:szCs w:val="24"/>
        </w:rPr>
        <w:t xml:space="preserve"> 2, art. 11 ust. 1 i 3 </w:t>
      </w:r>
      <w:proofErr w:type="spellStart"/>
      <w:r w:rsidRPr="003C7DEB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3C7DEB">
        <w:rPr>
          <w:rFonts w:ascii="Times New Roman" w:hAnsi="Times New Roman" w:cs="Times New Roman"/>
          <w:sz w:val="24"/>
          <w:szCs w:val="24"/>
        </w:rPr>
        <w:t xml:space="preserve"> 2 i art. 13 ust. 1 i 2 ustawy z dnia 27 czerwca 1997 r. o bibliotekach (Dz. U. z 2019 r. poz. 1479), Rada Miejska w Łodzi</w:t>
      </w:r>
    </w:p>
    <w:p w:rsidR="003C7DEB" w:rsidRPr="003C7DEB" w:rsidRDefault="003C7DEB" w:rsidP="003C7DEB">
      <w:pPr>
        <w:pStyle w:val="Bodytext20"/>
        <w:shd w:val="clear" w:color="auto" w:fill="auto"/>
        <w:spacing w:before="0" w:after="87" w:line="360" w:lineRule="auto"/>
        <w:ind w:right="642" w:firstLine="0"/>
        <w:rPr>
          <w:rFonts w:ascii="Times New Roman" w:hAnsi="Times New Roman" w:cs="Times New Roman"/>
          <w:sz w:val="24"/>
          <w:szCs w:val="24"/>
        </w:rPr>
      </w:pPr>
    </w:p>
    <w:p w:rsidR="003C7DEB" w:rsidRPr="003C7DEB" w:rsidRDefault="003C7DEB" w:rsidP="003C7DEB">
      <w:pPr>
        <w:pStyle w:val="Heading10"/>
        <w:keepNext/>
        <w:keepLines/>
        <w:shd w:val="clear" w:color="auto" w:fill="auto"/>
        <w:spacing w:after="113" w:line="240" w:lineRule="exact"/>
        <w:ind w:right="642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3C7DEB">
        <w:rPr>
          <w:rFonts w:ascii="Times New Roman" w:hAnsi="Times New Roman" w:cs="Times New Roman"/>
          <w:sz w:val="24"/>
          <w:szCs w:val="24"/>
        </w:rPr>
        <w:t>uchwala, co następuje:</w:t>
      </w:r>
      <w:bookmarkEnd w:id="2"/>
    </w:p>
    <w:p w:rsidR="003C7DEB" w:rsidRPr="003C7DEB" w:rsidRDefault="003C7DEB" w:rsidP="003C7DEB">
      <w:pPr>
        <w:pStyle w:val="Bodytext20"/>
        <w:shd w:val="clear" w:color="auto" w:fill="auto"/>
        <w:spacing w:before="0" w:after="0" w:line="240" w:lineRule="auto"/>
        <w:ind w:right="642" w:firstLine="0"/>
        <w:rPr>
          <w:rFonts w:ascii="Times New Roman" w:hAnsi="Times New Roman" w:cs="Times New Roman"/>
          <w:sz w:val="24"/>
          <w:szCs w:val="24"/>
        </w:rPr>
      </w:pPr>
    </w:p>
    <w:p w:rsidR="003C7DEB" w:rsidRPr="003C7DEB" w:rsidRDefault="003C7DEB" w:rsidP="003C7DEB">
      <w:pPr>
        <w:pStyle w:val="Heading10"/>
        <w:keepNext/>
        <w:keepLines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7DEB">
        <w:rPr>
          <w:rFonts w:ascii="Times New Roman" w:hAnsi="Times New Roman" w:cs="Times New Roman"/>
          <w:b w:val="0"/>
          <w:sz w:val="24"/>
          <w:szCs w:val="24"/>
        </w:rPr>
        <w:t xml:space="preserve">§ 1. Wyraża się zamiar likwidacji następujących filii Biblioteki Miejskiej w Łodzi: </w:t>
      </w:r>
    </w:p>
    <w:p w:rsidR="003C7DEB" w:rsidRPr="003C7DEB" w:rsidRDefault="003C7DEB" w:rsidP="003C7DE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clear" w:pos="927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7DEB">
        <w:rPr>
          <w:rFonts w:ascii="Times New Roman" w:hAnsi="Times New Roman" w:cs="Times New Roman"/>
          <w:b w:val="0"/>
          <w:sz w:val="24"/>
          <w:szCs w:val="24"/>
        </w:rPr>
        <w:t xml:space="preserve">Nr 44 zlokalizowanej w Łodzi przy ul. Kopcińskiego 22 w Uniwersyteckim Szpitalu Klinicznym im. Norberta Barlickiego; </w:t>
      </w:r>
    </w:p>
    <w:p w:rsidR="003C7DEB" w:rsidRPr="003C7DEB" w:rsidRDefault="003C7DEB" w:rsidP="003C7DE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clear" w:pos="927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7DEB">
        <w:rPr>
          <w:rFonts w:ascii="Times New Roman" w:hAnsi="Times New Roman" w:cs="Times New Roman"/>
          <w:b w:val="0"/>
          <w:sz w:val="24"/>
          <w:szCs w:val="24"/>
        </w:rPr>
        <w:t xml:space="preserve">Nr 67 zlokalizowanej w Łodzi przy ul. Pabianickiej 62 w Wojewódzkim Specjalistycznym Szpitalu im. Mikołaja Kopernika; </w:t>
      </w:r>
    </w:p>
    <w:p w:rsidR="003C7DEB" w:rsidRPr="003C7DEB" w:rsidRDefault="003C7DEB" w:rsidP="003C7DEB">
      <w:pPr>
        <w:pStyle w:val="Heading10"/>
        <w:keepNext/>
        <w:keepLines/>
        <w:numPr>
          <w:ilvl w:val="0"/>
          <w:numId w:val="1"/>
        </w:numPr>
        <w:shd w:val="clear" w:color="auto" w:fill="auto"/>
        <w:tabs>
          <w:tab w:val="clear" w:pos="927"/>
          <w:tab w:val="num" w:pos="18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7DEB">
        <w:rPr>
          <w:rFonts w:ascii="Times New Roman" w:hAnsi="Times New Roman" w:cs="Times New Roman"/>
          <w:b w:val="0"/>
          <w:sz w:val="24"/>
          <w:szCs w:val="24"/>
        </w:rPr>
        <w:t>Nr 77 zlokalizowanej w Łodzi przy ul. Rzgowskiej 281/289 w Instytucie Centrum Zdrowia Matki Polki.</w:t>
      </w:r>
    </w:p>
    <w:p w:rsidR="003C7DEB" w:rsidRPr="003C7DEB" w:rsidRDefault="003C7DEB" w:rsidP="003C7DEB">
      <w:pPr>
        <w:pStyle w:val="Heading10"/>
        <w:keepNext/>
        <w:keepLines/>
        <w:shd w:val="clear" w:color="auto" w:fill="auto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7DEB" w:rsidRPr="003C7DEB" w:rsidRDefault="003C7DEB" w:rsidP="003C7DEB">
      <w:pPr>
        <w:pStyle w:val="Heading10"/>
        <w:keepNext/>
        <w:keepLines/>
        <w:shd w:val="clear" w:color="auto" w:fill="auto"/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C7DEB">
        <w:rPr>
          <w:rFonts w:ascii="Times New Roman" w:hAnsi="Times New Roman" w:cs="Times New Roman"/>
          <w:b w:val="0"/>
          <w:sz w:val="24"/>
          <w:szCs w:val="24"/>
        </w:rPr>
        <w:t>§ 2. Wyraża się zamiar zmiany statutu Biblioteki Miejskiej w Łodzi w zakresie uchylenia w załączniku do statutu Biblioteki Miejskiej w Łodzi pozycji zawierających filie, o których mowa w § 1.</w:t>
      </w:r>
    </w:p>
    <w:p w:rsidR="003C7DEB" w:rsidRPr="003C7DEB" w:rsidRDefault="003C7DEB" w:rsidP="003C7DEB">
      <w:pPr>
        <w:pStyle w:val="Body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C7DEB" w:rsidRPr="003C7DEB" w:rsidRDefault="003C7DEB" w:rsidP="003C7DEB">
      <w:pPr>
        <w:pStyle w:val="Bodytext2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7DEB">
        <w:rPr>
          <w:rFonts w:ascii="Times New Roman" w:hAnsi="Times New Roman" w:cs="Times New Roman"/>
          <w:sz w:val="24"/>
          <w:szCs w:val="24"/>
        </w:rPr>
        <w:t>§ 3. Zmiany, o których mowa w § 1 i § 2, winny nastąpić nie wcześniej niż po upływie 6 miesięcy od dnia podania treści niniejszej uchwały wraz z uzasadnieniem, do publicznej wiadomości poprzez umieszczenie w Biuletynie Informacji Publicznej Urzędu Miasta Łodzi.</w:t>
      </w:r>
    </w:p>
    <w:p w:rsidR="003C7DEB" w:rsidRPr="003C7DEB" w:rsidRDefault="003C7DEB" w:rsidP="003C7DEB">
      <w:pPr>
        <w:pStyle w:val="Bodytext20"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3C7DEB" w:rsidRPr="003C7DEB" w:rsidRDefault="003C7DEB" w:rsidP="003C7DEB">
      <w:pPr>
        <w:pStyle w:val="Bodytext20"/>
        <w:shd w:val="clear" w:color="auto" w:fill="auto"/>
        <w:spacing w:before="0" w:after="0" w:line="240" w:lineRule="auto"/>
        <w:ind w:right="641" w:firstLine="567"/>
        <w:rPr>
          <w:rFonts w:ascii="Times New Roman" w:hAnsi="Times New Roman" w:cs="Times New Roman"/>
          <w:sz w:val="24"/>
          <w:szCs w:val="24"/>
        </w:rPr>
      </w:pPr>
      <w:r w:rsidRPr="003C7DEB">
        <w:rPr>
          <w:rFonts w:ascii="Times New Roman" w:hAnsi="Times New Roman" w:cs="Times New Roman"/>
          <w:sz w:val="24"/>
          <w:szCs w:val="24"/>
        </w:rPr>
        <w:t>§ 4. Wykonanie uchwały powierza się Prezydentowi Miasta Łodzi.</w:t>
      </w:r>
    </w:p>
    <w:p w:rsidR="003C7DEB" w:rsidRPr="003C7DEB" w:rsidRDefault="003C7DEB" w:rsidP="003C7DEB">
      <w:pPr>
        <w:pStyle w:val="Bodytext20"/>
        <w:shd w:val="clear" w:color="auto" w:fill="auto"/>
        <w:spacing w:before="0" w:after="0" w:line="240" w:lineRule="auto"/>
        <w:ind w:right="641" w:firstLine="0"/>
        <w:rPr>
          <w:rFonts w:ascii="Times New Roman" w:hAnsi="Times New Roman" w:cs="Times New Roman"/>
          <w:sz w:val="24"/>
          <w:szCs w:val="24"/>
        </w:rPr>
      </w:pPr>
    </w:p>
    <w:p w:rsidR="003C7DEB" w:rsidRPr="003C7DEB" w:rsidRDefault="003C7DEB" w:rsidP="003C7DEB">
      <w:pPr>
        <w:pStyle w:val="Bodytext20"/>
        <w:shd w:val="clear" w:color="auto" w:fill="auto"/>
        <w:spacing w:before="0" w:after="0" w:line="240" w:lineRule="auto"/>
        <w:ind w:right="641" w:firstLine="567"/>
        <w:rPr>
          <w:rFonts w:ascii="Times New Roman" w:hAnsi="Times New Roman" w:cs="Times New Roman"/>
          <w:sz w:val="24"/>
          <w:szCs w:val="24"/>
        </w:rPr>
      </w:pPr>
      <w:r w:rsidRPr="003C7DEB">
        <w:rPr>
          <w:rFonts w:ascii="Times New Roman" w:hAnsi="Times New Roman" w:cs="Times New Roman"/>
          <w:sz w:val="24"/>
          <w:szCs w:val="24"/>
        </w:rPr>
        <w:t>§ 5. Uchwała wchodzi w życie z dniem podjęcia.</w:t>
      </w:r>
    </w:p>
    <w:p w:rsidR="003C7DEB" w:rsidRPr="003C7DEB" w:rsidRDefault="003C7DEB" w:rsidP="003C7DEB">
      <w:pPr>
        <w:pStyle w:val="Bodytext20"/>
        <w:shd w:val="clear" w:color="auto" w:fill="auto"/>
        <w:spacing w:before="0" w:after="724" w:line="240" w:lineRule="auto"/>
        <w:ind w:right="641" w:firstLine="0"/>
        <w:rPr>
          <w:rFonts w:ascii="Times New Roman" w:hAnsi="Times New Roman" w:cs="Times New Roman"/>
          <w:sz w:val="24"/>
          <w:szCs w:val="24"/>
        </w:rPr>
      </w:pPr>
    </w:p>
    <w:p w:rsidR="003C7DEB" w:rsidRPr="003C7DEB" w:rsidRDefault="003C7DEB" w:rsidP="003C7DEB">
      <w:pPr>
        <w:pStyle w:val="Bodytext20"/>
        <w:shd w:val="clear" w:color="auto" w:fill="auto"/>
        <w:spacing w:before="0" w:after="0" w:line="240" w:lineRule="auto"/>
        <w:ind w:left="4247" w:right="64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DEB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3C7DEB" w:rsidRPr="003C7DEB" w:rsidRDefault="003C7DEB" w:rsidP="003C7DEB">
      <w:pPr>
        <w:pStyle w:val="Bodytext20"/>
        <w:shd w:val="clear" w:color="auto" w:fill="auto"/>
        <w:spacing w:before="0" w:after="0" w:line="240" w:lineRule="auto"/>
        <w:ind w:left="4247" w:right="64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DEB">
        <w:rPr>
          <w:rFonts w:ascii="Times New Roman" w:hAnsi="Times New Roman" w:cs="Times New Roman"/>
          <w:b/>
          <w:sz w:val="24"/>
          <w:szCs w:val="24"/>
        </w:rPr>
        <w:t xml:space="preserve"> Rady Miejskiej w Łodzi</w:t>
      </w:r>
    </w:p>
    <w:p w:rsidR="003C7DEB" w:rsidRPr="003C7DEB" w:rsidRDefault="003C7DEB" w:rsidP="003C7DEB">
      <w:pPr>
        <w:pStyle w:val="Bodytext20"/>
        <w:shd w:val="clear" w:color="auto" w:fill="auto"/>
        <w:spacing w:before="0" w:after="0" w:line="240" w:lineRule="auto"/>
        <w:ind w:left="4247" w:right="64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DEB" w:rsidRPr="003C7DEB" w:rsidRDefault="003C7DEB" w:rsidP="003C7DEB">
      <w:pPr>
        <w:pStyle w:val="Bodytext20"/>
        <w:shd w:val="clear" w:color="auto" w:fill="auto"/>
        <w:spacing w:before="0" w:after="0" w:line="240" w:lineRule="auto"/>
        <w:ind w:left="4247" w:right="64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DEB" w:rsidRPr="003C7DEB" w:rsidRDefault="003C7DEB" w:rsidP="003C7DEB">
      <w:pPr>
        <w:pStyle w:val="Bodytext20"/>
        <w:shd w:val="clear" w:color="auto" w:fill="auto"/>
        <w:spacing w:before="0" w:after="0" w:line="240" w:lineRule="auto"/>
        <w:ind w:left="4247" w:right="64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71C5" w:rsidRDefault="003C7DEB" w:rsidP="00BA71C5">
      <w:pPr>
        <w:pStyle w:val="Heading10"/>
        <w:keepNext/>
        <w:keepLines/>
        <w:shd w:val="clear" w:color="auto" w:fill="auto"/>
        <w:spacing w:after="0" w:line="240" w:lineRule="auto"/>
        <w:ind w:left="4247" w:right="641"/>
        <w:rPr>
          <w:rFonts w:ascii="Times New Roman" w:hAnsi="Times New Roman" w:cs="Times New Roman"/>
        </w:rPr>
      </w:pPr>
      <w:bookmarkStart w:id="3" w:name="bookmark3"/>
      <w:r w:rsidRPr="003C7DEB">
        <w:rPr>
          <w:rFonts w:ascii="Times New Roman" w:hAnsi="Times New Roman" w:cs="Times New Roman"/>
          <w:sz w:val="24"/>
          <w:szCs w:val="24"/>
        </w:rPr>
        <w:t xml:space="preserve">  Marcin </w:t>
      </w:r>
      <w:bookmarkEnd w:id="3"/>
      <w:r w:rsidRPr="003C7DEB">
        <w:rPr>
          <w:rFonts w:ascii="Times New Roman" w:hAnsi="Times New Roman" w:cs="Times New Roman"/>
          <w:sz w:val="24"/>
          <w:szCs w:val="24"/>
        </w:rPr>
        <w:t>GOŁASZEWSKI</w:t>
      </w:r>
    </w:p>
    <w:p w:rsidR="00BA71C5" w:rsidRDefault="00BA71C5" w:rsidP="00D8550B">
      <w:pPr>
        <w:jc w:val="both"/>
        <w:rPr>
          <w:rFonts w:ascii="Times New Roman" w:hAnsi="Times New Roman" w:cs="Times New Roman"/>
        </w:rPr>
      </w:pPr>
    </w:p>
    <w:p w:rsidR="00BA71C5" w:rsidRDefault="00BA71C5" w:rsidP="00D8550B">
      <w:pPr>
        <w:jc w:val="both"/>
        <w:rPr>
          <w:rFonts w:ascii="Times New Roman" w:hAnsi="Times New Roman" w:cs="Times New Roman"/>
        </w:rPr>
      </w:pPr>
    </w:p>
    <w:p w:rsidR="00BA71C5" w:rsidRDefault="00BA71C5" w:rsidP="00D8550B">
      <w:pPr>
        <w:jc w:val="both"/>
        <w:rPr>
          <w:rFonts w:ascii="Times New Roman" w:hAnsi="Times New Roman" w:cs="Times New Roman"/>
        </w:rPr>
      </w:pPr>
    </w:p>
    <w:p w:rsidR="00BA71C5" w:rsidRDefault="00BA71C5" w:rsidP="00D8550B">
      <w:pPr>
        <w:jc w:val="both"/>
        <w:rPr>
          <w:rFonts w:ascii="Times New Roman" w:hAnsi="Times New Roman" w:cs="Times New Roman"/>
        </w:rPr>
      </w:pPr>
    </w:p>
    <w:p w:rsidR="00BA71C5" w:rsidRDefault="00BA71C5" w:rsidP="00D8550B">
      <w:pPr>
        <w:jc w:val="both"/>
        <w:rPr>
          <w:rFonts w:ascii="Times New Roman" w:hAnsi="Times New Roman" w:cs="Times New Roman"/>
        </w:rPr>
      </w:pPr>
    </w:p>
    <w:p w:rsidR="00BA71C5" w:rsidRPr="00BA71C5" w:rsidRDefault="00BA71C5" w:rsidP="00BA71C5">
      <w:pPr>
        <w:jc w:val="center"/>
        <w:rPr>
          <w:rFonts w:ascii="Times New Roman" w:hAnsi="Times New Roman" w:cs="Times New Roman"/>
          <w:b/>
        </w:rPr>
      </w:pPr>
      <w:r w:rsidRPr="00BA71C5">
        <w:rPr>
          <w:rFonts w:ascii="Times New Roman" w:hAnsi="Times New Roman" w:cs="Times New Roman"/>
          <w:b/>
        </w:rPr>
        <w:lastRenderedPageBreak/>
        <w:t>UZASADNIENIE</w:t>
      </w:r>
    </w:p>
    <w:p w:rsidR="00BA71C5" w:rsidRDefault="00BA71C5" w:rsidP="00D8550B">
      <w:pPr>
        <w:jc w:val="both"/>
        <w:rPr>
          <w:rFonts w:ascii="Times New Roman" w:hAnsi="Times New Roman" w:cs="Times New Roman"/>
        </w:rPr>
      </w:pPr>
    </w:p>
    <w:p w:rsidR="00BA71C5" w:rsidRDefault="00BA71C5" w:rsidP="00D8550B">
      <w:pPr>
        <w:jc w:val="both"/>
        <w:rPr>
          <w:rFonts w:ascii="Times New Roman" w:hAnsi="Times New Roman" w:cs="Times New Roman"/>
        </w:rPr>
      </w:pPr>
    </w:p>
    <w:p w:rsidR="00D8550B" w:rsidRPr="003C7DEB" w:rsidRDefault="00D8550B" w:rsidP="00D8550B">
      <w:pPr>
        <w:jc w:val="both"/>
        <w:rPr>
          <w:rFonts w:ascii="Times New Roman" w:hAnsi="Times New Roman" w:cs="Times New Roman"/>
        </w:rPr>
      </w:pPr>
      <w:r w:rsidRPr="003C7DEB">
        <w:rPr>
          <w:rFonts w:ascii="Times New Roman" w:hAnsi="Times New Roman" w:cs="Times New Roman"/>
        </w:rPr>
        <w:t xml:space="preserve">Miasto Łódź jako </w:t>
      </w:r>
      <w:proofErr w:type="spellStart"/>
      <w:r w:rsidRPr="003C7DEB">
        <w:rPr>
          <w:rFonts w:ascii="Times New Roman" w:hAnsi="Times New Roman" w:cs="Times New Roman"/>
        </w:rPr>
        <w:t>j.s.t</w:t>
      </w:r>
      <w:proofErr w:type="spellEnd"/>
      <w:r w:rsidRPr="003C7DEB">
        <w:rPr>
          <w:rFonts w:ascii="Times New Roman" w:hAnsi="Times New Roman" w:cs="Times New Roman"/>
        </w:rPr>
        <w:t>. zgodnie z ustawą z dnia 27 czerwca 1997 r. o bibliotekach jest organizatorem Biblioteki Miejskiej w Łodzi. Zgodnie z art. 13 przywołanej ustawy organizator może dokonać połączenia, podziału lub likwidacji biblioteki. Przepis ten dotyczy również likwidacji filii bibliotecznych, jak i zmian statutowych w części dotyczącej zakresu działania i lokalizacji filii. Zamiar likwidacji filii bibliotecznych spowodowany jest następującymi okolicznościami.</w:t>
      </w:r>
    </w:p>
    <w:p w:rsidR="00D8550B" w:rsidRPr="003C7DEB" w:rsidRDefault="00D8550B" w:rsidP="00D8550B">
      <w:pPr>
        <w:jc w:val="both"/>
        <w:rPr>
          <w:rFonts w:ascii="Times New Roman" w:hAnsi="Times New Roman" w:cs="Times New Roman"/>
        </w:rPr>
      </w:pPr>
      <w:r w:rsidRPr="003C7DEB">
        <w:rPr>
          <w:rFonts w:ascii="Times New Roman" w:hAnsi="Times New Roman" w:cs="Times New Roman"/>
        </w:rPr>
        <w:t xml:space="preserve">Filie nr 44, 67 oraz 77 zlokalizowane są na terenie szpitali. Usługa Biblioteki Miejskiej polegająca na zapisaniu się, otrzymaniu karty bibliotecznej, co najmniej dwukrotnemu odwiedzeniu biblioteki (wypożyczenie i zwrot) jest często barierą dla chorych, którzy </w:t>
      </w:r>
      <w:r w:rsidRPr="003C7DEB">
        <w:rPr>
          <w:rFonts w:ascii="Times New Roman" w:hAnsi="Times New Roman" w:cs="Times New Roman"/>
        </w:rPr>
        <w:br/>
        <w:t>w ostatnich latach spędzają mniejszą ilość dni w takich placówkach. Ponadto na terenie szpitali prowadzą działalność fundacje, stowarzyszenia, wolontariusze, którzy dostarczają chorym książki bez konieczności zapisu oraz deklaracji zwrotu.</w:t>
      </w:r>
    </w:p>
    <w:p w:rsidR="006D0C9F" w:rsidRPr="003C7DEB" w:rsidRDefault="006D0C9F">
      <w:pPr>
        <w:rPr>
          <w:rFonts w:ascii="Times New Roman" w:hAnsi="Times New Roman" w:cs="Times New Roman"/>
        </w:rPr>
      </w:pPr>
    </w:p>
    <w:sectPr w:rsidR="006D0C9F" w:rsidRPr="003C7DEB" w:rsidSect="006D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21B"/>
    <w:multiLevelType w:val="hybridMultilevel"/>
    <w:tmpl w:val="EF44948E"/>
    <w:lvl w:ilvl="0" w:tplc="64FA4B2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/>
  <w:defaultTabStop w:val="708"/>
  <w:hyphenationZone w:val="425"/>
  <w:characterSpacingControl w:val="doNotCompress"/>
  <w:compat/>
  <w:rsids>
    <w:rsidRoot w:val="00D8550B"/>
    <w:rsid w:val="003C7DEB"/>
    <w:rsid w:val="00470CD0"/>
    <w:rsid w:val="006D0C9F"/>
    <w:rsid w:val="008F5DAD"/>
    <w:rsid w:val="00BA71C5"/>
    <w:rsid w:val="00D850FF"/>
    <w:rsid w:val="00D8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50B"/>
    <w:pPr>
      <w:widowControl w:val="0"/>
      <w:jc w:val="left"/>
    </w:pPr>
    <w:rPr>
      <w:rFonts w:ascii="Microsoft Sans Serif" w:eastAsia="Times New Roman" w:hAnsi="Microsoft Sans Serif" w:cs="Microsoft Sans Serif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locked/>
    <w:rsid w:val="00D8550B"/>
    <w:rPr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D8550B"/>
    <w:pPr>
      <w:shd w:val="clear" w:color="auto" w:fill="FFFFFF"/>
      <w:spacing w:after="480" w:line="274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shd w:val="clear" w:color="auto" w:fill="FFFFFF"/>
      <w:lang w:eastAsia="en-US"/>
    </w:rPr>
  </w:style>
  <w:style w:type="character" w:customStyle="1" w:styleId="Bodytext2">
    <w:name w:val="Body text (2)_"/>
    <w:basedOn w:val="Domylnaczcionkaakapitu"/>
    <w:link w:val="Bodytext20"/>
    <w:locked/>
    <w:rsid w:val="00D8550B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8550B"/>
    <w:pPr>
      <w:shd w:val="clear" w:color="auto" w:fill="FFFFFF"/>
      <w:spacing w:before="540" w:after="60" w:line="274" w:lineRule="exact"/>
      <w:ind w:hanging="220"/>
      <w:jc w:val="both"/>
    </w:pPr>
    <w:rPr>
      <w:rFonts w:asciiTheme="minorHAnsi" w:eastAsiaTheme="minorHAnsi" w:hAnsiTheme="minorHAnsi" w:cstheme="minorBidi"/>
      <w:color w:val="auto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Matejko</dc:creator>
  <cp:lastModifiedBy>Małgorzata Matejko</cp:lastModifiedBy>
  <cp:revision>2</cp:revision>
  <dcterms:created xsi:type="dcterms:W3CDTF">2020-06-09T12:08:00Z</dcterms:created>
  <dcterms:modified xsi:type="dcterms:W3CDTF">2020-06-10T08:01:00Z</dcterms:modified>
</cp:coreProperties>
</file>