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5D" w:rsidRDefault="000D2B5D" w:rsidP="00DB337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2B5D">
        <w:rPr>
          <w:rFonts w:ascii="Times New Roman" w:hAnsi="Times New Roman" w:cs="Times New Roman"/>
          <w:b/>
          <w:sz w:val="24"/>
          <w:szCs w:val="24"/>
        </w:rPr>
        <w:t>P</w:t>
      </w:r>
      <w:r w:rsidR="001A1320" w:rsidRPr="000D2B5D">
        <w:rPr>
          <w:rFonts w:ascii="Times New Roman" w:hAnsi="Times New Roman" w:cs="Times New Roman"/>
          <w:b/>
          <w:sz w:val="24"/>
          <w:szCs w:val="24"/>
        </w:rPr>
        <w:t xml:space="preserve">isemne uzasadnienie </w:t>
      </w:r>
    </w:p>
    <w:p w:rsidR="000D2B5D" w:rsidRDefault="000D2B5D" w:rsidP="00DB337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oddania głosów za </w:t>
      </w:r>
      <w:r w:rsidRPr="000D2B5D">
        <w:rPr>
          <w:rFonts w:ascii="Times New Roman" w:hAnsi="Times New Roman" w:cs="Times New Roman"/>
          <w:b/>
          <w:sz w:val="24"/>
          <w:szCs w:val="24"/>
        </w:rPr>
        <w:t>uchwałą nr 15/2023 Nadzwyczajnego Zgromadzenia Wspólników Łódzkich Inwestycji Spółki z ograniczoną odpowiedzialnością z </w:t>
      </w:r>
      <w:r>
        <w:rPr>
          <w:rFonts w:ascii="Times New Roman" w:hAnsi="Times New Roman" w:cs="Times New Roman"/>
          <w:b/>
          <w:sz w:val="24"/>
          <w:szCs w:val="24"/>
        </w:rPr>
        <w:t>dnia 27 </w:t>
      </w:r>
      <w:r w:rsidRPr="000D2B5D">
        <w:rPr>
          <w:rFonts w:ascii="Times New Roman" w:hAnsi="Times New Roman" w:cs="Times New Roman"/>
          <w:b/>
          <w:sz w:val="24"/>
          <w:szCs w:val="24"/>
        </w:rPr>
        <w:t xml:space="preserve">grudnia 2023 roku w sprawie </w:t>
      </w:r>
      <w:r w:rsidRPr="000D2B5D">
        <w:rPr>
          <w:rFonts w:ascii="Times New Roman" w:hAnsi="Times New Roman" w:cs="Times New Roman"/>
          <w:b/>
          <w:bCs/>
          <w:sz w:val="24"/>
          <w:szCs w:val="24"/>
        </w:rPr>
        <w:t>wymogów stawianych kandydatom na członka Zarządu Spółki oraz zasad kształtowania wynagrodzeń Członków Zarządu Spółki</w:t>
      </w:r>
      <w:r w:rsidRPr="000D2B5D">
        <w:rPr>
          <w:rFonts w:ascii="Times New Roman" w:hAnsi="Times New Roman" w:cs="Times New Roman"/>
          <w:b/>
          <w:sz w:val="24"/>
          <w:szCs w:val="24"/>
        </w:rPr>
        <w:t xml:space="preserve"> Łódzkie Inwestycje sp. z o.o. </w:t>
      </w:r>
    </w:p>
    <w:p w:rsidR="001A1320" w:rsidRPr="000D2B5D" w:rsidRDefault="000D2B5D" w:rsidP="00DB3372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B5D">
        <w:rPr>
          <w:rFonts w:ascii="Times New Roman" w:hAnsi="Times New Roman" w:cs="Times New Roman"/>
          <w:b/>
          <w:sz w:val="24"/>
          <w:szCs w:val="24"/>
        </w:rPr>
        <w:t>ustalającej</w:t>
      </w:r>
      <w:r w:rsidR="001A1320" w:rsidRPr="000D2B5D">
        <w:rPr>
          <w:rFonts w:ascii="Times New Roman" w:hAnsi="Times New Roman" w:cs="Times New Roman"/>
          <w:b/>
          <w:sz w:val="24"/>
          <w:szCs w:val="24"/>
        </w:rPr>
        <w:t xml:space="preserve"> wysokość części stałej </w:t>
      </w:r>
      <w:r w:rsidR="001A1320" w:rsidRPr="000D2B5D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wynagrodzenia</w:t>
      </w:r>
      <w:r w:rsidR="001A1320" w:rsidRPr="000D2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1320" w:rsidRPr="000D2B5D">
        <w:rPr>
          <w:rFonts w:ascii="Times New Roman" w:hAnsi="Times New Roman" w:cs="Times New Roman"/>
          <w:b/>
          <w:sz w:val="24"/>
          <w:szCs w:val="24"/>
        </w:rPr>
        <w:t>członka organu zarządzającego w wyższej wysokości niż określona zgodnie z ust. 2</w:t>
      </w:r>
      <w:r w:rsidRPr="000D2B5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Ustawy z dnia 9 czerwca 2016 roku </w:t>
      </w:r>
      <w:r>
        <w:rPr>
          <w:rFonts w:ascii="Times New Roman" w:hAnsi="Times New Roman" w:cs="Times New Roman"/>
          <w:b/>
          <w:sz w:val="24"/>
          <w:szCs w:val="24"/>
        </w:rPr>
        <w:t>o </w:t>
      </w:r>
      <w:r w:rsidRPr="000D2B5D">
        <w:rPr>
          <w:rFonts w:ascii="Times New Roman" w:hAnsi="Times New Roman" w:cs="Times New Roman"/>
          <w:b/>
          <w:sz w:val="24"/>
          <w:szCs w:val="24"/>
        </w:rPr>
        <w:t>zasadach kształtowania wynagrodzeń osób kierujących niektórymi Spółkami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1320" w:rsidRDefault="001A1320" w:rsidP="00DB3372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0219" w:rsidRPr="00B419F2" w:rsidRDefault="00E53F03" w:rsidP="00E53F0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Łódzkie Inwestycje sp. z o.o. zostały utworzone z dniem 1 lutego 2023 r. Głównym celem powołania Spółki jest skoncentrowanie w jednym podmiocie zadań związanych z realizacją inwestycji infrastrukturalnych na terenie naszego Miasta. W tym celu </w:t>
      </w:r>
      <w:r>
        <w:rPr>
          <w:rFonts w:ascii="Times New Roman" w:hAnsi="Times New Roman" w:cs="Times New Roman"/>
          <w:sz w:val="24"/>
          <w:szCs w:val="24"/>
        </w:rPr>
        <w:t>z dniem 1 </w:t>
      </w:r>
      <w:r w:rsidR="00BD0219">
        <w:rPr>
          <w:rFonts w:ascii="Times New Roman" w:hAnsi="Times New Roman" w:cs="Times New Roman"/>
          <w:sz w:val="24"/>
          <w:szCs w:val="24"/>
        </w:rPr>
        <w:t>września 2023 </w:t>
      </w:r>
      <w:r w:rsidR="00BD0219" w:rsidRPr="00B419F2">
        <w:rPr>
          <w:rFonts w:ascii="Times New Roman" w:hAnsi="Times New Roman" w:cs="Times New Roman"/>
          <w:sz w:val="24"/>
          <w:szCs w:val="24"/>
        </w:rPr>
        <w:t xml:space="preserve">roku, w wyniku podziału Łódzkiej </w:t>
      </w:r>
      <w:r>
        <w:rPr>
          <w:rFonts w:ascii="Times New Roman" w:hAnsi="Times New Roman" w:cs="Times New Roman"/>
          <w:sz w:val="24"/>
          <w:szCs w:val="24"/>
        </w:rPr>
        <w:t>Spółki Infrastrukturalnej s</w:t>
      </w:r>
      <w:r w:rsidR="00BD0219">
        <w:rPr>
          <w:rFonts w:ascii="Times New Roman" w:hAnsi="Times New Roman" w:cs="Times New Roman"/>
          <w:sz w:val="24"/>
          <w:szCs w:val="24"/>
        </w:rPr>
        <w:t>p. z </w:t>
      </w:r>
      <w:r w:rsidR="00BD0219" w:rsidRPr="00B419F2">
        <w:rPr>
          <w:rFonts w:ascii="Times New Roman" w:hAnsi="Times New Roman" w:cs="Times New Roman"/>
          <w:sz w:val="24"/>
          <w:szCs w:val="24"/>
        </w:rPr>
        <w:t xml:space="preserve">o.o., Spółka Łódzkie Inwestycje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0219">
        <w:rPr>
          <w:rFonts w:ascii="Times New Roman" w:hAnsi="Times New Roman" w:cs="Times New Roman"/>
          <w:sz w:val="24"/>
          <w:szCs w:val="24"/>
        </w:rPr>
        <w:t xml:space="preserve">p. z o.o. </w:t>
      </w:r>
      <w:r>
        <w:rPr>
          <w:rFonts w:ascii="Times New Roman" w:hAnsi="Times New Roman" w:cs="Times New Roman"/>
          <w:sz w:val="24"/>
          <w:szCs w:val="24"/>
        </w:rPr>
        <w:t xml:space="preserve">została wyposażona w majątek </w:t>
      </w:r>
      <w:r w:rsidR="00DE55D5">
        <w:rPr>
          <w:rFonts w:ascii="Times New Roman" w:hAnsi="Times New Roman" w:cs="Times New Roman"/>
          <w:sz w:val="24"/>
          <w:szCs w:val="24"/>
        </w:rPr>
        <w:t>o wartości 124,8 mln zł</w:t>
      </w:r>
      <w:r w:rsidR="00DE55D5" w:rsidRPr="00913812">
        <w:rPr>
          <w:rFonts w:ascii="Times New Roman" w:hAnsi="Times New Roman" w:cs="Times New Roman"/>
          <w:sz w:val="24"/>
          <w:szCs w:val="24"/>
        </w:rPr>
        <w:t xml:space="preserve"> </w:t>
      </w:r>
      <w:r w:rsidR="00DE55D5">
        <w:rPr>
          <w:rFonts w:ascii="Times New Roman" w:hAnsi="Times New Roman" w:cs="Times New Roman"/>
          <w:sz w:val="24"/>
          <w:szCs w:val="24"/>
        </w:rPr>
        <w:t>netto w </w:t>
      </w:r>
      <w:r>
        <w:rPr>
          <w:rFonts w:ascii="Times New Roman" w:hAnsi="Times New Roman" w:cs="Times New Roman"/>
          <w:sz w:val="24"/>
          <w:szCs w:val="24"/>
        </w:rPr>
        <w:t xml:space="preserve">postaci </w:t>
      </w:r>
      <w:r w:rsidR="00BD0219" w:rsidRPr="00B419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rzech</w:t>
      </w:r>
      <w:r w:rsidR="00BD0219" w:rsidRPr="00B419F2">
        <w:rPr>
          <w:rFonts w:ascii="Times New Roman" w:hAnsi="Times New Roman" w:cs="Times New Roman"/>
          <w:sz w:val="24"/>
          <w:szCs w:val="24"/>
        </w:rPr>
        <w:t xml:space="preserve"> zorganizowan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D0219" w:rsidRPr="00B419F2">
        <w:rPr>
          <w:rFonts w:ascii="Times New Roman" w:hAnsi="Times New Roman" w:cs="Times New Roman"/>
          <w:sz w:val="24"/>
          <w:szCs w:val="24"/>
        </w:rPr>
        <w:t xml:space="preserve"> </w:t>
      </w:r>
      <w:r w:rsidR="00BD0219" w:rsidRPr="00913812">
        <w:rPr>
          <w:rFonts w:ascii="Times New Roman" w:hAnsi="Times New Roman" w:cs="Times New Roman"/>
          <w:sz w:val="24"/>
          <w:szCs w:val="24"/>
        </w:rPr>
        <w:t xml:space="preserve">części przedsiębiorstwa </w:t>
      </w:r>
      <w:r w:rsidR="00BD0219">
        <w:rPr>
          <w:rFonts w:ascii="Times New Roman" w:hAnsi="Times New Roman" w:cs="Times New Roman"/>
          <w:sz w:val="24"/>
          <w:szCs w:val="24"/>
        </w:rPr>
        <w:t xml:space="preserve">tej Spółki </w:t>
      </w:r>
      <w:r w:rsidR="00DE55D5">
        <w:rPr>
          <w:rFonts w:ascii="Times New Roman" w:hAnsi="Times New Roman" w:cs="Times New Roman"/>
          <w:sz w:val="24"/>
          <w:szCs w:val="24"/>
        </w:rPr>
        <w:t>związanych z</w:t>
      </w:r>
      <w:r w:rsidR="00BD0219" w:rsidRPr="00B419F2">
        <w:rPr>
          <w:rFonts w:ascii="Times New Roman" w:hAnsi="Times New Roman" w:cs="Times New Roman"/>
          <w:sz w:val="24"/>
          <w:szCs w:val="24"/>
        </w:rPr>
        <w:t>:</w:t>
      </w:r>
    </w:p>
    <w:p w:rsidR="00BD0219" w:rsidRDefault="00BD0219" w:rsidP="00DB337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19F2">
        <w:rPr>
          <w:rFonts w:ascii="Times New Roman" w:hAnsi="Times New Roman" w:cs="Times New Roman"/>
          <w:sz w:val="24"/>
          <w:szCs w:val="24"/>
        </w:rPr>
        <w:t>- realizacj</w:t>
      </w:r>
      <w:r w:rsidR="00DE55D5">
        <w:rPr>
          <w:rFonts w:ascii="Times New Roman" w:hAnsi="Times New Roman" w:cs="Times New Roman"/>
          <w:sz w:val="24"/>
          <w:szCs w:val="24"/>
        </w:rPr>
        <w:t>ą</w:t>
      </w:r>
      <w:r w:rsidRPr="00B419F2">
        <w:rPr>
          <w:rFonts w:ascii="Times New Roman" w:hAnsi="Times New Roman" w:cs="Times New Roman"/>
          <w:sz w:val="24"/>
          <w:szCs w:val="24"/>
        </w:rPr>
        <w:t xml:space="preserve"> zadań własnych gminy z zakresu rewitalizacji, w tym obejmujących realizację przedsięwzięć rewitalizacyjnych dotyczących nieruchomości stanowiących zabytki, przekazanych przez Miasto Łódź tytułem aportu lub na podstawie </w:t>
      </w:r>
      <w:r>
        <w:rPr>
          <w:rFonts w:ascii="Times New Roman" w:hAnsi="Times New Roman" w:cs="Times New Roman"/>
          <w:sz w:val="24"/>
          <w:szCs w:val="24"/>
        </w:rPr>
        <w:t>innego stosunku cywilnoprawnego,</w:t>
      </w:r>
    </w:p>
    <w:p w:rsidR="00BD0219" w:rsidRDefault="00BD0219" w:rsidP="00DB337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19F2">
        <w:rPr>
          <w:rFonts w:ascii="Times New Roman" w:hAnsi="Times New Roman" w:cs="Times New Roman"/>
          <w:sz w:val="24"/>
          <w:szCs w:val="24"/>
        </w:rPr>
        <w:t>wykonywani</w:t>
      </w:r>
      <w:r w:rsidR="00E53F03">
        <w:rPr>
          <w:rFonts w:ascii="Times New Roman" w:hAnsi="Times New Roman" w:cs="Times New Roman"/>
          <w:sz w:val="24"/>
          <w:szCs w:val="24"/>
        </w:rPr>
        <w:t>e</w:t>
      </w:r>
      <w:r w:rsidR="00DE55D5">
        <w:rPr>
          <w:rFonts w:ascii="Times New Roman" w:hAnsi="Times New Roman" w:cs="Times New Roman"/>
          <w:sz w:val="24"/>
          <w:szCs w:val="24"/>
        </w:rPr>
        <w:t>m</w:t>
      </w:r>
      <w:r w:rsidRPr="00B419F2">
        <w:rPr>
          <w:rFonts w:ascii="Times New Roman" w:hAnsi="Times New Roman" w:cs="Times New Roman"/>
          <w:sz w:val="24"/>
          <w:szCs w:val="24"/>
        </w:rPr>
        <w:t xml:space="preserve"> usług polegających na zapewnieniu dostępności infrastruktury drogowej, zleconych do wykonywania przez zarządcę drogi w zakresie wynikającym z us</w:t>
      </w:r>
      <w:r>
        <w:rPr>
          <w:rFonts w:ascii="Times New Roman" w:hAnsi="Times New Roman" w:cs="Times New Roman"/>
          <w:sz w:val="24"/>
          <w:szCs w:val="24"/>
        </w:rPr>
        <w:t xml:space="preserve">tawy z dnia 21 marca 1985 roku </w:t>
      </w:r>
      <w:r w:rsidRPr="00B419F2">
        <w:rPr>
          <w:rFonts w:ascii="Times New Roman" w:hAnsi="Times New Roman" w:cs="Times New Roman"/>
          <w:sz w:val="24"/>
          <w:szCs w:val="24"/>
        </w:rPr>
        <w:t>o drogach publicznych,</w:t>
      </w:r>
    </w:p>
    <w:p w:rsidR="00BD0219" w:rsidRPr="00B419F2" w:rsidRDefault="00BD0219" w:rsidP="00DB337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F03">
        <w:rPr>
          <w:rFonts w:ascii="Times New Roman" w:hAnsi="Times New Roman" w:cs="Times New Roman"/>
          <w:sz w:val="24"/>
          <w:szCs w:val="24"/>
        </w:rPr>
        <w:t>realizacj</w:t>
      </w:r>
      <w:r w:rsidR="00DE55D5">
        <w:rPr>
          <w:rFonts w:ascii="Times New Roman" w:hAnsi="Times New Roman" w:cs="Times New Roman"/>
          <w:sz w:val="24"/>
          <w:szCs w:val="24"/>
        </w:rPr>
        <w:t>ą</w:t>
      </w:r>
      <w:r w:rsidRPr="00B419F2">
        <w:rPr>
          <w:rFonts w:ascii="Times New Roman" w:hAnsi="Times New Roman" w:cs="Times New Roman"/>
          <w:sz w:val="24"/>
          <w:szCs w:val="24"/>
        </w:rPr>
        <w:t xml:space="preserve"> zadań z zakresu kanalizacji deszczowej</w:t>
      </w:r>
      <w:r w:rsidR="00E53F03">
        <w:rPr>
          <w:rFonts w:ascii="Times New Roman" w:hAnsi="Times New Roman" w:cs="Times New Roman"/>
          <w:sz w:val="24"/>
          <w:szCs w:val="24"/>
        </w:rPr>
        <w:t>.</w:t>
      </w:r>
    </w:p>
    <w:p w:rsidR="00BD0219" w:rsidRDefault="00E53F03" w:rsidP="00DB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Spółka będzie kontynuowała inwestycje</w:t>
      </w:r>
      <w:r w:rsidR="008C6C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realizowane dotychczas przez ŁSI sp. z o.o. w sektorze wodno-kanalizacyjnym</w:t>
      </w:r>
      <w:r w:rsidR="008C6C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umowy zawartej z Zakładem Wodociągów i Kanalizacji sp. z o.o. – właścicielem </w:t>
      </w:r>
      <w:r w:rsidR="008C6CC9">
        <w:rPr>
          <w:rFonts w:ascii="Times New Roman" w:hAnsi="Times New Roman" w:cs="Times New Roman"/>
          <w:sz w:val="24"/>
          <w:szCs w:val="24"/>
        </w:rPr>
        <w:t xml:space="preserve">od stycznia 2024 r. </w:t>
      </w:r>
      <w:r>
        <w:rPr>
          <w:rFonts w:ascii="Times New Roman" w:hAnsi="Times New Roman" w:cs="Times New Roman"/>
          <w:sz w:val="24"/>
          <w:szCs w:val="24"/>
        </w:rPr>
        <w:t xml:space="preserve">infrastruktury </w:t>
      </w:r>
      <w:r w:rsidR="00792EFA">
        <w:rPr>
          <w:rFonts w:ascii="Times New Roman" w:hAnsi="Times New Roman" w:cs="Times New Roman"/>
          <w:sz w:val="24"/>
          <w:szCs w:val="24"/>
        </w:rPr>
        <w:t>wodno-kanalizacyjnej.</w:t>
      </w:r>
      <w:r w:rsidR="00BD0219" w:rsidRPr="0091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219" w:rsidRPr="00913812" w:rsidRDefault="00BD0219" w:rsidP="0080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oznacza, że Spółka realizować będzie</w:t>
      </w:r>
      <w:r w:rsidRPr="00913812">
        <w:rPr>
          <w:rFonts w:ascii="Times New Roman" w:hAnsi="Times New Roman" w:cs="Times New Roman"/>
          <w:sz w:val="24"/>
          <w:szCs w:val="24"/>
        </w:rPr>
        <w:t xml:space="preserve"> program wielo</w:t>
      </w:r>
      <w:r>
        <w:rPr>
          <w:rFonts w:ascii="Times New Roman" w:hAnsi="Times New Roman" w:cs="Times New Roman"/>
          <w:sz w:val="24"/>
          <w:szCs w:val="24"/>
        </w:rPr>
        <w:t>letnich inwestycji</w:t>
      </w:r>
      <w:r w:rsidR="00801AB4">
        <w:rPr>
          <w:rFonts w:ascii="Times New Roman" w:hAnsi="Times New Roman" w:cs="Times New Roman"/>
          <w:sz w:val="24"/>
          <w:szCs w:val="24"/>
        </w:rPr>
        <w:t xml:space="preserve"> </w:t>
      </w:r>
      <w:r w:rsidR="00DE55D5">
        <w:rPr>
          <w:rFonts w:ascii="Times New Roman" w:hAnsi="Times New Roman" w:cs="Times New Roman"/>
          <w:sz w:val="24"/>
          <w:szCs w:val="24"/>
        </w:rPr>
        <w:t xml:space="preserve">w obszarze użyteczności publicznej </w:t>
      </w:r>
      <w:r w:rsidR="00801AB4">
        <w:rPr>
          <w:rFonts w:ascii="Times New Roman" w:hAnsi="Times New Roman" w:cs="Times New Roman"/>
          <w:sz w:val="24"/>
          <w:szCs w:val="24"/>
        </w:rPr>
        <w:t xml:space="preserve">dla Miasta Łodzi </w:t>
      </w:r>
      <w:r w:rsidR="008C6CC9">
        <w:rPr>
          <w:rFonts w:ascii="Times New Roman" w:hAnsi="Times New Roman" w:cs="Times New Roman"/>
          <w:sz w:val="24"/>
          <w:szCs w:val="24"/>
        </w:rPr>
        <w:t>i jej mieszkańców</w:t>
      </w:r>
      <w:r w:rsidR="00801AB4">
        <w:rPr>
          <w:rFonts w:ascii="Times New Roman" w:hAnsi="Times New Roman" w:cs="Times New Roman"/>
          <w:sz w:val="24"/>
          <w:szCs w:val="24"/>
        </w:rPr>
        <w:t xml:space="preserve"> </w:t>
      </w:r>
      <w:r w:rsidR="00DE55D5">
        <w:rPr>
          <w:rFonts w:ascii="Times New Roman" w:hAnsi="Times New Roman" w:cs="Times New Roman"/>
          <w:sz w:val="24"/>
          <w:szCs w:val="24"/>
        </w:rPr>
        <w:t>o wartości ponad 700 mln </w:t>
      </w:r>
      <w:r w:rsidR="00801AB4">
        <w:rPr>
          <w:rFonts w:ascii="Times New Roman" w:hAnsi="Times New Roman" w:cs="Times New Roman"/>
          <w:sz w:val="24"/>
          <w:szCs w:val="24"/>
        </w:rPr>
        <w:t xml:space="preserve">zł netto </w:t>
      </w:r>
      <w:r w:rsidR="00DE55D5">
        <w:rPr>
          <w:rFonts w:ascii="Times New Roman" w:hAnsi="Times New Roman" w:cs="Times New Roman"/>
          <w:sz w:val="24"/>
          <w:szCs w:val="24"/>
        </w:rPr>
        <w:t xml:space="preserve">- </w:t>
      </w:r>
      <w:r w:rsidR="00801AB4">
        <w:rPr>
          <w:rFonts w:ascii="Times New Roman" w:hAnsi="Times New Roman" w:cs="Times New Roman"/>
          <w:sz w:val="24"/>
          <w:szCs w:val="24"/>
        </w:rPr>
        <w:t>wielokrotnie przewyższający wartość posiadanego majątku</w:t>
      </w:r>
      <w:r w:rsidR="00DE5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219" w:rsidRPr="00913812" w:rsidRDefault="00BD0219" w:rsidP="00E42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812">
        <w:rPr>
          <w:rFonts w:ascii="Times New Roman" w:hAnsi="Times New Roman" w:cs="Times New Roman"/>
          <w:sz w:val="24"/>
          <w:szCs w:val="24"/>
        </w:rPr>
        <w:t>Procesy o takiej skali i poziomie komplikacji wymagają bardzo wysokich kompetencji menedżerskich, co da Miastu rękojmię osiągnięcia pożądanych efektów. Z drugiej strony taki zakres działalności skutkuje również zwiększoną odpowiedzialnością Zarządu Spółki</w:t>
      </w:r>
      <w:r w:rsidR="00DE55D5">
        <w:rPr>
          <w:rFonts w:ascii="Times New Roman" w:hAnsi="Times New Roman" w:cs="Times New Roman"/>
          <w:sz w:val="24"/>
          <w:szCs w:val="24"/>
        </w:rPr>
        <w:t>, w tym koniecznością podejmowania odpowiedzialnych wysokiej skali decyzji finansowych</w:t>
      </w:r>
      <w:r w:rsidRPr="009138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219" w:rsidRPr="00913812" w:rsidRDefault="00BD0219" w:rsidP="00DE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812">
        <w:rPr>
          <w:rFonts w:ascii="Times New Roman" w:hAnsi="Times New Roman" w:cs="Times New Roman"/>
          <w:sz w:val="24"/>
          <w:szCs w:val="24"/>
        </w:rPr>
        <w:t>W związku z powyższym członkowie organu zarządzającego obarczeni są pełnym zakresem obowiązków i odpowiedzialności związanych z zarządzaniem spółką o tak szczególnym znaczeniu. Biorąc pod uwagę skalę podejmowa</w:t>
      </w:r>
      <w:r>
        <w:rPr>
          <w:rFonts w:ascii="Times New Roman" w:hAnsi="Times New Roman" w:cs="Times New Roman"/>
          <w:sz w:val="24"/>
          <w:szCs w:val="24"/>
        </w:rPr>
        <w:t>nych działań inwestycyjnych, by </w:t>
      </w:r>
      <w:r w:rsidRPr="00913812">
        <w:rPr>
          <w:rFonts w:ascii="Times New Roman" w:hAnsi="Times New Roman" w:cs="Times New Roman"/>
          <w:sz w:val="24"/>
          <w:szCs w:val="24"/>
        </w:rPr>
        <w:t>zagwarantować ekwiwalentność świadczeń oraz wyeksponować odpowiednio funkcję motywacyjną wynagrodzenia, za uzasadnione należy uznać</w:t>
      </w:r>
      <w:r>
        <w:rPr>
          <w:rFonts w:ascii="Times New Roman" w:hAnsi="Times New Roman" w:cs="Times New Roman"/>
          <w:sz w:val="24"/>
          <w:szCs w:val="24"/>
        </w:rPr>
        <w:t xml:space="preserve"> ukształtowanie wynagrodzenia w </w:t>
      </w:r>
      <w:r w:rsidRPr="00913812">
        <w:rPr>
          <w:rFonts w:ascii="Times New Roman" w:hAnsi="Times New Roman" w:cs="Times New Roman"/>
          <w:sz w:val="24"/>
          <w:szCs w:val="24"/>
        </w:rPr>
        <w:t>części stałej w sposób odmienny niż wy</w:t>
      </w:r>
      <w:r w:rsidR="00DE55D5">
        <w:rPr>
          <w:rFonts w:ascii="Times New Roman" w:hAnsi="Times New Roman" w:cs="Times New Roman"/>
          <w:sz w:val="24"/>
          <w:szCs w:val="24"/>
        </w:rPr>
        <w:t xml:space="preserve">nika to z zasad ogólnych Ustawy, zbliżony do stawek rynkowych. </w:t>
      </w:r>
      <w:r w:rsidRPr="00913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D5" w:rsidRDefault="00BD0219" w:rsidP="00DE5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2C">
        <w:rPr>
          <w:rFonts w:ascii="Times New Roman" w:hAnsi="Times New Roman" w:cs="Times New Roman"/>
          <w:sz w:val="24"/>
          <w:szCs w:val="24"/>
        </w:rPr>
        <w:t xml:space="preserve">Tym samym, należy stwierdzić, że wskazane okoliczności w pełni potwierdzają wystąpienie wyjątkowych uwarunkowań dotyczących Spółki, oraz spełnienie przesłanek ustawowych </w:t>
      </w:r>
      <w:r w:rsidR="00DE55D5">
        <w:rPr>
          <w:rFonts w:ascii="Times New Roman" w:hAnsi="Times New Roman" w:cs="Times New Roman"/>
          <w:sz w:val="24"/>
          <w:szCs w:val="24"/>
        </w:rPr>
        <w:t>wynikających z art. 4 ust. 3 ustawy z dnia 9 czerwca 2016 r. o zasadach kształtowania wynagrodzeń osób kierujących niektórymi spółkami.</w:t>
      </w:r>
    </w:p>
    <w:p w:rsidR="00DE55D5" w:rsidRDefault="00DE55D5" w:rsidP="00DE5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D5" w:rsidRDefault="00DE55D5" w:rsidP="00DE5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Łódź, dnia 27 grudnia 2023 r. </w:t>
      </w:r>
    </w:p>
    <w:p w:rsidR="00927829" w:rsidRDefault="00927829" w:rsidP="00DB3372">
      <w:pPr>
        <w:spacing w:after="0" w:line="240" w:lineRule="auto"/>
      </w:pPr>
    </w:p>
    <w:sectPr w:rsidR="0092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A3B5A"/>
    <w:multiLevelType w:val="hybridMultilevel"/>
    <w:tmpl w:val="63E47D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9"/>
    <w:rsid w:val="000D2B5D"/>
    <w:rsid w:val="001A1320"/>
    <w:rsid w:val="001B1A16"/>
    <w:rsid w:val="00422A0C"/>
    <w:rsid w:val="00557B6C"/>
    <w:rsid w:val="006D5381"/>
    <w:rsid w:val="00792EFA"/>
    <w:rsid w:val="00801AB4"/>
    <w:rsid w:val="008C6CC9"/>
    <w:rsid w:val="00927829"/>
    <w:rsid w:val="00AF0837"/>
    <w:rsid w:val="00BD0219"/>
    <w:rsid w:val="00DB3372"/>
    <w:rsid w:val="00DE55D5"/>
    <w:rsid w:val="00E4232A"/>
    <w:rsid w:val="00E53F03"/>
    <w:rsid w:val="00E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CAEF-17FE-4603-A5D1-5795F86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1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A13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Witkowska-Stankiewicz</dc:creator>
  <cp:keywords/>
  <dc:description/>
  <cp:lastModifiedBy>Violetta Gandziarska</cp:lastModifiedBy>
  <cp:revision>2</cp:revision>
  <dcterms:created xsi:type="dcterms:W3CDTF">2024-01-09T13:29:00Z</dcterms:created>
  <dcterms:modified xsi:type="dcterms:W3CDTF">2024-01-09T13:29:00Z</dcterms:modified>
</cp:coreProperties>
</file>