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B4" w:rsidRDefault="007677B4">
      <w:pPr>
        <w:pStyle w:val="NoSpacing"/>
        <w:tabs>
          <w:tab w:val="left" w:pos="93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          /VIII/19</w:t>
      </w:r>
    </w:p>
    <w:p w:rsidR="007677B4" w:rsidRDefault="007677B4">
      <w:pPr>
        <w:pStyle w:val="NoSpacing"/>
        <w:tabs>
          <w:tab w:val="left" w:pos="93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PREZYDENTA MIASTA ŁODZI</w:t>
      </w:r>
    </w:p>
    <w:p w:rsidR="007677B4" w:rsidRDefault="007677B4">
      <w:pPr>
        <w:pStyle w:val="NoSpacing"/>
        <w:tabs>
          <w:tab w:val="left" w:pos="93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                                2019 r.</w:t>
      </w:r>
    </w:p>
    <w:p w:rsidR="007677B4" w:rsidRDefault="007677B4">
      <w:pPr>
        <w:pStyle w:val="NoSpacing"/>
        <w:tabs>
          <w:tab w:val="left" w:pos="93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677B4" w:rsidRDefault="007677B4">
      <w:pPr>
        <w:pStyle w:val="NoSpacing"/>
        <w:tabs>
          <w:tab w:val="left" w:pos="9360"/>
        </w:tabs>
        <w:jc w:val="center"/>
      </w:pPr>
      <w:r>
        <w:rPr>
          <w:rFonts w:ascii="Times New Roman" w:hAnsi="Times New Roman"/>
          <w:b/>
          <w:sz w:val="24"/>
          <w:szCs w:val="24"/>
        </w:rPr>
        <w:t xml:space="preserve">w sprawie obciążenia ograniczonym prawem rzeczowym – służebnością gruntową </w:t>
      </w:r>
      <w:r>
        <w:rPr>
          <w:rFonts w:ascii="Times New Roman" w:hAnsi="Times New Roman"/>
          <w:b/>
          <w:sz w:val="24"/>
          <w:szCs w:val="24"/>
        </w:rPr>
        <w:br/>
        <w:t xml:space="preserve">nieruchomości stanowiącej własność Miasta Łodzi, położonej w Łodzi przy ulicy </w:t>
      </w:r>
      <w:r>
        <w:rPr>
          <w:rFonts w:ascii="Times New Roman" w:hAnsi="Times New Roman"/>
          <w:b/>
          <w:sz w:val="24"/>
          <w:szCs w:val="24"/>
        </w:rPr>
        <w:br/>
        <w:t>Listopadowej bez numeru, oznaczonej w ewidencji gruntów i budynków</w:t>
      </w:r>
      <w:r>
        <w:rPr>
          <w:rFonts w:ascii="Times New Roman" w:hAnsi="Times New Roman"/>
          <w:b/>
          <w:sz w:val="24"/>
          <w:szCs w:val="24"/>
        </w:rPr>
        <w:br/>
        <w:t>w obrębie W-11 jako działki o numerach 126/11 i 126/15.</w:t>
      </w:r>
    </w:p>
    <w:p w:rsidR="007677B4" w:rsidRDefault="007677B4">
      <w:pPr>
        <w:pStyle w:val="NoSpacing"/>
        <w:tabs>
          <w:tab w:val="left" w:pos="9360"/>
        </w:tabs>
        <w:rPr>
          <w:rFonts w:ascii="Times New Roman" w:hAnsi="Times New Roman"/>
          <w:b/>
          <w:sz w:val="24"/>
          <w:szCs w:val="24"/>
        </w:rPr>
      </w:pPr>
    </w:p>
    <w:p w:rsidR="007677B4" w:rsidRDefault="007677B4">
      <w:pPr>
        <w:pStyle w:val="NoSpacing"/>
        <w:tabs>
          <w:tab w:val="left" w:pos="9360"/>
        </w:tabs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Na podstawie art. 30 ust. 1 i 2 pkt 3 ustawy z dnia 8 marca 1990 r. o samorządzie </w:t>
      </w:r>
      <w:r>
        <w:rPr>
          <w:rFonts w:ascii="Times New Roman" w:hAnsi="Times New Roman"/>
          <w:sz w:val="24"/>
          <w:szCs w:val="24"/>
        </w:rPr>
        <w:br/>
        <w:t xml:space="preserve">gminnym (Dz. U. z 2019 r. poz. 506, 1309, 1571, 1696 i 1815) oraz uchwały Nr XXXIV/372/96 Rady Miejskiej w Łodzi z dnia 29 maja 1996 r. w sprawie wyrażenia </w:t>
      </w:r>
      <w:r>
        <w:rPr>
          <w:rFonts w:ascii="Times New Roman" w:hAnsi="Times New Roman"/>
          <w:sz w:val="24"/>
          <w:szCs w:val="24"/>
        </w:rPr>
        <w:br/>
        <w:t>zgody na obciążanie nieruchomości gruntowych</w:t>
      </w:r>
    </w:p>
    <w:p w:rsidR="007677B4" w:rsidRDefault="007677B4">
      <w:pPr>
        <w:pStyle w:val="NoSpacing"/>
        <w:tabs>
          <w:tab w:val="left" w:pos="936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77B4" w:rsidRDefault="007677B4">
      <w:pPr>
        <w:pStyle w:val="NoSpacing"/>
        <w:tabs>
          <w:tab w:val="left" w:pos="93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zarządzam, co następuje:</w:t>
      </w:r>
    </w:p>
    <w:p w:rsidR="007677B4" w:rsidRDefault="007677B4">
      <w:pPr>
        <w:pStyle w:val="NoSpacing"/>
        <w:tabs>
          <w:tab w:val="left" w:pos="9360"/>
        </w:tabs>
        <w:jc w:val="both"/>
        <w:rPr>
          <w:rFonts w:ascii="Times New Roman" w:hAnsi="Times New Roman"/>
          <w:sz w:val="24"/>
          <w:szCs w:val="24"/>
        </w:rPr>
      </w:pPr>
    </w:p>
    <w:p w:rsidR="007677B4" w:rsidRDefault="007677B4">
      <w:pPr>
        <w:pStyle w:val="NoSpacing"/>
        <w:tabs>
          <w:tab w:val="left" w:pos="9360"/>
        </w:tabs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§ 1. 1. Postanawiam obciążyć nieruchomość stanowiącą własność Miasta Łodzi, </w:t>
      </w:r>
      <w:r>
        <w:rPr>
          <w:rFonts w:ascii="Times New Roman" w:hAnsi="Times New Roman"/>
          <w:sz w:val="24"/>
          <w:szCs w:val="24"/>
        </w:rPr>
        <w:br/>
        <w:t xml:space="preserve">położoną w Łodzi przy ulicy Listopadowej bez numeru, oznaczoną w ewidencji gruntów </w:t>
      </w:r>
      <w:r>
        <w:rPr>
          <w:rFonts w:ascii="Times New Roman" w:hAnsi="Times New Roman"/>
          <w:sz w:val="24"/>
          <w:szCs w:val="24"/>
        </w:rPr>
        <w:br/>
        <w:t xml:space="preserve">i budynków w obrębie W-11 jako działki o numerach 126/11 i 126/15, uregulowaną </w:t>
      </w:r>
      <w:r>
        <w:rPr>
          <w:rFonts w:ascii="Times New Roman" w:hAnsi="Times New Roman"/>
          <w:sz w:val="24"/>
          <w:szCs w:val="24"/>
        </w:rPr>
        <w:br/>
        <w:t xml:space="preserve">w księdze wieczystej nr LD1M/00267145/1, ograniczonym prawem rzeczowym 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służebnością gruntową, polegająca na prawie przejścia i przejazdu.</w:t>
      </w:r>
    </w:p>
    <w:p w:rsidR="007677B4" w:rsidRDefault="007677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Służebność gruntową ustanawia się na rzecz każdoczesnych właścicieli nieruchomości położonych w Łodzi przy:</w:t>
      </w:r>
    </w:p>
    <w:p w:rsidR="007677B4" w:rsidRDefault="007677B4" w:rsidP="00BE0467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ulicy Listopadowej bez numeru, oznaczonej w ewidencji gruntów i budynków w obrębie W-11 jako działki o numerach 126/26 i 126/31, uregulowanej w księdze wieczystej </w:t>
      </w:r>
      <w:r>
        <w:rPr>
          <w:rFonts w:ascii="Times New Roman" w:hAnsi="Times New Roman"/>
          <w:sz w:val="24"/>
          <w:szCs w:val="24"/>
        </w:rPr>
        <w:br/>
        <w:t>nr LD1M/00315785/1;</w:t>
      </w:r>
    </w:p>
    <w:p w:rsidR="007677B4" w:rsidRDefault="007677B4" w:rsidP="00BE0467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ulicy Listopadowej bez numeru, oznaczonej w ewidencji gruntów i budynków w obrębie W-11 jako działki o numerach 126/19, 126/22, 126/24 i 126/29, uregulowanej w księdze wieczystej nr LD1M/00152880/6.</w:t>
      </w:r>
    </w:p>
    <w:p w:rsidR="007677B4" w:rsidRDefault="007677B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3. Służebność gruntową ustanawia się na czas określony, tj. do czasu przyznania działkom numer 126/11 i 126/15 statusu drogi publicznej, w sposób określony w przepisach ustawy z dnia 21 marca 1985 r. o drogach publicznych (Dz. U. z </w:t>
      </w:r>
      <w:r>
        <w:rPr>
          <w:rFonts w:ascii="Times New Roman" w:hAnsi="Times New Roman"/>
          <w:sz w:val="24"/>
          <w:szCs w:val="24"/>
          <w:lang w:eastAsia="pl-PL"/>
        </w:rPr>
        <w:t xml:space="preserve">2018 r. poz. 2068 oraz </w:t>
      </w:r>
      <w:r>
        <w:rPr>
          <w:rFonts w:ascii="Times New Roman" w:hAnsi="Times New Roman"/>
          <w:sz w:val="24"/>
          <w:szCs w:val="24"/>
          <w:lang w:eastAsia="pl-PL"/>
        </w:rPr>
        <w:br/>
        <w:t>z 2019 r. poz. 698, 730, 1495, 1716, 1815 i 2020</w:t>
      </w:r>
      <w:r>
        <w:rPr>
          <w:rFonts w:ascii="Times New Roman" w:hAnsi="Times New Roman"/>
          <w:sz w:val="24"/>
          <w:szCs w:val="24"/>
        </w:rPr>
        <w:t xml:space="preserve">), zgodnie z miejscowym planem zagospodarowania przestrzennego, przyjętym </w:t>
      </w:r>
      <w:r>
        <w:rPr>
          <w:rFonts w:ascii="Times New Roman" w:hAnsi="Times New Roman"/>
          <w:sz w:val="24"/>
          <w:szCs w:val="24"/>
          <w:lang w:eastAsia="pl-PL"/>
        </w:rPr>
        <w:t>uchwałą Nr LXVIII/1471/13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Rady Miejskiej w Łodzi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z dnia 11 września 2013 r. w sprawie uchwalenia miejscowego planu zagospodarowania przestrzennego dla części obszaru miasta Łodzi, położonej na terenie osiedla Stoki, w rejonie ulic: Telefonicznej, Giewont, Rysy, Dębowskiego, Hyrnej </w:t>
      </w:r>
      <w:r>
        <w:rPr>
          <w:rFonts w:ascii="Times New Roman" w:hAnsi="Times New Roman"/>
          <w:sz w:val="24"/>
          <w:szCs w:val="24"/>
          <w:lang w:eastAsia="pl-PL"/>
        </w:rPr>
        <w:br/>
        <w:t>i Pomorskiej, do terenu kolejowego (Dz. Urz. Woj. Łódzkiego poz. 4581).</w:t>
      </w:r>
    </w:p>
    <w:p w:rsidR="007677B4" w:rsidRDefault="007677B4">
      <w:pPr>
        <w:pStyle w:val="NoSpacing"/>
        <w:tabs>
          <w:tab w:val="left" w:pos="93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 Powierzchnię gruntu zajętą pod służebność gruntową, o której mowa w ust. 1, określa się na działkach o numerach: </w:t>
      </w:r>
    </w:p>
    <w:p w:rsidR="007677B4" w:rsidRDefault="007677B4" w:rsidP="00BE0467">
      <w:pPr>
        <w:pStyle w:val="NoSpacing"/>
        <w:numPr>
          <w:ilvl w:val="0"/>
          <w:numId w:val="2"/>
        </w:numPr>
        <w:tabs>
          <w:tab w:val="left" w:pos="284"/>
          <w:tab w:val="left" w:pos="360"/>
          <w:tab w:val="left" w:pos="426"/>
          <w:tab w:val="left" w:pos="540"/>
          <w:tab w:val="left" w:pos="1843"/>
          <w:tab w:val="left" w:pos="3119"/>
          <w:tab w:val="left" w:pos="4111"/>
          <w:tab w:val="left" w:pos="4678"/>
          <w:tab w:val="left" w:pos="5529"/>
          <w:tab w:val="left" w:pos="6096"/>
          <w:tab w:val="left" w:pos="9360"/>
        </w:tabs>
        <w:ind w:left="180" w:hanging="180"/>
        <w:jc w:val="both"/>
      </w:pPr>
      <w:r>
        <w:rPr>
          <w:rFonts w:ascii="Times New Roman" w:hAnsi="Times New Roman"/>
          <w:sz w:val="24"/>
          <w:szCs w:val="24"/>
        </w:rPr>
        <w:t xml:space="preserve">126/11 w obrębie W-11 na </w:t>
      </w:r>
      <w:smartTag w:uri="urn:schemas-microsoft-com:office:smarttags" w:element="metricconverter">
        <w:smartTagPr>
          <w:attr w:name="ProductID" w:val="187,70 m2"/>
        </w:smartTagPr>
        <w:r>
          <w:rPr>
            <w:rFonts w:ascii="Times New Roman" w:hAnsi="Times New Roman"/>
            <w:sz w:val="24"/>
            <w:szCs w:val="24"/>
          </w:rPr>
          <w:t>187,70 m</w:t>
        </w:r>
        <w:r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/>
          <w:sz w:val="24"/>
          <w:szCs w:val="24"/>
        </w:rPr>
        <w:t>;</w:t>
      </w:r>
    </w:p>
    <w:p w:rsidR="007677B4" w:rsidRDefault="007677B4">
      <w:pPr>
        <w:pStyle w:val="NoSpacing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851"/>
          <w:tab w:val="left" w:pos="1843"/>
          <w:tab w:val="left" w:pos="3119"/>
          <w:tab w:val="left" w:pos="4111"/>
          <w:tab w:val="left" w:pos="4678"/>
          <w:tab w:val="left" w:pos="5529"/>
          <w:tab w:val="left" w:pos="6096"/>
          <w:tab w:val="left" w:pos="9360"/>
        </w:tabs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 xml:space="preserve">126/15 w obrębie W-11 na </w:t>
      </w:r>
      <w:smartTag w:uri="urn:schemas-microsoft-com:office:smarttags" w:element="metricconverter">
        <w:smartTagPr>
          <w:attr w:name="ProductID" w:val="136 m2"/>
        </w:smartTagPr>
        <w:r>
          <w:rPr>
            <w:rFonts w:ascii="Times New Roman" w:hAnsi="Times New Roman"/>
            <w:sz w:val="24"/>
            <w:szCs w:val="24"/>
          </w:rPr>
          <w:t>136 m</w:t>
        </w:r>
        <w:r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7677B4" w:rsidRDefault="007677B4">
      <w:pPr>
        <w:pStyle w:val="NoSpacing"/>
        <w:tabs>
          <w:tab w:val="left" w:pos="9360"/>
        </w:tabs>
        <w:ind w:firstLine="567"/>
        <w:jc w:val="both"/>
      </w:pPr>
      <w:r>
        <w:rPr>
          <w:rFonts w:ascii="Times New Roman" w:hAnsi="Times New Roman"/>
          <w:sz w:val="24"/>
          <w:szCs w:val="24"/>
        </w:rPr>
        <w:t>5. Przebieg służebności przedstawia mapa stanowiąca załącznik do zarządzenia.</w:t>
      </w:r>
    </w:p>
    <w:p w:rsidR="007677B4" w:rsidRDefault="007677B4">
      <w:pPr>
        <w:pStyle w:val="NoSpacing"/>
        <w:tabs>
          <w:tab w:val="left" w:pos="93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Służebność ustanawia się za wynagrodzeniem, którego wartość zostanie ustalona w oparciu o operat szacunkowy sporządzony przez rzeczoznawcę majątkowego, </w:t>
      </w:r>
      <w:r>
        <w:rPr>
          <w:rFonts w:ascii="Times New Roman" w:hAnsi="Times New Roman"/>
          <w:sz w:val="24"/>
          <w:szCs w:val="24"/>
        </w:rPr>
        <w:br/>
        <w:t>powiększonym o należny podatek VAT.</w:t>
      </w:r>
    </w:p>
    <w:p w:rsidR="007677B4" w:rsidRDefault="007677B4">
      <w:pPr>
        <w:pStyle w:val="BodyText3"/>
        <w:tabs>
          <w:tab w:val="left" w:pos="284"/>
          <w:tab w:val="left" w:pos="709"/>
          <w:tab w:val="left" w:pos="9360"/>
        </w:tabs>
        <w:spacing w:line="240" w:lineRule="auto"/>
        <w:ind w:firstLine="567"/>
        <w:jc w:val="both"/>
        <w:rPr>
          <w:sz w:val="24"/>
          <w:szCs w:val="24"/>
        </w:rPr>
      </w:pPr>
    </w:p>
    <w:p w:rsidR="007677B4" w:rsidRDefault="007677B4">
      <w:pPr>
        <w:pStyle w:val="BodyText3"/>
        <w:tabs>
          <w:tab w:val="left" w:pos="284"/>
          <w:tab w:val="left" w:pos="709"/>
          <w:tab w:val="left" w:pos="9360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§ 2. Wykonanie zarządzenia powierzam Dyrektorowi Wydziału Dysponowania Mieniem w Departamencie Gospodarowania Majątkiem Urzędu Miasta Łodzi.</w:t>
      </w:r>
    </w:p>
    <w:p w:rsidR="007677B4" w:rsidRDefault="007677B4">
      <w:pPr>
        <w:pStyle w:val="BodyText3"/>
        <w:tabs>
          <w:tab w:val="left" w:pos="284"/>
          <w:tab w:val="left" w:pos="709"/>
          <w:tab w:val="left" w:pos="9360"/>
        </w:tabs>
        <w:spacing w:line="240" w:lineRule="auto"/>
        <w:ind w:firstLine="567"/>
        <w:jc w:val="both"/>
        <w:rPr>
          <w:sz w:val="24"/>
          <w:szCs w:val="24"/>
        </w:rPr>
      </w:pPr>
    </w:p>
    <w:p w:rsidR="007677B4" w:rsidRDefault="007677B4">
      <w:pPr>
        <w:pStyle w:val="BodyText3"/>
        <w:tabs>
          <w:tab w:val="left" w:pos="284"/>
          <w:tab w:val="left" w:pos="709"/>
          <w:tab w:val="left" w:pos="9360"/>
        </w:tabs>
        <w:spacing w:line="240" w:lineRule="auto"/>
        <w:ind w:firstLine="567"/>
        <w:jc w:val="both"/>
        <w:rPr>
          <w:sz w:val="24"/>
          <w:szCs w:val="24"/>
        </w:rPr>
      </w:pPr>
    </w:p>
    <w:p w:rsidR="007677B4" w:rsidRDefault="007677B4">
      <w:pPr>
        <w:pStyle w:val="BodyText3"/>
        <w:tabs>
          <w:tab w:val="left" w:pos="284"/>
          <w:tab w:val="left" w:pos="709"/>
          <w:tab w:val="left" w:pos="9360"/>
        </w:tabs>
        <w:spacing w:line="240" w:lineRule="auto"/>
        <w:ind w:firstLine="567"/>
        <w:jc w:val="both"/>
        <w:rPr>
          <w:sz w:val="24"/>
          <w:szCs w:val="24"/>
        </w:rPr>
      </w:pPr>
    </w:p>
    <w:p w:rsidR="007677B4" w:rsidRDefault="007677B4">
      <w:pPr>
        <w:pStyle w:val="BodyText3"/>
        <w:tabs>
          <w:tab w:val="left" w:pos="284"/>
          <w:tab w:val="left" w:pos="709"/>
          <w:tab w:val="left" w:pos="9360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§ 3. Zarządzenie wchodzi w życie z dniem wydania.</w:t>
      </w:r>
    </w:p>
    <w:p w:rsidR="007677B4" w:rsidRDefault="007677B4">
      <w:pPr>
        <w:pStyle w:val="BodyText3"/>
        <w:tabs>
          <w:tab w:val="left" w:pos="284"/>
          <w:tab w:val="left" w:pos="709"/>
        </w:tabs>
        <w:spacing w:line="240" w:lineRule="auto"/>
        <w:jc w:val="both"/>
        <w:rPr>
          <w:sz w:val="24"/>
          <w:szCs w:val="24"/>
        </w:rPr>
      </w:pPr>
    </w:p>
    <w:p w:rsidR="007677B4" w:rsidRDefault="007677B4">
      <w:pPr>
        <w:pStyle w:val="BodyText3"/>
        <w:tabs>
          <w:tab w:val="left" w:pos="284"/>
          <w:tab w:val="left" w:pos="709"/>
        </w:tabs>
        <w:spacing w:line="240" w:lineRule="auto"/>
        <w:jc w:val="both"/>
        <w:rPr>
          <w:sz w:val="24"/>
          <w:szCs w:val="24"/>
        </w:rPr>
      </w:pPr>
    </w:p>
    <w:p w:rsidR="007677B4" w:rsidRDefault="007677B4">
      <w:pPr>
        <w:pStyle w:val="BodyText3"/>
        <w:tabs>
          <w:tab w:val="left" w:pos="284"/>
          <w:tab w:val="left" w:pos="709"/>
        </w:tabs>
        <w:spacing w:line="240" w:lineRule="auto"/>
        <w:jc w:val="both"/>
        <w:rPr>
          <w:sz w:val="24"/>
          <w:szCs w:val="24"/>
        </w:rPr>
      </w:pPr>
    </w:p>
    <w:p w:rsidR="007677B4" w:rsidRDefault="007677B4">
      <w:pPr>
        <w:pStyle w:val="Heading3"/>
        <w:spacing w:before="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 MIASTA</w:t>
      </w:r>
    </w:p>
    <w:p w:rsidR="007677B4" w:rsidRDefault="007677B4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7677B4" w:rsidRDefault="007677B4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7677B4" w:rsidRDefault="007677B4">
      <w:pPr>
        <w:pStyle w:val="Heading5"/>
        <w:spacing w:before="0" w:after="0" w:line="240" w:lineRule="auto"/>
        <w:ind w:left="4536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Hanna ZDANOWSKA</w:t>
      </w:r>
    </w:p>
    <w:p w:rsidR="007677B4" w:rsidRDefault="007677B4">
      <w:pPr>
        <w:rPr>
          <w:rFonts w:ascii="Times New Roman" w:hAnsi="Times New Roman"/>
          <w:sz w:val="24"/>
          <w:szCs w:val="24"/>
        </w:rPr>
      </w:pPr>
    </w:p>
    <w:p w:rsidR="007677B4" w:rsidRDefault="007677B4">
      <w:pPr>
        <w:rPr>
          <w:rFonts w:ascii="Times New Roman" w:hAnsi="Times New Roman"/>
          <w:sz w:val="24"/>
          <w:szCs w:val="24"/>
        </w:rPr>
      </w:pPr>
    </w:p>
    <w:p w:rsidR="007677B4" w:rsidRDefault="007677B4">
      <w:pPr>
        <w:rPr>
          <w:rFonts w:ascii="Times New Roman" w:hAnsi="Times New Roman"/>
          <w:sz w:val="24"/>
          <w:szCs w:val="24"/>
        </w:rPr>
      </w:pPr>
    </w:p>
    <w:p w:rsidR="007677B4" w:rsidRDefault="007677B4">
      <w:pPr>
        <w:rPr>
          <w:rFonts w:ascii="Times New Roman" w:hAnsi="Times New Roman"/>
          <w:sz w:val="24"/>
          <w:szCs w:val="24"/>
        </w:rPr>
      </w:pPr>
    </w:p>
    <w:p w:rsidR="007677B4" w:rsidRDefault="007677B4">
      <w:pPr>
        <w:rPr>
          <w:rFonts w:ascii="Times New Roman" w:hAnsi="Times New Roman"/>
          <w:sz w:val="24"/>
          <w:szCs w:val="24"/>
        </w:rPr>
      </w:pPr>
    </w:p>
    <w:p w:rsidR="007677B4" w:rsidRDefault="007677B4">
      <w:pPr>
        <w:rPr>
          <w:rFonts w:ascii="Times New Roman" w:hAnsi="Times New Roman"/>
          <w:sz w:val="24"/>
          <w:szCs w:val="24"/>
        </w:rPr>
      </w:pPr>
    </w:p>
    <w:p w:rsidR="007677B4" w:rsidRDefault="007677B4">
      <w:pPr>
        <w:rPr>
          <w:rFonts w:ascii="Times New Roman" w:hAnsi="Times New Roman"/>
          <w:sz w:val="24"/>
          <w:szCs w:val="24"/>
        </w:rPr>
      </w:pPr>
    </w:p>
    <w:p w:rsidR="007677B4" w:rsidRDefault="007677B4">
      <w:pPr>
        <w:rPr>
          <w:rFonts w:ascii="Times New Roman" w:hAnsi="Times New Roman"/>
          <w:sz w:val="24"/>
          <w:szCs w:val="24"/>
        </w:rPr>
      </w:pPr>
    </w:p>
    <w:p w:rsidR="007677B4" w:rsidRDefault="007677B4">
      <w:pPr>
        <w:rPr>
          <w:rFonts w:ascii="Times New Roman" w:hAnsi="Times New Roman"/>
          <w:sz w:val="24"/>
          <w:szCs w:val="24"/>
        </w:rPr>
      </w:pPr>
    </w:p>
    <w:p w:rsidR="007677B4" w:rsidRDefault="007677B4">
      <w:pPr>
        <w:rPr>
          <w:rFonts w:ascii="Times New Roman" w:hAnsi="Times New Roman"/>
          <w:sz w:val="24"/>
          <w:szCs w:val="24"/>
        </w:rPr>
      </w:pPr>
    </w:p>
    <w:p w:rsidR="007677B4" w:rsidRDefault="007677B4">
      <w:pPr>
        <w:rPr>
          <w:rFonts w:ascii="Times New Roman" w:hAnsi="Times New Roman"/>
          <w:sz w:val="24"/>
          <w:szCs w:val="24"/>
        </w:rPr>
      </w:pPr>
    </w:p>
    <w:p w:rsidR="007677B4" w:rsidRDefault="007677B4">
      <w:pPr>
        <w:rPr>
          <w:rFonts w:ascii="Times New Roman" w:hAnsi="Times New Roman"/>
          <w:sz w:val="24"/>
          <w:szCs w:val="24"/>
        </w:rPr>
      </w:pPr>
    </w:p>
    <w:p w:rsidR="007677B4" w:rsidRDefault="007677B4">
      <w:pPr>
        <w:rPr>
          <w:rFonts w:ascii="Times New Roman" w:hAnsi="Times New Roman"/>
          <w:sz w:val="24"/>
          <w:szCs w:val="24"/>
        </w:rPr>
      </w:pPr>
    </w:p>
    <w:p w:rsidR="007677B4" w:rsidRDefault="007677B4">
      <w:pPr>
        <w:rPr>
          <w:rFonts w:ascii="Times New Roman" w:hAnsi="Times New Roman"/>
          <w:sz w:val="24"/>
          <w:szCs w:val="24"/>
        </w:rPr>
      </w:pPr>
    </w:p>
    <w:p w:rsidR="007677B4" w:rsidRDefault="007677B4">
      <w:pPr>
        <w:rPr>
          <w:rFonts w:ascii="Times New Roman" w:hAnsi="Times New Roman"/>
          <w:sz w:val="24"/>
          <w:szCs w:val="24"/>
        </w:rPr>
      </w:pPr>
    </w:p>
    <w:p w:rsidR="007677B4" w:rsidRDefault="007677B4">
      <w:pPr>
        <w:rPr>
          <w:rFonts w:ascii="Times New Roman" w:hAnsi="Times New Roman"/>
          <w:sz w:val="24"/>
          <w:szCs w:val="24"/>
        </w:rPr>
      </w:pPr>
    </w:p>
    <w:p w:rsidR="007677B4" w:rsidRDefault="007677B4">
      <w:pPr>
        <w:rPr>
          <w:rFonts w:ascii="Times New Roman" w:hAnsi="Times New Roman"/>
          <w:sz w:val="24"/>
          <w:szCs w:val="24"/>
        </w:rPr>
      </w:pPr>
    </w:p>
    <w:p w:rsidR="007677B4" w:rsidRDefault="007677B4">
      <w:pPr>
        <w:rPr>
          <w:rFonts w:ascii="Times New Roman" w:hAnsi="Times New Roman"/>
          <w:sz w:val="24"/>
          <w:szCs w:val="24"/>
        </w:rPr>
      </w:pPr>
    </w:p>
    <w:p w:rsidR="007677B4" w:rsidRDefault="007677B4">
      <w:pPr>
        <w:rPr>
          <w:rFonts w:ascii="Times New Roman" w:hAnsi="Times New Roman"/>
          <w:sz w:val="24"/>
          <w:szCs w:val="24"/>
        </w:rPr>
      </w:pPr>
    </w:p>
    <w:p w:rsidR="007677B4" w:rsidRDefault="007677B4">
      <w:pPr>
        <w:rPr>
          <w:rFonts w:ascii="Times New Roman" w:hAnsi="Times New Roman"/>
          <w:sz w:val="24"/>
          <w:szCs w:val="24"/>
        </w:rPr>
      </w:pPr>
    </w:p>
    <w:p w:rsidR="007677B4" w:rsidRDefault="007677B4">
      <w:pPr>
        <w:rPr>
          <w:rFonts w:ascii="Times New Roman" w:hAnsi="Times New Roman"/>
          <w:sz w:val="24"/>
          <w:szCs w:val="24"/>
        </w:rPr>
      </w:pPr>
    </w:p>
    <w:p w:rsidR="007677B4" w:rsidRDefault="007677B4">
      <w:pPr>
        <w:rPr>
          <w:rFonts w:ascii="Times New Roman" w:hAnsi="Times New Roman"/>
          <w:sz w:val="24"/>
          <w:szCs w:val="24"/>
        </w:rPr>
      </w:pPr>
    </w:p>
    <w:p w:rsidR="007677B4" w:rsidRDefault="007677B4">
      <w:pPr>
        <w:rPr>
          <w:rFonts w:ascii="Times New Roman" w:hAnsi="Times New Roman"/>
          <w:sz w:val="24"/>
          <w:szCs w:val="24"/>
        </w:rPr>
      </w:pPr>
    </w:p>
    <w:p w:rsidR="007677B4" w:rsidRDefault="007677B4" w:rsidP="00B3693F">
      <w:pPr>
        <w:spacing w:after="0" w:line="240" w:lineRule="auto"/>
        <w:jc w:val="both"/>
        <w:sectPr w:rsidR="007677B4" w:rsidSect="001D49B6">
          <w:pgSz w:w="11906" w:h="16838"/>
          <w:pgMar w:top="1134" w:right="1418" w:bottom="1134" w:left="1418" w:header="709" w:footer="709" w:gutter="0"/>
          <w:cols w:space="708"/>
        </w:sectPr>
      </w:pPr>
    </w:p>
    <w:p w:rsidR="007677B4" w:rsidRDefault="007677B4" w:rsidP="00B3693F">
      <w:pPr>
        <w:tabs>
          <w:tab w:val="left" w:pos="11199"/>
        </w:tabs>
        <w:spacing w:after="0" w:line="240" w:lineRule="auto"/>
        <w:ind w:right="-595" w:firstLine="11199"/>
        <w:rPr>
          <w:rFonts w:ascii="Times New Roman" w:hAnsi="Times New Roman"/>
          <w:sz w:val="24"/>
        </w:rPr>
      </w:pPr>
    </w:p>
    <w:p w:rsidR="007677B4" w:rsidRPr="00B3693F" w:rsidRDefault="007677B4" w:rsidP="00B3693F">
      <w:pPr>
        <w:tabs>
          <w:tab w:val="left" w:pos="11199"/>
        </w:tabs>
        <w:spacing w:after="0" w:line="240" w:lineRule="auto"/>
        <w:ind w:right="-595" w:firstLine="11199"/>
        <w:rPr>
          <w:rFonts w:ascii="Times New Roman" w:hAnsi="Times New Roman"/>
          <w:sz w:val="24"/>
        </w:rPr>
      </w:pPr>
      <w:r w:rsidRPr="00B3693F">
        <w:rPr>
          <w:rFonts w:ascii="Times New Roman" w:hAnsi="Times New Roman"/>
          <w:sz w:val="24"/>
        </w:rPr>
        <w:t xml:space="preserve">Załącznik </w:t>
      </w:r>
    </w:p>
    <w:p w:rsidR="007677B4" w:rsidRPr="00B3693F" w:rsidRDefault="007677B4" w:rsidP="00B3693F">
      <w:pPr>
        <w:tabs>
          <w:tab w:val="left" w:pos="11199"/>
        </w:tabs>
        <w:spacing w:after="0" w:line="240" w:lineRule="auto"/>
        <w:ind w:left="11198" w:right="-595"/>
        <w:rPr>
          <w:rFonts w:ascii="Times New Roman" w:hAnsi="Times New Roman"/>
          <w:sz w:val="24"/>
        </w:rPr>
      </w:pPr>
      <w:r w:rsidRPr="00B3693F">
        <w:rPr>
          <w:rFonts w:ascii="Times New Roman" w:hAnsi="Times New Roman"/>
          <w:sz w:val="24"/>
        </w:rPr>
        <w:t>do zarządzenia Nr           /VIII/19</w:t>
      </w:r>
      <w:r w:rsidRPr="00B3693F">
        <w:rPr>
          <w:rFonts w:ascii="Times New Roman" w:hAnsi="Times New Roman"/>
          <w:sz w:val="24"/>
        </w:rPr>
        <w:br/>
        <w:t>Prezydenta Miasta Łodzi</w:t>
      </w:r>
      <w:r w:rsidRPr="00B3693F">
        <w:rPr>
          <w:rFonts w:ascii="Times New Roman" w:hAnsi="Times New Roman"/>
          <w:sz w:val="24"/>
        </w:rPr>
        <w:br/>
        <w:t>z dnia                                2019 r.</w:t>
      </w:r>
    </w:p>
    <w:p w:rsidR="007677B4" w:rsidRDefault="007677B4" w:rsidP="00B3693F">
      <w:pPr>
        <w:tabs>
          <w:tab w:val="left" w:pos="11199"/>
        </w:tabs>
        <w:spacing w:after="0"/>
        <w:ind w:left="11199" w:right="-597"/>
        <w:rPr>
          <w:sz w:val="24"/>
        </w:rPr>
      </w:pPr>
    </w:p>
    <w:p w:rsidR="007677B4" w:rsidRDefault="007677B4" w:rsidP="00B3693F">
      <w:pPr>
        <w:tabs>
          <w:tab w:val="left" w:pos="13892"/>
        </w:tabs>
        <w:spacing w:after="0"/>
        <w:ind w:right="-171"/>
        <w:jc w:val="center"/>
        <w:rPr>
          <w:sz w:val="24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left:0;text-align:left;margin-left:-3.3pt;margin-top:47.6pt;width:26.3pt;height:81.2pt;z-index:251658240;visibility:visible" o:allowincell="f">
            <v:imagedata r:id="rId7" o:title=""/>
          </v:shape>
        </w:pict>
      </w:r>
      <w:r w:rsidRPr="003D7ACA">
        <w:rPr>
          <w:noProof/>
          <w:sz w:val="24"/>
          <w:lang w:eastAsia="pl-PL"/>
        </w:rPr>
        <w:pict>
          <v:shape id="Obraz 1" o:spid="_x0000_i1025" type="#_x0000_t75" style="width:610.5pt;height:414.75pt;visibility:visible" o:bordertopcolor="black" o:borderleftcolor="black" o:borderbottomcolor="black" o:borderrightcolor="black">
            <v:imagedata r:id="rId8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7677B4" w:rsidRDefault="007677B4" w:rsidP="00B3693F">
      <w:pPr>
        <w:tabs>
          <w:tab w:val="left" w:pos="1755"/>
        </w:tabs>
        <w:spacing w:after="0"/>
        <w:jc w:val="center"/>
        <w:rPr>
          <w:sz w:val="24"/>
        </w:rPr>
      </w:pPr>
    </w:p>
    <w:p w:rsidR="007677B4" w:rsidRPr="00B3693F" w:rsidRDefault="007677B4" w:rsidP="00B3693F">
      <w:pPr>
        <w:tabs>
          <w:tab w:val="left" w:pos="142"/>
        </w:tabs>
        <w:spacing w:after="0"/>
        <w:ind w:left="1134"/>
        <w:jc w:val="both"/>
        <w:rPr>
          <w:rFonts w:ascii="Times New Roman" w:hAnsi="Times New Roman"/>
        </w:rPr>
      </w:pPr>
      <w:r>
        <w:rPr>
          <w:noProof/>
          <w:lang w:eastAsia="pl-PL"/>
        </w:rPr>
        <w:pict>
          <v:rect id="_x0000_s1027" style="position:absolute;left:0;text-align:left;margin-left:74.6pt;margin-top:-10.7pt;width:18pt;height:40.5pt;rotation:90;z-index:251659264" fillcolor="#9e5ece" strokeweight="1.5pt"/>
        </w:pict>
      </w:r>
      <w:r w:rsidRPr="00B3693F">
        <w:rPr>
          <w:rFonts w:ascii="Times New Roman" w:hAnsi="Times New Roman"/>
          <w:sz w:val="24"/>
        </w:rPr>
        <w:t xml:space="preserve">                - teren obciążony służebnością gruntową, polegającą na prawie przejścia i przejazdu</w:t>
      </w:r>
    </w:p>
    <w:p w:rsidR="007677B4" w:rsidRDefault="007677B4">
      <w:pPr>
        <w:spacing w:after="0" w:line="240" w:lineRule="auto"/>
        <w:ind w:firstLine="567"/>
        <w:jc w:val="both"/>
      </w:pPr>
    </w:p>
    <w:sectPr w:rsidR="007677B4" w:rsidSect="00B3693F">
      <w:pgSz w:w="16838" w:h="11906" w:orient="landscape"/>
      <w:pgMar w:top="0" w:right="1134" w:bottom="142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7B4" w:rsidRDefault="007677B4" w:rsidP="00E838F6">
      <w:pPr>
        <w:spacing w:after="0" w:line="240" w:lineRule="auto"/>
      </w:pPr>
      <w:r>
        <w:separator/>
      </w:r>
    </w:p>
  </w:endnote>
  <w:endnote w:type="continuationSeparator" w:id="0">
    <w:p w:rsidR="007677B4" w:rsidRDefault="007677B4" w:rsidP="00E8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7B4" w:rsidRDefault="007677B4" w:rsidP="00E838F6">
      <w:pPr>
        <w:spacing w:after="0" w:line="240" w:lineRule="auto"/>
      </w:pPr>
      <w:r w:rsidRPr="00E838F6">
        <w:rPr>
          <w:color w:val="000000"/>
        </w:rPr>
        <w:separator/>
      </w:r>
    </w:p>
  </w:footnote>
  <w:footnote w:type="continuationSeparator" w:id="0">
    <w:p w:rsidR="007677B4" w:rsidRDefault="007677B4" w:rsidP="00E83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F1A55"/>
    <w:multiLevelType w:val="multilevel"/>
    <w:tmpl w:val="B696478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4F26F8"/>
    <w:multiLevelType w:val="multilevel"/>
    <w:tmpl w:val="75E65B12"/>
    <w:lvl w:ilvl="0">
      <w:numFmt w:val="bullet"/>
      <w:lvlText w:val=""/>
      <w:lvlJc w:val="left"/>
      <w:pPr>
        <w:ind w:left="13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7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9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06" w:hanging="360"/>
      </w:pPr>
      <w:rPr>
        <w:rFonts w:ascii="Wingdings" w:hAnsi="Wingdings"/>
      </w:rPr>
    </w:lvl>
  </w:abstractNum>
  <w:abstractNum w:abstractNumId="2">
    <w:nsid w:val="687468B9"/>
    <w:multiLevelType w:val="multilevel"/>
    <w:tmpl w:val="5E543AB8"/>
    <w:lvl w:ilvl="0">
      <w:start w:val="1"/>
      <w:numFmt w:val="decimal"/>
      <w:lvlText w:val="%1)"/>
      <w:lvlJc w:val="left"/>
      <w:pPr>
        <w:ind w:left="134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2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8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08" w:hanging="180"/>
      </w:pPr>
      <w:rPr>
        <w:rFonts w:cs="Times New Roman"/>
      </w:rPr>
    </w:lvl>
  </w:abstractNum>
  <w:abstractNum w:abstractNumId="3">
    <w:nsid w:val="6CAD7DE7"/>
    <w:multiLevelType w:val="multilevel"/>
    <w:tmpl w:val="C4FEC97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56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8F6"/>
    <w:rsid w:val="000B4C54"/>
    <w:rsid w:val="001143AD"/>
    <w:rsid w:val="00126930"/>
    <w:rsid w:val="001D49B6"/>
    <w:rsid w:val="001D79EA"/>
    <w:rsid w:val="00307C59"/>
    <w:rsid w:val="003A64A9"/>
    <w:rsid w:val="003D7ACA"/>
    <w:rsid w:val="004767FD"/>
    <w:rsid w:val="005A1D50"/>
    <w:rsid w:val="00741155"/>
    <w:rsid w:val="007677B4"/>
    <w:rsid w:val="008212CF"/>
    <w:rsid w:val="00841413"/>
    <w:rsid w:val="00AB5F11"/>
    <w:rsid w:val="00AD191B"/>
    <w:rsid w:val="00B3693F"/>
    <w:rsid w:val="00BE0467"/>
    <w:rsid w:val="00BE5EBC"/>
    <w:rsid w:val="00C55FF3"/>
    <w:rsid w:val="00D55ACA"/>
    <w:rsid w:val="00E04161"/>
    <w:rsid w:val="00E838F6"/>
    <w:rsid w:val="00FB765B"/>
    <w:rsid w:val="00FE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F6"/>
    <w:pPr>
      <w:suppressAutoHyphens/>
      <w:autoSpaceDN w:val="0"/>
      <w:spacing w:after="200" w:line="276" w:lineRule="auto"/>
      <w:textAlignment w:val="baseline"/>
    </w:pPr>
    <w:rPr>
      <w:rFonts w:eastAsia="Times New Roman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38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838F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1155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4115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oSpacing">
    <w:name w:val="No Spacing"/>
    <w:uiPriority w:val="99"/>
    <w:qFormat/>
    <w:rsid w:val="00E838F6"/>
    <w:pPr>
      <w:autoSpaceDN w:val="0"/>
    </w:pPr>
    <w:rPr>
      <w:rFonts w:eastAsia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E838F6"/>
    <w:pPr>
      <w:spacing w:after="0" w:line="360" w:lineRule="atLeast"/>
    </w:pPr>
    <w:rPr>
      <w:rFonts w:ascii="Times New Roman" w:eastAsia="Calibri" w:hAnsi="Times New Roman"/>
      <w:sz w:val="26"/>
      <w:szCs w:val="20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41155"/>
    <w:rPr>
      <w:rFonts w:eastAsia="Times New Roman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efaultParagraphFont"/>
    <w:uiPriority w:val="99"/>
    <w:rsid w:val="00E838F6"/>
    <w:rPr>
      <w:rFonts w:ascii="Times New Roman" w:hAnsi="Times New Roman" w:cs="Times New Roman"/>
      <w:sz w:val="26"/>
    </w:rPr>
  </w:style>
  <w:style w:type="paragraph" w:styleId="BalloonText">
    <w:name w:val="Balloon Text"/>
    <w:basedOn w:val="Normal"/>
    <w:link w:val="BalloonTextChar"/>
    <w:uiPriority w:val="99"/>
    <w:rsid w:val="00E8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1155"/>
    <w:rPr>
      <w:rFonts w:ascii="Times New Roman" w:hAnsi="Times New Roman" w:cs="Times New Roman"/>
      <w:sz w:val="2"/>
      <w:lang w:eastAsia="en-US"/>
    </w:rPr>
  </w:style>
  <w:style w:type="character" w:customStyle="1" w:styleId="TekstdymkaZnak">
    <w:name w:val="Tekst dymka Znak"/>
    <w:basedOn w:val="DefaultParagraphFont"/>
    <w:uiPriority w:val="99"/>
    <w:rsid w:val="00E838F6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E838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41155"/>
    <w:rPr>
      <w:rFonts w:eastAsia="Times New Roman" w:cs="Times New Roman"/>
      <w:lang w:eastAsia="en-US"/>
    </w:rPr>
  </w:style>
  <w:style w:type="character" w:customStyle="1" w:styleId="TekstpodstawowywcityZnak">
    <w:name w:val="Tekst podstawowy wcięty Znak"/>
    <w:basedOn w:val="DefaultParagraphFont"/>
    <w:uiPriority w:val="99"/>
    <w:rsid w:val="00E838F6"/>
    <w:rPr>
      <w:rFonts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E838F6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41155"/>
    <w:rPr>
      <w:rFonts w:eastAsia="Times New Roman" w:cs="Times New Roman"/>
      <w:lang w:eastAsia="en-US"/>
    </w:rPr>
  </w:style>
  <w:style w:type="character" w:customStyle="1" w:styleId="Tekstpodstawowywcity2Znak">
    <w:name w:val="Tekst podstawowy wcięty 2 Znak"/>
    <w:basedOn w:val="DefaultParagraphFont"/>
    <w:uiPriority w:val="99"/>
    <w:rsid w:val="00E838F6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rsid w:val="00E838F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838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41155"/>
    <w:rPr>
      <w:rFonts w:eastAsia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83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41155"/>
    <w:rPr>
      <w:b/>
      <w:bCs/>
    </w:rPr>
  </w:style>
  <w:style w:type="character" w:customStyle="1" w:styleId="Nagwek3Znak">
    <w:name w:val="Nagłówek 3 Znak"/>
    <w:basedOn w:val="DefaultParagraphFont"/>
    <w:uiPriority w:val="99"/>
    <w:rsid w:val="00E838F6"/>
    <w:rPr>
      <w:rFonts w:ascii="Arial" w:hAnsi="Arial" w:cs="Arial"/>
      <w:b/>
      <w:bCs/>
      <w:sz w:val="26"/>
      <w:szCs w:val="26"/>
      <w:lang w:val="pl-PL" w:eastAsia="en-US" w:bidi="ar-SA"/>
    </w:rPr>
  </w:style>
  <w:style w:type="character" w:customStyle="1" w:styleId="Nagwek5Znak">
    <w:name w:val="Nagłówek 5 Znak"/>
    <w:basedOn w:val="DefaultParagraphFont"/>
    <w:uiPriority w:val="99"/>
    <w:rsid w:val="00E838F6"/>
    <w:rPr>
      <w:rFonts w:ascii="Calibri" w:hAnsi="Calibri" w:cs="Times New Roman"/>
      <w:b/>
      <w:bCs/>
      <w:i/>
      <w:iCs/>
      <w:sz w:val="26"/>
      <w:szCs w:val="26"/>
      <w:lang w:val="pl-PL" w:eastAsia="en-US" w:bidi="ar-SA"/>
    </w:rPr>
  </w:style>
  <w:style w:type="paragraph" w:customStyle="1" w:styleId="NormalnyTimesNewRoman">
    <w:name w:val="Normalny + Times New Roman"/>
    <w:basedOn w:val="Normal"/>
    <w:uiPriority w:val="99"/>
    <w:rsid w:val="00E838F6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h1">
    <w:name w:val="h1"/>
    <w:basedOn w:val="DefaultParagraphFont"/>
    <w:uiPriority w:val="99"/>
    <w:rsid w:val="00E838F6"/>
    <w:rPr>
      <w:rFonts w:cs="Times New Roman"/>
    </w:rPr>
  </w:style>
  <w:style w:type="paragraph" w:styleId="ListParagraph">
    <w:name w:val="List Paragraph"/>
    <w:basedOn w:val="Normal"/>
    <w:uiPriority w:val="99"/>
    <w:qFormat/>
    <w:rsid w:val="00E838F6"/>
    <w:pPr>
      <w:ind w:left="720"/>
    </w:pPr>
  </w:style>
  <w:style w:type="paragraph" w:customStyle="1" w:styleId="Default">
    <w:name w:val="Default"/>
    <w:uiPriority w:val="99"/>
    <w:rsid w:val="00E838F6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463</Words>
  <Characters>2783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Twoja nazwa użytkownika</dc:creator>
  <cp:keywords/>
  <dc:description/>
  <cp:lastModifiedBy>mkomorowski</cp:lastModifiedBy>
  <cp:revision>2</cp:revision>
  <cp:lastPrinted>2019-12-11T11:52:00Z</cp:lastPrinted>
  <dcterms:created xsi:type="dcterms:W3CDTF">2020-01-08T13:24:00Z</dcterms:created>
  <dcterms:modified xsi:type="dcterms:W3CDTF">2020-01-08T13:24:00Z</dcterms:modified>
</cp:coreProperties>
</file>