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C" w:rsidRDefault="009764AC" w:rsidP="00651EE3">
      <w:pPr>
        <w:jc w:val="center"/>
        <w:rPr>
          <w:b/>
        </w:rPr>
      </w:pPr>
      <w:r>
        <w:rPr>
          <w:b/>
        </w:rPr>
        <w:t xml:space="preserve">ZARZĄDZENIE Nr </w:t>
      </w:r>
      <w:r w:rsidR="00450B58">
        <w:rPr>
          <w:b/>
        </w:rPr>
        <w:t xml:space="preserve">   </w:t>
      </w:r>
      <w:r w:rsidR="0068630B">
        <w:rPr>
          <w:b/>
        </w:rPr>
        <w:t xml:space="preserve">    </w:t>
      </w:r>
      <w:r w:rsidR="00450B58">
        <w:rPr>
          <w:b/>
        </w:rPr>
        <w:t xml:space="preserve">  </w:t>
      </w:r>
      <w:r>
        <w:rPr>
          <w:b/>
        </w:rPr>
        <w:t>/VIII/20</w:t>
      </w:r>
    </w:p>
    <w:p w:rsidR="009764AC" w:rsidRDefault="009764AC" w:rsidP="00651EE3">
      <w:pPr>
        <w:jc w:val="center"/>
        <w:rPr>
          <w:b/>
        </w:rPr>
      </w:pPr>
      <w:r>
        <w:rPr>
          <w:b/>
        </w:rPr>
        <w:t>PREZYDENTA MIASTA ŁODZI</w:t>
      </w:r>
    </w:p>
    <w:p w:rsidR="009764AC" w:rsidRDefault="004D5418" w:rsidP="004D5418">
      <w:pPr>
        <w:tabs>
          <w:tab w:val="left" w:pos="2790"/>
          <w:tab w:val="left" w:pos="2835"/>
          <w:tab w:val="left" w:pos="2880"/>
          <w:tab w:val="center" w:pos="4535"/>
        </w:tabs>
        <w:rPr>
          <w:b/>
        </w:rPr>
      </w:pPr>
      <w:r>
        <w:rPr>
          <w:b/>
        </w:rPr>
        <w:tab/>
      </w:r>
      <w:r w:rsidR="009764AC">
        <w:rPr>
          <w:b/>
        </w:rPr>
        <w:t xml:space="preserve">z dnia </w:t>
      </w:r>
      <w:r w:rsidR="00450B58">
        <w:rPr>
          <w:b/>
        </w:rPr>
        <w:t xml:space="preserve">      </w:t>
      </w:r>
      <w:r w:rsidR="0081457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64AC">
        <w:rPr>
          <w:b/>
        </w:rPr>
        <w:t>2020 r.</w:t>
      </w:r>
    </w:p>
    <w:p w:rsidR="009764AC" w:rsidRDefault="009764AC" w:rsidP="00651EE3">
      <w:pPr>
        <w:ind w:left="-720"/>
        <w:jc w:val="center"/>
        <w:rPr>
          <w:b/>
        </w:rPr>
      </w:pPr>
    </w:p>
    <w:p w:rsidR="009764AC" w:rsidRDefault="009764AC" w:rsidP="00651EE3">
      <w:pPr>
        <w:jc w:val="center"/>
        <w:rPr>
          <w:b/>
        </w:rPr>
      </w:pPr>
      <w:r>
        <w:rPr>
          <w:b/>
        </w:rPr>
        <w:t>w sprawie przeznaczenia do sprzedaży, w drodze pr</w:t>
      </w:r>
      <w:r w:rsidR="00872E02">
        <w:rPr>
          <w:b/>
        </w:rPr>
        <w:t>zetargu, nieruchomości położonych</w:t>
      </w:r>
      <w:r w:rsidR="00872E02">
        <w:rPr>
          <w:b/>
        </w:rPr>
        <w:br/>
        <w:t xml:space="preserve">w Łodzi </w:t>
      </w:r>
      <w:r w:rsidR="001D4845">
        <w:rPr>
          <w:b/>
        </w:rPr>
        <w:t>przy ulic</w:t>
      </w:r>
      <w:r w:rsidR="00CD4574">
        <w:rPr>
          <w:b/>
        </w:rPr>
        <w:t>ach:</w:t>
      </w:r>
      <w:r w:rsidR="001D4845">
        <w:rPr>
          <w:b/>
        </w:rPr>
        <w:t xml:space="preserve"> </w:t>
      </w:r>
      <w:proofErr w:type="spellStart"/>
      <w:r w:rsidR="001D4845">
        <w:rPr>
          <w:b/>
        </w:rPr>
        <w:t>Rąbieńskiej</w:t>
      </w:r>
      <w:proofErr w:type="spellEnd"/>
      <w:r w:rsidR="001D4845">
        <w:rPr>
          <w:b/>
        </w:rPr>
        <w:t xml:space="preserve"> bez numeru i Obronnej bez numeru</w:t>
      </w:r>
      <w:r w:rsidR="001D4845" w:rsidRPr="002251B3">
        <w:rPr>
          <w:b/>
        </w:rPr>
        <w:t>.</w:t>
      </w:r>
    </w:p>
    <w:p w:rsidR="009764AC" w:rsidRDefault="009764AC" w:rsidP="00651EE3">
      <w:pPr>
        <w:jc w:val="center"/>
        <w:rPr>
          <w:b/>
        </w:rPr>
      </w:pPr>
    </w:p>
    <w:p w:rsidR="009764AC" w:rsidRDefault="009764AC" w:rsidP="00872E02">
      <w:pPr>
        <w:ind w:firstLine="567"/>
        <w:jc w:val="both"/>
      </w:pPr>
      <w:r>
        <w:t>Na podstawie art. 30 ust. 1 i 2 pkt 3 ustawy z dnia 8 marca 1990 r. o samorządzie gminnym (Dz. U. z 20</w:t>
      </w:r>
      <w:r w:rsidR="000B2F74">
        <w:t>20r. poz. 713</w:t>
      </w:r>
      <w:r>
        <w:t>), art. 13 ust. 1, art. 35 ust. 1 i 2, art. 37 ust. 1 ustawy z dnia 21 sierpnia 1997 r. o gospodarce nieruchomościa</w:t>
      </w:r>
      <w:r w:rsidR="000B2F74">
        <w:t xml:space="preserve">mi </w:t>
      </w:r>
      <w:r>
        <w:t>(</w:t>
      </w:r>
      <w:r w:rsidRPr="005C63DD">
        <w:rPr>
          <w:bCs/>
        </w:rPr>
        <w:t>Dz. U. z 2020 r. poz. 65</w:t>
      </w:r>
      <w:r w:rsidR="005C63DD" w:rsidRPr="005C63DD">
        <w:rPr>
          <w:bCs/>
        </w:rPr>
        <w:t>, 284</w:t>
      </w:r>
      <w:r w:rsidR="003807FE">
        <w:rPr>
          <w:bCs/>
        </w:rPr>
        <w:t>, 471</w:t>
      </w:r>
      <w:r w:rsidR="000B2F74">
        <w:rPr>
          <w:bCs/>
        </w:rPr>
        <w:t xml:space="preserve"> i 782</w:t>
      </w:r>
      <w:r>
        <w:rPr>
          <w:bCs/>
        </w:rPr>
        <w:t>)</w:t>
      </w:r>
      <w:r>
        <w:t xml:space="preserve"> oraz </w:t>
      </w:r>
      <w:r w:rsidR="00872E02">
        <w:t>uchwały Nr</w:t>
      </w:r>
      <w:r w:rsidR="000B2F74">
        <w:t xml:space="preserve"> XXVI</w:t>
      </w:r>
      <w:r w:rsidR="00872E02">
        <w:t>/</w:t>
      </w:r>
      <w:r w:rsidR="000B2F74">
        <w:t>885</w:t>
      </w:r>
      <w:r w:rsidR="00872E02">
        <w:t>/20 Rady Miejskiej w Łodzi z dnia</w:t>
      </w:r>
      <w:r w:rsidR="000B2F74">
        <w:t xml:space="preserve"> 3 czerwca 2020 r. w </w:t>
      </w:r>
      <w:r w:rsidR="00872E02">
        <w:t>sprawie wyrażenia zgody na sprzedaż w drodze przetargu ni</w:t>
      </w:r>
      <w:r w:rsidR="001D4845">
        <w:t>eruchomości położon</w:t>
      </w:r>
      <w:r w:rsidR="000B2F74">
        <w:t>ej</w:t>
      </w:r>
      <w:r w:rsidR="00611562">
        <w:t xml:space="preserve"> w </w:t>
      </w:r>
      <w:r w:rsidR="001D4845">
        <w:t>Łodzi</w:t>
      </w:r>
      <w:r w:rsidR="001D4845" w:rsidRPr="001D4845">
        <w:t xml:space="preserve"> przy ulic</w:t>
      </w:r>
      <w:r w:rsidR="000B2F74">
        <w:t>ach:</w:t>
      </w:r>
      <w:r w:rsidR="001D4845" w:rsidRPr="001D4845">
        <w:t xml:space="preserve"> </w:t>
      </w:r>
      <w:proofErr w:type="spellStart"/>
      <w:r w:rsidR="001D4845" w:rsidRPr="001D4845">
        <w:t>Rąbieńskiej</w:t>
      </w:r>
      <w:proofErr w:type="spellEnd"/>
      <w:r w:rsidR="001D4845" w:rsidRPr="001D4845">
        <w:t xml:space="preserve"> b</w:t>
      </w:r>
      <w:r w:rsidR="001D4845">
        <w:t>ez numeru i Obronnej bez numeru</w:t>
      </w:r>
    </w:p>
    <w:p w:rsidR="009764AC" w:rsidRDefault="009764AC" w:rsidP="00651EE3">
      <w:pPr>
        <w:ind w:firstLine="567"/>
        <w:jc w:val="both"/>
      </w:pPr>
    </w:p>
    <w:p w:rsidR="009764AC" w:rsidRDefault="009764AC" w:rsidP="00651EE3">
      <w:pPr>
        <w:jc w:val="center"/>
        <w:rPr>
          <w:b/>
        </w:rPr>
      </w:pPr>
      <w:r>
        <w:rPr>
          <w:b/>
        </w:rPr>
        <w:t>zarządzam, co następuje:</w:t>
      </w:r>
    </w:p>
    <w:p w:rsidR="009764AC" w:rsidRDefault="009764AC" w:rsidP="00651EE3">
      <w:pPr>
        <w:jc w:val="both"/>
        <w:rPr>
          <w:b/>
        </w:rPr>
      </w:pPr>
    </w:p>
    <w:p w:rsidR="009764AC" w:rsidRDefault="009764AC" w:rsidP="00651EE3">
      <w:pPr>
        <w:ind w:firstLine="567"/>
        <w:jc w:val="both"/>
      </w:pPr>
      <w:r>
        <w:t xml:space="preserve">§ 1. Przeznaczam do sprzedaży, </w:t>
      </w:r>
      <w:r w:rsidR="00872E02">
        <w:t>w drodze przetargu, nieruchomoś</w:t>
      </w:r>
      <w:r w:rsidR="000B2F74">
        <w:t>ć</w:t>
      </w:r>
      <w:r w:rsidR="00872E02">
        <w:t xml:space="preserve"> stanowiąc</w:t>
      </w:r>
      <w:r w:rsidR="000B2F74">
        <w:t>ą</w:t>
      </w:r>
      <w:r>
        <w:t xml:space="preserve"> własność Miasta Łodzi, położon</w:t>
      </w:r>
      <w:r w:rsidR="000B2F74">
        <w:t>ą</w:t>
      </w:r>
      <w:r>
        <w:t xml:space="preserve"> w Łodzi </w:t>
      </w:r>
      <w:r w:rsidR="001D4845" w:rsidRPr="001D4845">
        <w:t>przy ulic</w:t>
      </w:r>
      <w:r w:rsidR="00CD4574">
        <w:t>ach:</w:t>
      </w:r>
      <w:r w:rsidR="001D4845" w:rsidRPr="001D4845">
        <w:t xml:space="preserve"> </w:t>
      </w:r>
      <w:proofErr w:type="spellStart"/>
      <w:r w:rsidR="001D4845" w:rsidRPr="001D4845">
        <w:t>Rąbieńskiej</w:t>
      </w:r>
      <w:proofErr w:type="spellEnd"/>
      <w:r w:rsidR="001D4845" w:rsidRPr="001D4845">
        <w:t xml:space="preserve"> b</w:t>
      </w:r>
      <w:r w:rsidR="00611562">
        <w:t>ez numeru i Obronnej bez </w:t>
      </w:r>
      <w:r w:rsidR="001D4845">
        <w:t>numeru</w:t>
      </w:r>
      <w:r w:rsidR="00872E02">
        <w:t>, opisan</w:t>
      </w:r>
      <w:r w:rsidR="000B2F74">
        <w:t>ą</w:t>
      </w:r>
      <w:r>
        <w:t xml:space="preserve"> w wykazie stanowiącym załącznik do niniejszego zarządzenia.</w:t>
      </w:r>
    </w:p>
    <w:p w:rsidR="009764AC" w:rsidRDefault="009764AC" w:rsidP="00651EE3">
      <w:pPr>
        <w:jc w:val="both"/>
      </w:pPr>
    </w:p>
    <w:p w:rsidR="009764AC" w:rsidRDefault="009764AC" w:rsidP="00651EE3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9764AC" w:rsidRDefault="009764AC" w:rsidP="00651EE3">
      <w:pPr>
        <w:ind w:left="284" w:hanging="284"/>
        <w:jc w:val="both"/>
      </w:pPr>
      <w:r>
        <w:t>1) wywieszenie przez okres 21 dni na tablicy ogłoszeń w siedzibie Urzędu Miasta Łodzi przy ul. Piotrkowskiej 104 oraz zamieszczenie na stronach internetowych Urzędu Miasta Łodzi;</w:t>
      </w:r>
    </w:p>
    <w:p w:rsidR="009764AC" w:rsidRDefault="009764AC" w:rsidP="00651EE3">
      <w:pPr>
        <w:ind w:left="284" w:hanging="284"/>
        <w:jc w:val="both"/>
      </w:pPr>
      <w:r>
        <w:t>2) ogłoszenie w prasie lokalnej informacji o zamieszczeniu wykazu.</w:t>
      </w:r>
    </w:p>
    <w:p w:rsidR="009764AC" w:rsidRDefault="009764AC" w:rsidP="00651EE3">
      <w:pPr>
        <w:jc w:val="both"/>
      </w:pPr>
    </w:p>
    <w:p w:rsidR="009764AC" w:rsidRDefault="009764AC" w:rsidP="00651EE3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9764AC" w:rsidRDefault="009764AC" w:rsidP="00651EE3">
      <w:pPr>
        <w:ind w:firstLine="567"/>
        <w:jc w:val="both"/>
      </w:pPr>
    </w:p>
    <w:p w:rsidR="009764AC" w:rsidRDefault="009764AC" w:rsidP="00651EE3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4. </w:t>
      </w:r>
      <w:r>
        <w:t>Zarządzenie wchodzi w życie z dniem wydania.</w:t>
      </w:r>
    </w:p>
    <w:p w:rsidR="009764AC" w:rsidRDefault="009764AC" w:rsidP="00651EE3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9764AC" w:rsidRDefault="009764AC" w:rsidP="00651EE3">
      <w:pPr>
        <w:jc w:val="both"/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9764AC" w:rsidRDefault="009764AC" w:rsidP="00651EE3">
      <w:pPr>
        <w:rPr>
          <w:b/>
        </w:rPr>
        <w:sectPr w:rsidR="009764AC">
          <w:pgSz w:w="11906" w:h="16838"/>
          <w:pgMar w:top="1135" w:right="1418" w:bottom="719" w:left="1418" w:header="709" w:footer="709" w:gutter="0"/>
          <w:cols w:space="708"/>
        </w:sectPr>
      </w:pP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450B58">
        <w:rPr>
          <w:sz w:val="22"/>
          <w:szCs w:val="22"/>
        </w:rPr>
        <w:t xml:space="preserve">     </w:t>
      </w:r>
      <w:r>
        <w:rPr>
          <w:sz w:val="22"/>
          <w:szCs w:val="22"/>
        </w:rPr>
        <w:t>/VIII/20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Prezydenta Miasta Łodzi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dnia </w:t>
      </w:r>
      <w:r w:rsidR="00450B58">
        <w:rPr>
          <w:sz w:val="22"/>
          <w:szCs w:val="22"/>
        </w:rPr>
        <w:t xml:space="preserve">    </w:t>
      </w:r>
      <w:r w:rsidR="0081457E">
        <w:rPr>
          <w:sz w:val="22"/>
          <w:szCs w:val="22"/>
        </w:rPr>
        <w:tab/>
      </w:r>
      <w:r w:rsidR="0081457E">
        <w:rPr>
          <w:sz w:val="22"/>
          <w:szCs w:val="22"/>
        </w:rPr>
        <w:tab/>
      </w:r>
      <w:r>
        <w:rPr>
          <w:sz w:val="22"/>
          <w:szCs w:val="22"/>
        </w:rPr>
        <w:t>2020 r.</w:t>
      </w:r>
    </w:p>
    <w:p w:rsidR="009764AC" w:rsidRDefault="009764AC" w:rsidP="00651EE3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764AC" w:rsidRDefault="0074402F" w:rsidP="00651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</w:t>
      </w:r>
      <w:r w:rsidR="00A6763E">
        <w:rPr>
          <w:b/>
          <w:sz w:val="22"/>
          <w:szCs w:val="22"/>
        </w:rPr>
        <w:t>ej</w:t>
      </w:r>
      <w:r w:rsidR="009764AC">
        <w:rPr>
          <w:b/>
          <w:sz w:val="22"/>
          <w:szCs w:val="22"/>
        </w:rPr>
        <w:t xml:space="preserve"> własność Miasta Łodzi, przeznaczonej do sprzedaży w drodze przetargu.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</w:p>
    <w:tbl>
      <w:tblPr>
        <w:tblW w:w="14433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268"/>
        <w:gridCol w:w="1560"/>
        <w:gridCol w:w="3402"/>
        <w:gridCol w:w="4677"/>
        <w:gridCol w:w="1986"/>
      </w:tblGrid>
      <w:tr w:rsidR="009764AC" w:rsidTr="001D4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9764AC" w:rsidRDefault="009764AC">
            <w:pPr>
              <w:ind w:right="-7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Przeznaczenie nieruchomości i sposób </w:t>
            </w:r>
            <w:r w:rsidR="0074402F">
              <w:rPr>
                <w:b/>
                <w:sz w:val="22"/>
                <w:szCs w:val="22"/>
              </w:rPr>
              <w:t>ich</w:t>
            </w:r>
            <w:r>
              <w:rPr>
                <w:b/>
                <w:sz w:val="22"/>
                <w:szCs w:val="22"/>
              </w:rPr>
              <w:t xml:space="preserve"> zagospodarowania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Cena</w:t>
            </w:r>
          </w:p>
          <w:p w:rsidR="009764AC" w:rsidRDefault="009764AC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nieruchomości</w:t>
            </w:r>
          </w:p>
        </w:tc>
      </w:tr>
      <w:tr w:rsidR="009764AC" w:rsidTr="001D4845">
        <w:trPr>
          <w:trHeight w:val="4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 w:rsidP="001D484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3C056D" w:rsidRDefault="009764AC">
            <w:pPr>
              <w:ind w:right="-70"/>
              <w:rPr>
                <w:sz w:val="22"/>
                <w:szCs w:val="22"/>
              </w:rPr>
            </w:pPr>
            <w:r w:rsidRPr="003C056D">
              <w:rPr>
                <w:sz w:val="22"/>
                <w:szCs w:val="22"/>
              </w:rPr>
              <w:t>Łódź</w:t>
            </w:r>
          </w:p>
          <w:p w:rsidR="0074402F" w:rsidRPr="003C056D" w:rsidRDefault="003C056D" w:rsidP="001D4845">
            <w:pPr>
              <w:rPr>
                <w:sz w:val="22"/>
                <w:szCs w:val="22"/>
              </w:rPr>
            </w:pPr>
            <w:r w:rsidRPr="003C056D">
              <w:rPr>
                <w:sz w:val="22"/>
                <w:szCs w:val="22"/>
              </w:rPr>
              <w:t xml:space="preserve">ul. </w:t>
            </w:r>
            <w:proofErr w:type="spellStart"/>
            <w:r w:rsidR="001D4845">
              <w:rPr>
                <w:sz w:val="22"/>
                <w:szCs w:val="22"/>
              </w:rPr>
              <w:t>Rąbieńska</w:t>
            </w:r>
            <w:proofErr w:type="spellEnd"/>
            <w:r w:rsidR="001D4845">
              <w:rPr>
                <w:sz w:val="22"/>
                <w:szCs w:val="22"/>
              </w:rPr>
              <w:t xml:space="preserve"> bez numeru/ Obronna bez numeru</w:t>
            </w:r>
          </w:p>
          <w:p w:rsidR="0074402F" w:rsidRPr="003C056D" w:rsidRDefault="001D4845" w:rsidP="0074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 nr: 7/1, 8/3, 8/4, 9/1, 10/2</w:t>
            </w:r>
          </w:p>
          <w:p w:rsidR="009764AC" w:rsidRPr="003C056D" w:rsidRDefault="001D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obręb P-2</w:t>
            </w:r>
          </w:p>
          <w:p w:rsidR="009764AC" w:rsidRPr="003C056D" w:rsidRDefault="00784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księga wieczysta</w:t>
            </w:r>
          </w:p>
          <w:p w:rsidR="009764AC" w:rsidRPr="00450B58" w:rsidRDefault="001D4845">
            <w:pPr>
              <w:rPr>
                <w:color w:val="FF0000"/>
              </w:rPr>
            </w:pPr>
            <w:r w:rsidRPr="001D4845">
              <w:rPr>
                <w:sz w:val="22"/>
                <w:szCs w:val="22"/>
              </w:rPr>
              <w:t xml:space="preserve">LD1M/00051104/5 </w:t>
            </w:r>
          </w:p>
          <w:p w:rsidR="009764AC" w:rsidRDefault="009764AC"/>
          <w:p w:rsidR="009764AC" w:rsidRDefault="009764AC">
            <w:pPr>
              <w:jc w:val="center"/>
            </w:pPr>
          </w:p>
          <w:p w:rsidR="009764AC" w:rsidRDefault="009764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3C056D" w:rsidRDefault="001D4845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18 75</w:t>
            </w:r>
            <w:r w:rsidR="00532B5E">
              <w:rPr>
                <w:sz w:val="22"/>
                <w:szCs w:val="22"/>
              </w:rPr>
              <w:t>2</w:t>
            </w:r>
            <w:r w:rsidR="009764AC" w:rsidRPr="003C056D">
              <w:rPr>
                <w:sz w:val="22"/>
                <w:szCs w:val="22"/>
              </w:rPr>
              <w:t xml:space="preserve"> m</w:t>
            </w:r>
            <w:r w:rsidR="009764AC" w:rsidRPr="003C056D">
              <w:rPr>
                <w:sz w:val="22"/>
                <w:szCs w:val="22"/>
                <w:vertAlign w:val="superscript"/>
              </w:rPr>
              <w:t>2</w:t>
            </w:r>
          </w:p>
          <w:p w:rsidR="009764AC" w:rsidRPr="00450B58" w:rsidRDefault="009764AC">
            <w:pPr>
              <w:jc w:val="center"/>
              <w:rPr>
                <w:color w:val="FF0000"/>
                <w:vertAlign w:val="superscript"/>
              </w:rPr>
            </w:pPr>
          </w:p>
          <w:p w:rsidR="009764AC" w:rsidRPr="00450B58" w:rsidRDefault="009764AC">
            <w:pPr>
              <w:jc w:val="center"/>
              <w:rPr>
                <w:color w:val="FF0000"/>
                <w:vertAlign w:val="superscript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Default="00A6763E" w:rsidP="00A6763E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Nieruchomość jest</w:t>
            </w:r>
            <w:r w:rsidR="0074402F">
              <w:rPr>
                <w:sz w:val="22"/>
                <w:szCs w:val="22"/>
                <w:lang w:eastAsia="en-US"/>
              </w:rPr>
              <w:t xml:space="preserve"> niezabudowan</w:t>
            </w:r>
            <w:r>
              <w:rPr>
                <w:sz w:val="22"/>
                <w:szCs w:val="22"/>
                <w:lang w:eastAsia="en-US"/>
              </w:rPr>
              <w:t>a</w:t>
            </w:r>
            <w:r w:rsidR="009764AC" w:rsidRPr="003C056D">
              <w:rPr>
                <w:sz w:val="22"/>
                <w:szCs w:val="22"/>
                <w:lang w:eastAsia="en-US"/>
              </w:rPr>
              <w:t>.</w:t>
            </w:r>
            <w:r w:rsidR="009764AC" w:rsidRPr="00450B58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3C056D" w:rsidRDefault="00A6763E" w:rsidP="00A6763E">
            <w:pPr>
              <w:rPr>
                <w:sz w:val="22"/>
                <w:szCs w:val="22"/>
                <w:lang w:eastAsia="en-US"/>
              </w:rPr>
            </w:pPr>
            <w:r w:rsidRPr="00A6763E">
              <w:rPr>
                <w:sz w:val="22"/>
                <w:szCs w:val="22"/>
                <w:lang w:eastAsia="en-US"/>
              </w:rPr>
              <w:t>Na jej terenie znajdują się liczne drzewa, s</w:t>
            </w:r>
            <w:r w:rsidR="004D5418" w:rsidRPr="00A6763E">
              <w:rPr>
                <w:sz w:val="22"/>
                <w:szCs w:val="22"/>
                <w:lang w:eastAsia="en-US"/>
              </w:rPr>
              <w:t>ą</w:t>
            </w:r>
            <w:r w:rsidR="004D5418" w:rsidRPr="004D5418">
              <w:rPr>
                <w:sz w:val="22"/>
                <w:szCs w:val="22"/>
                <w:lang w:eastAsia="en-US"/>
              </w:rPr>
              <w:t xml:space="preserve"> to m.in. l</w:t>
            </w:r>
            <w:r w:rsidR="004D5418">
              <w:rPr>
                <w:sz w:val="22"/>
                <w:szCs w:val="22"/>
                <w:lang w:eastAsia="en-US"/>
              </w:rPr>
              <w:t>iczne dęby szypułkowe sadzone w </w:t>
            </w:r>
            <w:r w:rsidR="004D5418" w:rsidRPr="004D5418">
              <w:rPr>
                <w:sz w:val="22"/>
                <w:szCs w:val="22"/>
                <w:lang w:eastAsia="en-US"/>
              </w:rPr>
              <w:t>formie szpaleru</w:t>
            </w:r>
            <w:r w:rsidR="004D5418">
              <w:rPr>
                <w:sz w:val="22"/>
                <w:szCs w:val="22"/>
                <w:lang w:eastAsia="en-US"/>
              </w:rPr>
              <w:t>,</w:t>
            </w:r>
            <w:r w:rsidR="004D5418" w:rsidRPr="004D5418">
              <w:rPr>
                <w:sz w:val="22"/>
                <w:szCs w:val="22"/>
                <w:lang w:eastAsia="en-US"/>
              </w:rPr>
              <w:t xml:space="preserve"> modrzewie europejskie, dęby czerwone, sosny pospolite, samosiewy czeremchy amerykańskiej</w:t>
            </w:r>
            <w:r w:rsidR="004D5418">
              <w:rPr>
                <w:sz w:val="22"/>
                <w:szCs w:val="22"/>
                <w:lang w:eastAsia="en-US"/>
              </w:rPr>
              <w:t>.</w:t>
            </w:r>
          </w:p>
          <w:p w:rsidR="0099367B" w:rsidRDefault="0099367B" w:rsidP="00A6763E">
            <w:pPr>
              <w:rPr>
                <w:sz w:val="22"/>
                <w:szCs w:val="22"/>
                <w:lang w:eastAsia="en-US"/>
              </w:rPr>
            </w:pPr>
          </w:p>
          <w:p w:rsidR="0099367B" w:rsidRPr="00450B58" w:rsidRDefault="0099367B" w:rsidP="00A6763E">
            <w:pPr>
              <w:rPr>
                <w:color w:val="FF0000"/>
              </w:rPr>
            </w:pPr>
            <w:r>
              <w:t>Na działce nr 9/1 znajduje się obiekt w stanie ruiny.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5" w:rsidRDefault="001D4845" w:rsidP="001D4845">
            <w:pPr>
              <w:jc w:val="both"/>
            </w:pPr>
            <w:r w:rsidRPr="001D4845">
              <w:rPr>
                <w:sz w:val="22"/>
              </w:rPr>
              <w:t>Nieruchomoś</w:t>
            </w:r>
            <w:r w:rsidR="00A6763E">
              <w:rPr>
                <w:sz w:val="22"/>
              </w:rPr>
              <w:t xml:space="preserve">ć </w:t>
            </w:r>
            <w:r w:rsidRPr="001D4845">
              <w:rPr>
                <w:sz w:val="22"/>
              </w:rPr>
              <w:t>położon</w:t>
            </w:r>
            <w:r w:rsidR="00A6763E">
              <w:rPr>
                <w:sz w:val="22"/>
              </w:rPr>
              <w:t>a</w:t>
            </w:r>
            <w:r w:rsidRPr="001D4845">
              <w:rPr>
                <w:sz w:val="22"/>
              </w:rPr>
              <w:t xml:space="preserve"> </w:t>
            </w:r>
            <w:r w:rsidR="00A6763E">
              <w:rPr>
                <w:sz w:val="22"/>
              </w:rPr>
              <w:t>jest</w:t>
            </w:r>
            <w:r w:rsidRPr="001D4845">
              <w:rPr>
                <w:sz w:val="22"/>
              </w:rPr>
              <w:t xml:space="preserve"> na terenie objętym uchwałą Nr LXXII/1623/01</w:t>
            </w:r>
            <w:r>
              <w:rPr>
                <w:sz w:val="22"/>
              </w:rPr>
              <w:t xml:space="preserve"> Rady Miejskiej w </w:t>
            </w:r>
            <w:r w:rsidRPr="001D4845">
              <w:rPr>
                <w:sz w:val="22"/>
              </w:rPr>
              <w:t>Łodzi z dnia 27 grudnia 2001 r. o miejscowym planie zagospodarowania przestrzennego dla części obszaru miasta Łodzi położonej w granicach ulic Podchorążych</w:t>
            </w:r>
            <w:r>
              <w:rPr>
                <w:sz w:val="22"/>
              </w:rPr>
              <w:t xml:space="preserve">, Dąbrowszczaków, </w:t>
            </w:r>
            <w:proofErr w:type="spellStart"/>
            <w:r>
              <w:rPr>
                <w:sz w:val="22"/>
              </w:rPr>
              <w:t>Rąbieńskiej</w:t>
            </w:r>
            <w:proofErr w:type="spellEnd"/>
            <w:r>
              <w:rPr>
                <w:sz w:val="22"/>
              </w:rPr>
              <w:t xml:space="preserve"> i </w:t>
            </w:r>
            <w:r w:rsidRPr="001D4845">
              <w:rPr>
                <w:sz w:val="22"/>
              </w:rPr>
              <w:t>terenów zespołu mieszkaniowego „Leśny Jasieniec”. Nieruchomości wchodzą w skład jednostek urbanistycznych oznaczonych symbolami: 1MN -teren zabudowy</w:t>
            </w:r>
            <w:r>
              <w:rPr>
                <w:sz w:val="22"/>
              </w:rPr>
              <w:t xml:space="preserve"> mieszkaniowej jednorodzinnej, </w:t>
            </w:r>
            <w:r w:rsidRPr="001D4845">
              <w:rPr>
                <w:sz w:val="22"/>
              </w:rPr>
              <w:t>2ZL – teren zieleni leśnej, dla którego plan ustala z</w:t>
            </w:r>
            <w:r w:rsidR="000B2F74">
              <w:rPr>
                <w:sz w:val="22"/>
              </w:rPr>
              <w:t>achowanie istniejącej zieleni i </w:t>
            </w:r>
            <w:r w:rsidRPr="001D4845">
              <w:rPr>
                <w:sz w:val="22"/>
              </w:rPr>
              <w:t>c</w:t>
            </w:r>
            <w:r>
              <w:rPr>
                <w:sz w:val="22"/>
              </w:rPr>
              <w:t xml:space="preserve">ałkowity zakaz podziału terenów, </w:t>
            </w:r>
            <w:r w:rsidRPr="001D4845">
              <w:rPr>
                <w:sz w:val="22"/>
              </w:rPr>
              <w:t>2EE- tereny stacji transformatorowych.</w:t>
            </w:r>
          </w:p>
          <w:p w:rsidR="009764AC" w:rsidRPr="00450B58" w:rsidRDefault="009764AC" w:rsidP="008D30BB">
            <w:pPr>
              <w:rPr>
                <w:color w:val="FF0000"/>
              </w:rPr>
            </w:pPr>
          </w:p>
          <w:p w:rsidR="009764AC" w:rsidRPr="00450B58" w:rsidRDefault="009764AC" w:rsidP="006241F4">
            <w:pPr>
              <w:rPr>
                <w:color w:val="FF0000"/>
              </w:rPr>
            </w:pPr>
            <w:r w:rsidRPr="00450B58"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68630B" w:rsidRDefault="0068630B">
            <w:pPr>
              <w:jc w:val="center"/>
              <w:rPr>
                <w:b/>
              </w:rPr>
            </w:pPr>
            <w:r w:rsidRPr="0068630B">
              <w:rPr>
                <w:b/>
              </w:rPr>
              <w:t>2 200 000 zł</w:t>
            </w:r>
          </w:p>
          <w:p w:rsidR="003C056D" w:rsidRDefault="003C056D">
            <w:pPr>
              <w:jc w:val="center"/>
              <w:rPr>
                <w:b/>
              </w:rPr>
            </w:pPr>
          </w:p>
          <w:p w:rsidR="003C056D" w:rsidRDefault="003C056D">
            <w:pPr>
              <w:jc w:val="center"/>
              <w:rPr>
                <w:b/>
              </w:rPr>
            </w:pPr>
          </w:p>
          <w:p w:rsidR="0099367B" w:rsidRDefault="0099367B" w:rsidP="0099367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plus podatek od towarów </w:t>
            </w:r>
            <w:r>
              <w:rPr>
                <w:sz w:val="22"/>
                <w:szCs w:val="22"/>
              </w:rPr>
              <w:br/>
              <w:t xml:space="preserve">i usług  zgodnie </w:t>
            </w:r>
            <w:r>
              <w:rPr>
                <w:sz w:val="22"/>
                <w:szCs w:val="22"/>
              </w:rPr>
              <w:br/>
              <w:t>z obowiązującymi przepisami</w:t>
            </w:r>
            <w:r>
              <w:rPr>
                <w:b/>
              </w:rPr>
              <w:t xml:space="preserve"> </w:t>
            </w:r>
          </w:p>
          <w:p w:rsidR="009764AC" w:rsidRDefault="009764AC"/>
        </w:tc>
      </w:tr>
    </w:tbl>
    <w:p w:rsidR="009764AC" w:rsidRDefault="009764AC" w:rsidP="00651EE3">
      <w:pPr>
        <w:ind w:left="-540" w:right="-882"/>
        <w:jc w:val="both"/>
        <w:rPr>
          <w:sz w:val="22"/>
          <w:szCs w:val="22"/>
        </w:rPr>
      </w:pPr>
    </w:p>
    <w:p w:rsidR="009764AC" w:rsidRDefault="009764AC" w:rsidP="008D30BB">
      <w:pPr>
        <w:ind w:left="-540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9764AC" w:rsidRDefault="009764AC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</w:p>
    <w:p w:rsidR="009764AC" w:rsidRDefault="009764AC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2"/>
          <w:szCs w:val="22"/>
        </w:rPr>
        <w:br/>
      </w:r>
      <w:r>
        <w:t>(</w:t>
      </w:r>
      <w:r>
        <w:rPr>
          <w:bCs/>
        </w:rPr>
        <w:t>Dz. U. z 2020 r. poz. 65</w:t>
      </w:r>
      <w:r w:rsidR="0028582F">
        <w:rPr>
          <w:bCs/>
        </w:rPr>
        <w:t>, 284, 471</w:t>
      </w:r>
      <w:r w:rsidR="00A6763E">
        <w:rPr>
          <w:bCs/>
        </w:rPr>
        <w:t xml:space="preserve"> i 782</w:t>
      </w:r>
      <w:r>
        <w:rPr>
          <w:bCs/>
        </w:rPr>
        <w:t>)</w:t>
      </w:r>
      <w:r>
        <w:rPr>
          <w:sz w:val="22"/>
          <w:szCs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Polityki Społecznej, ul. Piotrkowska 110 (wejście od Pasażu Schillera), 90-926 Ł</w:t>
      </w:r>
      <w:r w:rsidR="005C63DD">
        <w:rPr>
          <w:sz w:val="22"/>
          <w:szCs w:val="22"/>
        </w:rPr>
        <w:t>ódź, Łódzkie Centrum Kontaktu z </w:t>
      </w:r>
      <w:r>
        <w:rPr>
          <w:sz w:val="22"/>
          <w:szCs w:val="22"/>
        </w:rPr>
        <w:t>Mieszkańcami.</w:t>
      </w:r>
    </w:p>
    <w:p w:rsidR="009764AC" w:rsidRDefault="009764AC" w:rsidP="00651EE3">
      <w:pPr>
        <w:rPr>
          <w:sz w:val="20"/>
          <w:szCs w:val="20"/>
        </w:rPr>
        <w:sectPr w:rsidR="009764AC" w:rsidSect="008D30BB">
          <w:pgSz w:w="16838" w:h="11906" w:orient="landscape"/>
          <w:pgMar w:top="851" w:right="1418" w:bottom="142" w:left="1418" w:header="709" w:footer="709" w:gutter="0"/>
          <w:cols w:space="708"/>
        </w:sectPr>
      </w:pPr>
    </w:p>
    <w:p w:rsidR="002861FD" w:rsidRDefault="002861FD" w:rsidP="00761921">
      <w:pPr>
        <w:spacing w:line="276" w:lineRule="auto"/>
        <w:jc w:val="center"/>
      </w:pPr>
      <w:bookmarkStart w:id="0" w:name="_GoBack"/>
      <w:bookmarkEnd w:id="0"/>
    </w:p>
    <w:sectPr w:rsidR="002861FD" w:rsidSect="0004532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769734" w15:done="0"/>
  <w15:commentEx w15:paraId="249365E2" w15:done="0"/>
  <w15:commentEx w15:paraId="4991316B" w15:done="0"/>
  <w15:commentEx w15:paraId="6221BC4C" w15:done="0"/>
  <w15:commentEx w15:paraId="434195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Graszka">
    <w15:presenceInfo w15:providerId="AD" w15:userId="S-1-5-21-1898423533-3145751858-3460245162-4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3"/>
    <w:rsid w:val="00022EC7"/>
    <w:rsid w:val="000355A8"/>
    <w:rsid w:val="00045329"/>
    <w:rsid w:val="00047C76"/>
    <w:rsid w:val="000B2F74"/>
    <w:rsid w:val="000B5F28"/>
    <w:rsid w:val="000F0A32"/>
    <w:rsid w:val="00107A0D"/>
    <w:rsid w:val="00186CB0"/>
    <w:rsid w:val="001D4845"/>
    <w:rsid w:val="001D5BDA"/>
    <w:rsid w:val="001F53C4"/>
    <w:rsid w:val="0020406C"/>
    <w:rsid w:val="002233EE"/>
    <w:rsid w:val="00237CF8"/>
    <w:rsid w:val="002635C9"/>
    <w:rsid w:val="0028582F"/>
    <w:rsid w:val="002861FD"/>
    <w:rsid w:val="002A570D"/>
    <w:rsid w:val="00350F97"/>
    <w:rsid w:val="003807FE"/>
    <w:rsid w:val="003C056D"/>
    <w:rsid w:val="00450B58"/>
    <w:rsid w:val="004709A1"/>
    <w:rsid w:val="004C61EE"/>
    <w:rsid w:val="004D5418"/>
    <w:rsid w:val="004F10EA"/>
    <w:rsid w:val="00532B5E"/>
    <w:rsid w:val="00584125"/>
    <w:rsid w:val="005C5AAB"/>
    <w:rsid w:val="005C63DD"/>
    <w:rsid w:val="005D2F2F"/>
    <w:rsid w:val="0060005D"/>
    <w:rsid w:val="00611562"/>
    <w:rsid w:val="006241F4"/>
    <w:rsid w:val="0063062D"/>
    <w:rsid w:val="00645B93"/>
    <w:rsid w:val="00651EE3"/>
    <w:rsid w:val="0068327B"/>
    <w:rsid w:val="0068630B"/>
    <w:rsid w:val="006F0D2D"/>
    <w:rsid w:val="0074402F"/>
    <w:rsid w:val="00761921"/>
    <w:rsid w:val="0078453C"/>
    <w:rsid w:val="007A79B5"/>
    <w:rsid w:val="007B6A7E"/>
    <w:rsid w:val="007E5EE0"/>
    <w:rsid w:val="007F3490"/>
    <w:rsid w:val="0081457E"/>
    <w:rsid w:val="00872E02"/>
    <w:rsid w:val="008D1C08"/>
    <w:rsid w:val="008D2A2D"/>
    <w:rsid w:val="008D30BB"/>
    <w:rsid w:val="008F698F"/>
    <w:rsid w:val="009764AC"/>
    <w:rsid w:val="0099367B"/>
    <w:rsid w:val="009B600D"/>
    <w:rsid w:val="009D5CDE"/>
    <w:rsid w:val="009F4D02"/>
    <w:rsid w:val="00A6763E"/>
    <w:rsid w:val="00A80099"/>
    <w:rsid w:val="00AA146A"/>
    <w:rsid w:val="00AB1754"/>
    <w:rsid w:val="00B3382D"/>
    <w:rsid w:val="00B34752"/>
    <w:rsid w:val="00BD68F1"/>
    <w:rsid w:val="00C81F73"/>
    <w:rsid w:val="00C82924"/>
    <w:rsid w:val="00CC0214"/>
    <w:rsid w:val="00CD4574"/>
    <w:rsid w:val="00D13244"/>
    <w:rsid w:val="00D35F56"/>
    <w:rsid w:val="00DC4CFC"/>
    <w:rsid w:val="00E441E4"/>
    <w:rsid w:val="00E456B5"/>
    <w:rsid w:val="00E60867"/>
    <w:rsid w:val="00E709FF"/>
    <w:rsid w:val="00E845D9"/>
    <w:rsid w:val="00F73716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5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1E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1E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5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1E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1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slewinska</dc:creator>
  <cp:lastModifiedBy>Sony</cp:lastModifiedBy>
  <cp:revision>2</cp:revision>
  <cp:lastPrinted>2020-07-06T07:47:00Z</cp:lastPrinted>
  <dcterms:created xsi:type="dcterms:W3CDTF">2020-11-13T08:52:00Z</dcterms:created>
  <dcterms:modified xsi:type="dcterms:W3CDTF">2020-11-13T08:52:00Z</dcterms:modified>
</cp:coreProperties>
</file>