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3" w:rsidRDefault="002F14B3" w:rsidP="007C6D0E">
      <w:pPr>
        <w:pStyle w:val="Nagwek3"/>
        <w:spacing w:line="240" w:lineRule="auto"/>
        <w:ind w:left="0" w:right="0" w:firstLine="0"/>
        <w:jc w:val="center"/>
      </w:pPr>
      <w:r>
        <w:t xml:space="preserve">ZARZĄDZENIE Nr    </w:t>
      </w:r>
      <w:r w:rsidR="00471313">
        <w:t xml:space="preserve">   </w:t>
      </w:r>
      <w:r>
        <w:t xml:space="preserve">     /VIII/20</w:t>
      </w:r>
    </w:p>
    <w:p w:rsidR="002F14B3" w:rsidRDefault="002F14B3" w:rsidP="007C6D0E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2F14B3" w:rsidRPr="008A76F8" w:rsidRDefault="002F14B3" w:rsidP="007C6D0E">
      <w:pPr>
        <w:pStyle w:val="Podtytu"/>
        <w:spacing w:line="240" w:lineRule="auto"/>
        <w:rPr>
          <w:szCs w:val="24"/>
        </w:rPr>
      </w:pPr>
      <w:r>
        <w:t>z dnia                                     2020 r.</w:t>
      </w:r>
    </w:p>
    <w:p w:rsidR="002F14B3" w:rsidRDefault="002F14B3" w:rsidP="001E0D0B">
      <w:pPr>
        <w:pStyle w:val="Tekstpodstawowywcity"/>
        <w:ind w:right="566"/>
        <w:jc w:val="center"/>
        <w:rPr>
          <w:b/>
          <w:color w:val="auto"/>
        </w:rPr>
      </w:pPr>
    </w:p>
    <w:p w:rsidR="002F14B3" w:rsidRDefault="002F14B3" w:rsidP="007C6D0E">
      <w:pPr>
        <w:jc w:val="center"/>
        <w:rPr>
          <w:b/>
        </w:rPr>
      </w:pPr>
      <w:r>
        <w:rPr>
          <w:b/>
        </w:rPr>
        <w:t xml:space="preserve">w sprawie przeznaczenia do sprzedaży, w drodze przetargu, nieruchomości położonej </w:t>
      </w:r>
      <w:r>
        <w:rPr>
          <w:b/>
        </w:rPr>
        <w:br/>
        <w:t>w Łodzi przy ul. Tomaszowskiej bez numeru oraz ogłoszenia jej wykazu.</w:t>
      </w:r>
    </w:p>
    <w:p w:rsidR="002F14B3" w:rsidRPr="00DF0C43" w:rsidRDefault="002F14B3" w:rsidP="00DF0C43">
      <w:pPr>
        <w:tabs>
          <w:tab w:val="left" w:pos="540"/>
        </w:tabs>
        <w:jc w:val="both"/>
      </w:pPr>
    </w:p>
    <w:p w:rsidR="002F14B3" w:rsidRDefault="002F14B3" w:rsidP="00471313">
      <w:pPr>
        <w:tabs>
          <w:tab w:val="left" w:pos="540"/>
        </w:tabs>
        <w:ind w:firstLine="567"/>
        <w:jc w:val="both"/>
      </w:pPr>
      <w:r w:rsidRPr="00DF0C43">
        <w:t>Na podstawie art. 30 ust. 1 i 2 pkt 3</w:t>
      </w:r>
      <w:r>
        <w:t xml:space="preserve"> ustawy z dnia 8 marca 1990 r. o</w:t>
      </w:r>
      <w:r w:rsidRPr="00DF0C43">
        <w:t xml:space="preserve"> samorz</w:t>
      </w:r>
      <w:r>
        <w:t>ą</w:t>
      </w:r>
      <w:r w:rsidRPr="00DF0C43">
        <w:t>dzie gminnym (Dz. U. z 2020 r. poz. 713), art</w:t>
      </w:r>
      <w:r w:rsidR="00471313">
        <w:t>. 13 ust. 1, art. 35 ust. 1 i 2 i</w:t>
      </w:r>
      <w:r w:rsidRPr="00DF0C43">
        <w:t xml:space="preserve"> art. 37 ust. 1 ustawy </w:t>
      </w:r>
      <w:r>
        <w:br/>
      </w:r>
      <w:r w:rsidRPr="00DF0C43">
        <w:t xml:space="preserve">z dnia 21 sierpnia 1997 r. </w:t>
      </w:r>
      <w:r>
        <w:t>o</w:t>
      </w:r>
      <w:r w:rsidRPr="00DF0C43">
        <w:t xml:space="preserve"> gospodarce nieruchomo</w:t>
      </w:r>
      <w:r>
        <w:t>ś</w:t>
      </w:r>
      <w:r w:rsidRPr="00DF0C43">
        <w:t>ciami (Dz. U. z 2020 r. poz. 65,</w:t>
      </w:r>
      <w:r>
        <w:t xml:space="preserve"> </w:t>
      </w:r>
      <w:r w:rsidRPr="00DF0C43">
        <w:t>284,</w:t>
      </w:r>
      <w:r>
        <w:t xml:space="preserve"> </w:t>
      </w:r>
      <w:r w:rsidRPr="00DF0C43">
        <w:t xml:space="preserve">471 </w:t>
      </w:r>
      <w:r>
        <w:br/>
      </w:r>
      <w:r w:rsidR="00471313">
        <w:t>i 782) oraz</w:t>
      </w:r>
      <w:r w:rsidRPr="00DF0C43">
        <w:t xml:space="preserve"> uchwa</w:t>
      </w:r>
      <w:r>
        <w:t>ł</w:t>
      </w:r>
      <w:r w:rsidRPr="00DF0C43">
        <w:t xml:space="preserve">y Nr </w:t>
      </w:r>
      <w:r>
        <w:rPr>
          <w:iCs/>
        </w:rPr>
        <w:t>XXVIII</w:t>
      </w:r>
      <w:r w:rsidRPr="00DF0C43">
        <w:rPr>
          <w:iCs/>
        </w:rPr>
        <w:t>/</w:t>
      </w:r>
      <w:r>
        <w:rPr>
          <w:iCs/>
        </w:rPr>
        <w:t>952</w:t>
      </w:r>
      <w:r w:rsidRPr="00DF0C43">
        <w:rPr>
          <w:iCs/>
        </w:rPr>
        <w:t>/20</w:t>
      </w:r>
      <w:r w:rsidRPr="00DF0C43">
        <w:rPr>
          <w:i/>
          <w:iCs/>
        </w:rPr>
        <w:t xml:space="preserve"> </w:t>
      </w:r>
      <w:r w:rsidRPr="00DF0C43">
        <w:t xml:space="preserve">Rady Miejskiej w </w:t>
      </w:r>
      <w:r>
        <w:t>Ł</w:t>
      </w:r>
      <w:r w:rsidRPr="00DF0C43">
        <w:t xml:space="preserve">odzi z dnia </w:t>
      </w:r>
      <w:r>
        <w:t>8</w:t>
      </w:r>
      <w:r w:rsidRPr="00DF0C43">
        <w:t xml:space="preserve"> </w:t>
      </w:r>
      <w:r>
        <w:t>lipca</w:t>
      </w:r>
      <w:r w:rsidR="00471313">
        <w:t xml:space="preserve"> 2020 r. w </w:t>
      </w:r>
      <w:r w:rsidRPr="00DF0C43">
        <w:t>sprawie wyra</w:t>
      </w:r>
      <w:r>
        <w:t>ż</w:t>
      </w:r>
      <w:r w:rsidRPr="00DF0C43">
        <w:t>enia zgody na sprzeda</w:t>
      </w:r>
      <w:r>
        <w:t>ż</w:t>
      </w:r>
      <w:r w:rsidRPr="00DF0C43">
        <w:t xml:space="preserve"> w drodze przetargu nieruchomo</w:t>
      </w:r>
      <w:r>
        <w:t>ś</w:t>
      </w:r>
      <w:r w:rsidRPr="00DF0C43">
        <w:t>ci po</w:t>
      </w:r>
      <w:r>
        <w:t>ł</w:t>
      </w:r>
      <w:r w:rsidRPr="00DF0C43">
        <w:t>o</w:t>
      </w:r>
      <w:r>
        <w:t>ż</w:t>
      </w:r>
      <w:r w:rsidRPr="00DF0C43">
        <w:t>on</w:t>
      </w:r>
      <w:r>
        <w:t>ej</w:t>
      </w:r>
      <w:r w:rsidR="00471313">
        <w:t xml:space="preserve"> w </w:t>
      </w:r>
      <w:r>
        <w:t>Łodzi przy ulicy Tomaszowskiej</w:t>
      </w:r>
      <w:r w:rsidRPr="00DF0C43">
        <w:t xml:space="preserve"> bez numeru</w:t>
      </w:r>
    </w:p>
    <w:p w:rsidR="002F14B3" w:rsidRDefault="002F14B3" w:rsidP="00DF0C43">
      <w:pPr>
        <w:tabs>
          <w:tab w:val="left" w:pos="540"/>
        </w:tabs>
        <w:jc w:val="both"/>
      </w:pPr>
    </w:p>
    <w:p w:rsidR="002F14B3" w:rsidRDefault="002F14B3" w:rsidP="001E0D0B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2F14B3" w:rsidRDefault="002F14B3" w:rsidP="001E0D0B">
      <w:pPr>
        <w:pStyle w:val="Tekstpodstawowy21"/>
        <w:spacing w:line="240" w:lineRule="auto"/>
        <w:ind w:right="0" w:firstLine="0"/>
      </w:pPr>
    </w:p>
    <w:p w:rsidR="002F14B3" w:rsidRPr="00EC4A00" w:rsidRDefault="002F14B3" w:rsidP="001E0D0B">
      <w:pPr>
        <w:tabs>
          <w:tab w:val="left" w:pos="1080"/>
        </w:tabs>
        <w:ind w:firstLine="540"/>
        <w:jc w:val="both"/>
      </w:pPr>
      <w:r>
        <w:t>§ 1. Przeznaczam do sprzedaży, w drodze przetargu, nieruchomość stanowiącą własność Miasta Łodzi, położoną w Łodzi przy ul. Tomaszowskiej bez numeru, opisaną w wykazie stanowiącym załącznik do niniejszego zarządzenia.</w:t>
      </w:r>
    </w:p>
    <w:p w:rsidR="002F14B3" w:rsidRDefault="002F14B3" w:rsidP="001E0D0B">
      <w:pPr>
        <w:tabs>
          <w:tab w:val="left" w:pos="1080"/>
        </w:tabs>
        <w:ind w:firstLine="540"/>
        <w:jc w:val="both"/>
      </w:pPr>
    </w:p>
    <w:p w:rsidR="002F14B3" w:rsidRPr="009C0309" w:rsidRDefault="002F14B3" w:rsidP="001E0D0B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2F14B3" w:rsidRDefault="002F14B3" w:rsidP="001E0D0B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:rsidR="002F14B3" w:rsidRPr="00446372" w:rsidRDefault="002F14B3" w:rsidP="00D446AC">
      <w:pPr>
        <w:jc w:val="both"/>
      </w:pPr>
      <w:r>
        <w:t>2) </w:t>
      </w:r>
      <w:r w:rsidRPr="009C0309">
        <w:t>ogłoszenie w prasie lokalnej informacji o zamieszczeniu wykazu.</w:t>
      </w:r>
      <w:r w:rsidRPr="00446372">
        <w:t xml:space="preserve"> </w:t>
      </w:r>
    </w:p>
    <w:p w:rsidR="002F14B3" w:rsidRDefault="002F14B3" w:rsidP="001E0D0B">
      <w:pPr>
        <w:ind w:left="705"/>
        <w:jc w:val="both"/>
        <w:rPr>
          <w:color w:val="000000"/>
        </w:rPr>
      </w:pPr>
    </w:p>
    <w:p w:rsidR="002F14B3" w:rsidRDefault="002F14B3" w:rsidP="00D446AC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Pr="005D1033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:rsidR="002F14B3" w:rsidRDefault="002F14B3" w:rsidP="00385454">
      <w:pPr>
        <w:tabs>
          <w:tab w:val="left" w:pos="1080"/>
        </w:tabs>
        <w:ind w:firstLine="567"/>
        <w:jc w:val="both"/>
        <w:rPr>
          <w:color w:val="000000"/>
        </w:rPr>
      </w:pPr>
    </w:p>
    <w:p w:rsidR="002F14B3" w:rsidRPr="00385454" w:rsidRDefault="002F14B3" w:rsidP="00385454">
      <w:pPr>
        <w:tabs>
          <w:tab w:val="left" w:pos="1080"/>
        </w:tabs>
        <w:ind w:firstLine="567"/>
        <w:jc w:val="both"/>
      </w:pPr>
      <w:r>
        <w:rPr>
          <w:color w:val="000000"/>
        </w:rPr>
        <w:t>§ 4. Zarządzenie wchodzi w życie z dniem wydania.</w:t>
      </w:r>
    </w:p>
    <w:p w:rsidR="002F14B3" w:rsidRDefault="002F14B3" w:rsidP="00385454">
      <w:pPr>
        <w:ind w:left="3540" w:right="611" w:firstLine="708"/>
        <w:rPr>
          <w:color w:val="000000"/>
        </w:rPr>
      </w:pPr>
    </w:p>
    <w:p w:rsidR="002F14B3" w:rsidRDefault="002F14B3" w:rsidP="00385454">
      <w:pPr>
        <w:ind w:left="3540" w:right="611" w:firstLine="708"/>
        <w:rPr>
          <w:color w:val="000000"/>
        </w:rPr>
      </w:pPr>
    </w:p>
    <w:p w:rsidR="002F14B3" w:rsidRPr="00B20889" w:rsidRDefault="002F14B3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2F14B3" w:rsidRDefault="002F14B3" w:rsidP="001E0D0B">
      <w:pPr>
        <w:ind w:left="4502"/>
        <w:jc w:val="center"/>
        <w:rPr>
          <w:b/>
          <w:color w:val="000000"/>
        </w:rPr>
      </w:pPr>
    </w:p>
    <w:p w:rsidR="002F14B3" w:rsidRDefault="002F14B3" w:rsidP="001E0D0B">
      <w:pPr>
        <w:ind w:left="4502"/>
        <w:rPr>
          <w:b/>
          <w:color w:val="000000"/>
        </w:rPr>
      </w:pPr>
    </w:p>
    <w:p w:rsidR="002F14B3" w:rsidRDefault="002F14B3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2F14B3" w:rsidRPr="00D32709" w:rsidRDefault="002F14B3" w:rsidP="001E0D0B">
      <w:pPr>
        <w:ind w:left="9204"/>
        <w:jc w:val="both"/>
        <w:sectPr w:rsidR="002F14B3" w:rsidRPr="00D32709" w:rsidSect="00694D37">
          <w:pgSz w:w="11906" w:h="16838"/>
          <w:pgMar w:top="899" w:right="1418" w:bottom="899" w:left="1418" w:header="709" w:footer="709" w:gutter="0"/>
          <w:cols w:space="708"/>
        </w:sectPr>
      </w:pPr>
    </w:p>
    <w:p w:rsidR="002F14B3" w:rsidRPr="00C202F7" w:rsidRDefault="002F14B3" w:rsidP="001E0D0B">
      <w:pPr>
        <w:ind w:left="9912" w:firstLine="708"/>
        <w:jc w:val="both"/>
        <w:rPr>
          <w:sz w:val="22"/>
          <w:szCs w:val="22"/>
        </w:rPr>
      </w:pPr>
    </w:p>
    <w:p w:rsidR="002F14B3" w:rsidRPr="004C3726" w:rsidRDefault="002F14B3" w:rsidP="00D446AC">
      <w:pPr>
        <w:ind w:left="9912" w:firstLine="708"/>
        <w:jc w:val="both"/>
      </w:pPr>
      <w:r w:rsidRPr="004C3726">
        <w:t>Załącznik</w:t>
      </w:r>
    </w:p>
    <w:p w:rsidR="002F14B3" w:rsidRPr="004C3726" w:rsidRDefault="002F14B3" w:rsidP="00D446AC">
      <w:pPr>
        <w:ind w:left="2965" w:firstLine="7655"/>
        <w:jc w:val="both"/>
      </w:pPr>
      <w:r>
        <w:t>do zarządzenia Nr           /</w:t>
      </w:r>
      <w:r w:rsidRPr="004C3726">
        <w:t>VII</w:t>
      </w:r>
      <w:r>
        <w:t>I</w:t>
      </w:r>
      <w:r w:rsidRPr="004C3726">
        <w:t>/</w:t>
      </w:r>
      <w:r>
        <w:t>20</w:t>
      </w:r>
    </w:p>
    <w:p w:rsidR="002F14B3" w:rsidRPr="004C3726" w:rsidRDefault="002F14B3" w:rsidP="00D446AC">
      <w:pPr>
        <w:ind w:left="2965" w:firstLine="7655"/>
        <w:jc w:val="both"/>
      </w:pPr>
      <w:r w:rsidRPr="004C3726">
        <w:t>Prezydenta Miasta Łodzi</w:t>
      </w:r>
    </w:p>
    <w:p w:rsidR="002F14B3" w:rsidRDefault="002F14B3" w:rsidP="00D446AC">
      <w:pPr>
        <w:ind w:left="9912" w:firstLine="708"/>
        <w:jc w:val="both"/>
      </w:pPr>
      <w:r w:rsidRPr="004C3726">
        <w:t xml:space="preserve">z dnia </w:t>
      </w:r>
      <w:r>
        <w:t xml:space="preserve">                               2020</w:t>
      </w:r>
      <w:r w:rsidRPr="004C3726">
        <w:t xml:space="preserve"> r.</w:t>
      </w:r>
    </w:p>
    <w:p w:rsidR="002F14B3" w:rsidRPr="00776E9B" w:rsidRDefault="002F14B3" w:rsidP="001E0D0B">
      <w:pPr>
        <w:jc w:val="both"/>
        <w:rPr>
          <w:sz w:val="22"/>
          <w:szCs w:val="22"/>
        </w:rPr>
      </w:pPr>
    </w:p>
    <w:p w:rsidR="002F14B3" w:rsidRDefault="002F14B3" w:rsidP="00F940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stanowiącej własność Miasta Łodzi, przeznaczonej do sprzedaży w drodze przetargu.</w:t>
      </w:r>
    </w:p>
    <w:p w:rsidR="002F14B3" w:rsidRPr="00776E9B" w:rsidRDefault="002F14B3" w:rsidP="00F94011">
      <w:pPr>
        <w:rPr>
          <w:b/>
          <w:sz w:val="22"/>
          <w:szCs w:val="22"/>
        </w:rPr>
      </w:pPr>
    </w:p>
    <w:tbl>
      <w:tblPr>
        <w:tblW w:w="15421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2F14B3" w:rsidRPr="00077D03" w:rsidTr="00077D03">
        <w:trPr>
          <w:trHeight w:val="1095"/>
          <w:jc w:val="center"/>
        </w:trPr>
        <w:tc>
          <w:tcPr>
            <w:tcW w:w="0" w:type="auto"/>
            <w:vAlign w:val="center"/>
          </w:tcPr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2F14B3" w:rsidRPr="002464F6" w:rsidRDefault="002F14B3" w:rsidP="00694D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Powierzchnia nieruchomości</w:t>
            </w: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2F14B3" w:rsidRPr="002464F6" w:rsidRDefault="002F14B3" w:rsidP="00694D37">
            <w:pPr>
              <w:spacing w:line="276" w:lineRule="auto"/>
              <w:ind w:right="-212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Przeznaczenie nieruchomości  i sposób</w:t>
            </w:r>
          </w:p>
          <w:p w:rsidR="002F14B3" w:rsidRPr="002464F6" w:rsidRDefault="002F14B3" w:rsidP="00694D37">
            <w:pPr>
              <w:spacing w:line="276" w:lineRule="auto"/>
              <w:ind w:right="-212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jej zagospodarowania</w:t>
            </w:r>
          </w:p>
        </w:tc>
        <w:tc>
          <w:tcPr>
            <w:tcW w:w="2609" w:type="dxa"/>
            <w:vAlign w:val="center"/>
          </w:tcPr>
          <w:p w:rsidR="002F14B3" w:rsidRPr="002464F6" w:rsidRDefault="002F14B3" w:rsidP="00694D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Cena</w:t>
            </w:r>
          </w:p>
          <w:p w:rsidR="002F14B3" w:rsidRPr="002464F6" w:rsidRDefault="002F14B3" w:rsidP="00694D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64F6">
              <w:rPr>
                <w:b/>
                <w:sz w:val="22"/>
                <w:szCs w:val="22"/>
                <w:lang w:eastAsia="en-US"/>
              </w:rPr>
              <w:t>nieruchomości</w:t>
            </w:r>
          </w:p>
        </w:tc>
      </w:tr>
      <w:tr w:rsidR="002F14B3" w:rsidRPr="00077D03" w:rsidTr="00077D03">
        <w:trPr>
          <w:trHeight w:val="2140"/>
          <w:jc w:val="center"/>
        </w:trPr>
        <w:tc>
          <w:tcPr>
            <w:tcW w:w="0" w:type="auto"/>
          </w:tcPr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4F6">
              <w:rPr>
                <w:sz w:val="22"/>
                <w:szCs w:val="22"/>
                <w:lang w:eastAsia="en-US"/>
              </w:rPr>
              <w:t>1.</w:t>
            </w: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53" w:type="dxa"/>
          </w:tcPr>
          <w:p w:rsidR="002F14B3" w:rsidRPr="002464F6" w:rsidRDefault="002F14B3" w:rsidP="00694D37">
            <w:pPr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rPr>
                <w:lang w:eastAsia="en-US"/>
              </w:rPr>
            </w:pPr>
            <w:r w:rsidRPr="002464F6">
              <w:rPr>
                <w:sz w:val="22"/>
                <w:szCs w:val="22"/>
                <w:lang w:eastAsia="en-US"/>
              </w:rPr>
              <w:t>Łódź</w:t>
            </w:r>
          </w:p>
          <w:p w:rsidR="002F14B3" w:rsidRPr="002464F6" w:rsidRDefault="002F14B3" w:rsidP="00694D37">
            <w:pPr>
              <w:rPr>
                <w:lang w:eastAsia="en-US"/>
              </w:rPr>
            </w:pPr>
          </w:p>
          <w:p w:rsidR="002F14B3" w:rsidRPr="002464F6" w:rsidRDefault="002F14B3" w:rsidP="00694D37">
            <w:pPr>
              <w:rPr>
                <w:lang w:eastAsia="en-US"/>
              </w:rPr>
            </w:pPr>
            <w:bookmarkStart w:id="0" w:name="OLE_LINK1"/>
            <w:bookmarkStart w:id="1" w:name="OLE_LINK2"/>
            <w:r w:rsidRPr="002464F6">
              <w:rPr>
                <w:sz w:val="22"/>
                <w:szCs w:val="22"/>
                <w:lang w:eastAsia="en-US"/>
              </w:rPr>
              <w:t xml:space="preserve">ul. </w:t>
            </w:r>
            <w:r>
              <w:rPr>
                <w:sz w:val="22"/>
                <w:szCs w:val="22"/>
                <w:lang w:eastAsia="en-US"/>
              </w:rPr>
              <w:t>Tomaszowska bez numeru</w:t>
            </w:r>
          </w:p>
          <w:p w:rsidR="002F14B3" w:rsidRPr="002464F6" w:rsidRDefault="002F14B3" w:rsidP="00694D37">
            <w:pPr>
              <w:rPr>
                <w:lang w:eastAsia="en-US"/>
              </w:rPr>
            </w:pPr>
            <w:r w:rsidRPr="002464F6">
              <w:rPr>
                <w:sz w:val="22"/>
                <w:szCs w:val="22"/>
                <w:lang w:eastAsia="en-US"/>
              </w:rPr>
              <w:t xml:space="preserve">obręb </w:t>
            </w:r>
            <w:r>
              <w:rPr>
                <w:sz w:val="22"/>
                <w:szCs w:val="22"/>
                <w:lang w:eastAsia="en-US"/>
              </w:rPr>
              <w:t>G-20</w:t>
            </w:r>
          </w:p>
          <w:p w:rsidR="002F14B3" w:rsidRPr="002464F6" w:rsidRDefault="002F14B3" w:rsidP="00694D37">
            <w:pPr>
              <w:rPr>
                <w:lang w:eastAsia="en-US"/>
              </w:rPr>
            </w:pPr>
            <w:r w:rsidRPr="002464F6">
              <w:rPr>
                <w:sz w:val="22"/>
                <w:szCs w:val="22"/>
                <w:lang w:eastAsia="en-US"/>
              </w:rPr>
              <w:t xml:space="preserve">działka nr </w:t>
            </w:r>
            <w:r>
              <w:rPr>
                <w:sz w:val="22"/>
                <w:szCs w:val="22"/>
                <w:lang w:eastAsia="en-US"/>
              </w:rPr>
              <w:t>46/15</w:t>
            </w:r>
          </w:p>
          <w:p w:rsidR="002F14B3" w:rsidRPr="002464F6" w:rsidRDefault="002F14B3" w:rsidP="00694D37">
            <w:pPr>
              <w:rPr>
                <w:lang w:eastAsia="en-US"/>
              </w:rPr>
            </w:pPr>
            <w:r w:rsidRPr="002464F6">
              <w:rPr>
                <w:sz w:val="22"/>
                <w:szCs w:val="22"/>
                <w:lang w:eastAsia="en-US"/>
              </w:rPr>
              <w:t>księga wieczysta</w:t>
            </w:r>
          </w:p>
          <w:p w:rsidR="002F14B3" w:rsidRPr="002464F6" w:rsidRDefault="002F14B3" w:rsidP="00694D37">
            <w:pPr>
              <w:rPr>
                <w:lang w:eastAsia="en-US"/>
              </w:rPr>
            </w:pPr>
            <w:r w:rsidRPr="00DF0C43">
              <w:rPr>
                <w:sz w:val="22"/>
                <w:szCs w:val="22"/>
              </w:rPr>
              <w:t>LD1M/00274728/4</w:t>
            </w:r>
            <w:bookmarkEnd w:id="0"/>
            <w:bookmarkEnd w:id="1"/>
          </w:p>
          <w:p w:rsidR="002F14B3" w:rsidRPr="002464F6" w:rsidRDefault="002F14B3" w:rsidP="001E0D0B"/>
        </w:tc>
        <w:tc>
          <w:tcPr>
            <w:tcW w:w="1509" w:type="dxa"/>
          </w:tcPr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4B3" w:rsidRPr="002464F6" w:rsidRDefault="002F14B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1511 m²"/>
              </w:smartTagPr>
              <w:r>
                <w:rPr>
                  <w:sz w:val="22"/>
                  <w:szCs w:val="22"/>
                  <w:lang w:eastAsia="en-US"/>
                </w:rPr>
                <w:t>11511</w:t>
              </w:r>
              <w:r w:rsidRPr="002464F6">
                <w:rPr>
                  <w:sz w:val="22"/>
                  <w:szCs w:val="22"/>
                  <w:lang w:eastAsia="en-US"/>
                </w:rPr>
                <w:t xml:space="preserve"> m²</w:t>
              </w:r>
            </w:smartTag>
          </w:p>
          <w:p w:rsidR="002F14B3" w:rsidRPr="002464F6" w:rsidRDefault="002F14B3" w:rsidP="00077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65" w:type="dxa"/>
          </w:tcPr>
          <w:p w:rsidR="002F14B3" w:rsidRPr="004A730D" w:rsidRDefault="002F14B3" w:rsidP="00694D37">
            <w:pPr>
              <w:ind w:firstLine="371"/>
              <w:jc w:val="both"/>
            </w:pPr>
          </w:p>
          <w:p w:rsidR="002F14B3" w:rsidRPr="004A730D" w:rsidRDefault="002F14B3" w:rsidP="00694D3C">
            <w:pPr>
              <w:jc w:val="center"/>
            </w:pPr>
            <w:r w:rsidRPr="004A730D">
              <w:rPr>
                <w:sz w:val="22"/>
                <w:szCs w:val="22"/>
              </w:rPr>
              <w:t>Nieruchomość jest niezabudowana.</w:t>
            </w:r>
          </w:p>
          <w:p w:rsidR="002F14B3" w:rsidRPr="004A730D" w:rsidRDefault="002F14B3" w:rsidP="003C613C">
            <w:pPr>
              <w:jc w:val="center"/>
            </w:pPr>
            <w:r w:rsidRPr="004A730D">
              <w:rPr>
                <w:sz w:val="22"/>
                <w:szCs w:val="22"/>
              </w:rPr>
              <w:t>Teren działki jest zadrzewiony</w:t>
            </w:r>
            <w:r>
              <w:rPr>
                <w:sz w:val="22"/>
                <w:szCs w:val="22"/>
              </w:rPr>
              <w:t>.</w:t>
            </w:r>
          </w:p>
          <w:p w:rsidR="002F14B3" w:rsidRPr="00875C0E" w:rsidRDefault="002F14B3" w:rsidP="002464F6">
            <w:pPr>
              <w:rPr>
                <w:color w:val="FF0000"/>
                <w:highlight w:val="lightGray"/>
              </w:rPr>
            </w:pPr>
          </w:p>
          <w:p w:rsidR="002F14B3" w:rsidRPr="00D14972" w:rsidRDefault="002F14B3" w:rsidP="002464F6">
            <w:pPr>
              <w:jc w:val="center"/>
            </w:pPr>
            <w:r>
              <w:rPr>
                <w:sz w:val="22"/>
                <w:szCs w:val="22"/>
              </w:rPr>
              <w:t>Na działce znajduje</w:t>
            </w:r>
            <w:r w:rsidRPr="00D14972">
              <w:rPr>
                <w:sz w:val="22"/>
                <w:szCs w:val="22"/>
              </w:rPr>
              <w:t xml:space="preserve"> się:</w:t>
            </w:r>
          </w:p>
          <w:p w:rsidR="002F14B3" w:rsidRDefault="002F14B3" w:rsidP="002464F6">
            <w:pPr>
              <w:jc w:val="center"/>
            </w:pPr>
            <w:r w:rsidRPr="00D14972">
              <w:rPr>
                <w:sz w:val="22"/>
                <w:szCs w:val="22"/>
              </w:rPr>
              <w:t>- gazociąg wysokiego ciśnienia gw.</w:t>
            </w:r>
            <w:r w:rsidRPr="0016128B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</w:t>
            </w:r>
          </w:p>
          <w:p w:rsidR="002F14B3" w:rsidRPr="0016128B" w:rsidRDefault="002F14B3" w:rsidP="002464F6">
            <w:pPr>
              <w:jc w:val="center"/>
            </w:pPr>
            <w:r>
              <w:rPr>
                <w:sz w:val="22"/>
                <w:szCs w:val="22"/>
              </w:rPr>
              <w:t>- przewód elektroenergetyczny SN.</w:t>
            </w:r>
          </w:p>
          <w:p w:rsidR="002F14B3" w:rsidRPr="00875C0E" w:rsidRDefault="002F14B3" w:rsidP="00D335DC">
            <w:pPr>
              <w:jc w:val="center"/>
              <w:rPr>
                <w:highlight w:val="lightGray"/>
              </w:rPr>
            </w:pPr>
          </w:p>
        </w:tc>
        <w:tc>
          <w:tcPr>
            <w:tcW w:w="4720" w:type="dxa"/>
          </w:tcPr>
          <w:p w:rsidR="002F14B3" w:rsidRPr="00875C0E" w:rsidRDefault="002F14B3" w:rsidP="00694D37">
            <w:pPr>
              <w:jc w:val="center"/>
              <w:rPr>
                <w:highlight w:val="lightGray"/>
                <w:lang w:eastAsia="en-US"/>
              </w:rPr>
            </w:pPr>
          </w:p>
          <w:p w:rsidR="002F14B3" w:rsidRPr="00D335DC" w:rsidRDefault="002F14B3" w:rsidP="00077D03">
            <w:pPr>
              <w:jc w:val="center"/>
            </w:pPr>
            <w:r w:rsidRPr="00D335DC">
              <w:rPr>
                <w:sz w:val="22"/>
                <w:szCs w:val="22"/>
              </w:rPr>
              <w:t xml:space="preserve">Przedmiotowa nieruchomość objęta jest uchwałą </w:t>
            </w:r>
            <w:r w:rsidRPr="00D335DC">
              <w:rPr>
                <w:sz w:val="22"/>
                <w:szCs w:val="22"/>
              </w:rPr>
              <w:br/>
              <w:t xml:space="preserve">Nr </w:t>
            </w:r>
            <w:r w:rsidRPr="00D335DC">
              <w:rPr>
                <w:bCs/>
                <w:sz w:val="22"/>
                <w:szCs w:val="22"/>
              </w:rPr>
              <w:t xml:space="preserve">XV/636/19 </w:t>
            </w:r>
            <w:r w:rsidRPr="00D335DC">
              <w:rPr>
                <w:sz w:val="22"/>
                <w:szCs w:val="22"/>
              </w:rPr>
              <w:t xml:space="preserve">Rady Miejskiej w Łodzi z dnia </w:t>
            </w:r>
            <w:r w:rsidRPr="00D335DC">
              <w:rPr>
                <w:sz w:val="22"/>
                <w:szCs w:val="22"/>
              </w:rPr>
              <w:br/>
            </w:r>
            <w:r w:rsidRPr="00D335DC">
              <w:rPr>
                <w:bCs/>
                <w:sz w:val="22"/>
                <w:szCs w:val="22"/>
              </w:rPr>
              <w:t xml:space="preserve">16 października 2019 </w:t>
            </w:r>
            <w:r w:rsidRPr="00D335DC">
              <w:rPr>
                <w:sz w:val="22"/>
                <w:szCs w:val="22"/>
              </w:rPr>
              <w:t xml:space="preserve">r. w sprawie uchwalenia miejscowego planu zagospodarowania przestrzennego dla części obszaru miasta Łodzi położonej w rejonie </w:t>
            </w:r>
            <w:r w:rsidRPr="00D335DC">
              <w:rPr>
                <w:bCs/>
                <w:sz w:val="22"/>
                <w:szCs w:val="22"/>
              </w:rPr>
              <w:t>alei Ofiar Terroryzmu 11 Września oraz ulic: Tomaszowskiej, Olechowskiej i Transmisyjnej</w:t>
            </w:r>
          </w:p>
          <w:p w:rsidR="002F14B3" w:rsidRPr="00D335DC" w:rsidRDefault="002F14B3" w:rsidP="00077D03">
            <w:pPr>
              <w:jc w:val="center"/>
            </w:pPr>
            <w:r w:rsidRPr="00D335DC">
              <w:rPr>
                <w:sz w:val="22"/>
                <w:szCs w:val="22"/>
              </w:rPr>
              <w:t>(Dz. Urz. Woj. Łódzkiego poz. 5795).</w:t>
            </w:r>
          </w:p>
          <w:p w:rsidR="002F14B3" w:rsidRPr="00D335DC" w:rsidRDefault="002F14B3" w:rsidP="0030742F"/>
          <w:p w:rsidR="002F14B3" w:rsidRPr="00D335DC" w:rsidRDefault="002F14B3" w:rsidP="00077D03">
            <w:pPr>
              <w:jc w:val="center"/>
            </w:pPr>
            <w:r w:rsidRPr="00D335DC">
              <w:rPr>
                <w:sz w:val="22"/>
                <w:szCs w:val="22"/>
              </w:rPr>
              <w:t xml:space="preserve">Zgodnie z miejscowym planem zagospodarowania przestrzennego przedmiotowa działka znajduje się </w:t>
            </w:r>
            <w:r w:rsidRPr="00D335DC">
              <w:rPr>
                <w:sz w:val="22"/>
                <w:szCs w:val="22"/>
              </w:rPr>
              <w:br/>
              <w:t>w granicach obszaru oznaczonego symbolem 1</w:t>
            </w:r>
            <w:r>
              <w:rPr>
                <w:sz w:val="22"/>
                <w:szCs w:val="22"/>
              </w:rPr>
              <w:t>.</w:t>
            </w:r>
            <w:r w:rsidRPr="00D335DC">
              <w:rPr>
                <w:sz w:val="22"/>
                <w:szCs w:val="22"/>
              </w:rPr>
              <w:t xml:space="preserve">P/U </w:t>
            </w:r>
            <w:r w:rsidRPr="00D335DC">
              <w:rPr>
                <w:sz w:val="22"/>
                <w:szCs w:val="22"/>
              </w:rPr>
              <w:br/>
              <w:t xml:space="preserve">- tereny zabudowy produkcyjnej, składów, magazynów </w:t>
            </w:r>
            <w:r>
              <w:rPr>
                <w:sz w:val="22"/>
                <w:szCs w:val="22"/>
              </w:rPr>
              <w:t>wraz z usługami związanymi z działalnością prowadzoną w terenie.</w:t>
            </w:r>
          </w:p>
          <w:p w:rsidR="002F14B3" w:rsidRPr="00875C0E" w:rsidRDefault="002F14B3" w:rsidP="00077D03">
            <w:pPr>
              <w:jc w:val="center"/>
              <w:rPr>
                <w:highlight w:val="lightGray"/>
              </w:rPr>
            </w:pPr>
          </w:p>
          <w:p w:rsidR="002F14B3" w:rsidRPr="00875C0E" w:rsidRDefault="002F14B3" w:rsidP="00EC43A4">
            <w:pPr>
              <w:jc w:val="center"/>
              <w:rPr>
                <w:highlight w:val="lightGray"/>
              </w:rPr>
            </w:pPr>
          </w:p>
        </w:tc>
        <w:tc>
          <w:tcPr>
            <w:tcW w:w="2609" w:type="dxa"/>
          </w:tcPr>
          <w:p w:rsidR="002F14B3" w:rsidRPr="00875C0E" w:rsidRDefault="002F14B3" w:rsidP="00694D37">
            <w:pPr>
              <w:jc w:val="center"/>
              <w:rPr>
                <w:highlight w:val="lightGray"/>
                <w:lang w:eastAsia="en-US"/>
              </w:rPr>
            </w:pPr>
          </w:p>
          <w:p w:rsidR="002F14B3" w:rsidRPr="00104642" w:rsidRDefault="002F14B3" w:rsidP="00694D37">
            <w:pPr>
              <w:jc w:val="center"/>
              <w:rPr>
                <w:lang w:eastAsia="en-US"/>
              </w:rPr>
            </w:pPr>
            <w:r w:rsidRPr="0010464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04642">
              <w:rPr>
                <w:sz w:val="22"/>
                <w:szCs w:val="22"/>
                <w:lang w:eastAsia="en-US"/>
              </w:rPr>
              <w:t>000 000  zł</w:t>
            </w:r>
          </w:p>
          <w:p w:rsidR="002F14B3" w:rsidRPr="00875C0E" w:rsidRDefault="002F14B3" w:rsidP="00694D37">
            <w:pPr>
              <w:jc w:val="center"/>
              <w:rPr>
                <w:highlight w:val="lightGray"/>
                <w:lang w:eastAsia="en-US"/>
              </w:rPr>
            </w:pPr>
          </w:p>
          <w:p w:rsidR="002F14B3" w:rsidRPr="0016128B" w:rsidRDefault="002F14B3" w:rsidP="00694D37">
            <w:pPr>
              <w:jc w:val="center"/>
              <w:rPr>
                <w:lang w:eastAsia="en-US"/>
              </w:rPr>
            </w:pPr>
            <w:r w:rsidRPr="0016128B">
              <w:rPr>
                <w:sz w:val="22"/>
                <w:szCs w:val="22"/>
                <w:lang w:eastAsia="en-US"/>
              </w:rPr>
              <w:t xml:space="preserve">do ceny nieruchomości doliczony zostanie podatek </w:t>
            </w:r>
            <w:r w:rsidRPr="0016128B">
              <w:rPr>
                <w:sz w:val="22"/>
                <w:szCs w:val="22"/>
                <w:lang w:eastAsia="en-US"/>
              </w:rPr>
              <w:br/>
              <w:t>od towarów i usług zgodnie</w:t>
            </w:r>
          </w:p>
          <w:p w:rsidR="002F14B3" w:rsidRPr="00875C0E" w:rsidRDefault="002F14B3" w:rsidP="00694D37">
            <w:pPr>
              <w:jc w:val="center"/>
              <w:rPr>
                <w:highlight w:val="lightGray"/>
                <w:lang w:eastAsia="en-US"/>
              </w:rPr>
            </w:pPr>
            <w:r w:rsidRPr="0016128B">
              <w:rPr>
                <w:sz w:val="22"/>
                <w:szCs w:val="22"/>
                <w:lang w:eastAsia="en-US"/>
              </w:rPr>
              <w:t>z obowiązującymi przepisami (obecnie 23%)</w:t>
            </w:r>
          </w:p>
        </w:tc>
      </w:tr>
    </w:tbl>
    <w:p w:rsidR="002F14B3" w:rsidRDefault="002F14B3" w:rsidP="00EB39DB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2"/>
          <w:szCs w:val="22"/>
        </w:rPr>
      </w:pPr>
    </w:p>
    <w:p w:rsidR="002F14B3" w:rsidRPr="002464F6" w:rsidRDefault="002F14B3" w:rsidP="00EB39DB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2"/>
          <w:szCs w:val="22"/>
        </w:rPr>
      </w:pPr>
      <w:r w:rsidRPr="002464F6">
        <w:rPr>
          <w:sz w:val="22"/>
          <w:szCs w:val="22"/>
        </w:rPr>
        <w:t>Wykaz powyższy publikuje się przez okres 21 dni, tj. od dnia                            2020 r. do dnia                                    2020 r.</w:t>
      </w:r>
    </w:p>
    <w:p w:rsidR="002F14B3" w:rsidRPr="002464F6" w:rsidRDefault="002F14B3" w:rsidP="002464F6">
      <w:pPr>
        <w:ind w:right="66"/>
        <w:jc w:val="both"/>
        <w:rPr>
          <w:sz w:val="22"/>
          <w:szCs w:val="22"/>
        </w:rPr>
      </w:pPr>
      <w:r w:rsidRPr="002464F6">
        <w:rPr>
          <w:sz w:val="22"/>
          <w:szCs w:val="22"/>
        </w:rPr>
        <w:t>Osoby, którym przysługuje pierwszeństwo w nabyciu nieruchomości, zgodnie z art. 34 ust. 1 pkt 1 i 2 ustawy z dnia 21 sierpnia 1997 r. o gospodarce nieruchomościami (</w:t>
      </w:r>
      <w:r w:rsidRPr="002464F6">
        <w:rPr>
          <w:kern w:val="1"/>
          <w:sz w:val="22"/>
          <w:szCs w:val="22"/>
          <w:lang w:val="hi-IN" w:bidi="hi-IN"/>
        </w:rPr>
        <w:t xml:space="preserve">Dz. U. </w:t>
      </w:r>
      <w:r>
        <w:rPr>
          <w:kern w:val="1"/>
          <w:sz w:val="22"/>
          <w:szCs w:val="22"/>
        </w:rPr>
        <w:t xml:space="preserve">z 2020 r. poz. 65, </w:t>
      </w:r>
      <w:r w:rsidRPr="002464F6">
        <w:rPr>
          <w:kern w:val="1"/>
          <w:sz w:val="22"/>
          <w:szCs w:val="22"/>
        </w:rPr>
        <w:t>284</w:t>
      </w:r>
      <w:r>
        <w:rPr>
          <w:kern w:val="1"/>
          <w:sz w:val="22"/>
          <w:szCs w:val="22"/>
        </w:rPr>
        <w:t>, 471 i 782</w:t>
      </w:r>
      <w:r w:rsidRPr="002464F6">
        <w:rPr>
          <w:sz w:val="22"/>
          <w:szCs w:val="22"/>
        </w:rPr>
        <w:t xml:space="preserve">) mogą złożyć wniosek w tym zakresie do Wydziału Zbywania i Nabywania Nieruchomości w Departamencie Gospodarowania Majątkiem Urzędu Miasta Łodzi, w terminie 6 tygodni od dnia wywieszenia niniejszego wykazu. Wniosek należy złożyć w Łódzkim Centrum Kontaktu z Mieszkańcami, </w:t>
      </w:r>
      <w:r>
        <w:rPr>
          <w:sz w:val="22"/>
          <w:szCs w:val="22"/>
        </w:rPr>
        <w:br/>
      </w:r>
      <w:r w:rsidRPr="002464F6">
        <w:rPr>
          <w:sz w:val="22"/>
          <w:szCs w:val="22"/>
        </w:rPr>
        <w:t>ul. Piotrkowska 110 (wejście od strony pasażu Schillera).</w:t>
      </w:r>
    </w:p>
    <w:p w:rsidR="002F14B3" w:rsidRPr="00B00B96" w:rsidRDefault="002F14B3" w:rsidP="00B00B96">
      <w:pPr>
        <w:rPr>
          <w:sz w:val="20"/>
          <w:szCs w:val="20"/>
        </w:rPr>
        <w:sectPr w:rsidR="002F14B3" w:rsidRPr="00B00B96" w:rsidSect="00AC52DF">
          <w:pgSz w:w="16838" w:h="11906" w:orient="landscape"/>
          <w:pgMar w:top="539" w:right="638" w:bottom="360" w:left="900" w:header="709" w:footer="709" w:gutter="0"/>
          <w:cols w:space="708"/>
        </w:sectPr>
      </w:pPr>
    </w:p>
    <w:p w:rsidR="002F14B3" w:rsidRDefault="002F14B3" w:rsidP="00DA69AA">
      <w:pPr>
        <w:spacing w:line="360" w:lineRule="auto"/>
        <w:rPr>
          <w:b/>
        </w:rPr>
      </w:pPr>
      <w:bookmarkStart w:id="2" w:name="_GoBack"/>
      <w:bookmarkEnd w:id="2"/>
    </w:p>
    <w:sectPr w:rsidR="002F14B3" w:rsidSect="00694D37">
      <w:pgSz w:w="11906" w:h="16838"/>
      <w:pgMar w:top="89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93" w:rsidRDefault="00BD1F93">
      <w:r>
        <w:separator/>
      </w:r>
    </w:p>
  </w:endnote>
  <w:endnote w:type="continuationSeparator" w:id="0">
    <w:p w:rsidR="00BD1F93" w:rsidRDefault="00BD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93" w:rsidRDefault="00BD1F93">
      <w:r>
        <w:separator/>
      </w:r>
    </w:p>
  </w:footnote>
  <w:footnote w:type="continuationSeparator" w:id="0">
    <w:p w:rsidR="00BD1F93" w:rsidRDefault="00BD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729A0"/>
    <w:multiLevelType w:val="hybridMultilevel"/>
    <w:tmpl w:val="59A0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E4104"/>
    <w:multiLevelType w:val="hybridMultilevel"/>
    <w:tmpl w:val="8356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0024CC"/>
    <w:rsid w:val="000106F1"/>
    <w:rsid w:val="000133BB"/>
    <w:rsid w:val="00014710"/>
    <w:rsid w:val="00016983"/>
    <w:rsid w:val="00036BD9"/>
    <w:rsid w:val="00041734"/>
    <w:rsid w:val="00056BBC"/>
    <w:rsid w:val="00063132"/>
    <w:rsid w:val="00064ECF"/>
    <w:rsid w:val="00072282"/>
    <w:rsid w:val="000744CD"/>
    <w:rsid w:val="00077D03"/>
    <w:rsid w:val="00082102"/>
    <w:rsid w:val="00087DF6"/>
    <w:rsid w:val="000943B1"/>
    <w:rsid w:val="000966CF"/>
    <w:rsid w:val="000969A1"/>
    <w:rsid w:val="000A12B7"/>
    <w:rsid w:val="000A2520"/>
    <w:rsid w:val="000A27F8"/>
    <w:rsid w:val="000A4C3A"/>
    <w:rsid w:val="000B158E"/>
    <w:rsid w:val="000E391B"/>
    <w:rsid w:val="000E4FCB"/>
    <w:rsid w:val="001027F7"/>
    <w:rsid w:val="00102EC5"/>
    <w:rsid w:val="00104642"/>
    <w:rsid w:val="00104BED"/>
    <w:rsid w:val="00112907"/>
    <w:rsid w:val="00125502"/>
    <w:rsid w:val="00126021"/>
    <w:rsid w:val="00131894"/>
    <w:rsid w:val="00131C1E"/>
    <w:rsid w:val="00132393"/>
    <w:rsid w:val="00132895"/>
    <w:rsid w:val="00132DAC"/>
    <w:rsid w:val="001459B6"/>
    <w:rsid w:val="00161178"/>
    <w:rsid w:val="0016128B"/>
    <w:rsid w:val="00164694"/>
    <w:rsid w:val="0017404C"/>
    <w:rsid w:val="001804F1"/>
    <w:rsid w:val="001903D8"/>
    <w:rsid w:val="00190EBA"/>
    <w:rsid w:val="001A200E"/>
    <w:rsid w:val="001A66EF"/>
    <w:rsid w:val="001B00C0"/>
    <w:rsid w:val="001B339F"/>
    <w:rsid w:val="001C159B"/>
    <w:rsid w:val="001D31B7"/>
    <w:rsid w:val="001D5FEB"/>
    <w:rsid w:val="001E0D0B"/>
    <w:rsid w:val="001E4250"/>
    <w:rsid w:val="001E6A8D"/>
    <w:rsid w:val="001F5515"/>
    <w:rsid w:val="001F710C"/>
    <w:rsid w:val="00200BE6"/>
    <w:rsid w:val="00203FB8"/>
    <w:rsid w:val="00207700"/>
    <w:rsid w:val="00210DA2"/>
    <w:rsid w:val="00211182"/>
    <w:rsid w:val="002317AB"/>
    <w:rsid w:val="00235D8A"/>
    <w:rsid w:val="002464F6"/>
    <w:rsid w:val="00247621"/>
    <w:rsid w:val="0026018F"/>
    <w:rsid w:val="00260882"/>
    <w:rsid w:val="00261634"/>
    <w:rsid w:val="0026364F"/>
    <w:rsid w:val="00264FA6"/>
    <w:rsid w:val="002750CF"/>
    <w:rsid w:val="002949E2"/>
    <w:rsid w:val="002A03BE"/>
    <w:rsid w:val="002B28A6"/>
    <w:rsid w:val="002B2C0E"/>
    <w:rsid w:val="002B31D1"/>
    <w:rsid w:val="002C5144"/>
    <w:rsid w:val="002D2D32"/>
    <w:rsid w:val="002D674D"/>
    <w:rsid w:val="002E0565"/>
    <w:rsid w:val="002E50F1"/>
    <w:rsid w:val="002F14B3"/>
    <w:rsid w:val="002F1C1F"/>
    <w:rsid w:val="0030742F"/>
    <w:rsid w:val="003164DA"/>
    <w:rsid w:val="0032241A"/>
    <w:rsid w:val="00327F47"/>
    <w:rsid w:val="003412D4"/>
    <w:rsid w:val="00344885"/>
    <w:rsid w:val="0034649C"/>
    <w:rsid w:val="0034687A"/>
    <w:rsid w:val="00361DEB"/>
    <w:rsid w:val="0036291B"/>
    <w:rsid w:val="003636F9"/>
    <w:rsid w:val="00374B53"/>
    <w:rsid w:val="0037581B"/>
    <w:rsid w:val="0038319C"/>
    <w:rsid w:val="00385454"/>
    <w:rsid w:val="003925D8"/>
    <w:rsid w:val="00393897"/>
    <w:rsid w:val="003B6482"/>
    <w:rsid w:val="003C613C"/>
    <w:rsid w:val="003E185D"/>
    <w:rsid w:val="003E1E98"/>
    <w:rsid w:val="004006F9"/>
    <w:rsid w:val="004013D5"/>
    <w:rsid w:val="00402741"/>
    <w:rsid w:val="00402F01"/>
    <w:rsid w:val="0041701E"/>
    <w:rsid w:val="00420410"/>
    <w:rsid w:val="0042144B"/>
    <w:rsid w:val="00424ECB"/>
    <w:rsid w:val="00446372"/>
    <w:rsid w:val="0045266C"/>
    <w:rsid w:val="0045757B"/>
    <w:rsid w:val="00460350"/>
    <w:rsid w:val="00471313"/>
    <w:rsid w:val="004803C0"/>
    <w:rsid w:val="00485538"/>
    <w:rsid w:val="00492987"/>
    <w:rsid w:val="00492CA4"/>
    <w:rsid w:val="004A06A5"/>
    <w:rsid w:val="004A1E79"/>
    <w:rsid w:val="004A730D"/>
    <w:rsid w:val="004B7A5A"/>
    <w:rsid w:val="004C2A2B"/>
    <w:rsid w:val="004C3726"/>
    <w:rsid w:val="004E3C9C"/>
    <w:rsid w:val="005041A1"/>
    <w:rsid w:val="00505354"/>
    <w:rsid w:val="00505E88"/>
    <w:rsid w:val="00510DE8"/>
    <w:rsid w:val="00520244"/>
    <w:rsid w:val="00525D20"/>
    <w:rsid w:val="00544F5F"/>
    <w:rsid w:val="00553CFA"/>
    <w:rsid w:val="00572A3F"/>
    <w:rsid w:val="00574F0C"/>
    <w:rsid w:val="00580A82"/>
    <w:rsid w:val="005A600C"/>
    <w:rsid w:val="005A69ED"/>
    <w:rsid w:val="005A7E23"/>
    <w:rsid w:val="005B2896"/>
    <w:rsid w:val="005B4CC5"/>
    <w:rsid w:val="005B566A"/>
    <w:rsid w:val="005C008D"/>
    <w:rsid w:val="005C4C8E"/>
    <w:rsid w:val="005D04A6"/>
    <w:rsid w:val="005D1033"/>
    <w:rsid w:val="005E5FF3"/>
    <w:rsid w:val="005E7717"/>
    <w:rsid w:val="005F47D8"/>
    <w:rsid w:val="00602143"/>
    <w:rsid w:val="0060618E"/>
    <w:rsid w:val="00606788"/>
    <w:rsid w:val="00612C46"/>
    <w:rsid w:val="00614CD4"/>
    <w:rsid w:val="00630083"/>
    <w:rsid w:val="00642423"/>
    <w:rsid w:val="00661B1A"/>
    <w:rsid w:val="00667C47"/>
    <w:rsid w:val="0068183D"/>
    <w:rsid w:val="00681983"/>
    <w:rsid w:val="00692D32"/>
    <w:rsid w:val="00694D37"/>
    <w:rsid w:val="00694D3C"/>
    <w:rsid w:val="006A16C3"/>
    <w:rsid w:val="006B0488"/>
    <w:rsid w:val="006B1445"/>
    <w:rsid w:val="006B17A6"/>
    <w:rsid w:val="006B20F3"/>
    <w:rsid w:val="006C0245"/>
    <w:rsid w:val="006C4624"/>
    <w:rsid w:val="006D600C"/>
    <w:rsid w:val="006E00B8"/>
    <w:rsid w:val="006E1748"/>
    <w:rsid w:val="006E2377"/>
    <w:rsid w:val="006F1F1E"/>
    <w:rsid w:val="007012E5"/>
    <w:rsid w:val="0070533C"/>
    <w:rsid w:val="00716697"/>
    <w:rsid w:val="007303EC"/>
    <w:rsid w:val="00730E8C"/>
    <w:rsid w:val="00732397"/>
    <w:rsid w:val="00742B2E"/>
    <w:rsid w:val="00743060"/>
    <w:rsid w:val="0074574A"/>
    <w:rsid w:val="007503CC"/>
    <w:rsid w:val="00753E0D"/>
    <w:rsid w:val="00761D32"/>
    <w:rsid w:val="00764E2A"/>
    <w:rsid w:val="007679DA"/>
    <w:rsid w:val="00776E9B"/>
    <w:rsid w:val="00777783"/>
    <w:rsid w:val="00791790"/>
    <w:rsid w:val="007933BA"/>
    <w:rsid w:val="007A4CC9"/>
    <w:rsid w:val="007B3883"/>
    <w:rsid w:val="007B6715"/>
    <w:rsid w:val="007C6D0E"/>
    <w:rsid w:val="007D7608"/>
    <w:rsid w:val="007E43C0"/>
    <w:rsid w:val="007F0B51"/>
    <w:rsid w:val="007F7033"/>
    <w:rsid w:val="00804468"/>
    <w:rsid w:val="0080592C"/>
    <w:rsid w:val="00821057"/>
    <w:rsid w:val="00822766"/>
    <w:rsid w:val="00824950"/>
    <w:rsid w:val="008414DE"/>
    <w:rsid w:val="008759C1"/>
    <w:rsid w:val="00875C0E"/>
    <w:rsid w:val="00875E8E"/>
    <w:rsid w:val="00880871"/>
    <w:rsid w:val="00890E08"/>
    <w:rsid w:val="00893CC2"/>
    <w:rsid w:val="008A6A46"/>
    <w:rsid w:val="008A76F8"/>
    <w:rsid w:val="008B2162"/>
    <w:rsid w:val="008B2663"/>
    <w:rsid w:val="008B7997"/>
    <w:rsid w:val="008C37E1"/>
    <w:rsid w:val="008C613C"/>
    <w:rsid w:val="008E06F1"/>
    <w:rsid w:val="008E5D28"/>
    <w:rsid w:val="008F1359"/>
    <w:rsid w:val="008F14FA"/>
    <w:rsid w:val="008F1B6B"/>
    <w:rsid w:val="0090656D"/>
    <w:rsid w:val="009239C6"/>
    <w:rsid w:val="009256F2"/>
    <w:rsid w:val="00927565"/>
    <w:rsid w:val="00930173"/>
    <w:rsid w:val="009449DD"/>
    <w:rsid w:val="009601EC"/>
    <w:rsid w:val="00970DA7"/>
    <w:rsid w:val="0097481A"/>
    <w:rsid w:val="00974A6B"/>
    <w:rsid w:val="00980ACD"/>
    <w:rsid w:val="00982053"/>
    <w:rsid w:val="009823F2"/>
    <w:rsid w:val="009844E5"/>
    <w:rsid w:val="009A15A5"/>
    <w:rsid w:val="009A3C10"/>
    <w:rsid w:val="009C0309"/>
    <w:rsid w:val="009C36C5"/>
    <w:rsid w:val="009C73C3"/>
    <w:rsid w:val="009D63F2"/>
    <w:rsid w:val="009E31D6"/>
    <w:rsid w:val="00A06F03"/>
    <w:rsid w:val="00A0764D"/>
    <w:rsid w:val="00A104E7"/>
    <w:rsid w:val="00A148A2"/>
    <w:rsid w:val="00A1617B"/>
    <w:rsid w:val="00A3552D"/>
    <w:rsid w:val="00A37701"/>
    <w:rsid w:val="00A435F3"/>
    <w:rsid w:val="00A46A80"/>
    <w:rsid w:val="00A5403E"/>
    <w:rsid w:val="00A55491"/>
    <w:rsid w:val="00A5560E"/>
    <w:rsid w:val="00A604C9"/>
    <w:rsid w:val="00A7520D"/>
    <w:rsid w:val="00A9219D"/>
    <w:rsid w:val="00A9362F"/>
    <w:rsid w:val="00AA2BBC"/>
    <w:rsid w:val="00AB177A"/>
    <w:rsid w:val="00AB6A82"/>
    <w:rsid w:val="00AC52DF"/>
    <w:rsid w:val="00AD5740"/>
    <w:rsid w:val="00AE3A46"/>
    <w:rsid w:val="00AE44F9"/>
    <w:rsid w:val="00AF105B"/>
    <w:rsid w:val="00AF2A05"/>
    <w:rsid w:val="00AF53F1"/>
    <w:rsid w:val="00AF6A81"/>
    <w:rsid w:val="00B00B96"/>
    <w:rsid w:val="00B06AF8"/>
    <w:rsid w:val="00B13F08"/>
    <w:rsid w:val="00B145CC"/>
    <w:rsid w:val="00B20889"/>
    <w:rsid w:val="00B30E9D"/>
    <w:rsid w:val="00B3754D"/>
    <w:rsid w:val="00B40733"/>
    <w:rsid w:val="00B500C4"/>
    <w:rsid w:val="00B54ADE"/>
    <w:rsid w:val="00B55723"/>
    <w:rsid w:val="00B61B3A"/>
    <w:rsid w:val="00B63ACB"/>
    <w:rsid w:val="00B67EB1"/>
    <w:rsid w:val="00B77497"/>
    <w:rsid w:val="00B81DDE"/>
    <w:rsid w:val="00B860DA"/>
    <w:rsid w:val="00B91C24"/>
    <w:rsid w:val="00B95B0B"/>
    <w:rsid w:val="00BA2521"/>
    <w:rsid w:val="00BA6391"/>
    <w:rsid w:val="00BA6EFB"/>
    <w:rsid w:val="00BB0133"/>
    <w:rsid w:val="00BB776A"/>
    <w:rsid w:val="00BC5376"/>
    <w:rsid w:val="00BC76A6"/>
    <w:rsid w:val="00BD1F93"/>
    <w:rsid w:val="00BD72F7"/>
    <w:rsid w:val="00BE225F"/>
    <w:rsid w:val="00BF05DD"/>
    <w:rsid w:val="00BF4A76"/>
    <w:rsid w:val="00BF582A"/>
    <w:rsid w:val="00C0533D"/>
    <w:rsid w:val="00C1041B"/>
    <w:rsid w:val="00C16851"/>
    <w:rsid w:val="00C202F7"/>
    <w:rsid w:val="00C23A54"/>
    <w:rsid w:val="00C24522"/>
    <w:rsid w:val="00C320DD"/>
    <w:rsid w:val="00C329D1"/>
    <w:rsid w:val="00C42963"/>
    <w:rsid w:val="00C4590C"/>
    <w:rsid w:val="00C5073B"/>
    <w:rsid w:val="00C62172"/>
    <w:rsid w:val="00C80D20"/>
    <w:rsid w:val="00C81796"/>
    <w:rsid w:val="00C81C16"/>
    <w:rsid w:val="00C82DF6"/>
    <w:rsid w:val="00C857A8"/>
    <w:rsid w:val="00C94ACC"/>
    <w:rsid w:val="00CA14AA"/>
    <w:rsid w:val="00CB1006"/>
    <w:rsid w:val="00CB3AF6"/>
    <w:rsid w:val="00CC1347"/>
    <w:rsid w:val="00CD0D4A"/>
    <w:rsid w:val="00CD1DE0"/>
    <w:rsid w:val="00CD23DC"/>
    <w:rsid w:val="00CF0B25"/>
    <w:rsid w:val="00CF57EC"/>
    <w:rsid w:val="00CF6DEE"/>
    <w:rsid w:val="00CF729D"/>
    <w:rsid w:val="00D066C5"/>
    <w:rsid w:val="00D1156E"/>
    <w:rsid w:val="00D14972"/>
    <w:rsid w:val="00D14B4F"/>
    <w:rsid w:val="00D15A41"/>
    <w:rsid w:val="00D20470"/>
    <w:rsid w:val="00D2186B"/>
    <w:rsid w:val="00D3088E"/>
    <w:rsid w:val="00D32709"/>
    <w:rsid w:val="00D335DC"/>
    <w:rsid w:val="00D337BC"/>
    <w:rsid w:val="00D33891"/>
    <w:rsid w:val="00D42BB7"/>
    <w:rsid w:val="00D446AC"/>
    <w:rsid w:val="00D5171A"/>
    <w:rsid w:val="00D5698A"/>
    <w:rsid w:val="00D56F2B"/>
    <w:rsid w:val="00D6335F"/>
    <w:rsid w:val="00D71258"/>
    <w:rsid w:val="00D72470"/>
    <w:rsid w:val="00D7334E"/>
    <w:rsid w:val="00D82C84"/>
    <w:rsid w:val="00DA19C5"/>
    <w:rsid w:val="00DA3E8E"/>
    <w:rsid w:val="00DA5E4F"/>
    <w:rsid w:val="00DA69AA"/>
    <w:rsid w:val="00DB02A2"/>
    <w:rsid w:val="00DC07A3"/>
    <w:rsid w:val="00DC5C06"/>
    <w:rsid w:val="00DE5BFD"/>
    <w:rsid w:val="00DE74BA"/>
    <w:rsid w:val="00DF0C43"/>
    <w:rsid w:val="00E00F38"/>
    <w:rsid w:val="00E11070"/>
    <w:rsid w:val="00E2325A"/>
    <w:rsid w:val="00E239B4"/>
    <w:rsid w:val="00E253D4"/>
    <w:rsid w:val="00E3160E"/>
    <w:rsid w:val="00E31F80"/>
    <w:rsid w:val="00E3591F"/>
    <w:rsid w:val="00E37C57"/>
    <w:rsid w:val="00E415C0"/>
    <w:rsid w:val="00E64AD0"/>
    <w:rsid w:val="00E724FE"/>
    <w:rsid w:val="00E81B27"/>
    <w:rsid w:val="00E8453D"/>
    <w:rsid w:val="00E86F3C"/>
    <w:rsid w:val="00E90405"/>
    <w:rsid w:val="00E92F1B"/>
    <w:rsid w:val="00EB0BC8"/>
    <w:rsid w:val="00EB392D"/>
    <w:rsid w:val="00EB39DB"/>
    <w:rsid w:val="00EC43A4"/>
    <w:rsid w:val="00EC4A00"/>
    <w:rsid w:val="00EE48F1"/>
    <w:rsid w:val="00EE78CF"/>
    <w:rsid w:val="00EF2895"/>
    <w:rsid w:val="00F05FF4"/>
    <w:rsid w:val="00F06D2F"/>
    <w:rsid w:val="00F0724B"/>
    <w:rsid w:val="00F173F0"/>
    <w:rsid w:val="00F230B8"/>
    <w:rsid w:val="00F34316"/>
    <w:rsid w:val="00F413DE"/>
    <w:rsid w:val="00F42C11"/>
    <w:rsid w:val="00F50C03"/>
    <w:rsid w:val="00F51382"/>
    <w:rsid w:val="00F53A21"/>
    <w:rsid w:val="00F61E4C"/>
    <w:rsid w:val="00F84DFA"/>
    <w:rsid w:val="00F94011"/>
    <w:rsid w:val="00FA04D4"/>
    <w:rsid w:val="00FA0DA5"/>
    <w:rsid w:val="00FA7C1C"/>
    <w:rsid w:val="00FC0A96"/>
    <w:rsid w:val="00FC39DB"/>
    <w:rsid w:val="00FD073E"/>
    <w:rsid w:val="00FD5DB7"/>
    <w:rsid w:val="00FE31D9"/>
    <w:rsid w:val="00FE57D6"/>
    <w:rsid w:val="00FE7F6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16983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6983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16983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698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ng-binding">
    <w:name w:val="ng-binding"/>
    <w:basedOn w:val="Domylnaczcionkaakapitu"/>
    <w:uiPriority w:val="99"/>
    <w:rsid w:val="009449D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B3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9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16983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6983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16983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698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ng-binding">
    <w:name w:val="ng-binding"/>
    <w:basedOn w:val="Domylnaczcionkaakapitu"/>
    <w:uiPriority w:val="99"/>
    <w:rsid w:val="009449D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B3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9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/VIII/19</vt:lpstr>
    </vt:vector>
  </TitlesOfParts>
  <Company>Urząd Miasta Łodzi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/VIII/19</dc:title>
  <dc:creator>mzadrozny</dc:creator>
  <cp:lastModifiedBy>Sony</cp:lastModifiedBy>
  <cp:revision>2</cp:revision>
  <cp:lastPrinted>2020-07-13T11:58:00Z</cp:lastPrinted>
  <dcterms:created xsi:type="dcterms:W3CDTF">2020-11-13T18:17:00Z</dcterms:created>
  <dcterms:modified xsi:type="dcterms:W3CDTF">2020-11-13T18:17:00Z</dcterms:modified>
</cp:coreProperties>
</file>