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FB" w:rsidRPr="00101CF7" w:rsidRDefault="003D65FB" w:rsidP="00890CB7">
      <w:pPr>
        <w:pStyle w:val="Teksttreci20"/>
        <w:shd w:val="clear" w:color="auto" w:fill="auto"/>
        <w:spacing w:after="240"/>
        <w:ind w:right="16"/>
        <w:jc w:val="center"/>
        <w:rPr>
          <w:sz w:val="24"/>
          <w:szCs w:val="24"/>
        </w:rPr>
      </w:pPr>
      <w:r>
        <w:rPr>
          <w:sz w:val="24"/>
          <w:szCs w:val="24"/>
        </w:rPr>
        <w:t>ZARZĄDZENIE Nr           /VIII</w:t>
      </w:r>
      <w:r w:rsidRPr="00101CF7">
        <w:rPr>
          <w:sz w:val="24"/>
          <w:szCs w:val="24"/>
        </w:rPr>
        <w:t>/20</w:t>
      </w:r>
      <w:r w:rsidRPr="00101CF7">
        <w:rPr>
          <w:sz w:val="24"/>
          <w:szCs w:val="24"/>
        </w:rPr>
        <w:br/>
        <w:t xml:space="preserve">PREZYDENTA MIASTA ŁODZI </w:t>
      </w:r>
      <w:r w:rsidRPr="00101CF7">
        <w:rPr>
          <w:sz w:val="24"/>
          <w:szCs w:val="24"/>
        </w:rPr>
        <w:br/>
        <w:t>z dnia                             2020 r.</w:t>
      </w:r>
    </w:p>
    <w:p w:rsidR="003D65FB" w:rsidRPr="00101CF7" w:rsidRDefault="003D65FB" w:rsidP="00890CB7">
      <w:pPr>
        <w:pStyle w:val="Teksttreci20"/>
        <w:shd w:val="clear" w:color="auto" w:fill="auto"/>
        <w:spacing w:after="240"/>
        <w:ind w:left="62"/>
        <w:jc w:val="center"/>
        <w:rPr>
          <w:sz w:val="24"/>
          <w:szCs w:val="24"/>
        </w:rPr>
      </w:pPr>
      <w:r w:rsidRPr="00101CF7">
        <w:rPr>
          <w:sz w:val="24"/>
          <w:szCs w:val="24"/>
        </w:rPr>
        <w:t xml:space="preserve">w sprawie powołania w Urzędzie Miasta Łodzi Zespołu ds. </w:t>
      </w:r>
      <w:r>
        <w:rPr>
          <w:sz w:val="24"/>
          <w:szCs w:val="24"/>
        </w:rPr>
        <w:t xml:space="preserve">nowelizacji </w:t>
      </w:r>
      <w:r w:rsidRPr="00101CF7">
        <w:rPr>
          <w:sz w:val="24"/>
          <w:szCs w:val="24"/>
        </w:rPr>
        <w:t>statutów jednostek pomocniczych Miasta Łodzi - osiedli.</w:t>
      </w:r>
    </w:p>
    <w:p w:rsidR="003D65FB" w:rsidRPr="00957636" w:rsidRDefault="003D65FB" w:rsidP="00BC3181">
      <w:pPr>
        <w:ind w:firstLine="567"/>
        <w:jc w:val="both"/>
        <w:rPr>
          <w:rFonts w:ascii="Times New Roman" w:hAnsi="Times New Roman" w:cs="Times New Roman"/>
        </w:rPr>
      </w:pPr>
      <w:r w:rsidRPr="00101CF7">
        <w:rPr>
          <w:rFonts w:ascii="Times New Roman" w:hAnsi="Times New Roman" w:cs="Times New Roman"/>
        </w:rPr>
        <w:t>Na podstawie art. 30 ust. 1</w:t>
      </w:r>
      <w:r>
        <w:rPr>
          <w:rFonts w:ascii="Times New Roman" w:hAnsi="Times New Roman" w:cs="Times New Roman"/>
        </w:rPr>
        <w:t xml:space="preserve"> i</w:t>
      </w:r>
      <w:r w:rsidRPr="00101CF7">
        <w:rPr>
          <w:rFonts w:ascii="Times New Roman" w:hAnsi="Times New Roman" w:cs="Times New Roman"/>
        </w:rPr>
        <w:t xml:space="preserve"> art. 31 ustawy z dnia 8 marca 1990 r. o sa</w:t>
      </w:r>
      <w:r>
        <w:rPr>
          <w:rFonts w:ascii="Times New Roman" w:hAnsi="Times New Roman" w:cs="Times New Roman"/>
        </w:rPr>
        <w:t>morządzie gminnym (Dz. U. z 2020 r. poz. 713 i 1378</w:t>
      </w:r>
      <w:r w:rsidRPr="00101CF7">
        <w:rPr>
          <w:rFonts w:ascii="Times New Roman" w:hAnsi="Times New Roman" w:cs="Times New Roman"/>
        </w:rPr>
        <w:t xml:space="preserve">) oraz § 10 ust. 1 Regulaminu organizacyjnego Urzędu Miasta Łodzi, stanowiącego załącznik do zarządzenia Nr 637/VIII/19 Prezydenta Miasta Łodzi </w:t>
      </w:r>
      <w:r>
        <w:rPr>
          <w:rFonts w:ascii="Times New Roman" w:hAnsi="Times New Roman" w:cs="Times New Roman"/>
        </w:rPr>
        <w:t xml:space="preserve">z dnia               </w:t>
      </w:r>
      <w:r w:rsidR="00FA2F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101CF7">
        <w:rPr>
          <w:rFonts w:ascii="Times New Roman" w:hAnsi="Times New Roman" w:cs="Times New Roman"/>
        </w:rPr>
        <w:t>27 lutego 2019 r. w sprawie nadania Regulaminu organizacyjnego Urzędowi Miasta Łodzi</w:t>
      </w:r>
      <w:r>
        <w:rPr>
          <w:rFonts w:ascii="Times New Roman" w:hAnsi="Times New Roman" w:cs="Times New Roman"/>
        </w:rPr>
        <w:t xml:space="preserve">, zmienionego zarządzeniami Prezydenta Miasta Łodzi: </w:t>
      </w:r>
      <w:r w:rsidRPr="00957636">
        <w:rPr>
          <w:rFonts w:ascii="Times New Roman" w:hAnsi="Times New Roman" w:cs="Times New Roman"/>
        </w:rPr>
        <w:t xml:space="preserve">Nr 1225/VIII/19 z dnia 30 maja 2019 r., </w:t>
      </w:r>
      <w:r>
        <w:rPr>
          <w:rFonts w:ascii="Times New Roman" w:hAnsi="Times New Roman" w:cs="Times New Roman"/>
        </w:rPr>
        <w:t xml:space="preserve">            </w:t>
      </w:r>
      <w:r w:rsidRPr="00957636">
        <w:rPr>
          <w:rFonts w:ascii="Times New Roman" w:hAnsi="Times New Roman" w:cs="Times New Roman"/>
        </w:rPr>
        <w:t xml:space="preserve">Nr 1743/VIII/19 z dnia 29 lipca 2019 r., Nr 2148/VIII/19 z dnia 19 września 2019 r., </w:t>
      </w:r>
      <w:r>
        <w:rPr>
          <w:rFonts w:ascii="Times New Roman" w:hAnsi="Times New Roman" w:cs="Times New Roman"/>
        </w:rPr>
        <w:t xml:space="preserve">                            </w:t>
      </w:r>
      <w:r w:rsidRPr="00957636">
        <w:rPr>
          <w:rFonts w:ascii="Times New Roman" w:hAnsi="Times New Roman" w:cs="Times New Roman"/>
        </w:rPr>
        <w:t>Nr 2541/VIII/19 z dnia</w:t>
      </w:r>
      <w:r>
        <w:rPr>
          <w:rFonts w:ascii="Times New Roman" w:hAnsi="Times New Roman" w:cs="Times New Roman"/>
        </w:rPr>
        <w:t xml:space="preserve"> </w:t>
      </w:r>
      <w:r w:rsidRPr="00957636">
        <w:rPr>
          <w:rFonts w:ascii="Times New Roman" w:hAnsi="Times New Roman" w:cs="Times New Roman"/>
        </w:rPr>
        <w:t xml:space="preserve">8 listopada 2019 r., Nr 2685/VIII/19 z dnia 28 listopada 2019 r., </w:t>
      </w:r>
      <w:r>
        <w:rPr>
          <w:rFonts w:ascii="Times New Roman" w:hAnsi="Times New Roman" w:cs="Times New Roman"/>
        </w:rPr>
        <w:t xml:space="preserve">                       </w:t>
      </w:r>
      <w:r w:rsidRPr="00957636">
        <w:rPr>
          <w:rFonts w:ascii="Times New Roman" w:hAnsi="Times New Roman" w:cs="Times New Roman"/>
        </w:rPr>
        <w:t xml:space="preserve">Nr 2970/VIII/19 z dnia 31 grudnia 2019 r., Nr 3120/VIII/20 z dnia 28 stycznia 2020 r., </w:t>
      </w:r>
      <w:r>
        <w:rPr>
          <w:rFonts w:ascii="Times New Roman" w:hAnsi="Times New Roman" w:cs="Times New Roman"/>
        </w:rPr>
        <w:t xml:space="preserve">                    </w:t>
      </w:r>
      <w:r w:rsidR="00EE38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957636">
        <w:rPr>
          <w:rFonts w:ascii="Times New Roman" w:hAnsi="Times New Roman" w:cs="Times New Roman"/>
        </w:rPr>
        <w:t>Nr 3664/V</w:t>
      </w:r>
      <w:r>
        <w:rPr>
          <w:rFonts w:ascii="Times New Roman" w:hAnsi="Times New Roman" w:cs="Times New Roman"/>
        </w:rPr>
        <w:t xml:space="preserve">III/20 z dnia 25 marca 2020 r., </w:t>
      </w:r>
      <w:r w:rsidRPr="00957636">
        <w:rPr>
          <w:rFonts w:ascii="Times New Roman" w:hAnsi="Times New Roman" w:cs="Times New Roman"/>
        </w:rPr>
        <w:t>Nr 3874/VIII/20 z dn</w:t>
      </w:r>
      <w:r>
        <w:rPr>
          <w:rFonts w:ascii="Times New Roman" w:hAnsi="Times New Roman" w:cs="Times New Roman"/>
        </w:rPr>
        <w:t>ia 24 kwietnia 2020 r.,</w:t>
      </w:r>
      <w:r w:rsidRPr="00957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EE3824">
        <w:rPr>
          <w:rFonts w:ascii="Times New Roman" w:hAnsi="Times New Roman" w:cs="Times New Roman"/>
        </w:rPr>
        <w:t xml:space="preserve">   </w:t>
      </w:r>
      <w:r w:rsidRPr="00957636">
        <w:rPr>
          <w:rFonts w:ascii="Times New Roman" w:hAnsi="Times New Roman" w:cs="Times New Roman"/>
        </w:rPr>
        <w:t>Nr 4172/VIII/20 z dnia 29 maja 2020 r.</w:t>
      </w:r>
      <w:r>
        <w:rPr>
          <w:rFonts w:ascii="Times New Roman" w:hAnsi="Times New Roman" w:cs="Times New Roman"/>
        </w:rPr>
        <w:t xml:space="preserve"> i Nr 4677/VIII/20 z dnia 23 lipca 2020 r.</w:t>
      </w:r>
    </w:p>
    <w:p w:rsidR="003D65FB" w:rsidRPr="00D13ADA" w:rsidRDefault="003D65FB" w:rsidP="00D13ADA">
      <w:pPr>
        <w:ind w:firstLine="567"/>
        <w:jc w:val="both"/>
        <w:rPr>
          <w:rFonts w:ascii="Times New Roman" w:hAnsi="Times New Roman" w:cs="Times New Roman"/>
        </w:rPr>
      </w:pPr>
    </w:p>
    <w:p w:rsidR="003D65FB" w:rsidRPr="00101CF7" w:rsidRDefault="003D65FB" w:rsidP="00D13ADA">
      <w:pPr>
        <w:pStyle w:val="Teksttreci20"/>
        <w:shd w:val="clear" w:color="auto" w:fill="auto"/>
        <w:spacing w:after="210" w:line="240" w:lineRule="auto"/>
        <w:ind w:left="60"/>
        <w:jc w:val="center"/>
        <w:rPr>
          <w:sz w:val="24"/>
          <w:szCs w:val="24"/>
        </w:rPr>
      </w:pPr>
      <w:r w:rsidRPr="00101CF7">
        <w:rPr>
          <w:sz w:val="24"/>
          <w:szCs w:val="24"/>
        </w:rPr>
        <w:t>zarządzam, co następuje:</w:t>
      </w:r>
    </w:p>
    <w:p w:rsidR="003D65FB" w:rsidRDefault="003D65FB" w:rsidP="006612DC">
      <w:pPr>
        <w:pStyle w:val="Teksttreci0"/>
        <w:shd w:val="clear" w:color="auto" w:fill="auto"/>
        <w:spacing w:before="0" w:after="184" w:line="240" w:lineRule="auto"/>
        <w:ind w:left="20" w:right="60" w:firstLine="547"/>
        <w:rPr>
          <w:sz w:val="24"/>
          <w:szCs w:val="24"/>
        </w:rPr>
      </w:pPr>
      <w:r w:rsidRPr="00567DC1">
        <w:rPr>
          <w:rStyle w:val="TeksttreciOdstpy2pt"/>
          <w:spacing w:val="0"/>
          <w:sz w:val="24"/>
          <w:szCs w:val="24"/>
        </w:rPr>
        <w:t>§</w:t>
      </w:r>
      <w:r>
        <w:rPr>
          <w:rStyle w:val="TeksttreciOdstpy2pt"/>
          <w:spacing w:val="0"/>
          <w:sz w:val="24"/>
          <w:szCs w:val="24"/>
        </w:rPr>
        <w:t> </w:t>
      </w:r>
      <w:r w:rsidRPr="00567DC1">
        <w:rPr>
          <w:rStyle w:val="TeksttreciOdstpy2pt"/>
          <w:spacing w:val="0"/>
          <w:sz w:val="24"/>
          <w:szCs w:val="24"/>
        </w:rPr>
        <w:t>1.</w:t>
      </w:r>
      <w:r>
        <w:rPr>
          <w:rStyle w:val="TeksttreciOdstpy2pt"/>
          <w:spacing w:val="0"/>
          <w:sz w:val="24"/>
          <w:szCs w:val="24"/>
        </w:rPr>
        <w:t> </w:t>
      </w:r>
      <w:r w:rsidRPr="00567DC1">
        <w:rPr>
          <w:rStyle w:val="TeksttreciOdstpy2pt"/>
          <w:spacing w:val="0"/>
          <w:sz w:val="24"/>
          <w:szCs w:val="24"/>
        </w:rPr>
        <w:t>1.</w:t>
      </w:r>
      <w:r w:rsidRPr="00101CF7">
        <w:rPr>
          <w:sz w:val="24"/>
          <w:szCs w:val="24"/>
        </w:rPr>
        <w:t xml:space="preserve"> Powołuję</w:t>
      </w:r>
      <w:r>
        <w:rPr>
          <w:sz w:val="24"/>
          <w:szCs w:val="24"/>
        </w:rPr>
        <w:t xml:space="preserve"> w Urzędzie Miasta Łodzi</w:t>
      </w:r>
      <w:r w:rsidRPr="00101CF7">
        <w:rPr>
          <w:sz w:val="24"/>
          <w:szCs w:val="24"/>
        </w:rPr>
        <w:t xml:space="preserve"> Zespół ds.</w:t>
      </w:r>
      <w:r>
        <w:rPr>
          <w:sz w:val="24"/>
          <w:szCs w:val="24"/>
        </w:rPr>
        <w:t xml:space="preserve"> nowelizacji </w:t>
      </w:r>
      <w:r w:rsidRPr="00101CF7">
        <w:rPr>
          <w:sz w:val="24"/>
          <w:szCs w:val="24"/>
        </w:rPr>
        <w:t>statutów jednostek pomocniczych Miasta Łodzi - osiedli, zwany dalej Zespołem, w składzie: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79"/>
        <w:gridCol w:w="7121"/>
      </w:tblGrid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before="0" w:after="184" w:line="240" w:lineRule="auto"/>
              <w:ind w:left="264" w:right="60" w:hanging="264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Przewodniczący</w:t>
            </w:r>
          </w:p>
        </w:tc>
        <w:tc>
          <w:tcPr>
            <w:tcW w:w="3633" w:type="pct"/>
            <w:vAlign w:val="center"/>
          </w:tcPr>
          <w:p w:rsidR="003D65FB" w:rsidRPr="007D71ED" w:rsidRDefault="003D65FB" w:rsidP="00BC3181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250"/>
                <w:tab w:val="left" w:pos="779"/>
                <w:tab w:val="left" w:pos="283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Katarzyna </w:t>
            </w:r>
            <w:proofErr w:type="spellStart"/>
            <w:r w:rsidRPr="007D71ED">
              <w:rPr>
                <w:sz w:val="24"/>
                <w:szCs w:val="24"/>
              </w:rPr>
              <w:t>Dyzio</w:t>
            </w:r>
            <w:proofErr w:type="spellEnd"/>
            <w:r w:rsidRPr="007D71ED">
              <w:rPr>
                <w:sz w:val="24"/>
                <w:szCs w:val="24"/>
              </w:rPr>
              <w:t xml:space="preserve">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tabs>
                <w:tab w:val="left" w:pos="250"/>
                <w:tab w:val="left" w:pos="2530"/>
                <w:tab w:val="left" w:pos="2835"/>
              </w:tabs>
              <w:spacing w:before="0" w:after="0" w:line="240" w:lineRule="auto"/>
              <w:ind w:left="7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p.o. Zastępcy Dyrektora Biura ds. Partycypacji Społecznej </w:t>
            </w:r>
            <w:r>
              <w:rPr>
                <w:sz w:val="24"/>
                <w:szCs w:val="24"/>
              </w:rPr>
              <w:t xml:space="preserve">             </w:t>
            </w:r>
            <w:r w:rsidRPr="007D71ED">
              <w:rPr>
                <w:sz w:val="24"/>
                <w:szCs w:val="24"/>
              </w:rPr>
              <w:t>w Departamencie Polityki Społecznej Urzędu Miasta Łodzi;</w:t>
            </w:r>
          </w:p>
        </w:tc>
      </w:tr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before="0" w:after="184" w:line="240" w:lineRule="auto"/>
              <w:ind w:left="264" w:right="60" w:hanging="264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Zastępca Przewodniczącego</w:t>
            </w:r>
          </w:p>
        </w:tc>
        <w:tc>
          <w:tcPr>
            <w:tcW w:w="3633" w:type="pct"/>
            <w:vAlign w:val="center"/>
          </w:tcPr>
          <w:p w:rsidR="003D65FB" w:rsidRPr="007D71ED" w:rsidRDefault="003D65FB" w:rsidP="00BC318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779"/>
                <w:tab w:val="left" w:pos="283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Anna </w:t>
            </w:r>
            <w:proofErr w:type="spellStart"/>
            <w:r w:rsidRPr="007D71ED">
              <w:rPr>
                <w:sz w:val="24"/>
                <w:szCs w:val="24"/>
              </w:rPr>
              <w:t>Patura</w:t>
            </w:r>
            <w:proofErr w:type="spellEnd"/>
            <w:r w:rsidRPr="007D71ED">
              <w:rPr>
                <w:sz w:val="24"/>
                <w:szCs w:val="24"/>
              </w:rPr>
              <w:t xml:space="preserve"> </w:t>
            </w:r>
          </w:p>
          <w:p w:rsidR="003D65FB" w:rsidRPr="007D71ED" w:rsidRDefault="003D65FB" w:rsidP="00BC3181">
            <w:pPr>
              <w:pStyle w:val="Teksttreci0"/>
              <w:shd w:val="clear" w:color="auto" w:fill="auto"/>
              <w:tabs>
                <w:tab w:val="left" w:pos="779"/>
                <w:tab w:val="left" w:pos="2835"/>
              </w:tabs>
              <w:spacing w:before="0" w:after="0" w:line="240" w:lineRule="auto"/>
              <w:ind w:left="7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Główny specja</w:t>
            </w:r>
            <w:r>
              <w:rPr>
                <w:sz w:val="24"/>
                <w:szCs w:val="24"/>
              </w:rPr>
              <w:t>lista w Zespole ds. Ekonomiczno</w:t>
            </w:r>
            <w:r w:rsidRPr="007D71ED">
              <w:rPr>
                <w:sz w:val="24"/>
                <w:szCs w:val="24"/>
              </w:rPr>
              <w:t xml:space="preserve">-Administracyjnych w Biurze ds. Partycypacji Społecznej </w:t>
            </w:r>
            <w:r>
              <w:rPr>
                <w:sz w:val="24"/>
                <w:szCs w:val="24"/>
              </w:rPr>
              <w:t xml:space="preserve">          </w:t>
            </w:r>
            <w:r w:rsidRPr="007D71ED">
              <w:rPr>
                <w:sz w:val="24"/>
                <w:szCs w:val="24"/>
              </w:rPr>
              <w:t>w Departamencie Polityki Społecznej Urzędu Miasta Łodzi;</w:t>
            </w:r>
          </w:p>
        </w:tc>
      </w:tr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184" w:line="240" w:lineRule="auto"/>
              <w:ind w:right="6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3-21) Członkowie:</w:t>
            </w:r>
          </w:p>
        </w:tc>
        <w:tc>
          <w:tcPr>
            <w:tcW w:w="3633" w:type="pct"/>
            <w:vAlign w:val="center"/>
          </w:tcPr>
          <w:p w:rsidR="003D65FB" w:rsidRPr="007D71ED" w:rsidRDefault="003D65FB" w:rsidP="00BC318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779"/>
                <w:tab w:val="left" w:pos="2541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Susniło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D71ED">
              <w:rPr>
                <w:sz w:val="24"/>
                <w:szCs w:val="24"/>
              </w:rPr>
              <w:t xml:space="preserve">Gruszka </w:t>
            </w:r>
          </w:p>
          <w:p w:rsidR="003D65FB" w:rsidRPr="007D71ED" w:rsidRDefault="003D65FB" w:rsidP="00BC3181">
            <w:pPr>
              <w:pStyle w:val="Teksttreci0"/>
              <w:shd w:val="clear" w:color="auto" w:fill="auto"/>
              <w:tabs>
                <w:tab w:val="left" w:pos="779"/>
                <w:tab w:val="left" w:pos="2541"/>
              </w:tabs>
              <w:spacing w:before="0" w:after="0" w:line="240" w:lineRule="auto"/>
              <w:ind w:left="7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Radna Rady Miejskiej w Łodzi, przedstawiciel  Komisji Jednostek  Pomocniczych Miasta Rady Miejskiej w Łodzi;</w:t>
            </w:r>
          </w:p>
          <w:p w:rsidR="003D65FB" w:rsidRPr="007D71ED" w:rsidRDefault="003D65FB" w:rsidP="00BC318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779"/>
                <w:tab w:val="left" w:pos="254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Elżbieta Bartczak </w:t>
            </w:r>
          </w:p>
          <w:p w:rsidR="003D65FB" w:rsidRPr="007D71ED" w:rsidRDefault="003D65FB" w:rsidP="00BC3181">
            <w:pPr>
              <w:pStyle w:val="Teksttreci0"/>
              <w:shd w:val="clear" w:color="auto" w:fill="auto"/>
              <w:tabs>
                <w:tab w:val="left" w:pos="779"/>
                <w:tab w:val="left" w:pos="2541"/>
              </w:tabs>
              <w:spacing w:before="0" w:after="0" w:line="240" w:lineRule="auto"/>
              <w:ind w:left="7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Radna Rady Miejskiej w Łodzi, przedstawiciel Komisji Jednostek  Pomocniczych Miasta Rady Miejskiej w Łodzi;</w:t>
            </w:r>
          </w:p>
        </w:tc>
      </w:tr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184" w:line="240" w:lineRule="auto"/>
              <w:ind w:right="60"/>
              <w:rPr>
                <w:sz w:val="24"/>
                <w:szCs w:val="24"/>
              </w:rPr>
            </w:pPr>
          </w:p>
        </w:tc>
        <w:tc>
          <w:tcPr>
            <w:tcW w:w="3633" w:type="pct"/>
            <w:vAlign w:val="center"/>
          </w:tcPr>
          <w:p w:rsidR="003D65FB" w:rsidRPr="007D71ED" w:rsidRDefault="003D65FB" w:rsidP="00BC318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779"/>
                <w:tab w:val="left" w:pos="2552"/>
              </w:tabs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Maciej Rakowski </w:t>
            </w:r>
          </w:p>
          <w:p w:rsidR="003D65FB" w:rsidRPr="007D71ED" w:rsidRDefault="003D65FB" w:rsidP="00BC3181">
            <w:pPr>
              <w:pStyle w:val="Teksttreci0"/>
              <w:shd w:val="clear" w:color="auto" w:fill="auto"/>
              <w:tabs>
                <w:tab w:val="left" w:pos="779"/>
                <w:tab w:val="left" w:pos="2552"/>
              </w:tabs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Radny  Rady Miejskiej w Łodzi, przedstawiciel Komisji  Statutowej Rady Miejskiej w Łodzi;</w:t>
            </w:r>
          </w:p>
          <w:p w:rsidR="003D65FB" w:rsidRPr="007D71ED" w:rsidRDefault="003D65FB" w:rsidP="00BC318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779"/>
                <w:tab w:val="left" w:pos="2552"/>
              </w:tabs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Robert Pawlak </w:t>
            </w:r>
          </w:p>
          <w:p w:rsidR="003D65FB" w:rsidRPr="007D71ED" w:rsidRDefault="003D65FB" w:rsidP="00BC3181">
            <w:pPr>
              <w:pStyle w:val="Teksttreci0"/>
              <w:shd w:val="clear" w:color="auto" w:fill="auto"/>
              <w:tabs>
                <w:tab w:val="left" w:pos="779"/>
                <w:tab w:val="left" w:pos="2552"/>
              </w:tabs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Radny  Rady Miejskiej w Łodzi, przedstawiciel Komisji  Statutowej Rady Miejskiej w Łodzi;</w:t>
            </w:r>
          </w:p>
        </w:tc>
      </w:tr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184" w:line="240" w:lineRule="auto"/>
              <w:ind w:right="60"/>
              <w:rPr>
                <w:sz w:val="24"/>
                <w:szCs w:val="24"/>
              </w:rPr>
            </w:pPr>
          </w:p>
        </w:tc>
        <w:tc>
          <w:tcPr>
            <w:tcW w:w="3633" w:type="pct"/>
            <w:vAlign w:val="center"/>
          </w:tcPr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Karolina Kępka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Radna Rady Miejskiej w Łodzi, przedstawiciel Miejskiej Komisji Wyborczej ds. Jednostek Pomocniczych Miasta Łodzi;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Sebastian Bulak </w:t>
            </w:r>
          </w:p>
          <w:p w:rsidR="003D65FB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Radny Rady Miejskiej w Łodzi, przedstawiciel Miejskiej Komisji Wyborczej ds. Jednostek Pomocniczych Miasta Łodzi;</w:t>
            </w:r>
          </w:p>
          <w:p w:rsidR="003D65FB" w:rsidRPr="007D71ED" w:rsidRDefault="003D65FB" w:rsidP="00BC318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Katarzyna </w:t>
            </w:r>
            <w:proofErr w:type="spellStart"/>
            <w:r w:rsidRPr="007D71ED">
              <w:rPr>
                <w:sz w:val="24"/>
                <w:szCs w:val="24"/>
              </w:rPr>
              <w:t>Korowczyk</w:t>
            </w:r>
            <w:proofErr w:type="spellEnd"/>
            <w:r w:rsidRPr="007D71ED">
              <w:rPr>
                <w:sz w:val="24"/>
                <w:szCs w:val="24"/>
              </w:rPr>
              <w:t xml:space="preserve"> </w:t>
            </w:r>
          </w:p>
          <w:p w:rsidR="003D65FB" w:rsidRDefault="003D65FB" w:rsidP="00BC3181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Dyrektor Wydziału Organizacyjno-Administracyjnego                         w Departamencie  Obsługi i Administracji Urzędu Miasta Łodzi;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</w:p>
        </w:tc>
      </w:tr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184" w:line="240" w:lineRule="auto"/>
              <w:ind w:right="60"/>
              <w:rPr>
                <w:sz w:val="24"/>
                <w:szCs w:val="24"/>
              </w:rPr>
            </w:pPr>
          </w:p>
        </w:tc>
        <w:tc>
          <w:tcPr>
            <w:tcW w:w="3633" w:type="pct"/>
            <w:vAlign w:val="center"/>
          </w:tcPr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Iwona </w:t>
            </w:r>
            <w:proofErr w:type="spellStart"/>
            <w:r w:rsidRPr="007D71ED">
              <w:rPr>
                <w:sz w:val="24"/>
                <w:szCs w:val="24"/>
              </w:rPr>
              <w:t>Dziatlik</w:t>
            </w:r>
            <w:proofErr w:type="spellEnd"/>
            <w:r w:rsidRPr="007D71ED">
              <w:rPr>
                <w:sz w:val="24"/>
                <w:szCs w:val="24"/>
              </w:rPr>
              <w:t xml:space="preserve">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Kierownik Oddziału ds. Jednostek Pomocniczych w Biurze </w:t>
            </w:r>
            <w:r>
              <w:rPr>
                <w:sz w:val="24"/>
                <w:szCs w:val="24"/>
              </w:rPr>
              <w:t xml:space="preserve">          </w:t>
            </w:r>
            <w:r w:rsidRPr="007D71ED">
              <w:rPr>
                <w:sz w:val="24"/>
                <w:szCs w:val="24"/>
              </w:rPr>
              <w:t>ds. Partycypacji Społecznej w Departamencie Polityki  Społecznej Urzędu Miasta Łodzi;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Joanna Górska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Główny specjalista w Oddziale ds. Jednostek Pomocniczych </w:t>
            </w:r>
            <w:r>
              <w:rPr>
                <w:sz w:val="24"/>
                <w:szCs w:val="24"/>
              </w:rPr>
              <w:t xml:space="preserve">           </w:t>
            </w:r>
            <w:r w:rsidRPr="007D71ED">
              <w:rPr>
                <w:sz w:val="24"/>
                <w:szCs w:val="24"/>
              </w:rPr>
              <w:t>w Biurze ds. Partycypacji Społecznej  w Departamencie Polityki  Społecznej Urzędu Miasta Łodzi;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Jerzy </w:t>
            </w:r>
            <w:proofErr w:type="spellStart"/>
            <w:r w:rsidRPr="007D71ED">
              <w:rPr>
                <w:sz w:val="24"/>
                <w:szCs w:val="24"/>
              </w:rPr>
              <w:t>Dercz</w:t>
            </w:r>
            <w:proofErr w:type="spellEnd"/>
            <w:r w:rsidRPr="007D71ED">
              <w:rPr>
                <w:sz w:val="24"/>
                <w:szCs w:val="24"/>
              </w:rPr>
              <w:t xml:space="preserve">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Podinspektor w Zespole ds. Ekonomiczno-Administracyjnych w Biurze ds. Partycypacji Społ</w:t>
            </w:r>
            <w:r>
              <w:rPr>
                <w:sz w:val="24"/>
                <w:szCs w:val="24"/>
              </w:rPr>
              <w:t>ecznej w Departamencie Polityki</w:t>
            </w:r>
            <w:r w:rsidRPr="007D71ED">
              <w:rPr>
                <w:sz w:val="24"/>
                <w:szCs w:val="24"/>
              </w:rPr>
              <w:t xml:space="preserve"> Społecznej Urzędu Miasta Łodzi;</w:t>
            </w:r>
          </w:p>
        </w:tc>
      </w:tr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184" w:line="240" w:lineRule="auto"/>
              <w:ind w:right="60"/>
              <w:rPr>
                <w:sz w:val="24"/>
                <w:szCs w:val="24"/>
              </w:rPr>
            </w:pPr>
          </w:p>
        </w:tc>
        <w:tc>
          <w:tcPr>
            <w:tcW w:w="3633" w:type="pct"/>
            <w:vAlign w:val="center"/>
          </w:tcPr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Barbara Dziekońska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Inspektor w Oddziale Ewidencji Ludności w Wydziale Spraw Obywatelskich w Departamencie Organizacji Urzędu i Obsługi Mieszkańców Urzędu Miasta Łodzi;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Agnieszka Zawadzka 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Inspektor w Oddziale Ewidencji Ludności w Wydziale Spraw Obywatelskich w Departamencie Organizacji Urzędu i Obsługi Mieszkańców Urzędu Miasta Łodzi;</w:t>
            </w:r>
          </w:p>
        </w:tc>
      </w:tr>
      <w:tr w:rsidR="003D65FB" w:rsidTr="007D71ED">
        <w:trPr>
          <w:trHeight w:val="281"/>
        </w:trPr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184" w:line="240" w:lineRule="auto"/>
              <w:ind w:right="60"/>
              <w:rPr>
                <w:sz w:val="24"/>
                <w:szCs w:val="24"/>
              </w:rPr>
            </w:pPr>
          </w:p>
        </w:tc>
        <w:tc>
          <w:tcPr>
            <w:tcW w:w="3633" w:type="pct"/>
            <w:vAlign w:val="center"/>
          </w:tcPr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Kamila </w:t>
            </w:r>
            <w:proofErr w:type="spellStart"/>
            <w:r w:rsidRPr="007D71ED">
              <w:rPr>
                <w:sz w:val="24"/>
                <w:szCs w:val="24"/>
              </w:rPr>
              <w:t>Mielnikow</w:t>
            </w:r>
            <w:proofErr w:type="spellEnd"/>
            <w:r w:rsidRPr="007D71ED">
              <w:rPr>
                <w:sz w:val="24"/>
                <w:szCs w:val="24"/>
              </w:rPr>
              <w:t xml:space="preserve"> 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tabs>
                <w:tab w:val="left" w:pos="0"/>
              </w:tabs>
              <w:spacing w:before="0" w:after="0" w:line="240" w:lineRule="auto"/>
              <w:ind w:left="720" w:right="20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Przedstawiciel Łódzkiego Ośrodka Geodezji;</w:t>
            </w:r>
          </w:p>
        </w:tc>
      </w:tr>
      <w:tr w:rsidR="003D65FB" w:rsidTr="007D71ED">
        <w:tc>
          <w:tcPr>
            <w:tcW w:w="1367" w:type="pct"/>
          </w:tcPr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184" w:line="240" w:lineRule="auto"/>
              <w:ind w:right="60"/>
              <w:rPr>
                <w:sz w:val="24"/>
                <w:szCs w:val="24"/>
              </w:rPr>
            </w:pPr>
          </w:p>
        </w:tc>
        <w:tc>
          <w:tcPr>
            <w:tcW w:w="3633" w:type="pct"/>
            <w:vAlign w:val="center"/>
          </w:tcPr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16"/>
              <w:jc w:val="left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Jacek Darnikowski</w:t>
            </w:r>
          </w:p>
          <w:p w:rsidR="003D65FB" w:rsidRPr="007D71ED" w:rsidRDefault="003D65FB" w:rsidP="007D71ED">
            <w:pPr>
              <w:pStyle w:val="Teksttreci0"/>
              <w:shd w:val="clear" w:color="auto" w:fill="auto"/>
              <w:spacing w:before="0" w:after="0" w:line="240" w:lineRule="auto"/>
              <w:ind w:left="720" w:right="16"/>
              <w:jc w:val="left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>Przedstawiciel Łódzkiego Ośrodka Geodezji;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16"/>
              <w:jc w:val="left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Michał Bartosik </w:t>
            </w:r>
            <w:r w:rsidRPr="007D71ED">
              <w:rPr>
                <w:sz w:val="24"/>
                <w:szCs w:val="24"/>
              </w:rPr>
              <w:br/>
              <w:t>Przedstawiciel Rad Osiedli z rejonu Bałut;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16"/>
              <w:jc w:val="left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Witold Michalak </w:t>
            </w:r>
            <w:r w:rsidRPr="007D71ED">
              <w:rPr>
                <w:sz w:val="24"/>
                <w:szCs w:val="24"/>
              </w:rPr>
              <w:br/>
              <w:t>Przedstawiciel Rad Osiedli z rejonu Górnej;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16"/>
              <w:jc w:val="left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Piotr Trzebiński </w:t>
            </w:r>
            <w:r w:rsidRPr="007D71ED">
              <w:rPr>
                <w:sz w:val="24"/>
                <w:szCs w:val="24"/>
              </w:rPr>
              <w:br/>
              <w:t>Przedstawiciel Rad Osiedli z rejonu Polesia;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16"/>
              <w:jc w:val="left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Radosław Czerwiński </w:t>
            </w:r>
            <w:r w:rsidRPr="007D71ED">
              <w:rPr>
                <w:sz w:val="24"/>
                <w:szCs w:val="24"/>
              </w:rPr>
              <w:br/>
              <w:t>Przedstawiciel Rad Osiedli z rejonu Śródmieścia;</w:t>
            </w:r>
          </w:p>
          <w:p w:rsidR="003D65FB" w:rsidRPr="007D71ED" w:rsidRDefault="003D65FB" w:rsidP="007D71ED">
            <w:pPr>
              <w:pStyle w:val="Teksttreci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16"/>
              <w:jc w:val="left"/>
              <w:rPr>
                <w:sz w:val="24"/>
                <w:szCs w:val="24"/>
              </w:rPr>
            </w:pPr>
            <w:r w:rsidRPr="007D71ED">
              <w:rPr>
                <w:sz w:val="24"/>
                <w:szCs w:val="24"/>
              </w:rPr>
              <w:t xml:space="preserve">Ewa Świdzińska </w:t>
            </w:r>
            <w:r w:rsidRPr="007D71ED">
              <w:rPr>
                <w:sz w:val="24"/>
                <w:szCs w:val="24"/>
              </w:rPr>
              <w:br/>
              <w:t>Przedstawicielka Rad Osiedli z rejonu Widzewa.</w:t>
            </w:r>
          </w:p>
        </w:tc>
      </w:tr>
    </w:tbl>
    <w:p w:rsidR="003D65FB" w:rsidRDefault="003D65FB" w:rsidP="00EF620E">
      <w:pPr>
        <w:pStyle w:val="Teksttreci0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D65FB" w:rsidRPr="00101CF7" w:rsidRDefault="003D65FB" w:rsidP="00957636">
      <w:pPr>
        <w:pStyle w:val="Teksttreci0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101CF7">
        <w:rPr>
          <w:sz w:val="24"/>
          <w:szCs w:val="24"/>
        </w:rPr>
        <w:t>W pracach Zespołu, w zależności od potrzeb, mogą uczestniczyć również inne osoby niebędące jego członkami, zapraszane przez przewodniczącego Zespołu</w:t>
      </w:r>
      <w:r w:rsidRPr="00CA2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jego Zastępcę, celem konsultacji </w:t>
      </w:r>
      <w:r w:rsidRPr="00101CF7">
        <w:rPr>
          <w:sz w:val="24"/>
          <w:szCs w:val="24"/>
        </w:rPr>
        <w:t>i wydania opinii.</w:t>
      </w:r>
    </w:p>
    <w:p w:rsidR="003D65FB" w:rsidRDefault="003D65FB" w:rsidP="00D13ADA">
      <w:pPr>
        <w:pStyle w:val="Teksttreci0"/>
        <w:shd w:val="clear" w:color="auto" w:fill="auto"/>
        <w:spacing w:before="0" w:after="0" w:line="240" w:lineRule="auto"/>
        <w:ind w:right="20" w:firstLine="600"/>
        <w:rPr>
          <w:color w:val="auto"/>
          <w:sz w:val="24"/>
          <w:szCs w:val="24"/>
        </w:rPr>
      </w:pPr>
    </w:p>
    <w:p w:rsidR="003D65FB" w:rsidRDefault="003D65FB" w:rsidP="00B61F47">
      <w:pPr>
        <w:pStyle w:val="Teksttreci0"/>
        <w:shd w:val="clear" w:color="auto" w:fill="auto"/>
        <w:spacing w:before="0" w:after="0" w:line="240" w:lineRule="auto"/>
        <w:ind w:right="20" w:firstLine="567"/>
        <w:rPr>
          <w:color w:val="auto"/>
          <w:sz w:val="24"/>
          <w:szCs w:val="24"/>
        </w:rPr>
      </w:pPr>
      <w:r w:rsidRPr="00101CF7">
        <w:rPr>
          <w:color w:val="auto"/>
          <w:sz w:val="24"/>
          <w:szCs w:val="24"/>
        </w:rPr>
        <w:t xml:space="preserve">§ 2. Prace Zespołu </w:t>
      </w:r>
      <w:r>
        <w:rPr>
          <w:color w:val="auto"/>
          <w:sz w:val="24"/>
          <w:szCs w:val="24"/>
        </w:rPr>
        <w:t>mają na celu w szczególności wypracowanie założeń i propozycji dotyczących zakresu</w:t>
      </w:r>
      <w:r w:rsidRPr="00B61F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działania jednostek pomocniczych Miasta Łodzi - osiedli oraz przygotowanie projektów nowelizacji ich statutów.</w:t>
      </w:r>
    </w:p>
    <w:p w:rsidR="003D65FB" w:rsidRDefault="003D65FB" w:rsidP="00957636">
      <w:pPr>
        <w:pStyle w:val="Teksttreci0"/>
        <w:shd w:val="clear" w:color="auto" w:fill="auto"/>
        <w:spacing w:before="0" w:after="0" w:line="240" w:lineRule="auto"/>
        <w:ind w:right="20" w:firstLine="567"/>
        <w:rPr>
          <w:color w:val="auto"/>
          <w:sz w:val="24"/>
          <w:szCs w:val="24"/>
        </w:rPr>
      </w:pPr>
    </w:p>
    <w:p w:rsidR="003D65FB" w:rsidRDefault="003D65FB" w:rsidP="00B61F47">
      <w:pPr>
        <w:pStyle w:val="Teksttreci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§ 3. </w:t>
      </w:r>
      <w:r w:rsidRPr="00101CF7">
        <w:rPr>
          <w:sz w:val="24"/>
          <w:szCs w:val="24"/>
        </w:rPr>
        <w:t>W przypadku braku możliwości udziału w pracach Zespołu członka Zespołu, będącego pracownikiem komórki organizacyjnej Urzędu Miasta Łodzi albo miejskiej jednostki organizacyjnej, uczestniczy w nich pracownik właściwej komórki organizacyjnej Urzędu Miasta Łodzi albo miejskiej jednostki organizacyjnej wyznaczony przez jej kierownika.</w:t>
      </w:r>
    </w:p>
    <w:p w:rsidR="003D65FB" w:rsidRPr="00101CF7" w:rsidRDefault="003D65FB" w:rsidP="00B61F47">
      <w:pPr>
        <w:pStyle w:val="Teksttreci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3D65FB" w:rsidRDefault="003D65FB" w:rsidP="00B61F47">
      <w:pPr>
        <w:pStyle w:val="Teksttreci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101CF7">
        <w:rPr>
          <w:sz w:val="24"/>
          <w:szCs w:val="24"/>
        </w:rPr>
        <w:t>§ 4. Przewodniczący Zespołu lub jego Zastępca mogą powoływać grupy robocze w celu realizacji zadań</w:t>
      </w:r>
      <w:r>
        <w:rPr>
          <w:sz w:val="24"/>
          <w:szCs w:val="24"/>
        </w:rPr>
        <w:t xml:space="preserve"> określonych w </w:t>
      </w:r>
      <w:r w:rsidRPr="00101CF7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  <w:r w:rsidRPr="00101CF7">
        <w:rPr>
          <w:sz w:val="24"/>
          <w:szCs w:val="24"/>
        </w:rPr>
        <w:t>.</w:t>
      </w:r>
    </w:p>
    <w:p w:rsidR="003D65FB" w:rsidRPr="00101CF7" w:rsidRDefault="003D65FB" w:rsidP="00B61F47">
      <w:pPr>
        <w:pStyle w:val="Teksttreci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3D65FB" w:rsidRDefault="003D65FB" w:rsidP="00BC3181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90" w:firstLine="543"/>
        <w:rPr>
          <w:sz w:val="24"/>
          <w:szCs w:val="24"/>
        </w:rPr>
      </w:pPr>
      <w:r w:rsidRPr="00101CF7">
        <w:rPr>
          <w:sz w:val="24"/>
          <w:szCs w:val="24"/>
        </w:rPr>
        <w:lastRenderedPageBreak/>
        <w:t>§ 5. Zobowiązuję kierowników komórek organizacyjnych Urzędu Miasta Łodzi oraz kierowników miejskich jednostek organizacyjnych do udzielania niezbędnej pomocy we wszelkich sprawach związanych z zakresem zadań Zespołu, a pozostających we właściwości danej komórki bądź jednostki.</w:t>
      </w:r>
    </w:p>
    <w:p w:rsidR="003D65FB" w:rsidRPr="00101CF7" w:rsidRDefault="003D65FB" w:rsidP="00BC3181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90" w:firstLine="543"/>
        <w:rPr>
          <w:sz w:val="24"/>
          <w:szCs w:val="24"/>
        </w:rPr>
      </w:pPr>
    </w:p>
    <w:p w:rsidR="003D65FB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  <w:r w:rsidRPr="00101CF7">
        <w:rPr>
          <w:sz w:val="24"/>
          <w:szCs w:val="24"/>
        </w:rPr>
        <w:t>§ 6. Pomoc prawną dla Zespołu świadczy radca prawny wyznaczony przez Dyrektora Wydziału Prawnego w Departamencie Prezydenta Urzędu Miasta Łodzi.</w:t>
      </w:r>
    </w:p>
    <w:p w:rsidR="003D65FB" w:rsidRPr="00101CF7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</w:p>
    <w:p w:rsidR="003D65FB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  <w:r w:rsidRPr="00101CF7">
        <w:rPr>
          <w:sz w:val="24"/>
          <w:szCs w:val="24"/>
        </w:rPr>
        <w:t xml:space="preserve">§ 7. Obsługę </w:t>
      </w:r>
      <w:proofErr w:type="spellStart"/>
      <w:r w:rsidRPr="00101CF7"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</w:t>
      </w:r>
      <w:r w:rsidRPr="00101C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1CF7">
        <w:rPr>
          <w:sz w:val="24"/>
          <w:szCs w:val="24"/>
        </w:rPr>
        <w:t>organizacyjną Zespołu zapewnia Bi</w:t>
      </w:r>
      <w:r>
        <w:rPr>
          <w:sz w:val="24"/>
          <w:szCs w:val="24"/>
        </w:rPr>
        <w:t xml:space="preserve">uro ds. Partycypacji Społecznej </w:t>
      </w:r>
      <w:r w:rsidRPr="00101CF7">
        <w:rPr>
          <w:sz w:val="24"/>
          <w:szCs w:val="24"/>
        </w:rPr>
        <w:t>w Departamencie Polityki Społecznej  Urzędu Miasta Łodzi.</w:t>
      </w:r>
    </w:p>
    <w:p w:rsidR="003D65FB" w:rsidRPr="00101CF7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</w:p>
    <w:p w:rsidR="003D65FB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  <w:r w:rsidRPr="00101CF7">
        <w:rPr>
          <w:sz w:val="24"/>
          <w:szCs w:val="24"/>
        </w:rPr>
        <w:t>§ 8. Zespół działa do dnia zakończenia realizacji zadań okreś</w:t>
      </w:r>
      <w:r>
        <w:rPr>
          <w:sz w:val="24"/>
          <w:szCs w:val="24"/>
        </w:rPr>
        <w:t xml:space="preserve">lonych w </w:t>
      </w:r>
      <w:r w:rsidRPr="00101CF7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  <w:r w:rsidRPr="00101CF7">
        <w:rPr>
          <w:sz w:val="24"/>
          <w:szCs w:val="24"/>
        </w:rPr>
        <w:t>.</w:t>
      </w:r>
    </w:p>
    <w:p w:rsidR="003D65FB" w:rsidRPr="00101CF7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</w:p>
    <w:p w:rsidR="003D65FB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  <w:r w:rsidRPr="00101CF7">
        <w:rPr>
          <w:sz w:val="24"/>
          <w:szCs w:val="24"/>
        </w:rPr>
        <w:t xml:space="preserve">§ 9. Wykonanie zarządzenia powierzam Dyrektorowi Biura ds. Partycypacji Społecznej </w:t>
      </w:r>
      <w:r>
        <w:rPr>
          <w:sz w:val="24"/>
          <w:szCs w:val="24"/>
        </w:rPr>
        <w:t xml:space="preserve">                              </w:t>
      </w:r>
      <w:r w:rsidRPr="00101CF7">
        <w:rPr>
          <w:sz w:val="24"/>
          <w:szCs w:val="24"/>
        </w:rPr>
        <w:t>w Departamencie Polityki Społecznej  Urzędu Miasta Łodzi.</w:t>
      </w:r>
    </w:p>
    <w:p w:rsidR="003D65FB" w:rsidRPr="00101CF7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</w:pPr>
    </w:p>
    <w:p w:rsidR="003D65FB" w:rsidRDefault="003D65FB" w:rsidP="00BC3181">
      <w:pPr>
        <w:pStyle w:val="Teksttreci20"/>
        <w:shd w:val="clear" w:color="auto" w:fill="auto"/>
        <w:spacing w:after="0" w:line="240" w:lineRule="auto"/>
        <w:ind w:right="-190" w:firstLine="543"/>
        <w:rPr>
          <w:b w:val="0"/>
          <w:bCs w:val="0"/>
          <w:sz w:val="24"/>
          <w:szCs w:val="24"/>
        </w:rPr>
      </w:pPr>
      <w:r w:rsidRPr="00101CF7">
        <w:rPr>
          <w:b w:val="0"/>
          <w:sz w:val="24"/>
          <w:szCs w:val="24"/>
        </w:rPr>
        <w:t xml:space="preserve">§ 10. Traci moc zarządzenie Nr 5617/VII/17 Prezydenta Miasta Łodzi z dnia 28 marca 2017 r. </w:t>
      </w:r>
      <w:r>
        <w:rPr>
          <w:b w:val="0"/>
          <w:sz w:val="24"/>
          <w:szCs w:val="24"/>
        </w:rPr>
        <w:t xml:space="preserve">                   </w:t>
      </w:r>
      <w:r w:rsidRPr="00101CF7">
        <w:rPr>
          <w:b w:val="0"/>
          <w:sz w:val="24"/>
          <w:szCs w:val="24"/>
        </w:rPr>
        <w:t xml:space="preserve">w sprawie powołania w Urzędzie Miasta Łodzi Zespołu ds. nowelizacji statutów jednostek pomocniczych Miasta Łodzi – osiedli, </w:t>
      </w:r>
      <w:r w:rsidRPr="00101CF7">
        <w:rPr>
          <w:b w:val="0"/>
          <w:bCs w:val="0"/>
          <w:sz w:val="24"/>
          <w:szCs w:val="24"/>
        </w:rPr>
        <w:t xml:space="preserve"> zmienione zarządzeniem Nr 6992/VII/17 Prezydenta Miasta Łodzi z dnia 29 września 2017 r.</w:t>
      </w:r>
    </w:p>
    <w:p w:rsidR="003D65FB" w:rsidRPr="00D13ADA" w:rsidRDefault="003D65FB" w:rsidP="00BC3181">
      <w:pPr>
        <w:pStyle w:val="Teksttreci20"/>
        <w:shd w:val="clear" w:color="auto" w:fill="auto"/>
        <w:spacing w:after="0" w:line="240" w:lineRule="auto"/>
        <w:ind w:right="-190" w:firstLine="543"/>
        <w:rPr>
          <w:b w:val="0"/>
          <w:sz w:val="24"/>
          <w:szCs w:val="24"/>
        </w:rPr>
      </w:pPr>
    </w:p>
    <w:p w:rsidR="003D65FB" w:rsidRPr="00101CF7" w:rsidRDefault="003D65FB" w:rsidP="00BC3181">
      <w:pPr>
        <w:pStyle w:val="Teksttreci0"/>
        <w:shd w:val="clear" w:color="auto" w:fill="auto"/>
        <w:spacing w:before="0" w:after="0" w:line="240" w:lineRule="auto"/>
        <w:ind w:right="-190" w:firstLine="543"/>
        <w:rPr>
          <w:sz w:val="24"/>
          <w:szCs w:val="24"/>
        </w:rPr>
        <w:sectPr w:rsidR="003D65FB" w:rsidRPr="00101CF7" w:rsidSect="00BC3181">
          <w:type w:val="continuous"/>
          <w:pgSz w:w="11905" w:h="16837"/>
          <w:pgMar w:top="1276" w:right="1045" w:bottom="1134" w:left="1276" w:header="0" w:footer="3" w:gutter="0"/>
          <w:cols w:space="708"/>
          <w:noEndnote/>
          <w:docGrid w:linePitch="360"/>
        </w:sectPr>
      </w:pPr>
      <w:r w:rsidRPr="00101CF7">
        <w:rPr>
          <w:sz w:val="24"/>
          <w:szCs w:val="24"/>
        </w:rPr>
        <w:t>§ 11. Zarządzenie wchodzi w życie z dniem wydania.</w:t>
      </w: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 w:rsidP="006C7D26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101CF7">
        <w:rPr>
          <w:rFonts w:ascii="Times New Roman" w:hAnsi="Times New Roman" w:cs="Times New Roman"/>
          <w:b/>
        </w:rPr>
        <w:t>PREZYDENT MIASTA</w:t>
      </w:r>
    </w:p>
    <w:p w:rsidR="003D65FB" w:rsidRPr="00101CF7" w:rsidRDefault="003D65FB" w:rsidP="006C7D26">
      <w:pPr>
        <w:spacing w:line="36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D65FB" w:rsidRPr="00101CF7" w:rsidRDefault="003D65FB" w:rsidP="006C7D26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101CF7">
        <w:rPr>
          <w:rFonts w:ascii="Times New Roman" w:hAnsi="Times New Roman" w:cs="Times New Roman"/>
          <w:b/>
        </w:rPr>
        <w:t xml:space="preserve"> Hanna ZDANOWSKA</w:t>
      </w: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>
      <w:pPr>
        <w:pStyle w:val="Teksttreci30"/>
        <w:shd w:val="clear" w:color="auto" w:fill="auto"/>
        <w:ind w:left="5240"/>
        <w:rPr>
          <w:sz w:val="24"/>
          <w:szCs w:val="24"/>
        </w:rPr>
      </w:pPr>
    </w:p>
    <w:p w:rsidR="003D65FB" w:rsidRPr="00101CF7" w:rsidRDefault="003D65FB" w:rsidP="007F2501">
      <w:pPr>
        <w:pStyle w:val="Teksttreci0"/>
        <w:shd w:val="clear" w:color="auto" w:fill="auto"/>
        <w:spacing w:before="0" w:after="283" w:line="240" w:lineRule="auto"/>
        <w:ind w:right="40"/>
        <w:rPr>
          <w:sz w:val="24"/>
          <w:szCs w:val="24"/>
        </w:rPr>
      </w:pPr>
    </w:p>
    <w:p w:rsidR="003D65FB" w:rsidRDefault="003D65FB" w:rsidP="007F2501">
      <w:pPr>
        <w:pStyle w:val="Teksttreci0"/>
        <w:shd w:val="clear" w:color="auto" w:fill="auto"/>
        <w:spacing w:before="0" w:after="283" w:line="240" w:lineRule="auto"/>
        <w:ind w:right="40"/>
        <w:rPr>
          <w:sz w:val="24"/>
          <w:szCs w:val="24"/>
        </w:rPr>
      </w:pPr>
    </w:p>
    <w:p w:rsidR="003D65FB" w:rsidRDefault="003D65FB" w:rsidP="00226A00">
      <w:pPr>
        <w:pStyle w:val="Teksttreci0"/>
        <w:shd w:val="clear" w:color="auto" w:fill="auto"/>
        <w:spacing w:before="0" w:after="283" w:line="240" w:lineRule="auto"/>
        <w:ind w:right="40"/>
        <w:jc w:val="center"/>
        <w:rPr>
          <w:b/>
          <w:sz w:val="24"/>
          <w:szCs w:val="24"/>
        </w:rPr>
      </w:pPr>
    </w:p>
    <w:p w:rsidR="003D65FB" w:rsidRDefault="003D65FB" w:rsidP="00226A00">
      <w:pPr>
        <w:pStyle w:val="Teksttreci0"/>
        <w:shd w:val="clear" w:color="auto" w:fill="auto"/>
        <w:spacing w:before="0" w:after="283" w:line="240" w:lineRule="auto"/>
        <w:ind w:right="40"/>
        <w:jc w:val="center"/>
        <w:rPr>
          <w:b/>
          <w:sz w:val="24"/>
          <w:szCs w:val="24"/>
        </w:rPr>
      </w:pPr>
    </w:p>
    <w:p w:rsidR="003D65FB" w:rsidRDefault="003D65FB" w:rsidP="00226A00">
      <w:pPr>
        <w:pStyle w:val="Teksttreci0"/>
        <w:shd w:val="clear" w:color="auto" w:fill="auto"/>
        <w:spacing w:before="0" w:after="283" w:line="240" w:lineRule="auto"/>
        <w:ind w:right="40"/>
        <w:jc w:val="center"/>
        <w:rPr>
          <w:b/>
          <w:sz w:val="24"/>
          <w:szCs w:val="24"/>
        </w:rPr>
      </w:pPr>
    </w:p>
    <w:p w:rsidR="003D65FB" w:rsidRDefault="003D65FB" w:rsidP="00226A00">
      <w:pPr>
        <w:pStyle w:val="Teksttreci0"/>
        <w:shd w:val="clear" w:color="auto" w:fill="auto"/>
        <w:spacing w:before="0" w:after="283" w:line="240" w:lineRule="auto"/>
        <w:ind w:right="40"/>
        <w:jc w:val="center"/>
        <w:rPr>
          <w:b/>
          <w:sz w:val="24"/>
          <w:szCs w:val="24"/>
        </w:rPr>
      </w:pPr>
    </w:p>
    <w:p w:rsidR="003D65FB" w:rsidRDefault="003D65FB" w:rsidP="0015677B">
      <w:pPr>
        <w:pStyle w:val="Teksttreci0"/>
        <w:shd w:val="clear" w:color="auto" w:fill="auto"/>
        <w:spacing w:before="0" w:after="283" w:line="240" w:lineRule="auto"/>
        <w:ind w:right="40"/>
        <w:rPr>
          <w:b/>
          <w:sz w:val="24"/>
          <w:szCs w:val="24"/>
        </w:rPr>
      </w:pPr>
      <w:bookmarkStart w:id="0" w:name="_GoBack"/>
      <w:bookmarkEnd w:id="0"/>
    </w:p>
    <w:sectPr w:rsidR="003D65FB" w:rsidSect="007F2501">
      <w:type w:val="continuous"/>
      <w:pgSz w:w="11905" w:h="16837"/>
      <w:pgMar w:top="709" w:right="1787" w:bottom="1702" w:left="152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82" w:rsidRDefault="00D73F82" w:rsidP="00025BF7">
      <w:r>
        <w:separator/>
      </w:r>
    </w:p>
  </w:endnote>
  <w:endnote w:type="continuationSeparator" w:id="0">
    <w:p w:rsidR="00D73F82" w:rsidRDefault="00D73F82" w:rsidP="000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82" w:rsidRDefault="00D73F82"/>
  </w:footnote>
  <w:footnote w:type="continuationSeparator" w:id="0">
    <w:p w:rsidR="00D73F82" w:rsidRDefault="00D73F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ED1"/>
    <w:multiLevelType w:val="hybridMultilevel"/>
    <w:tmpl w:val="FC3C226C"/>
    <w:lvl w:ilvl="0" w:tplc="02B07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66E7"/>
    <w:multiLevelType w:val="hybridMultilevel"/>
    <w:tmpl w:val="B224ADF6"/>
    <w:lvl w:ilvl="0" w:tplc="EAF6A2D0">
      <w:start w:val="3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19F0448"/>
    <w:multiLevelType w:val="hybridMultilevel"/>
    <w:tmpl w:val="AC1E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E6158"/>
    <w:multiLevelType w:val="hybridMultilevel"/>
    <w:tmpl w:val="7D6654F6"/>
    <w:lvl w:ilvl="0" w:tplc="AD7AB5F8">
      <w:start w:val="3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8176C1E"/>
    <w:multiLevelType w:val="hybridMultilevel"/>
    <w:tmpl w:val="3738DD6C"/>
    <w:lvl w:ilvl="0" w:tplc="02B07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84B6D"/>
    <w:multiLevelType w:val="multilevel"/>
    <w:tmpl w:val="52BC6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B0F6A0A"/>
    <w:multiLevelType w:val="hybridMultilevel"/>
    <w:tmpl w:val="4874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F08D1"/>
    <w:multiLevelType w:val="hybridMultilevel"/>
    <w:tmpl w:val="8F567A90"/>
    <w:lvl w:ilvl="0" w:tplc="02B07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B0C89"/>
    <w:multiLevelType w:val="hybridMultilevel"/>
    <w:tmpl w:val="EDC413E2"/>
    <w:lvl w:ilvl="0" w:tplc="04150011">
      <w:start w:val="1"/>
      <w:numFmt w:val="decimal"/>
      <w:lvlText w:val="%1)"/>
      <w:lvlJc w:val="left"/>
      <w:pPr>
        <w:ind w:left="2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F7"/>
    <w:rsid w:val="00025BF7"/>
    <w:rsid w:val="00043DF8"/>
    <w:rsid w:val="00046EC9"/>
    <w:rsid w:val="00047863"/>
    <w:rsid w:val="000616FE"/>
    <w:rsid w:val="00065BB4"/>
    <w:rsid w:val="000816B8"/>
    <w:rsid w:val="00093AE6"/>
    <w:rsid w:val="00096526"/>
    <w:rsid w:val="000F42EA"/>
    <w:rsid w:val="000F4BDA"/>
    <w:rsid w:val="00101CF7"/>
    <w:rsid w:val="00107F79"/>
    <w:rsid w:val="00111CC1"/>
    <w:rsid w:val="001174CE"/>
    <w:rsid w:val="00120380"/>
    <w:rsid w:val="00132D8B"/>
    <w:rsid w:val="00132E4E"/>
    <w:rsid w:val="0014375E"/>
    <w:rsid w:val="00145FCA"/>
    <w:rsid w:val="0015677B"/>
    <w:rsid w:val="00165B69"/>
    <w:rsid w:val="0018110F"/>
    <w:rsid w:val="00183AA9"/>
    <w:rsid w:val="001A2DE3"/>
    <w:rsid w:val="001B0034"/>
    <w:rsid w:val="001F662F"/>
    <w:rsid w:val="00203A31"/>
    <w:rsid w:val="00214CD4"/>
    <w:rsid w:val="00226A00"/>
    <w:rsid w:val="002272AB"/>
    <w:rsid w:val="00240F09"/>
    <w:rsid w:val="0025296D"/>
    <w:rsid w:val="00254E6E"/>
    <w:rsid w:val="00293D8D"/>
    <w:rsid w:val="002A0F50"/>
    <w:rsid w:val="002B5CC7"/>
    <w:rsid w:val="002B715B"/>
    <w:rsid w:val="002C26DF"/>
    <w:rsid w:val="002E0449"/>
    <w:rsid w:val="00327C5C"/>
    <w:rsid w:val="00345BBC"/>
    <w:rsid w:val="00380264"/>
    <w:rsid w:val="003900EC"/>
    <w:rsid w:val="003C69E8"/>
    <w:rsid w:val="003D1507"/>
    <w:rsid w:val="003D65FB"/>
    <w:rsid w:val="003E0826"/>
    <w:rsid w:val="003F1AB3"/>
    <w:rsid w:val="003F7F5E"/>
    <w:rsid w:val="00401D51"/>
    <w:rsid w:val="00406D69"/>
    <w:rsid w:val="004205E8"/>
    <w:rsid w:val="00427E0D"/>
    <w:rsid w:val="00437978"/>
    <w:rsid w:val="0046072B"/>
    <w:rsid w:val="00471A44"/>
    <w:rsid w:val="004A76BB"/>
    <w:rsid w:val="004B3C94"/>
    <w:rsid w:val="004C12C2"/>
    <w:rsid w:val="004C1AE5"/>
    <w:rsid w:val="004C38F7"/>
    <w:rsid w:val="004D72CD"/>
    <w:rsid w:val="004D7B23"/>
    <w:rsid w:val="004E3178"/>
    <w:rsid w:val="004E7DB2"/>
    <w:rsid w:val="0051334D"/>
    <w:rsid w:val="00517FB5"/>
    <w:rsid w:val="00523F3A"/>
    <w:rsid w:val="0053463B"/>
    <w:rsid w:val="00552142"/>
    <w:rsid w:val="00567DC1"/>
    <w:rsid w:val="0058691F"/>
    <w:rsid w:val="005874F7"/>
    <w:rsid w:val="0059480B"/>
    <w:rsid w:val="005C2001"/>
    <w:rsid w:val="005E75C2"/>
    <w:rsid w:val="005F2C48"/>
    <w:rsid w:val="005F6AB7"/>
    <w:rsid w:val="00602343"/>
    <w:rsid w:val="00616E7B"/>
    <w:rsid w:val="006273E4"/>
    <w:rsid w:val="00652EB7"/>
    <w:rsid w:val="00657937"/>
    <w:rsid w:val="006612DC"/>
    <w:rsid w:val="00667DBD"/>
    <w:rsid w:val="00684041"/>
    <w:rsid w:val="006A5803"/>
    <w:rsid w:val="006C7521"/>
    <w:rsid w:val="006C7D26"/>
    <w:rsid w:val="0070101D"/>
    <w:rsid w:val="00702982"/>
    <w:rsid w:val="00715680"/>
    <w:rsid w:val="00735E72"/>
    <w:rsid w:val="0073659E"/>
    <w:rsid w:val="007539EC"/>
    <w:rsid w:val="00754DE2"/>
    <w:rsid w:val="007713F8"/>
    <w:rsid w:val="00781002"/>
    <w:rsid w:val="00781888"/>
    <w:rsid w:val="007D3F39"/>
    <w:rsid w:val="007D3FCC"/>
    <w:rsid w:val="007D71ED"/>
    <w:rsid w:val="007F2501"/>
    <w:rsid w:val="00800B11"/>
    <w:rsid w:val="00815447"/>
    <w:rsid w:val="00830F5F"/>
    <w:rsid w:val="008502EC"/>
    <w:rsid w:val="00862DDA"/>
    <w:rsid w:val="008747AA"/>
    <w:rsid w:val="00874B97"/>
    <w:rsid w:val="00876EFC"/>
    <w:rsid w:val="00890CB7"/>
    <w:rsid w:val="008917B6"/>
    <w:rsid w:val="008A1762"/>
    <w:rsid w:val="008A37CD"/>
    <w:rsid w:val="008B2DB0"/>
    <w:rsid w:val="008B46E6"/>
    <w:rsid w:val="008C376E"/>
    <w:rsid w:val="00902EF6"/>
    <w:rsid w:val="0091341F"/>
    <w:rsid w:val="00917DDC"/>
    <w:rsid w:val="00951C40"/>
    <w:rsid w:val="00957636"/>
    <w:rsid w:val="0099047F"/>
    <w:rsid w:val="009B6B22"/>
    <w:rsid w:val="009D6EC0"/>
    <w:rsid w:val="00A052A7"/>
    <w:rsid w:val="00A33259"/>
    <w:rsid w:val="00A655CC"/>
    <w:rsid w:val="00A76414"/>
    <w:rsid w:val="00AD7D6E"/>
    <w:rsid w:val="00B13C2F"/>
    <w:rsid w:val="00B273F2"/>
    <w:rsid w:val="00B30746"/>
    <w:rsid w:val="00B61F47"/>
    <w:rsid w:val="00B75458"/>
    <w:rsid w:val="00B84E5E"/>
    <w:rsid w:val="00B9507E"/>
    <w:rsid w:val="00BA428A"/>
    <w:rsid w:val="00BA584E"/>
    <w:rsid w:val="00BC3181"/>
    <w:rsid w:val="00BD3EE5"/>
    <w:rsid w:val="00BE1C53"/>
    <w:rsid w:val="00C0441A"/>
    <w:rsid w:val="00C23D47"/>
    <w:rsid w:val="00C3032A"/>
    <w:rsid w:val="00C31437"/>
    <w:rsid w:val="00C31AB4"/>
    <w:rsid w:val="00C3435A"/>
    <w:rsid w:val="00C56E96"/>
    <w:rsid w:val="00CA2583"/>
    <w:rsid w:val="00CA5E6E"/>
    <w:rsid w:val="00CB7254"/>
    <w:rsid w:val="00CC034A"/>
    <w:rsid w:val="00CC5058"/>
    <w:rsid w:val="00CC61EF"/>
    <w:rsid w:val="00CD230C"/>
    <w:rsid w:val="00CE71AF"/>
    <w:rsid w:val="00D13ADA"/>
    <w:rsid w:val="00D33D58"/>
    <w:rsid w:val="00D34FE7"/>
    <w:rsid w:val="00D51EE1"/>
    <w:rsid w:val="00D55916"/>
    <w:rsid w:val="00D6185E"/>
    <w:rsid w:val="00D6688D"/>
    <w:rsid w:val="00D67AB0"/>
    <w:rsid w:val="00D718E8"/>
    <w:rsid w:val="00D73F82"/>
    <w:rsid w:val="00D94716"/>
    <w:rsid w:val="00D97735"/>
    <w:rsid w:val="00DA0490"/>
    <w:rsid w:val="00DB1DFA"/>
    <w:rsid w:val="00DC5A0D"/>
    <w:rsid w:val="00DE53F4"/>
    <w:rsid w:val="00DF2F73"/>
    <w:rsid w:val="00DF3496"/>
    <w:rsid w:val="00DF5314"/>
    <w:rsid w:val="00DF634B"/>
    <w:rsid w:val="00E04CFC"/>
    <w:rsid w:val="00E37D44"/>
    <w:rsid w:val="00E44B84"/>
    <w:rsid w:val="00E52EE6"/>
    <w:rsid w:val="00E550F2"/>
    <w:rsid w:val="00E701FF"/>
    <w:rsid w:val="00E74076"/>
    <w:rsid w:val="00EA20F1"/>
    <w:rsid w:val="00EA3FED"/>
    <w:rsid w:val="00EC2ABB"/>
    <w:rsid w:val="00EC54C5"/>
    <w:rsid w:val="00ED5E24"/>
    <w:rsid w:val="00ED7873"/>
    <w:rsid w:val="00EE3824"/>
    <w:rsid w:val="00EF0730"/>
    <w:rsid w:val="00EF30ED"/>
    <w:rsid w:val="00EF38BE"/>
    <w:rsid w:val="00EF620E"/>
    <w:rsid w:val="00F43F51"/>
    <w:rsid w:val="00F7568C"/>
    <w:rsid w:val="00F836D2"/>
    <w:rsid w:val="00F85DC6"/>
    <w:rsid w:val="00FA2FF1"/>
    <w:rsid w:val="00FC6E71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F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25BF7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25BF7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treci214">
    <w:name w:val="Tekst treści (2) + 14"/>
    <w:aliases w:val="5 pt,Kursywa"/>
    <w:basedOn w:val="Teksttreci2"/>
    <w:uiPriority w:val="99"/>
    <w:rsid w:val="00025BF7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025BF7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treciOdstpy2pt">
    <w:name w:val="Tekst treści + Odstępy 2 pt"/>
    <w:basedOn w:val="Teksttreci"/>
    <w:uiPriority w:val="99"/>
    <w:rsid w:val="00025BF7"/>
    <w:rPr>
      <w:rFonts w:ascii="Times New Roman" w:hAnsi="Times New Roman" w:cs="Times New Roman"/>
      <w:spacing w:val="4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25BF7"/>
    <w:rPr>
      <w:rFonts w:ascii="Times New Roman" w:hAnsi="Times New Roman" w:cs="Times New Roman"/>
      <w:spacing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025BF7"/>
    <w:pPr>
      <w:shd w:val="clear" w:color="auto" w:fill="FFFFFF"/>
      <w:spacing w:after="18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025BF7"/>
    <w:pPr>
      <w:shd w:val="clear" w:color="auto" w:fill="FFFFFF"/>
      <w:spacing w:before="180" w:after="18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025BF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A655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F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25BF7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25BF7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treci214">
    <w:name w:val="Tekst treści (2) + 14"/>
    <w:aliases w:val="5 pt,Kursywa"/>
    <w:basedOn w:val="Teksttreci2"/>
    <w:uiPriority w:val="99"/>
    <w:rsid w:val="00025BF7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025BF7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treciOdstpy2pt">
    <w:name w:val="Tekst treści + Odstępy 2 pt"/>
    <w:basedOn w:val="Teksttreci"/>
    <w:uiPriority w:val="99"/>
    <w:rsid w:val="00025BF7"/>
    <w:rPr>
      <w:rFonts w:ascii="Times New Roman" w:hAnsi="Times New Roman" w:cs="Times New Roman"/>
      <w:spacing w:val="4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25BF7"/>
    <w:rPr>
      <w:rFonts w:ascii="Times New Roman" w:hAnsi="Times New Roman" w:cs="Times New Roman"/>
      <w:spacing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025BF7"/>
    <w:pPr>
      <w:shd w:val="clear" w:color="auto" w:fill="FFFFFF"/>
      <w:spacing w:after="18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025BF7"/>
    <w:pPr>
      <w:shd w:val="clear" w:color="auto" w:fill="FFFFFF"/>
      <w:spacing w:before="180" w:after="18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025BF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A655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CEA0-CFAF-4297-BAE2-8C220C49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nowy</dc:creator>
  <cp:lastModifiedBy>Sony</cp:lastModifiedBy>
  <cp:revision>2</cp:revision>
  <cp:lastPrinted>2020-08-26T12:16:00Z</cp:lastPrinted>
  <dcterms:created xsi:type="dcterms:W3CDTF">2020-11-16T10:33:00Z</dcterms:created>
  <dcterms:modified xsi:type="dcterms:W3CDTF">2020-11-16T10:33:00Z</dcterms:modified>
</cp:coreProperties>
</file>