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2B" w:rsidRPr="00BC564E" w:rsidRDefault="00F0182B" w:rsidP="00F0182B">
      <w:pPr>
        <w:jc w:val="center"/>
        <w:rPr>
          <w:b/>
          <w:caps/>
        </w:rPr>
      </w:pPr>
      <w:r w:rsidRPr="00BC564E">
        <w:rPr>
          <w:b/>
          <w:caps/>
        </w:rPr>
        <w:t xml:space="preserve">Uchwała Nr </w:t>
      </w:r>
      <w:r>
        <w:rPr>
          <w:b/>
          <w:caps/>
        </w:rPr>
        <w:t>IX/308/19</w:t>
      </w:r>
    </w:p>
    <w:p w:rsidR="00F0182B" w:rsidRPr="00BC564E" w:rsidRDefault="00F0182B" w:rsidP="00F0182B">
      <w:pPr>
        <w:jc w:val="center"/>
        <w:rPr>
          <w:b/>
          <w:caps/>
        </w:rPr>
      </w:pPr>
      <w:r w:rsidRPr="00BC564E">
        <w:rPr>
          <w:b/>
          <w:caps/>
        </w:rPr>
        <w:t>Rady Miejskiej w Łodzi</w:t>
      </w:r>
    </w:p>
    <w:p w:rsidR="00F0182B" w:rsidRPr="00BC564E" w:rsidRDefault="00F0182B" w:rsidP="00F0182B">
      <w:pPr>
        <w:jc w:val="center"/>
        <w:rPr>
          <w:b/>
        </w:rPr>
      </w:pPr>
      <w:r w:rsidRPr="00BC564E">
        <w:rPr>
          <w:b/>
        </w:rPr>
        <w:t>z dnia</w:t>
      </w:r>
      <w:r>
        <w:rPr>
          <w:b/>
        </w:rPr>
        <w:t xml:space="preserve"> 8 maja 2019 r. </w:t>
      </w:r>
    </w:p>
    <w:p w:rsidR="00F0182B" w:rsidRDefault="00F0182B" w:rsidP="00F0182B">
      <w:pPr>
        <w:jc w:val="center"/>
        <w:rPr>
          <w:b/>
        </w:rPr>
      </w:pPr>
      <w:r w:rsidRPr="00BC564E">
        <w:rPr>
          <w:b/>
        </w:rPr>
        <w:t xml:space="preserve"> </w:t>
      </w:r>
    </w:p>
    <w:p w:rsidR="00F0182B" w:rsidRPr="00BC564E" w:rsidRDefault="00F0182B" w:rsidP="00F0182B">
      <w:pPr>
        <w:jc w:val="center"/>
        <w:rPr>
          <w:b/>
          <w:caps/>
        </w:rPr>
      </w:pPr>
    </w:p>
    <w:p w:rsidR="00F0182B" w:rsidRDefault="00F0182B" w:rsidP="00F0182B">
      <w:pPr>
        <w:keepNext/>
        <w:jc w:val="center"/>
        <w:rPr>
          <w:b/>
        </w:rPr>
      </w:pPr>
      <w:r w:rsidRPr="00BC564E">
        <w:rPr>
          <w:b/>
        </w:rPr>
        <w:t>w sprawie wyrażenia zgody na zawarcie przez Miasto Łódź porozumienia z Powiatem Łódzkim Wschodnim.</w:t>
      </w:r>
    </w:p>
    <w:p w:rsidR="00F0182B" w:rsidRPr="00BC564E" w:rsidRDefault="00F0182B" w:rsidP="00F0182B">
      <w:pPr>
        <w:keepNext/>
        <w:jc w:val="center"/>
        <w:rPr>
          <w:b/>
        </w:rPr>
      </w:pPr>
    </w:p>
    <w:p w:rsidR="00F0182B" w:rsidRPr="00BC564E" w:rsidRDefault="00F0182B" w:rsidP="00F0182B">
      <w:pPr>
        <w:keepNext/>
        <w:jc w:val="center"/>
        <w:rPr>
          <w:b/>
        </w:rPr>
      </w:pPr>
    </w:p>
    <w:p w:rsidR="00F0182B" w:rsidRPr="004D2EE8" w:rsidRDefault="00F0182B" w:rsidP="00F0182B">
      <w:pPr>
        <w:keepLines/>
        <w:ind w:firstLine="567"/>
      </w:pPr>
      <w:r w:rsidRPr="004D2EE8">
        <w:t xml:space="preserve">Na podstawie art. 18 ust. 2 </w:t>
      </w:r>
      <w:proofErr w:type="spellStart"/>
      <w:r w:rsidRPr="004D2EE8">
        <w:t>pkt</w:t>
      </w:r>
      <w:proofErr w:type="spellEnd"/>
      <w:r w:rsidRPr="004D2EE8">
        <w:t xml:space="preserve"> 11 ustawy z dnia 8 marca 1990 r. o samorządzie gminnym (Dz. U. z 2019 r. poz. 506) w związku z art. 92 ust. 1 </w:t>
      </w:r>
      <w:proofErr w:type="spellStart"/>
      <w:r w:rsidRPr="004D2EE8">
        <w:t>pkt</w:t>
      </w:r>
      <w:proofErr w:type="spellEnd"/>
      <w:r w:rsidRPr="004D2EE8">
        <w:t xml:space="preserve"> 1 i ust. 2 oraz art. 73 ustawy z dnia 5</w:t>
      </w:r>
      <w:r>
        <w:t> </w:t>
      </w:r>
      <w:r w:rsidRPr="004D2EE8">
        <w:t>czerwca</w:t>
      </w:r>
      <w:r>
        <w:t> </w:t>
      </w:r>
      <w:r w:rsidRPr="004D2EE8">
        <w:t>1998 r. o samorządzie powiatowym (Dz. U. z 2019 r. poz. 511) oraz § 14 ust. 4 rozporządzenia Ministra Edukacji Narodowej z dnia 1 lutego 2013 r. w sprawie szczegółowych zasad działania publicznych poradni psychologiczno-pedagogicznych, w tym publicznych poradni specjalistycznych (Dz.</w:t>
      </w:r>
      <w:r>
        <w:t> </w:t>
      </w:r>
      <w:r w:rsidRPr="004D2EE8">
        <w:t>U. poz. 199 oraz z 2017 r. poz. 1647), Rada Miejska w Łodzi</w:t>
      </w:r>
    </w:p>
    <w:p w:rsidR="00F0182B" w:rsidRPr="004D2EE8" w:rsidRDefault="00F0182B" w:rsidP="00F0182B">
      <w:pPr>
        <w:keepLines/>
        <w:ind w:firstLine="567"/>
      </w:pPr>
    </w:p>
    <w:p w:rsidR="00F0182B" w:rsidRPr="004D2EE8" w:rsidRDefault="00F0182B" w:rsidP="00F0182B">
      <w:pPr>
        <w:ind w:left="284"/>
        <w:jc w:val="center"/>
        <w:rPr>
          <w:b/>
        </w:rPr>
      </w:pPr>
      <w:r w:rsidRPr="004D2EE8">
        <w:rPr>
          <w:b/>
        </w:rPr>
        <w:t>uchwala, co następuje:</w:t>
      </w:r>
    </w:p>
    <w:p w:rsidR="00F0182B" w:rsidRPr="004D2EE8" w:rsidRDefault="00F0182B" w:rsidP="00F0182B">
      <w:pPr>
        <w:ind w:left="284"/>
        <w:jc w:val="center"/>
      </w:pPr>
      <w:r w:rsidRPr="004D2EE8">
        <w:rPr>
          <w:b/>
        </w:rPr>
        <w:t xml:space="preserve"> </w:t>
      </w:r>
      <w:r w:rsidRPr="004D2EE8">
        <w:t> </w:t>
      </w:r>
    </w:p>
    <w:p w:rsidR="00F0182B" w:rsidRPr="004D2EE8" w:rsidRDefault="00F0182B" w:rsidP="00F0182B">
      <w:pPr>
        <w:keepLines/>
        <w:ind w:firstLine="567"/>
      </w:pPr>
      <w:r w:rsidRPr="004D2EE8">
        <w:t xml:space="preserve">§ 1. 1. Wyraża się zgodę na zawarcie przez Miasto Łódź porozumienia z Powiatem Łódzkim Wschodnim dotyczącego realizacji przez Miasto Łódź zadania polegającego na wydawaniu orzeczeń o potrzebie kształcenia specjalnego, orzeczeń o potrzebie indywidualnego obowiązkowego rocznego przygotowania przedszkolnego, orzeczeń o potrzebie indywidualnego nauczania, opinii o potrzebie wczesnego wspomagania rozwoju dziecka od chwili wykrycia niepełnosprawności do chwili podjęcia nauki w szkole dla dzieci niewidomych, </w:t>
      </w:r>
      <w:proofErr w:type="spellStart"/>
      <w:r w:rsidRPr="004D2EE8">
        <w:t>słabowidzących</w:t>
      </w:r>
      <w:proofErr w:type="spellEnd"/>
      <w:r w:rsidRPr="004D2EE8">
        <w:t xml:space="preserve">, niesłyszących, </w:t>
      </w:r>
      <w:proofErr w:type="spellStart"/>
      <w:r w:rsidRPr="004D2EE8">
        <w:t>słabosłyszących</w:t>
      </w:r>
      <w:proofErr w:type="spellEnd"/>
      <w:r w:rsidRPr="004D2EE8">
        <w:t xml:space="preserve"> albo dzieci </w:t>
      </w:r>
      <w:r w:rsidRPr="004D2EE8">
        <w:br/>
        <w:t xml:space="preserve">z autyzmem, w tym z zespołem </w:t>
      </w:r>
      <w:proofErr w:type="spellStart"/>
      <w:r w:rsidRPr="004D2EE8">
        <w:t>Aspergera</w:t>
      </w:r>
      <w:proofErr w:type="spellEnd"/>
      <w:r w:rsidRPr="004D2EE8">
        <w:t>.</w:t>
      </w:r>
    </w:p>
    <w:p w:rsidR="00F0182B" w:rsidRPr="004D2EE8" w:rsidRDefault="00F0182B" w:rsidP="00F0182B">
      <w:pPr>
        <w:keepLines/>
        <w:ind w:firstLine="567"/>
      </w:pPr>
      <w:r w:rsidRPr="004D2EE8">
        <w:t>2. Miasto Łódź zapewni realizację zadania, o którym mowa w ust. 1, przez Specjalistyczną Poradnię Psychologiczno-Pedagogiczną Doradztwa Zawodowego i dla Dzieci z Wadami Rozwojowymi w Łodzi przy al. ks. kard. Stefana Wyszyńskiego 86.</w:t>
      </w:r>
    </w:p>
    <w:p w:rsidR="00F0182B" w:rsidRPr="004D2EE8" w:rsidRDefault="00F0182B" w:rsidP="00F0182B">
      <w:pPr>
        <w:keepLines/>
      </w:pPr>
    </w:p>
    <w:p w:rsidR="00F0182B" w:rsidRPr="004D2EE8" w:rsidRDefault="00F0182B" w:rsidP="00F0182B">
      <w:pPr>
        <w:keepLines/>
        <w:ind w:firstLine="567"/>
      </w:pPr>
      <w:r w:rsidRPr="004D2EE8">
        <w:t>§ 2. Wykonanie uchwały powierza się Prezydentowi Miasta Łodzi.</w:t>
      </w:r>
    </w:p>
    <w:p w:rsidR="00F0182B" w:rsidRPr="002F4C71" w:rsidRDefault="00F0182B" w:rsidP="00F0182B">
      <w:pPr>
        <w:keepLines/>
        <w:ind w:firstLine="567"/>
        <w:rPr>
          <w:color w:val="FF0000"/>
        </w:rPr>
      </w:pPr>
      <w:r w:rsidRPr="002F4C71">
        <w:rPr>
          <w:color w:val="FF0000"/>
        </w:rPr>
        <w:t> </w:t>
      </w:r>
    </w:p>
    <w:p w:rsidR="00F0182B" w:rsidRPr="004D2EE8" w:rsidRDefault="00F0182B" w:rsidP="00F0182B">
      <w:pPr>
        <w:keepNext/>
        <w:keepLines/>
        <w:ind w:firstLine="567"/>
      </w:pPr>
      <w:r w:rsidRPr="004D2EE8">
        <w:t>§ 3. Uchwała wchodzi w życie z dniem podjęcia. </w:t>
      </w:r>
    </w:p>
    <w:p w:rsidR="00F0182B" w:rsidRDefault="00F0182B" w:rsidP="00F0182B">
      <w:pPr>
        <w:keepNext/>
      </w:pPr>
      <w:r w:rsidRPr="004D2EE8">
        <w:t> </w:t>
      </w:r>
    </w:p>
    <w:p w:rsidR="00F0182B" w:rsidRPr="004D2EE8" w:rsidRDefault="00F0182B" w:rsidP="00F0182B">
      <w:pPr>
        <w:keepNext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F0182B" w:rsidRPr="004D2EE8" w:rsidTr="0054392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82B" w:rsidRPr="004D2EE8" w:rsidRDefault="00F0182B" w:rsidP="00543924">
            <w:pPr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82B" w:rsidRPr="004D2EE8" w:rsidRDefault="00F0182B" w:rsidP="00543924">
            <w:pPr>
              <w:keepLines/>
              <w:spacing w:before="200" w:after="200"/>
              <w:ind w:left="567" w:right="567"/>
              <w:jc w:val="center"/>
              <w:rPr>
                <w:b/>
              </w:rPr>
            </w:pPr>
            <w:r w:rsidRPr="004D2EE8">
              <w:rPr>
                <w:b/>
              </w:rPr>
              <w:t>Przewodniczący</w:t>
            </w:r>
            <w:r w:rsidRPr="004D2EE8">
              <w:rPr>
                <w:b/>
              </w:rPr>
              <w:br/>
              <w:t>Rady Miejskiej w Łodzi</w:t>
            </w:r>
            <w:r w:rsidRPr="004D2EE8">
              <w:br/>
            </w:r>
            <w:r w:rsidRPr="004D2EE8">
              <w:br/>
            </w:r>
            <w:r w:rsidRPr="004D2EE8">
              <w:br/>
            </w:r>
            <w:r w:rsidRPr="004D2EE8">
              <w:rPr>
                <w:b/>
              </w:rPr>
              <w:t>Marcin GOŁASZEWSKI</w:t>
            </w:r>
          </w:p>
        </w:tc>
      </w:tr>
    </w:tbl>
    <w:p w:rsidR="006D0C9F" w:rsidRDefault="006D0C9F"/>
    <w:p w:rsidR="00F0182B" w:rsidRDefault="00F0182B"/>
    <w:p w:rsidR="00F0182B" w:rsidRDefault="00F0182B"/>
    <w:p w:rsidR="00F0182B" w:rsidRDefault="00F0182B"/>
    <w:p w:rsidR="00F0182B" w:rsidRDefault="00F0182B"/>
    <w:p w:rsidR="00F0182B" w:rsidRDefault="00F0182B"/>
    <w:p w:rsidR="00F0182B" w:rsidRDefault="00F0182B"/>
    <w:sectPr w:rsidR="00F0182B" w:rsidSect="006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82B"/>
    <w:rsid w:val="00621A56"/>
    <w:rsid w:val="00662B26"/>
    <w:rsid w:val="006D0C9F"/>
    <w:rsid w:val="009E3CF0"/>
    <w:rsid w:val="00E1541A"/>
    <w:rsid w:val="00F0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Matejko</dc:creator>
  <cp:lastModifiedBy>Małgorzata Matejko</cp:lastModifiedBy>
  <cp:revision>2</cp:revision>
  <cp:lastPrinted>2019-05-10T12:58:00Z</cp:lastPrinted>
  <dcterms:created xsi:type="dcterms:W3CDTF">2019-05-10T10:01:00Z</dcterms:created>
  <dcterms:modified xsi:type="dcterms:W3CDTF">2019-05-10T12:58:00Z</dcterms:modified>
</cp:coreProperties>
</file>