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F621E">
      <w:pPr>
        <w:rPr>
          <w:b/>
          <w:caps/>
        </w:rPr>
      </w:pPr>
      <w:r>
        <w:rPr>
          <w:b/>
          <w:caps/>
        </w:rPr>
        <w:t>Uchwała Nr XVII/721/19</w:t>
      </w:r>
      <w:r>
        <w:rPr>
          <w:b/>
          <w:caps/>
        </w:rPr>
        <w:br/>
        <w:t>Rady Miejskiej w Łodzi</w:t>
      </w:r>
    </w:p>
    <w:p w:rsidR="00A77B3E" w:rsidRDefault="00EF621E">
      <w:pPr>
        <w:spacing w:after="240"/>
        <w:rPr>
          <w:b/>
          <w:caps/>
        </w:rPr>
      </w:pPr>
      <w:r>
        <w:rPr>
          <w:b/>
        </w:rPr>
        <w:t>z dnia 11 grudnia 2019 r.</w:t>
      </w:r>
    </w:p>
    <w:p w:rsidR="00A77B3E" w:rsidRDefault="00EF621E">
      <w:pPr>
        <w:keepNext/>
        <w:spacing w:after="480"/>
      </w:pPr>
      <w:r>
        <w:rPr>
          <w:b/>
        </w:rPr>
        <w:t>w sprawie nadania ulicy nazwy Marcowa.</w:t>
      </w:r>
    </w:p>
    <w:p w:rsidR="00A77B3E" w:rsidRDefault="00EF621E">
      <w:pPr>
        <w:keepLines/>
        <w:spacing w:before="120" w:after="120"/>
        <w:ind w:firstLine="794"/>
        <w:jc w:val="both"/>
      </w:pPr>
      <w:r>
        <w:t>Na podstawie art. 18 ust. 2 pkt 13 ustawy z dnia 8 marca 1990 r. o samorządzie gminnym (Dz. U. z 2019 r. poz. 506, 1309, 1571, 1696 i 1815) oraz</w:t>
      </w:r>
      <w:r>
        <w:t xml:space="preserve"> art. 8 ust. la ustawy z dnia 21 marca 1985 r. o drogach publicznych (Dz. U. z 2018 r. poz. 2068, z 2019 r. poz. 698, 730, 1495, 1693, 1716, 1815 i 2020), Rada Miejska w Łodzi</w:t>
      </w:r>
    </w:p>
    <w:p w:rsidR="00A77B3E" w:rsidRDefault="00EF621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EF621E">
      <w:pPr>
        <w:keepLines/>
        <w:spacing w:before="120" w:after="120"/>
        <w:ind w:firstLine="340"/>
        <w:jc w:val="both"/>
      </w:pPr>
      <w:r>
        <w:t>§ 1. </w:t>
      </w:r>
      <w:r>
        <w:t>Ulicy bez nazwy, stanowiącej działkę ewidencyjną o n</w:t>
      </w:r>
      <w:r>
        <w:t>r 612 w obrębie G-55, będącej własnością prywatną, odchodzącej od ul. Bocznej w kierunku wschodnim, nadaje się nazwę:</w:t>
      </w:r>
    </w:p>
    <w:p w:rsidR="00A77B3E" w:rsidRDefault="00EF621E">
      <w:pPr>
        <w:spacing w:before="120" w:after="120"/>
        <w:rPr>
          <w:b/>
        </w:rPr>
      </w:pPr>
      <w:r>
        <w:rPr>
          <w:b/>
        </w:rPr>
        <w:t>Marcowa.</w:t>
      </w:r>
    </w:p>
    <w:p w:rsidR="00A77B3E" w:rsidRDefault="00EF621E">
      <w:pPr>
        <w:keepLines/>
        <w:spacing w:before="120" w:after="120"/>
        <w:ind w:firstLine="340"/>
        <w:jc w:val="both"/>
      </w:pPr>
      <w:r>
        <w:t>§ 2. </w:t>
      </w:r>
      <w:r>
        <w:t>Wykonanie uchwały powierza się Prezydentowi Miasta Łodzi.</w:t>
      </w:r>
    </w:p>
    <w:p w:rsidR="00A77B3E" w:rsidRDefault="00EF621E">
      <w:pPr>
        <w:keepNext/>
        <w:keepLines/>
        <w:spacing w:before="120" w:after="120"/>
        <w:ind w:firstLine="340"/>
        <w:jc w:val="both"/>
      </w:pPr>
      <w:r>
        <w:t>§ 3. </w:t>
      </w:r>
      <w:r>
        <w:t>Uchwała wchodzi w życie po upływie 14 dni od daty jej ogłosze</w:t>
      </w:r>
      <w:r>
        <w:t>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84A6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A61" w:rsidRDefault="00A84A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A61" w:rsidRDefault="00EF621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Przwodniczący</w:t>
            </w:r>
            <w:proofErr w:type="spellEnd"/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F621E"/>
    <w:sectPr w:rsidR="00A77B3E" w:rsidSect="00A84A61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61" w:rsidRDefault="00A84A61" w:rsidP="00A84A61">
      <w:r>
        <w:separator/>
      </w:r>
    </w:p>
  </w:endnote>
  <w:endnote w:type="continuationSeparator" w:id="0">
    <w:p w:rsidR="00A84A61" w:rsidRDefault="00A84A61" w:rsidP="00A8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84A61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84A61" w:rsidRDefault="00EF621E">
          <w:pPr>
            <w:jc w:val="left"/>
            <w:rPr>
              <w:sz w:val="18"/>
            </w:rPr>
          </w:pPr>
          <w:r>
            <w:rPr>
              <w:sz w:val="18"/>
            </w:rPr>
            <w:t>Id: B4748630-AE82-4EE7-88F1-BBAB7E31F8C5.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A84A61" w:rsidRDefault="00EF62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4A6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A84A61">
            <w:rPr>
              <w:sz w:val="18"/>
            </w:rPr>
            <w:fldChar w:fldCharType="end"/>
          </w:r>
        </w:p>
      </w:tc>
    </w:tr>
  </w:tbl>
  <w:p w:rsidR="00A84A61" w:rsidRDefault="00A84A6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61" w:rsidRDefault="00A84A61" w:rsidP="00A84A61">
      <w:r>
        <w:separator/>
      </w:r>
    </w:p>
  </w:footnote>
  <w:footnote w:type="continuationSeparator" w:id="0">
    <w:p w:rsidR="00A84A61" w:rsidRDefault="00A84A61" w:rsidP="00A84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61"/>
    <w:rsid w:val="00A84A61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A61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XVII/721/19 z dnia 11 grudnia 2019 r.</dc:title>
  <dc:subject>w sprawie nadania ulicy nazwy Marcowa.</dc:subject>
  <dc:creator>mwozniak</dc:creator>
  <cp:lastModifiedBy>mwozniak</cp:lastModifiedBy>
  <cp:revision>2</cp:revision>
  <dcterms:created xsi:type="dcterms:W3CDTF">2020-01-28T09:00:00Z</dcterms:created>
  <dcterms:modified xsi:type="dcterms:W3CDTF">2020-01-28T09:00:00Z</dcterms:modified>
  <cp:category>Akt prawny</cp:category>
</cp:coreProperties>
</file>