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79" w:rsidRDefault="003D1679" w:rsidP="005C72EB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DA40CE">
        <w:rPr>
          <w:b/>
          <w:bCs/>
        </w:rPr>
        <w:t>XIX/</w:t>
      </w:r>
      <w:r w:rsidR="00E73977">
        <w:rPr>
          <w:b/>
          <w:bCs/>
        </w:rPr>
        <w:t>770/20</w:t>
      </w:r>
    </w:p>
    <w:p w:rsidR="003D1679" w:rsidRDefault="00DA40CE" w:rsidP="005C72EB">
      <w:pPr>
        <w:pStyle w:val="Nagwek1"/>
      </w:pPr>
      <w:r>
        <w:t>RADY MIEJSKIEJ W</w:t>
      </w:r>
      <w:r w:rsidR="003D1679">
        <w:t xml:space="preserve"> ŁODZI</w:t>
      </w:r>
    </w:p>
    <w:p w:rsidR="003D1679" w:rsidRDefault="00DA40CE" w:rsidP="005C72EB">
      <w:pPr>
        <w:jc w:val="center"/>
        <w:rPr>
          <w:b/>
          <w:bCs/>
        </w:rPr>
      </w:pPr>
      <w:r>
        <w:rPr>
          <w:b/>
          <w:bCs/>
        </w:rPr>
        <w:t>z dnia 29 stycznia</w:t>
      </w:r>
      <w:r w:rsidR="004B3312">
        <w:rPr>
          <w:b/>
          <w:bCs/>
        </w:rPr>
        <w:t xml:space="preserve"> 2020</w:t>
      </w:r>
      <w:r w:rsidR="003D1679">
        <w:rPr>
          <w:b/>
          <w:bCs/>
        </w:rPr>
        <w:t xml:space="preserve"> r.</w:t>
      </w:r>
    </w:p>
    <w:p w:rsidR="003D1679" w:rsidRDefault="003D1679" w:rsidP="003D1679">
      <w:pPr>
        <w:jc w:val="center"/>
        <w:rPr>
          <w:b/>
          <w:bCs/>
        </w:rPr>
      </w:pPr>
    </w:p>
    <w:p w:rsidR="00DA40CE" w:rsidRDefault="00DA40CE" w:rsidP="003D1679">
      <w:pPr>
        <w:jc w:val="center"/>
        <w:rPr>
          <w:b/>
          <w:bCs/>
        </w:rPr>
      </w:pPr>
    </w:p>
    <w:p w:rsidR="003D1679" w:rsidRDefault="003D1679" w:rsidP="003D1679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w sprawie wyrażenia zgody na realizację projektu </w:t>
      </w:r>
      <w:r w:rsidR="004B3312">
        <w:rPr>
          <w:b/>
          <w:bCs/>
        </w:rPr>
        <w:t xml:space="preserve">partnerskiego </w:t>
      </w:r>
      <w:r>
        <w:rPr>
          <w:b/>
          <w:bCs/>
        </w:rPr>
        <w:t xml:space="preserve">pn. </w:t>
      </w:r>
      <w:r>
        <w:rPr>
          <w:b/>
        </w:rPr>
        <w:t>„</w:t>
      </w:r>
      <w:r w:rsidR="00C5357E">
        <w:rPr>
          <w:b/>
        </w:rPr>
        <w:t>Dobry p</w:t>
      </w:r>
      <w:r w:rsidR="00732D85">
        <w:rPr>
          <w:b/>
        </w:rPr>
        <w:t>oczątek”</w:t>
      </w:r>
      <w:r>
        <w:rPr>
          <w:b/>
        </w:rPr>
        <w:t>.</w:t>
      </w:r>
    </w:p>
    <w:p w:rsidR="003D1679" w:rsidRDefault="003D1679" w:rsidP="003D1679">
      <w:r>
        <w:t xml:space="preserve"> </w:t>
      </w:r>
    </w:p>
    <w:p w:rsidR="00DA40CE" w:rsidRDefault="00DA40CE" w:rsidP="003D1679"/>
    <w:p w:rsidR="003D1679" w:rsidRDefault="003D1679" w:rsidP="003934D5">
      <w:pPr>
        <w:ind w:firstLine="567"/>
        <w:jc w:val="both"/>
        <w:rPr>
          <w:sz w:val="30"/>
          <w:szCs w:val="30"/>
        </w:rPr>
      </w:pPr>
      <w:r>
        <w:t>Na podstawie art. 7 ust. 1 pkt 6a i art. 18 ust. 1 ustawy z dnia 8 marca 1990 r. o samorządzie gminnym (Dz. U. z 2019 r. poz. 506</w:t>
      </w:r>
      <w:r w:rsidR="004D1629">
        <w:t>, 1309, 1571, 1696 i 1815</w:t>
      </w:r>
      <w:r>
        <w:t xml:space="preserve">) w związku </w:t>
      </w:r>
      <w:r w:rsidR="00FC7686">
        <w:br/>
      </w:r>
      <w:r>
        <w:t xml:space="preserve">z art. 4 ust. 1 pkt 3a oraz art. 92 ust. 1 pkt 1 i ust. 2 ustawy z dnia 5 czerwca 1998 r. </w:t>
      </w:r>
      <w:r w:rsidR="00FD60BA">
        <w:br/>
      </w:r>
      <w:r>
        <w:t>o samorządzie powiatowym (Dz. U. z 2019 r. poz. 511</w:t>
      </w:r>
      <w:r w:rsidR="00FC7686">
        <w:t xml:space="preserve">, </w:t>
      </w:r>
      <w:r w:rsidR="004D1629">
        <w:t>1571</w:t>
      </w:r>
      <w:r w:rsidR="00FC7686">
        <w:t xml:space="preserve"> i 1815</w:t>
      </w:r>
      <w:r>
        <w:t xml:space="preserve">) oraz art. 3 ustawy z dnia </w:t>
      </w:r>
      <w:r w:rsidR="00FD60BA">
        <w:br/>
      </w:r>
      <w:r>
        <w:t>9 czerwc</w:t>
      </w:r>
      <w:r w:rsidR="004D1629">
        <w:t xml:space="preserve">a 2011 r. o wspieraniu rodziny </w:t>
      </w:r>
      <w:r>
        <w:t xml:space="preserve">i systemie </w:t>
      </w:r>
      <w:r w:rsidR="004D1629">
        <w:t>pieczy zastępczej (Dz. U. z 2019</w:t>
      </w:r>
      <w:r>
        <w:t xml:space="preserve"> </w:t>
      </w:r>
      <w:r w:rsidR="004D1629">
        <w:t xml:space="preserve">r. </w:t>
      </w:r>
      <w:r w:rsidR="009B1C80">
        <w:br/>
      </w:r>
      <w:r w:rsidR="004D1629">
        <w:t>poz.</w:t>
      </w:r>
      <w:r w:rsidR="00FC7686">
        <w:t xml:space="preserve"> 1111 </w:t>
      </w:r>
      <w:r w:rsidR="00245F72">
        <w:t xml:space="preserve">i </w:t>
      </w:r>
      <w:r w:rsidR="004D1629">
        <w:t>1818</w:t>
      </w:r>
      <w:r>
        <w:t>), Rada Miejska w Łodzi</w:t>
      </w:r>
    </w:p>
    <w:p w:rsidR="003D1679" w:rsidRDefault="003D1679" w:rsidP="003934D5">
      <w:pPr>
        <w:autoSpaceDE w:val="0"/>
        <w:autoSpaceDN w:val="0"/>
        <w:adjustRightInd w:val="0"/>
        <w:jc w:val="center"/>
        <w:rPr>
          <w:b/>
          <w:bCs/>
        </w:rPr>
      </w:pPr>
    </w:p>
    <w:p w:rsidR="003D1679" w:rsidRDefault="003D1679" w:rsidP="003D167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uchwala, co następuje:</w:t>
      </w:r>
    </w:p>
    <w:p w:rsidR="003D1679" w:rsidRPr="00E25DD9" w:rsidRDefault="003D1679" w:rsidP="003D167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D1679" w:rsidRDefault="003D1679" w:rsidP="005C72EB">
      <w:pPr>
        <w:pStyle w:val="Tekstpodstawowy1"/>
        <w:shd w:val="clear" w:color="auto" w:fill="auto"/>
        <w:tabs>
          <w:tab w:val="left" w:pos="993"/>
        </w:tabs>
        <w:spacing w:before="0" w:after="0" w:line="240" w:lineRule="auto"/>
        <w:ind w:left="20" w:right="20" w:firstLine="4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DD9">
        <w:rPr>
          <w:rFonts w:ascii="Times New Roman" w:hAnsi="Times New Roman" w:cs="Times New Roman"/>
          <w:bCs/>
          <w:sz w:val="24"/>
          <w:szCs w:val="24"/>
        </w:rPr>
        <w:t>§ 1.</w:t>
      </w:r>
      <w:r w:rsidR="00C53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2EB">
        <w:rPr>
          <w:rFonts w:ascii="Times New Roman" w:hAnsi="Times New Roman" w:cs="Times New Roman"/>
          <w:bCs/>
          <w:sz w:val="24"/>
          <w:szCs w:val="24"/>
        </w:rPr>
        <w:tab/>
      </w:r>
      <w:r w:rsidRPr="00E25DD9">
        <w:rPr>
          <w:rFonts w:ascii="Times New Roman" w:hAnsi="Times New Roman" w:cs="Times New Roman"/>
          <w:sz w:val="24"/>
          <w:szCs w:val="24"/>
        </w:rPr>
        <w:t>Wyraża się zgodę na realizację</w:t>
      </w:r>
      <w:r w:rsidR="003934D5">
        <w:rPr>
          <w:rFonts w:ascii="Times New Roman" w:hAnsi="Times New Roman" w:cs="Times New Roman"/>
          <w:sz w:val="24"/>
          <w:szCs w:val="24"/>
        </w:rPr>
        <w:t xml:space="preserve"> projektu</w:t>
      </w:r>
      <w:r w:rsidR="00C5357E">
        <w:rPr>
          <w:rFonts w:ascii="Times New Roman" w:hAnsi="Times New Roman" w:cs="Times New Roman"/>
          <w:sz w:val="24"/>
          <w:szCs w:val="24"/>
        </w:rPr>
        <w:t xml:space="preserve"> partnerskiego</w:t>
      </w:r>
      <w:r w:rsidR="003934D5">
        <w:rPr>
          <w:rFonts w:ascii="Times New Roman" w:hAnsi="Times New Roman" w:cs="Times New Roman"/>
          <w:sz w:val="24"/>
          <w:szCs w:val="24"/>
        </w:rPr>
        <w:t xml:space="preserve"> pn. </w:t>
      </w:r>
      <w:r w:rsidR="00C5357E">
        <w:rPr>
          <w:rFonts w:ascii="Times New Roman" w:hAnsi="Times New Roman" w:cs="Times New Roman"/>
          <w:sz w:val="24"/>
          <w:szCs w:val="24"/>
        </w:rPr>
        <w:t>„Dobry p</w:t>
      </w:r>
      <w:r w:rsidRPr="00E25DD9">
        <w:rPr>
          <w:rFonts w:ascii="Times New Roman" w:hAnsi="Times New Roman" w:cs="Times New Roman"/>
          <w:sz w:val="24"/>
          <w:szCs w:val="24"/>
        </w:rPr>
        <w:t>oczątek”  współfinansowanego ze środków Europejskiego Funduszu Społecznego w ramach</w:t>
      </w:r>
      <w:r w:rsidR="00C5357E">
        <w:rPr>
          <w:rFonts w:ascii="Times New Roman" w:hAnsi="Times New Roman" w:cs="Times New Roman"/>
          <w:sz w:val="24"/>
          <w:szCs w:val="24"/>
        </w:rPr>
        <w:t xml:space="preserve"> Regionalnego Programu Województwa Łódzkiego na lata 2014-2020, Oś Priorytetowa IX Włączenie społeczne, Działanie IX.1 </w:t>
      </w:r>
      <w:r w:rsidRPr="00E25DD9">
        <w:rPr>
          <w:rFonts w:ascii="Times New Roman" w:hAnsi="Times New Roman" w:cs="Times New Roman"/>
          <w:sz w:val="24"/>
          <w:szCs w:val="24"/>
        </w:rPr>
        <w:t>Aktywna integracja osób zagrożonych ubóstw</w:t>
      </w:r>
      <w:r w:rsidR="00C5357E">
        <w:rPr>
          <w:rFonts w:ascii="Times New Roman" w:hAnsi="Times New Roman" w:cs="Times New Roman"/>
          <w:sz w:val="24"/>
          <w:szCs w:val="24"/>
        </w:rPr>
        <w:t xml:space="preserve">em lub wykluczeniem społecznym, Poddziałanie IX.1.1 </w:t>
      </w:r>
      <w:r w:rsidRPr="00E25DD9">
        <w:rPr>
          <w:rFonts w:ascii="Times New Roman" w:hAnsi="Times New Roman" w:cs="Times New Roman"/>
          <w:sz w:val="24"/>
          <w:szCs w:val="24"/>
        </w:rPr>
        <w:t>Aktywizacja społeczno-zawodowa osób zagrożonych ubóst</w:t>
      </w:r>
      <w:r w:rsidR="00C5357E">
        <w:rPr>
          <w:rFonts w:ascii="Times New Roman" w:hAnsi="Times New Roman" w:cs="Times New Roman"/>
          <w:sz w:val="24"/>
          <w:szCs w:val="24"/>
        </w:rPr>
        <w:t>wem lub wykluczeniem społecznym</w:t>
      </w:r>
      <w:r w:rsidRPr="00E25DD9">
        <w:rPr>
          <w:rFonts w:ascii="Times New Roman" w:hAnsi="Times New Roman" w:cs="Times New Roman"/>
          <w:sz w:val="24"/>
          <w:szCs w:val="24"/>
        </w:rPr>
        <w:t>,</w:t>
      </w:r>
      <w:r w:rsidRPr="00E25D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DD9">
        <w:rPr>
          <w:rFonts w:ascii="Times New Roman" w:hAnsi="Times New Roman" w:cs="Times New Roman"/>
          <w:bCs/>
          <w:sz w:val="24"/>
          <w:szCs w:val="24"/>
        </w:rPr>
        <w:t>zwanego dalej Projektem.</w:t>
      </w:r>
    </w:p>
    <w:p w:rsidR="00E25DD9" w:rsidRDefault="00E25DD9" w:rsidP="005C72EB">
      <w:pPr>
        <w:pStyle w:val="Tekstpodstawowywcity"/>
        <w:tabs>
          <w:tab w:val="left" w:pos="0"/>
          <w:tab w:val="left" w:pos="993"/>
        </w:tabs>
        <w:ind w:firstLine="426"/>
      </w:pPr>
    </w:p>
    <w:p w:rsidR="003D1679" w:rsidRDefault="003D1679" w:rsidP="005C72EB">
      <w:pPr>
        <w:pStyle w:val="Tekstpodstawowywcity"/>
        <w:tabs>
          <w:tab w:val="left" w:pos="0"/>
          <w:tab w:val="left" w:pos="993"/>
        </w:tabs>
        <w:ind w:firstLine="426"/>
      </w:pPr>
      <w:r>
        <w:t>§ 2. </w:t>
      </w:r>
      <w:r w:rsidR="005C72EB">
        <w:t xml:space="preserve"> </w:t>
      </w:r>
      <w:r w:rsidR="005C72EB">
        <w:tab/>
      </w:r>
      <w:r>
        <w:t xml:space="preserve">Realizacja Projektu nastąpi po zawarciu umowy o dofinansowanie Projektu </w:t>
      </w:r>
      <w:r>
        <w:br/>
        <w:t>z Województwem Łódzkim, w imieniu którego działa Wojewódzki Urząd Pracy w Łodzi, który jest Instytucją Pośredniczącą.</w:t>
      </w:r>
    </w:p>
    <w:p w:rsidR="00E25DD9" w:rsidRDefault="00E25DD9" w:rsidP="005C72EB">
      <w:pPr>
        <w:pStyle w:val="Tekstpodstawowywcity"/>
        <w:tabs>
          <w:tab w:val="left" w:pos="0"/>
          <w:tab w:val="left" w:pos="993"/>
        </w:tabs>
        <w:ind w:firstLine="426"/>
      </w:pPr>
    </w:p>
    <w:p w:rsidR="003D1679" w:rsidRDefault="00DA40CE" w:rsidP="005C72EB">
      <w:pPr>
        <w:pStyle w:val="Tekstpodstawowywcity"/>
        <w:tabs>
          <w:tab w:val="left" w:pos="0"/>
          <w:tab w:val="left" w:pos="993"/>
        </w:tabs>
        <w:ind w:firstLine="426"/>
      </w:pPr>
      <w:r>
        <w:t>§ </w:t>
      </w:r>
      <w:r w:rsidR="003D1679">
        <w:t xml:space="preserve">3. </w:t>
      </w:r>
      <w:r w:rsidR="005C72EB">
        <w:t xml:space="preserve"> </w:t>
      </w:r>
      <w:r w:rsidR="005C72EB">
        <w:tab/>
      </w:r>
      <w:r w:rsidR="003D1679">
        <w:t>Środki na realizację Projektu zostaną wprowadzone do budżetu miasta Łodzi po zawarciu umowy, o której mowa w § 2.</w:t>
      </w:r>
    </w:p>
    <w:p w:rsidR="003D1679" w:rsidRDefault="003D1679" w:rsidP="005C72EB">
      <w:pPr>
        <w:pStyle w:val="Tekstpodstawowywcity"/>
        <w:tabs>
          <w:tab w:val="left" w:pos="993"/>
        </w:tabs>
        <w:ind w:firstLine="426"/>
      </w:pPr>
    </w:p>
    <w:p w:rsidR="003D1679" w:rsidRDefault="00DA40CE" w:rsidP="005C72EB">
      <w:pPr>
        <w:tabs>
          <w:tab w:val="left" w:pos="993"/>
        </w:tabs>
        <w:ind w:firstLine="426"/>
        <w:jc w:val="both"/>
        <w:rPr>
          <w:color w:val="000000"/>
          <w:spacing w:val="1"/>
          <w:lang w:eastAsia="en-US"/>
        </w:rPr>
      </w:pPr>
      <w:r>
        <w:t>§ </w:t>
      </w:r>
      <w:r w:rsidR="005C72EB">
        <w:t>4.</w:t>
      </w:r>
      <w:r w:rsidR="005C72EB">
        <w:tab/>
      </w:r>
      <w:r w:rsidR="00DE13EF">
        <w:t xml:space="preserve">Wkład własny w </w:t>
      </w:r>
      <w:r w:rsidR="003D1679">
        <w:t xml:space="preserve">Projekcie określony we wniosku o dofinansowanie </w:t>
      </w:r>
      <w:r w:rsidR="002E7156">
        <w:br/>
      </w:r>
      <w:r w:rsidR="003D1679">
        <w:t>na</w:t>
      </w:r>
      <w:r w:rsidR="00C5357E">
        <w:t xml:space="preserve"> łączną </w:t>
      </w:r>
      <w:r w:rsidR="003D1679">
        <w:t xml:space="preserve"> kwotę </w:t>
      </w:r>
      <w:r w:rsidR="003934D5">
        <w:t xml:space="preserve">529 850,00 </w:t>
      </w:r>
      <w:r w:rsidR="003D1679">
        <w:rPr>
          <w:color w:val="000000"/>
          <w:spacing w:val="1"/>
          <w:lang w:eastAsia="en-US"/>
        </w:rPr>
        <w:t>zł</w:t>
      </w:r>
      <w:r w:rsidR="003D1679">
        <w:t xml:space="preserve"> zostanie sfinansowany</w:t>
      </w:r>
      <w:r w:rsidR="00C5357E">
        <w:t xml:space="preserve"> </w:t>
      </w:r>
      <w:r w:rsidR="00FC7686">
        <w:t xml:space="preserve">z budżetu miasta Łodzi </w:t>
      </w:r>
      <w:r w:rsidR="00C5357E">
        <w:t xml:space="preserve">w wysokości 498 500,00 zł </w:t>
      </w:r>
      <w:r w:rsidR="003D1679">
        <w:t xml:space="preserve"> </w:t>
      </w:r>
      <w:r w:rsidR="003934D5">
        <w:t>ze</w:t>
      </w:r>
      <w:r w:rsidR="003D1679">
        <w:t xml:space="preserve"> </w:t>
      </w:r>
      <w:r w:rsidR="003934D5">
        <w:t xml:space="preserve">świadczeń </w:t>
      </w:r>
      <w:r w:rsidR="003D1679">
        <w:rPr>
          <w:color w:val="000000"/>
          <w:spacing w:val="1"/>
          <w:lang w:eastAsia="en-US"/>
        </w:rPr>
        <w:t>wypłacanych</w:t>
      </w:r>
      <w:r w:rsidR="003934D5" w:rsidRPr="003934D5">
        <w:t xml:space="preserve"> </w:t>
      </w:r>
      <w:r w:rsidR="003934D5">
        <w:t>usamodzielniającym się wychowankom pieczy zastępczej biorącym udział</w:t>
      </w:r>
      <w:r w:rsidR="00C5357E">
        <w:t xml:space="preserve"> </w:t>
      </w:r>
      <w:r w:rsidR="00DE13EF">
        <w:t>w P</w:t>
      </w:r>
      <w:r w:rsidR="003934D5">
        <w:t>rojekcie</w:t>
      </w:r>
      <w:r w:rsidR="003D1679">
        <w:rPr>
          <w:color w:val="000000"/>
          <w:spacing w:val="1"/>
          <w:lang w:eastAsia="en-US"/>
        </w:rPr>
        <w:t>.</w:t>
      </w:r>
      <w:r w:rsidR="00DE13EF">
        <w:rPr>
          <w:color w:val="000000"/>
          <w:spacing w:val="1"/>
          <w:lang w:eastAsia="en-US"/>
        </w:rPr>
        <w:t xml:space="preserve"> Pozostała część wkładu własnego w Projekcie </w:t>
      </w:r>
      <w:r w:rsidR="00D2775B">
        <w:rPr>
          <w:color w:val="000000"/>
          <w:spacing w:val="1"/>
          <w:lang w:eastAsia="en-US"/>
        </w:rPr>
        <w:br/>
      </w:r>
      <w:r w:rsidR="00DE13EF">
        <w:rPr>
          <w:color w:val="000000"/>
          <w:spacing w:val="1"/>
          <w:lang w:eastAsia="en-US"/>
        </w:rPr>
        <w:t xml:space="preserve">w wysokości </w:t>
      </w:r>
      <w:r w:rsidR="00DE13EF">
        <w:t xml:space="preserve">31 350,00 zł zostanie zapewniona przez Partnerów Projektu w postaci pracy wolontariuszy. </w:t>
      </w:r>
      <w:r w:rsidR="00DE13EF">
        <w:rPr>
          <w:color w:val="000000"/>
          <w:spacing w:val="1"/>
          <w:lang w:eastAsia="en-US"/>
        </w:rPr>
        <w:t xml:space="preserve">  </w:t>
      </w:r>
      <w:r w:rsidR="003D1679">
        <w:rPr>
          <w:color w:val="000000"/>
          <w:spacing w:val="1"/>
          <w:lang w:eastAsia="en-US"/>
        </w:rPr>
        <w:t xml:space="preserve"> </w:t>
      </w:r>
    </w:p>
    <w:p w:rsidR="003D1679" w:rsidRDefault="003D1679" w:rsidP="005C72EB">
      <w:pPr>
        <w:tabs>
          <w:tab w:val="left" w:pos="993"/>
        </w:tabs>
        <w:ind w:firstLine="708"/>
      </w:pPr>
    </w:p>
    <w:p w:rsidR="003D1679" w:rsidRDefault="005C72EB" w:rsidP="005C72EB">
      <w:pPr>
        <w:tabs>
          <w:tab w:val="left" w:pos="993"/>
        </w:tabs>
        <w:ind w:firstLine="426"/>
        <w:jc w:val="both"/>
      </w:pPr>
      <w:r>
        <w:t>§ </w:t>
      </w:r>
      <w:r w:rsidR="003D1679">
        <w:t xml:space="preserve">5. </w:t>
      </w:r>
      <w:r>
        <w:t xml:space="preserve">  </w:t>
      </w:r>
      <w:r>
        <w:tab/>
      </w:r>
      <w:r w:rsidR="003D1679">
        <w:t xml:space="preserve">Wykonanie uchwały powierza się Prezydentowi Miasta Łodzi. </w:t>
      </w:r>
    </w:p>
    <w:p w:rsidR="00DE13EF" w:rsidRDefault="00DE13EF" w:rsidP="003934D5">
      <w:pPr>
        <w:ind w:firstLine="426"/>
        <w:jc w:val="both"/>
      </w:pPr>
    </w:p>
    <w:p w:rsidR="003D1679" w:rsidRDefault="003D1679" w:rsidP="005C72EB">
      <w:pPr>
        <w:tabs>
          <w:tab w:val="left" w:pos="993"/>
        </w:tabs>
        <w:ind w:firstLine="426"/>
        <w:jc w:val="both"/>
      </w:pPr>
      <w:r>
        <w:t>§</w:t>
      </w:r>
      <w:r w:rsidR="005C72EB">
        <w:t> </w:t>
      </w:r>
      <w:r>
        <w:t xml:space="preserve">6. </w:t>
      </w:r>
      <w:r w:rsidR="005C72EB">
        <w:tab/>
      </w:r>
      <w:r>
        <w:t>Uchwała wchodzi w życie z dniem podjęcia.</w:t>
      </w:r>
    </w:p>
    <w:p w:rsidR="00DE13EF" w:rsidRDefault="00DE13EF" w:rsidP="003934D5">
      <w:pPr>
        <w:autoSpaceDE w:val="0"/>
        <w:autoSpaceDN w:val="0"/>
        <w:adjustRightInd w:val="0"/>
        <w:ind w:left="3420"/>
        <w:jc w:val="center"/>
        <w:rPr>
          <w:rFonts w:ascii="TimesNewRomanPS-BoldMT" w:hAnsi="TimesNewRomanPS-BoldMT"/>
          <w:b/>
          <w:bCs/>
        </w:rPr>
      </w:pPr>
    </w:p>
    <w:p w:rsidR="005C72EB" w:rsidRDefault="005C72EB" w:rsidP="003934D5">
      <w:pPr>
        <w:autoSpaceDE w:val="0"/>
        <w:autoSpaceDN w:val="0"/>
        <w:adjustRightInd w:val="0"/>
        <w:ind w:left="3420"/>
        <w:jc w:val="center"/>
        <w:rPr>
          <w:rFonts w:ascii="TimesNewRomanPS-BoldMT" w:hAnsi="TimesNewRomanPS-BoldMT"/>
          <w:b/>
          <w:bCs/>
        </w:rPr>
      </w:pPr>
    </w:p>
    <w:p w:rsidR="003D1679" w:rsidRDefault="003D1679" w:rsidP="003934D5">
      <w:pPr>
        <w:autoSpaceDE w:val="0"/>
        <w:autoSpaceDN w:val="0"/>
        <w:adjustRightInd w:val="0"/>
        <w:ind w:left="3420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Przewodniczący</w:t>
      </w:r>
    </w:p>
    <w:p w:rsidR="003D1679" w:rsidRDefault="003D1679" w:rsidP="003D1679">
      <w:pPr>
        <w:autoSpaceDE w:val="0"/>
        <w:autoSpaceDN w:val="0"/>
        <w:adjustRightInd w:val="0"/>
        <w:ind w:left="3420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Rady Miejskiej w Łodzi</w:t>
      </w:r>
    </w:p>
    <w:p w:rsidR="003D1679" w:rsidRDefault="003D1679" w:rsidP="003D1679">
      <w:pPr>
        <w:autoSpaceDE w:val="0"/>
        <w:autoSpaceDN w:val="0"/>
        <w:adjustRightInd w:val="0"/>
        <w:ind w:left="3420"/>
        <w:jc w:val="center"/>
        <w:rPr>
          <w:rFonts w:ascii="TimesNewRomanPS-BoldMT" w:hAnsi="TimesNewRomanPS-BoldMT"/>
          <w:b/>
          <w:bCs/>
        </w:rPr>
      </w:pPr>
    </w:p>
    <w:p w:rsidR="00FC7686" w:rsidRDefault="00FC7686" w:rsidP="003D1679">
      <w:pPr>
        <w:autoSpaceDE w:val="0"/>
        <w:autoSpaceDN w:val="0"/>
        <w:adjustRightInd w:val="0"/>
        <w:ind w:left="3420"/>
        <w:jc w:val="center"/>
        <w:rPr>
          <w:rFonts w:ascii="TimesNewRomanPS-BoldMT" w:hAnsi="TimesNewRomanPS-BoldMT"/>
          <w:b/>
          <w:bCs/>
        </w:rPr>
      </w:pPr>
    </w:p>
    <w:p w:rsidR="005C72EB" w:rsidRDefault="005C72EB" w:rsidP="003D1679">
      <w:pPr>
        <w:autoSpaceDE w:val="0"/>
        <w:autoSpaceDN w:val="0"/>
        <w:adjustRightInd w:val="0"/>
        <w:ind w:left="3420"/>
        <w:jc w:val="center"/>
        <w:rPr>
          <w:rFonts w:ascii="TimesNewRomanPS-BoldMT" w:hAnsi="TimesNewRomanPS-BoldMT"/>
          <w:b/>
          <w:bCs/>
        </w:rPr>
      </w:pPr>
    </w:p>
    <w:p w:rsidR="003D1679" w:rsidRDefault="003D1679" w:rsidP="003D1679">
      <w:pPr>
        <w:pStyle w:val="Nagwek3"/>
        <w:ind w:left="3420"/>
      </w:pPr>
      <w:r>
        <w:t xml:space="preserve">Marcin GOŁASZEWSKI </w:t>
      </w:r>
    </w:p>
    <w:sectPr w:rsidR="003D1679" w:rsidSect="00E5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0BB"/>
    <w:multiLevelType w:val="multilevel"/>
    <w:tmpl w:val="1F86BD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19207ED"/>
    <w:multiLevelType w:val="hybridMultilevel"/>
    <w:tmpl w:val="D960D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679"/>
    <w:rsid w:val="0015233B"/>
    <w:rsid w:val="00245F72"/>
    <w:rsid w:val="002A381A"/>
    <w:rsid w:val="002E7156"/>
    <w:rsid w:val="003934D5"/>
    <w:rsid w:val="003D1679"/>
    <w:rsid w:val="00481739"/>
    <w:rsid w:val="004B3312"/>
    <w:rsid w:val="004D1629"/>
    <w:rsid w:val="005C72EB"/>
    <w:rsid w:val="00631040"/>
    <w:rsid w:val="006F0149"/>
    <w:rsid w:val="00732D85"/>
    <w:rsid w:val="007754D5"/>
    <w:rsid w:val="009940AD"/>
    <w:rsid w:val="009B1C80"/>
    <w:rsid w:val="00C5357E"/>
    <w:rsid w:val="00D2775B"/>
    <w:rsid w:val="00DA40CE"/>
    <w:rsid w:val="00DE13EF"/>
    <w:rsid w:val="00E25DD9"/>
    <w:rsid w:val="00E550B3"/>
    <w:rsid w:val="00E73977"/>
    <w:rsid w:val="00FC7686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1679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D1679"/>
    <w:pPr>
      <w:keepNext/>
      <w:autoSpaceDE w:val="0"/>
      <w:autoSpaceDN w:val="0"/>
      <w:adjustRightInd w:val="0"/>
      <w:ind w:left="6372"/>
      <w:jc w:val="center"/>
      <w:outlineLvl w:val="2"/>
    </w:pPr>
    <w:rPr>
      <w:rFonts w:ascii="TimesNewRomanPS-BoldMT" w:hAnsi="TimesNewRomanPS-BoldMT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16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D1679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167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16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D1679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D16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3D1679"/>
    <w:rPr>
      <w:spacing w:val="1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3D1679"/>
    <w:pPr>
      <w:widowControl w:val="0"/>
      <w:shd w:val="clear" w:color="auto" w:fill="FFFFFF"/>
      <w:spacing w:before="360" w:after="120" w:line="0" w:lineRule="atLeast"/>
      <w:ind w:hanging="360"/>
      <w:jc w:val="right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C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C8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1679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D1679"/>
    <w:pPr>
      <w:keepNext/>
      <w:autoSpaceDE w:val="0"/>
      <w:autoSpaceDN w:val="0"/>
      <w:adjustRightInd w:val="0"/>
      <w:ind w:left="6372"/>
      <w:jc w:val="center"/>
      <w:outlineLvl w:val="2"/>
    </w:pPr>
    <w:rPr>
      <w:rFonts w:ascii="TimesNewRomanPS-BoldMT" w:hAnsi="TimesNewRomanPS-BoldMT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16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D1679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167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16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D1679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D16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3D1679"/>
    <w:rPr>
      <w:spacing w:val="1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3D1679"/>
    <w:pPr>
      <w:widowControl w:val="0"/>
      <w:shd w:val="clear" w:color="auto" w:fill="FFFFFF"/>
      <w:spacing w:before="360" w:after="120" w:line="0" w:lineRule="atLeast"/>
      <w:ind w:hanging="360"/>
      <w:jc w:val="right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C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C8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F8CB-1D63-4D7F-ABCA-94B02672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Golędzinowski</dc:creator>
  <cp:lastModifiedBy>Małgorzata Matejko</cp:lastModifiedBy>
  <cp:revision>2</cp:revision>
  <cp:lastPrinted>2020-01-30T09:41:00Z</cp:lastPrinted>
  <dcterms:created xsi:type="dcterms:W3CDTF">2020-01-30T09:41:00Z</dcterms:created>
  <dcterms:modified xsi:type="dcterms:W3CDTF">2020-01-30T09:41:00Z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2106448827</vt:i4>
  </property>
</Properties>
</file>