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XXIV/811/20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15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statutu Miejskiego Zespołu Żłobków w 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opiece nad dziećmi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wieku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lat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statut Miejskiego Zespołu Żłobków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 załącznik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XII/187/11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statutu Miejskiego Zespołu Żłobków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XXIV/811/20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 T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 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Miejskiego Zespołu Żłobków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Miejski Zespół Żłobków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zwany dalej Zespołem, jest jednostką organizacyjną Miasta Łodzi prowadzoną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formie jednostki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Podmiotem, który utworzył Zespół jest Miasto Łódź.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Siedziba Zespołu znajduje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przy ul. Zachodniej 55a.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Obszar działania Zespołu obejmuje teren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Nadzór nad działalnością Zespołu sprawuje Prezydent Miasta Łodzi.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Cele, zadania, zakres udzielanych usług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Celem Zespołu jest prowadzenie działalności opiekuńczo-wychowawczej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edukacyjnej dla dzieci do lat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Opieka nad dzieckiem może być sprawowana do ukończenia roku szkolnego,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dziecko ukończy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 życia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przypadku, gdy niemożliwe lub utrudnione jest objęcie dziecka wychowaniem przedszkolnym –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 życia,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zależności od posiadanych wolnych miejsc.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podstawowych zadań Zespołu należy: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zapewnienie dziecku 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warunkach bytowych zbliżonych do warunków domowych;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zagwarantowanie dziecku właściwej opieki pielęgnacyjnej oraz edukacyjnej, przez prowadzenie zajęć zabawowych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elementami edukacji,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uwzględnieniem indywidualnych potrzeb dziecka;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prowadzenie zajęć opiekuńczo-wychowawczych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edukacyjnych, uwzględniających rozwój psychomotoryczny, właściwych do wieku dziecka.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realizuje cele i zadania określone w § 6 i 7 poprzez tworzenie warunków,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których wychowanek ma możliwość nabywania umiejętności dokonywania wyborów,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podejmowania decyzji, tworzenia relacji wymiany i wzajemności z innymi, poznawanie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otaczającej rzeczywistości m.in. podczas zabaw swobodnych i inspirowanych, zgodnie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wypracowanymi standardami pracy określonymi w regulaminie organizacyjnym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może oddawać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najem, dzierżawę, użyczenie ruchomości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nieruchomości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ich części, jeżeli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stanowi to ograniczenia zakresu działalności podstawowej.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Przyjmowanie dzieci do żłobków odbywa się według następujących zasad: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żłobku mogą przebywać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wieku od ukończenia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tygodnia życia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lat,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szczególnych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 dzieci do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roku życia, których rodzice przebywają na terenie Miasta 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dzieci przyjmowane są na bieżąco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zależności od liczby miejsc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placówce; zapisy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danym roku na wrzesień prowadzone są od miesiąca kwietnia;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przypadku nieobecności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żłobku kierownik żłobka może przyjąć na miejsce tego dziecka na czas jego nieobecności inne dziecko; ponadto ze względu na absencję dzieci dopuszcza się liczbę dzieci zapisanych wyższą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25%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stosunku do planu miejsc;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pierwszeństwo przy przyjęciu do żłobka mają dzieci: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niepełnosprawne, jednak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zależności od możliwości jakimi dysponują poszczególne żłobki, aby zapewnić dzieciom szczególną opiekę jakiej wymaga ich stan zdrowia,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rodziców (rodzica)/opiekunów (opiekuna) posiadających „Łódzką Kartę Dużej Rodziny”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przypadku, gdy pracują lub uczą się,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matek lub ojców pracujących lub/i uczących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samotnie wychowujących dzieci,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rodziców/opiekunów pracujących lub/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uczących się,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matek lub ojców, wobec których orzeczono znaczny lub umiarkowany stopień niepełnosprawności bądź niezdolność do samodzielnej egzystencji;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dniu przyjęcia dziecka do żłobka po raz pierwszy rodzic/opiekun przedkłada w żłobku zaświadczenie od lekarza o braku przeciwwskazań do pobytu dziecka w grupie żłobkowej.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Rodzic/opiekun jest zobowiązany do ponoszenia opłat za pobyt oraz wyżywienie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żłobku, które określa odrębna uchwała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Rodzic/opiekun wnosi miesięczną opłatę stałą bez względu na liczbę dni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danym miesiącu z uwzględnieniem możliwości zastosowania odpisu/zwrotu określonego odrębną uchwałą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Wysokość opłaty za wyżywienie zależna jest od liczby posiłków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ciągu dnia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liczby dni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danym miesiącu.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Rodzicowi/opiekunowi 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miesiącu kalendarzowym odpis/zwrot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wyżywienie z tytułu nieobecności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żłobku trwającej 4 i więcej 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wysokości dziennej stawki obowiązującej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dniach nieobecności.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Rodzice dzieci uczęszczających do żłobka mogą uczestniczyć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prowadzonych zajęciach po wcześniejszym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kierownikiem żłobka.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Udział rodziców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zajęciach prowadzonych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może zakłócać rozkładu dnia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 może brać czynny udział lub być obserwatorem zajęć prowadzonych przez opiekunów.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Rodzice mogą brać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zajęciach, pod warunkiem przestrzegania przepisów sanitarno-epidemiologicznych.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Struktura organizacyjna Zespołu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skład Zespołu wchodzą następujące żłobki: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H. Sienkiewicza 9;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B. Chrobrego 16;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W. Warneńczyka 5/17;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Inowrocławska 5a;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Świetlana 11/15;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J. Elsnera 12;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Szpitalna 11;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Starorudzka 5/7;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Andrzeja Kmicica 5;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Karolewska 70/76;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Wierzbowa 13;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M. Tokarzewskiego 53;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S. Rogozińskiego 2;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Pawia 20;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Wapienna 29;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Zachodnia 55a;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Siarczana 11;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al. Harcerzy Zatorowców 4;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Tatrzańska 118;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Wioślarska 27;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H. Marusarzówny 9;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J. Lelewela 11;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Tatrzańska 27/29;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Rydzowa 7;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A. Odyńca 35;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Sprinterów 11;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Franciszkańska 167/171;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al. Kard. S. Wyszyńskiego 102;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M. Gogola 9;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Łąkowa 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H. Sienkiewicza 108;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żłobek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ul. Jugosłowiańska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Ponadto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wchodzą komórki organizacyjne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stanowiska pracy niezbędne do prawidłowego funkcjonowania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Organizację wewnętrzną Zespołu oraz zadania poszczególnych komórek organizacyjnych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stanowisk pracy określa regulamin organizacyjny ustalany przez Dyrektora Zespołu.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Zarządzanie Zespołem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Zespołem kieruje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reprezentuje go na zewnątrz Dyrektor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Zespołu samodzielnie podejmuje decyzje dotyczące funkcjonowania Zespołu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ponosi za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odpowiedzialność.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Podczas nieobecności Dyrektora Zespołu zastępuje go Zastępca Dyrektora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Czynności w 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prawa pracy wobec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Dyrektora Zespołu wykonuje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jest przełożonym wszystkich pracowników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Działalnością żłobków kierują kierownicy.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żłobku  może zostać utworzona rada rodziców, która reprezentuje ogół rodziców dzieci uczęszczających do żłobka. Zasady działania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kompetencje Rady określa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12a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lutego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opiece nad dziećmi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wieku do lat 3.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Gospodarka finansowa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prowadzi gospodarkę finansową według zasad określonych dla jednostek budżetowych.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Podstawą gospodarki finansowej Zespołu jest roczny plan finansowy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gospodaruje wydzielonym do jego dyspozycji mieniem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realizuje dochody będące dochodami Miasta Łodzi: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odpłatnych świadczeń ponoszonych przez rodziców lub opiekunów dzieci,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tytułu umów najmu, dzierżawy, użyczenia ruchomości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nieruchomości lub ich części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komórkach organizacyjnych Zespołu,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inne dochody.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6678AE09-0834-4850-961F-727D30027F29.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6678AE09-0834-4850-961F-727D30027F29.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XXIV/811/20 z dnia 15 kwietnia 2020 r.</dc:title>
  <dc:subject>w sprawie ustalenia statutu Miejskiego Zespołu Żłobków w^Łodzi.</dc:subject>
  <dc:creator>kkosciolek</dc:creator>
  <cp:lastModifiedBy>kkosciolek</cp:lastModifiedBy>
  <cp:revision>1</cp:revision>
  <dcterms:created xsi:type="dcterms:W3CDTF">2020-04-29T09:37:18Z</dcterms:created>
  <dcterms:modified xsi:type="dcterms:W3CDTF">2020-04-29T09:37:18Z</dcterms:modified>
  <cp:category>Akt prawny</cp:category>
</cp:coreProperties>
</file>