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XXIV/813/20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15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zniesienia ochrony prawnej drzew stanowiących pomniki przyrody.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3, 3a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ochronie przyrody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Znosi się ochronę prawną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pomnika przyrody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odniesieniu do drzew wskazanych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do niniejszej uchwały, ze względu na utratę wartości przyrodniczych lub zagrożenie bezpieczeństwa powszechnego.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80" w:after="28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54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XXIV/813/20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Wykaz drzew wobec których znosi się ochronę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formie pomnika przyrody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0"/>
        <w:gridCol w:w="1775"/>
        <w:gridCol w:w="1628"/>
        <w:gridCol w:w="2092"/>
        <w:gridCol w:w="3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Nazwa gatunkowa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Obwód pnia drzewa: </w:t>
            </w:r>
          </w:p>
          <w:p>
            <w:pPr>
              <w:jc w:val="center"/>
            </w:pPr>
            <w:r>
              <w:t>wg aktu ustanawiającego/</w:t>
            </w:r>
          </w:p>
          <w:p>
            <w:pPr>
              <w:jc w:val="center"/>
            </w:pPr>
            <w:r>
              <w:t xml:space="preserve">aktualny </w:t>
            </w:r>
          </w:p>
          <w:p>
            <w:pPr>
              <w:jc w:val="center"/>
            </w:pPr>
            <w:r>
              <w:t>[cm]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Lokalizacja drzewa; układ współrzędnych - PUWG 2000, strefa VI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Podstawa prawna ustanowienia ochrony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Dąb bezszypułkowy</w:t>
            </w:r>
          </w:p>
          <w:p>
            <w:pPr>
              <w:jc w:val="center"/>
            </w:pPr>
            <w:r>
              <w:rPr>
                <w:i/>
              </w:rPr>
              <w:t>Quercus petraea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315/325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Park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 3-go Maja;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dz. nr 3/4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W-15;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6602640,5494;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5738243,6507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rozporządzenie Nr 10/93 Wojewody Łódzkiego z</w:t>
            </w:r>
            <w:r>
              <w:t> </w:t>
            </w:r>
            <w:r>
              <w:t>dnia 12</w:t>
            </w:r>
            <w:r>
              <w:t> </w:t>
            </w:r>
            <w:r>
              <w:t>listopada</w:t>
            </w:r>
            <w:r>
              <w:t> </w:t>
            </w:r>
            <w:r>
              <w:t>1993</w:t>
            </w:r>
            <w:r>
              <w:t> </w:t>
            </w:r>
            <w:r>
              <w:t>r. w</w:t>
            </w:r>
            <w:r>
              <w:t> </w:t>
            </w:r>
            <w:r>
              <w:t>sprawie uznania niektórych tworów przyrody na terenie województwa łódzkiego za pomniki przyrody i</w:t>
            </w:r>
            <w:r>
              <w:t> </w:t>
            </w:r>
            <w:r>
              <w:t>ochrony tych pomników (Dz. Urz. Woj. Łódzkiego Nr 12 poz. 117) – załącznik nr</w:t>
            </w:r>
            <w:r>
              <w:t> </w:t>
            </w:r>
            <w:r>
              <w:t>1, lp. 173 oraz uchwała Nr</w:t>
            </w:r>
            <w:r>
              <w:t> </w:t>
            </w:r>
            <w:r>
              <w:t>XCI/1612/10 Rady Miejskiej w</w:t>
            </w:r>
            <w:r>
              <w:t> </w:t>
            </w:r>
            <w:r>
              <w:t>Łodzi z</w:t>
            </w:r>
            <w:r>
              <w:t> </w:t>
            </w:r>
            <w:r>
              <w:t>dnia 7</w:t>
            </w:r>
            <w:r>
              <w:t> </w:t>
            </w:r>
            <w:r>
              <w:t>lipca</w:t>
            </w:r>
            <w:r>
              <w:t> </w:t>
            </w:r>
            <w:r>
              <w:t>2010</w:t>
            </w:r>
            <w:r>
              <w:t> </w:t>
            </w:r>
            <w:r>
              <w:t>r. w</w:t>
            </w:r>
            <w:r>
              <w:t> </w:t>
            </w:r>
            <w:r>
              <w:t>sprawie ustalenia zasad ochrony dla ustanowionych pomników przyrody oraz zniesienia ochrony prawnej w</w:t>
            </w:r>
            <w:r>
              <w:t> </w:t>
            </w:r>
            <w:r>
              <w:t>odniesieniu do niektórych obiektów (Dz.</w:t>
            </w:r>
            <w:r>
              <w:t> </w:t>
            </w:r>
            <w:r>
              <w:t>Urz. Woj. Łódzkiego z</w:t>
            </w:r>
            <w:r>
              <w:t> </w:t>
            </w:r>
            <w:r>
              <w:t>2015 r. poz.</w:t>
            </w:r>
            <w:r>
              <w:t> </w:t>
            </w:r>
            <w:r>
              <w:t>251) – załącznik nr</w:t>
            </w:r>
            <w:r>
              <w:t> </w:t>
            </w:r>
            <w:r>
              <w:t>3, lp.</w:t>
            </w:r>
            <w:r>
              <w:t> </w:t>
            </w:r>
            <w:r>
              <w:t>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Kasztanowiec biały</w:t>
            </w:r>
          </w:p>
          <w:p>
            <w:pPr>
              <w:jc w:val="center"/>
            </w:pPr>
            <w:r>
              <w:rPr>
                <w:i/>
              </w:rPr>
              <w:t>Aesculus hippocastanum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280/258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Park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im.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St. Staszica;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228/9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S-2;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6601904,4836;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5738789,6037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zarządzenie Nr 8/90 Prezydenta Miasta Łodzi z</w:t>
            </w:r>
            <w:r>
              <w:t> </w:t>
            </w:r>
            <w:r>
              <w:t>dnia 10 stycznia 1990</w:t>
            </w:r>
            <w:r>
              <w:t> </w:t>
            </w:r>
            <w:r>
              <w:t>r. w</w:t>
            </w:r>
            <w:r>
              <w:t> </w:t>
            </w:r>
            <w:r>
              <w:t>sprawie uznania tworów przyrody na terenie województwa łódzkiego za pomniki przyrody i</w:t>
            </w:r>
            <w:r>
              <w:t> </w:t>
            </w:r>
            <w:r>
              <w:t>ochrony tych pomników (Dz. Urz. Woj. Łódzkiego Nr</w:t>
            </w:r>
            <w:r>
              <w:t> </w:t>
            </w:r>
            <w:r>
              <w:t>3, poz. 24) – załącznik nr 1, lp. 40 oraz uchwała Nr</w:t>
            </w:r>
            <w:r>
              <w:t> </w:t>
            </w:r>
            <w:r>
              <w:t>XCI/1612/10 Rady Miejskiej w</w:t>
            </w:r>
            <w:r>
              <w:t> </w:t>
            </w:r>
            <w:r>
              <w:t>Łodzi z</w:t>
            </w:r>
            <w:r>
              <w:t> </w:t>
            </w:r>
            <w:r>
              <w:t>dnia 7</w:t>
            </w:r>
            <w:r>
              <w:t> </w:t>
            </w:r>
            <w:r>
              <w:t>lipca</w:t>
            </w:r>
            <w:r>
              <w:t> </w:t>
            </w:r>
            <w:r>
              <w:t>2010</w:t>
            </w:r>
            <w:r>
              <w:t> </w:t>
            </w:r>
            <w:r>
              <w:t>r. w</w:t>
            </w:r>
            <w:r>
              <w:t> </w:t>
            </w:r>
            <w:r>
              <w:t>sprawie ustalenia zasad ochrony dla ustanowionych pomników przyrody oraz zniesienia ochrony prawnej w</w:t>
            </w:r>
            <w:r>
              <w:t> </w:t>
            </w:r>
            <w:r>
              <w:t>odniesieniu do niektórych obiektów (Dz.</w:t>
            </w:r>
            <w:r>
              <w:t> </w:t>
            </w:r>
            <w:r>
              <w:t>Urz. Woj. Łódzkiego z</w:t>
            </w:r>
            <w:r>
              <w:t> </w:t>
            </w:r>
            <w:r>
              <w:t>2015 r. poz.</w:t>
            </w:r>
            <w:r>
              <w:t> </w:t>
            </w:r>
            <w:r>
              <w:t>251) – załącznik nr</w:t>
            </w:r>
            <w:r>
              <w:t> </w:t>
            </w:r>
            <w:r>
              <w:t>1, lp.</w:t>
            </w:r>
            <w:r>
              <w:t> </w:t>
            </w:r>
            <w:r>
              <w:t>124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Kasztanowiec biały</w:t>
            </w:r>
          </w:p>
          <w:p>
            <w:pPr>
              <w:jc w:val="center"/>
            </w:pPr>
            <w:r>
              <w:rPr>
                <w:i/>
              </w:rPr>
              <w:t>Aesculus hippocastanum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215/-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Łódź, Park im. H.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Sienkiewicza;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ewid.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188/11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obręb S-6;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6601080,4894;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Y 5737878,2081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rozporządzenie Nr 10/93 Wojewody Łódzkiego z dnia 12</w:t>
            </w:r>
            <w:r>
              <w:t> </w:t>
            </w:r>
            <w:r>
              <w:t>listopada</w:t>
            </w:r>
            <w:r>
              <w:t> </w:t>
            </w:r>
            <w:r>
              <w:t>1993</w:t>
            </w:r>
            <w:r>
              <w:t> </w:t>
            </w:r>
            <w:r>
              <w:t>r. w</w:t>
            </w:r>
            <w:r>
              <w:t> </w:t>
            </w:r>
            <w:r>
              <w:t>sprawie uznania niektórych tworów przyrody na terenie województwa łódzkiego za pomniki przyrody i</w:t>
            </w:r>
            <w:r>
              <w:t> </w:t>
            </w:r>
            <w:r>
              <w:t>ochrony tych pomników (Dz. Urz. Woj. Łódzkiego Nr 12 poz. 117) – załącznik nr</w:t>
            </w:r>
            <w:r>
              <w:t> </w:t>
            </w:r>
            <w:r>
              <w:t>1, lp. 166 oraz uchwała Nr</w:t>
            </w:r>
            <w:r>
              <w:t> </w:t>
            </w:r>
            <w:r>
              <w:t>XCI/1612/10 Rady Miejskiej w</w:t>
            </w:r>
            <w:r>
              <w:t> </w:t>
            </w:r>
            <w:r>
              <w:t>Łodzi z dnia 7</w:t>
            </w:r>
            <w:r>
              <w:t> </w:t>
            </w:r>
            <w:r>
              <w:t>lipca</w:t>
            </w:r>
            <w:r>
              <w:t> </w:t>
            </w:r>
            <w:r>
              <w:t>2010</w:t>
            </w:r>
            <w:r>
              <w:t> </w:t>
            </w:r>
            <w:r>
              <w:t>r. w</w:t>
            </w:r>
            <w:r>
              <w:t> </w:t>
            </w:r>
            <w:r>
              <w:t>sprawie ustalenia zasad ochrony dla ustanowionych pomników przyrody oraz zniesienia ochrony prawnej w</w:t>
            </w:r>
            <w:r>
              <w:t> </w:t>
            </w:r>
            <w:r>
              <w:t>odniesieniu do niektórych obiektów (Dz.</w:t>
            </w:r>
            <w:r>
              <w:t> </w:t>
            </w:r>
            <w:r>
              <w:t>Urz. Woj. Łódzkiego z</w:t>
            </w:r>
            <w:r>
              <w:t> </w:t>
            </w:r>
            <w:r>
              <w:t>2015</w:t>
            </w:r>
            <w:r>
              <w:t> </w:t>
            </w:r>
            <w:r>
              <w:t>r. poz.</w:t>
            </w:r>
            <w:r>
              <w:t> </w:t>
            </w:r>
            <w:r>
              <w:t>251) – załącznik nr 3, lp.</w:t>
            </w:r>
            <w:r>
              <w:t> </w:t>
            </w:r>
            <w:r>
              <w:t>44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2DE124F6-731F-415C-A3FC-52366DCBD1D0.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2DE124F6-731F-415C-A3FC-52366DCBD1D0.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XXIV/813/20 z dnia 15 kwietnia 2020 r.</dc:title>
  <dc:subject>w sprawie zniesienia ochrony prawnej drzew stanowiących pomniki przyrody.</dc:subject>
  <dc:creator>kkosciolek</dc:creator>
  <cp:lastModifiedBy>kkosciolek</cp:lastModifiedBy>
  <cp:revision>1</cp:revision>
  <dcterms:created xsi:type="dcterms:W3CDTF">2020-04-29T09:53:18Z</dcterms:created>
  <dcterms:modified xsi:type="dcterms:W3CDTF">2020-04-29T09:53:18Z</dcterms:modified>
  <cp:category>Akt prawny</cp:category>
</cp:coreProperties>
</file>