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52" w:rsidRPr="00A03E52" w:rsidRDefault="00A03E52" w:rsidP="00A03E52">
      <w:pPr>
        <w:pStyle w:val="Heading10"/>
        <w:keepNext/>
        <w:keepLines/>
        <w:shd w:val="clear" w:color="auto" w:fill="auto"/>
        <w:spacing w:after="507"/>
        <w:ind w:left="567" w:right="642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03E52">
        <w:rPr>
          <w:rFonts w:ascii="Times New Roman" w:hAnsi="Times New Roman" w:cs="Times New Roman"/>
          <w:sz w:val="24"/>
          <w:szCs w:val="24"/>
        </w:rPr>
        <w:t>UCHWAŁA NR XXIV/820/20</w:t>
      </w:r>
      <w:r w:rsidRPr="00A03E52">
        <w:rPr>
          <w:rFonts w:ascii="Times New Roman" w:hAnsi="Times New Roman" w:cs="Times New Roman"/>
          <w:sz w:val="24"/>
          <w:szCs w:val="24"/>
        </w:rPr>
        <w:br/>
        <w:t>RADY MIEJSKIEJ W ŁODZI</w:t>
      </w:r>
      <w:r w:rsidRPr="00A03E52">
        <w:rPr>
          <w:rFonts w:ascii="Times New Roman" w:hAnsi="Times New Roman" w:cs="Times New Roman"/>
          <w:sz w:val="24"/>
          <w:szCs w:val="24"/>
        </w:rPr>
        <w:br/>
        <w:t>z dnia 15 kwietnia 2020 r.</w:t>
      </w:r>
      <w:bookmarkEnd w:id="0"/>
    </w:p>
    <w:p w:rsidR="00A03E52" w:rsidRPr="00A03E52" w:rsidRDefault="00A03E52" w:rsidP="00A03E52">
      <w:pPr>
        <w:pStyle w:val="Heading10"/>
        <w:keepNext/>
        <w:keepLines/>
        <w:shd w:val="clear" w:color="auto" w:fill="auto"/>
        <w:spacing w:after="0" w:line="240" w:lineRule="auto"/>
        <w:ind w:left="567" w:right="642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A03E52">
        <w:rPr>
          <w:rFonts w:ascii="Times New Roman" w:hAnsi="Times New Roman" w:cs="Times New Roman"/>
          <w:sz w:val="24"/>
          <w:szCs w:val="24"/>
        </w:rPr>
        <w:t>w sprawie</w:t>
      </w:r>
      <w:bookmarkEnd w:id="1"/>
      <w:r w:rsidRPr="00A03E52">
        <w:rPr>
          <w:rFonts w:ascii="Times New Roman" w:hAnsi="Times New Roman" w:cs="Times New Roman"/>
          <w:sz w:val="24"/>
          <w:szCs w:val="24"/>
        </w:rPr>
        <w:t xml:space="preserve"> zamiaru zmiany statutu Biblioteki Miejskiej w Łodzi w części dotyczącej lokalizacji filii.</w:t>
      </w: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3E52">
        <w:rPr>
          <w:rFonts w:ascii="Times New Roman" w:hAnsi="Times New Roman" w:cs="Times New Roman"/>
          <w:sz w:val="24"/>
          <w:szCs w:val="24"/>
        </w:rPr>
        <w:t>Na podstawie art. 18 ust. 2 pkt. 9 lit. h) ustawy z dnia 8 marca 1990 r. o samorządzie gminnym (</w:t>
      </w:r>
      <w:r w:rsidRPr="00A03E52">
        <w:rPr>
          <w:rFonts w:ascii="Times New Roman" w:hAnsi="Times New Roman" w:cs="Times New Roman"/>
          <w:color w:val="000000"/>
          <w:sz w:val="24"/>
          <w:szCs w:val="24"/>
        </w:rPr>
        <w:t>Dz. U. z 2019 r. poz. 506, 1309, 1571, 1696 i 1815</w:t>
      </w:r>
      <w:r w:rsidRPr="00A03E52">
        <w:rPr>
          <w:rFonts w:ascii="Times New Roman" w:hAnsi="Times New Roman" w:cs="Times New Roman"/>
          <w:sz w:val="24"/>
          <w:szCs w:val="24"/>
        </w:rPr>
        <w:t xml:space="preserve">) w związku z art. 8 ust. 2 pkt 2, art. 11 ust. 1 i 3 pkt 2 i art. 13 ust. 2 ustawy z dnia 27 czerwca 1997 r. o bibliotekach </w:t>
      </w:r>
      <w:r w:rsidRPr="00A03E52">
        <w:rPr>
          <w:rFonts w:ascii="Times New Roman" w:hAnsi="Times New Roman" w:cs="Times New Roman"/>
          <w:sz w:val="24"/>
          <w:szCs w:val="24"/>
        </w:rPr>
        <w:br/>
        <w:t>(Dz. U. z 2019 r. poz. 1479),  Rada Miejska w Łodzi</w:t>
      </w: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A03E52">
      <w:pPr>
        <w:pStyle w:val="Heading10"/>
        <w:keepNext/>
        <w:keepLines/>
        <w:shd w:val="clear" w:color="auto" w:fill="auto"/>
        <w:spacing w:after="113"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A03E52">
        <w:rPr>
          <w:rFonts w:ascii="Times New Roman" w:hAnsi="Times New Roman" w:cs="Times New Roman"/>
          <w:sz w:val="24"/>
          <w:szCs w:val="24"/>
        </w:rPr>
        <w:t>uchwala, co następuje:</w:t>
      </w:r>
      <w:bookmarkEnd w:id="2"/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right="642" w:firstLine="0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3E52">
        <w:rPr>
          <w:rFonts w:ascii="Times New Roman" w:hAnsi="Times New Roman" w:cs="Times New Roman"/>
          <w:sz w:val="24"/>
          <w:szCs w:val="24"/>
        </w:rPr>
        <w:t>§ 1.1. Wyraża się zamiar zmiany statutu Biblioteki Miejskiej w Łodzi, stanowiącego załącznik do uchwały Nr LII/1286/17 Rady Miejskiej w Łodzi z dnia 14 czerwca 2017 r. w sprawie połączenia samorządowych instytucji kultury: Miejskiej Biblioteki Publicznej Łódź-Bałuty im. Stanisława Czernika, Miejskiej Biblioteki Publicznej Łódź-Górna im. Władysława Stanisława Reymonta, Miejskiej Biblioteki Publicznej Łódź-Polesie, Miejskiej Biblioteki Publicznej Łódź-Śródmieście im. Andrzeja Struga oraz Miejskiej Biblioteki Publicznej Łódź-Widzew im. Lucjana Rudnickiego i utworzenia samorządowej instytucji kultury o nazwie Biblioteka Miejska w Łodzi (Dz. Urz. Woj. Łódzkiego poz. 3093) w części dotyczącej lokalizacji filii.</w:t>
      </w: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3E52">
        <w:rPr>
          <w:rFonts w:ascii="Times New Roman" w:hAnsi="Times New Roman" w:cs="Times New Roman"/>
          <w:sz w:val="24"/>
          <w:szCs w:val="24"/>
        </w:rPr>
        <w:t xml:space="preserve">2. Zmiana, o której mowa w ust. 1 polega na tym, że: </w:t>
      </w:r>
    </w:p>
    <w:p w:rsidR="00A03E52" w:rsidRPr="00A03E52" w:rsidRDefault="00A03E52" w:rsidP="00A03E52">
      <w:pPr>
        <w:pStyle w:val="Bodytext20"/>
        <w:shd w:val="clear" w:color="auto" w:fill="auto"/>
        <w:tabs>
          <w:tab w:val="left" w:pos="360"/>
        </w:tabs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03E52">
        <w:rPr>
          <w:rFonts w:ascii="Times New Roman" w:hAnsi="Times New Roman" w:cs="Times New Roman"/>
          <w:sz w:val="24"/>
          <w:szCs w:val="24"/>
        </w:rPr>
        <w:t>1)</w:t>
      </w:r>
      <w:r w:rsidRPr="00A03E52">
        <w:rPr>
          <w:rFonts w:ascii="Times New Roman" w:hAnsi="Times New Roman" w:cs="Times New Roman"/>
          <w:sz w:val="24"/>
          <w:szCs w:val="24"/>
        </w:rPr>
        <w:tab/>
        <w:t xml:space="preserve">filia Nr 35 Biblioteki Miejskiej w Łodzi będzie połączona z filią Nr 36; powstała </w:t>
      </w:r>
      <w:r w:rsidRPr="00A03E52">
        <w:rPr>
          <w:rFonts w:ascii="Times New Roman" w:hAnsi="Times New Roman" w:cs="Times New Roman"/>
          <w:sz w:val="24"/>
          <w:szCs w:val="24"/>
        </w:rPr>
        <w:br/>
        <w:t>w wyniku połączenia filia będzie miała Nr 35 i zostanie zlokalizowana w Łodzi przy                                   ul. Wróblewskiego 67;</w:t>
      </w:r>
    </w:p>
    <w:p w:rsidR="00A03E52" w:rsidRPr="00A03E52" w:rsidRDefault="00A03E52" w:rsidP="00A03E52">
      <w:pPr>
        <w:pStyle w:val="Bodytext20"/>
        <w:shd w:val="clear" w:color="auto" w:fill="auto"/>
        <w:tabs>
          <w:tab w:val="left" w:pos="360"/>
        </w:tabs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03E52">
        <w:rPr>
          <w:rFonts w:ascii="Times New Roman" w:hAnsi="Times New Roman" w:cs="Times New Roman"/>
          <w:sz w:val="24"/>
          <w:szCs w:val="24"/>
        </w:rPr>
        <w:t>2)</w:t>
      </w:r>
      <w:r w:rsidRPr="00A03E52">
        <w:rPr>
          <w:rFonts w:ascii="Times New Roman" w:hAnsi="Times New Roman" w:cs="Times New Roman"/>
          <w:sz w:val="24"/>
          <w:szCs w:val="24"/>
        </w:rPr>
        <w:tab/>
        <w:t xml:space="preserve">filia Nr 47 Biblioteki Miejskiej w Łodzi będzie połączona z filią Nr 48; powstała </w:t>
      </w:r>
      <w:r w:rsidRPr="00A03E52">
        <w:rPr>
          <w:rFonts w:ascii="Times New Roman" w:hAnsi="Times New Roman" w:cs="Times New Roman"/>
          <w:sz w:val="24"/>
          <w:szCs w:val="24"/>
        </w:rPr>
        <w:br/>
        <w:t>w wyniku połączenia filia będzie miała Nr 47 i zostanie zlokalizowana w Łodzi przy</w:t>
      </w:r>
      <w:r w:rsidRPr="00A03E52"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 w:rsidRPr="00A03E52">
        <w:rPr>
          <w:rFonts w:ascii="Times New Roman" w:hAnsi="Times New Roman" w:cs="Times New Roman"/>
          <w:sz w:val="24"/>
          <w:szCs w:val="24"/>
        </w:rPr>
        <w:t>Brzeźnej</w:t>
      </w:r>
      <w:proofErr w:type="spellEnd"/>
      <w:r w:rsidRPr="00A03E52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A03E52" w:rsidRPr="00A03E52" w:rsidRDefault="00A03E52" w:rsidP="00A03E52">
      <w:pPr>
        <w:pStyle w:val="Bodytext20"/>
        <w:shd w:val="clear" w:color="auto" w:fill="auto"/>
        <w:tabs>
          <w:tab w:val="left" w:pos="360"/>
        </w:tabs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03E52">
        <w:rPr>
          <w:rFonts w:ascii="Times New Roman" w:hAnsi="Times New Roman" w:cs="Times New Roman"/>
          <w:sz w:val="24"/>
          <w:szCs w:val="24"/>
        </w:rPr>
        <w:t>3)</w:t>
      </w:r>
      <w:r w:rsidRPr="00A03E52">
        <w:rPr>
          <w:rFonts w:ascii="Times New Roman" w:hAnsi="Times New Roman" w:cs="Times New Roman"/>
          <w:sz w:val="24"/>
          <w:szCs w:val="24"/>
        </w:rPr>
        <w:tab/>
        <w:t xml:space="preserve">filia Nr 49 Biblioteki Miejskiej w Łodzi będzie połączona z filią Nr 50; powstała </w:t>
      </w:r>
      <w:r w:rsidRPr="00A03E52">
        <w:rPr>
          <w:rFonts w:ascii="Times New Roman" w:hAnsi="Times New Roman" w:cs="Times New Roman"/>
          <w:sz w:val="24"/>
          <w:szCs w:val="24"/>
        </w:rPr>
        <w:br/>
        <w:t xml:space="preserve">w wyniku połączenia filia będzie miała Nr 49 i zostanie zlokalizowana w Łodzi przy </w:t>
      </w:r>
      <w:r w:rsidRPr="00A03E52">
        <w:rPr>
          <w:rFonts w:ascii="Times New Roman" w:hAnsi="Times New Roman" w:cs="Times New Roman"/>
          <w:sz w:val="24"/>
          <w:szCs w:val="24"/>
        </w:rPr>
        <w:br/>
        <w:t>ul. Narutowicza 8/10;</w:t>
      </w:r>
    </w:p>
    <w:p w:rsidR="00A03E52" w:rsidRPr="00A03E52" w:rsidRDefault="00A03E52" w:rsidP="00A03E52">
      <w:pPr>
        <w:pStyle w:val="Bodytext20"/>
        <w:shd w:val="clear" w:color="auto" w:fill="auto"/>
        <w:tabs>
          <w:tab w:val="left" w:pos="360"/>
        </w:tabs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03E52">
        <w:rPr>
          <w:rFonts w:ascii="Times New Roman" w:hAnsi="Times New Roman" w:cs="Times New Roman"/>
          <w:sz w:val="24"/>
          <w:szCs w:val="24"/>
        </w:rPr>
        <w:t>4)</w:t>
      </w:r>
      <w:r w:rsidRPr="00A03E52">
        <w:rPr>
          <w:rFonts w:ascii="Times New Roman" w:hAnsi="Times New Roman" w:cs="Times New Roman"/>
          <w:sz w:val="24"/>
          <w:szCs w:val="24"/>
        </w:rPr>
        <w:tab/>
        <w:t xml:space="preserve">filia Nr 59 Biblioteki Miejskiej w Łodzi będzie połączona z filią Nr 60; powstała w wyniku połączenia filia będzie miała Nr 59 i zostanie zlokalizowana w Łodzi przy </w:t>
      </w:r>
      <w:r w:rsidRPr="00A03E52">
        <w:rPr>
          <w:rFonts w:ascii="Times New Roman" w:hAnsi="Times New Roman" w:cs="Times New Roman"/>
          <w:sz w:val="24"/>
          <w:szCs w:val="24"/>
        </w:rPr>
        <w:br/>
        <w:t>ul. Skalnej 2;</w:t>
      </w:r>
    </w:p>
    <w:p w:rsidR="00A03E52" w:rsidRPr="00A03E52" w:rsidRDefault="00A03E52" w:rsidP="00A03E52">
      <w:pPr>
        <w:pStyle w:val="Bodytext20"/>
        <w:shd w:val="clear" w:color="auto" w:fill="auto"/>
        <w:tabs>
          <w:tab w:val="left" w:pos="360"/>
        </w:tabs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03E52">
        <w:rPr>
          <w:rFonts w:ascii="Times New Roman" w:hAnsi="Times New Roman" w:cs="Times New Roman"/>
          <w:sz w:val="24"/>
          <w:szCs w:val="24"/>
        </w:rPr>
        <w:t>5)</w:t>
      </w:r>
      <w:r w:rsidRPr="00A03E52">
        <w:rPr>
          <w:rFonts w:ascii="Times New Roman" w:hAnsi="Times New Roman" w:cs="Times New Roman"/>
          <w:sz w:val="24"/>
          <w:szCs w:val="24"/>
        </w:rPr>
        <w:tab/>
        <w:t xml:space="preserve">filia Nr 61 Biblioteki Miejskiej w Łodzi będzie połączona z filią Nr 62; powstała w wyniku połączenia filia będzie miała Nr 61 i zostanie zlokalizowana w Łodzi przy </w:t>
      </w:r>
      <w:r w:rsidRPr="00A03E52">
        <w:rPr>
          <w:rFonts w:ascii="Times New Roman" w:hAnsi="Times New Roman" w:cs="Times New Roman"/>
          <w:sz w:val="24"/>
          <w:szCs w:val="24"/>
        </w:rPr>
        <w:br/>
        <w:t>ul. Tatrzańskiej 63.</w:t>
      </w: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3E52">
        <w:rPr>
          <w:rFonts w:ascii="Times New Roman" w:hAnsi="Times New Roman" w:cs="Times New Roman"/>
          <w:sz w:val="24"/>
          <w:szCs w:val="24"/>
        </w:rPr>
        <w:t xml:space="preserve">§ 2. Zmiana, o której mowa w § 1, winna nastąpić nie wcześniej niż po upływie </w:t>
      </w:r>
      <w:r w:rsidRPr="00A03E52">
        <w:rPr>
          <w:rFonts w:ascii="Times New Roman" w:hAnsi="Times New Roman" w:cs="Times New Roman"/>
          <w:sz w:val="24"/>
          <w:szCs w:val="24"/>
        </w:rPr>
        <w:br/>
        <w:t>6 miesięcy od dnia podania treści niniejszej uchwały wraz z uzasadnieniem, do publicznej wiadomości poprzez umieszczenie w Biuletynie Informacji Publicznej Urzędu Miasta Łodzi.</w:t>
      </w: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right="641" w:firstLine="567"/>
        <w:rPr>
          <w:rFonts w:ascii="Times New Roman" w:hAnsi="Times New Roman" w:cs="Times New Roman"/>
          <w:sz w:val="24"/>
          <w:szCs w:val="24"/>
        </w:rPr>
      </w:pPr>
      <w:r w:rsidRPr="00A03E52">
        <w:rPr>
          <w:rFonts w:ascii="Times New Roman" w:hAnsi="Times New Roman" w:cs="Times New Roman"/>
          <w:sz w:val="24"/>
          <w:szCs w:val="24"/>
        </w:rPr>
        <w:lastRenderedPageBreak/>
        <w:t>§ 3. Wykonanie uchwały powierza się Prezydentowi Miasta Łodzi.</w:t>
      </w: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right="641" w:firstLine="0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right="641" w:firstLine="567"/>
        <w:rPr>
          <w:rFonts w:ascii="Times New Roman" w:hAnsi="Times New Roman" w:cs="Times New Roman"/>
          <w:sz w:val="24"/>
          <w:szCs w:val="24"/>
        </w:rPr>
      </w:pPr>
      <w:r w:rsidRPr="00A03E52">
        <w:rPr>
          <w:rFonts w:ascii="Times New Roman" w:hAnsi="Times New Roman" w:cs="Times New Roman"/>
          <w:sz w:val="24"/>
          <w:szCs w:val="24"/>
        </w:rPr>
        <w:t>§ 4. Uchwała wchodzi w życie z dniem podjęcia.</w:t>
      </w:r>
    </w:p>
    <w:p w:rsidR="00A03E52" w:rsidRPr="00A03E52" w:rsidRDefault="00A03E52" w:rsidP="00A03E52">
      <w:pPr>
        <w:pStyle w:val="Bodytext20"/>
        <w:shd w:val="clear" w:color="auto" w:fill="auto"/>
        <w:spacing w:before="0" w:after="724" w:line="240" w:lineRule="auto"/>
        <w:ind w:right="641" w:firstLine="0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left="4248" w:right="6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52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left="4248" w:right="6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52">
        <w:rPr>
          <w:rFonts w:ascii="Times New Roman" w:hAnsi="Times New Roman" w:cs="Times New Roman"/>
          <w:b/>
          <w:sz w:val="24"/>
          <w:szCs w:val="24"/>
        </w:rPr>
        <w:t xml:space="preserve"> Rady Miejskiej w Łodzi</w:t>
      </w: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left="4248" w:right="6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left="4248" w:right="6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52" w:rsidRPr="00A03E52" w:rsidRDefault="00A03E52" w:rsidP="00A03E52">
      <w:pPr>
        <w:pStyle w:val="Heading10"/>
        <w:keepNext/>
        <w:keepLines/>
        <w:shd w:val="clear" w:color="auto" w:fill="auto"/>
        <w:spacing w:after="0" w:line="240" w:lineRule="auto"/>
        <w:ind w:left="4248" w:right="642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A03E52">
        <w:rPr>
          <w:rFonts w:ascii="Times New Roman" w:hAnsi="Times New Roman" w:cs="Times New Roman"/>
          <w:sz w:val="24"/>
          <w:szCs w:val="24"/>
        </w:rPr>
        <w:t xml:space="preserve">Marcin </w:t>
      </w:r>
      <w:bookmarkEnd w:id="3"/>
      <w:r w:rsidRPr="00A03E52">
        <w:rPr>
          <w:rFonts w:ascii="Times New Roman" w:hAnsi="Times New Roman" w:cs="Times New Roman"/>
          <w:sz w:val="24"/>
          <w:szCs w:val="24"/>
        </w:rPr>
        <w:t>GOŁASZEWSKI</w:t>
      </w:r>
    </w:p>
    <w:p w:rsidR="008C56D5" w:rsidRPr="00A03E52" w:rsidRDefault="008C56D5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P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3E52" w:rsidRPr="008C56D5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A03E52" w:rsidRPr="00A03E52" w:rsidRDefault="00A03E52" w:rsidP="00A03E52">
      <w:pPr>
        <w:pStyle w:val="Bodytext20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52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03E52" w:rsidRDefault="00A03E52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6D5" w:rsidRPr="008C56D5" w:rsidRDefault="008C56D5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56D5">
        <w:rPr>
          <w:rFonts w:ascii="Times New Roman" w:hAnsi="Times New Roman" w:cs="Times New Roman"/>
          <w:sz w:val="24"/>
          <w:szCs w:val="24"/>
        </w:rPr>
        <w:t>Biblioteka Miejska w Łodzi podjęła  działania w celu  optymalizacji warunków działania filii, polegające na połączeniu filii znajdujących się pod wspólnym adresem.</w:t>
      </w:r>
    </w:p>
    <w:p w:rsidR="008C56D5" w:rsidRPr="008C56D5" w:rsidRDefault="008C56D5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56D5">
        <w:rPr>
          <w:rFonts w:ascii="Times New Roman" w:hAnsi="Times New Roman" w:cs="Times New Roman"/>
          <w:sz w:val="24"/>
          <w:szCs w:val="24"/>
        </w:rPr>
        <w:t>Pod 5 adresami usytuowane są po dwie filie. Jest to cecha poprzednich kierunków działania w bibliotekach polegających na wyodrębnieniu filii osobno dedykowanych dzieciom i dorosłym.</w:t>
      </w:r>
      <w:r w:rsidR="00A03E52">
        <w:rPr>
          <w:rFonts w:ascii="Times New Roman" w:hAnsi="Times New Roman" w:cs="Times New Roman"/>
          <w:sz w:val="24"/>
          <w:szCs w:val="24"/>
        </w:rPr>
        <w:t xml:space="preserve"> </w:t>
      </w:r>
      <w:r w:rsidRPr="008C56D5">
        <w:rPr>
          <w:rFonts w:ascii="Times New Roman" w:hAnsi="Times New Roman" w:cs="Times New Roman"/>
          <w:sz w:val="24"/>
          <w:szCs w:val="24"/>
        </w:rPr>
        <w:t xml:space="preserve">W rzeczywistości podział ten jest niezauważalny dla czytelników, ze względu na lokalizację pod jednym adresem. </w:t>
      </w:r>
    </w:p>
    <w:p w:rsidR="008C56D5" w:rsidRPr="008C56D5" w:rsidRDefault="008C56D5" w:rsidP="008C56D5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56D5">
        <w:rPr>
          <w:rFonts w:ascii="Times New Roman" w:hAnsi="Times New Roman" w:cs="Times New Roman"/>
          <w:sz w:val="24"/>
          <w:szCs w:val="24"/>
        </w:rPr>
        <w:t>Zmiana polega wyłącznie na połączeniu tego rodzaju filii i oznaczeniu ich numerem jednej filii.</w:t>
      </w:r>
    </w:p>
    <w:p w:rsidR="008C56D5" w:rsidRPr="008C56D5" w:rsidRDefault="008C56D5" w:rsidP="008C56D5">
      <w:pPr>
        <w:ind w:firstLine="708"/>
        <w:jc w:val="both"/>
        <w:rPr>
          <w:rFonts w:ascii="Times New Roman" w:hAnsi="Times New Roman" w:cs="Times New Roman"/>
        </w:rPr>
      </w:pPr>
      <w:r w:rsidRPr="008C56D5">
        <w:rPr>
          <w:rFonts w:ascii="Times New Roman" w:hAnsi="Times New Roman" w:cs="Times New Roman"/>
        </w:rPr>
        <w:t>Wobec powyższego organizator ma obowiązek podać ten fakt do publicznej wiadomości, co jest przedmiotem niniejszej uchwały.</w:t>
      </w:r>
    </w:p>
    <w:p w:rsidR="00E1728D" w:rsidRPr="008C56D5" w:rsidRDefault="00E1728D">
      <w:pPr>
        <w:rPr>
          <w:rFonts w:ascii="Times New Roman" w:hAnsi="Times New Roman" w:cs="Times New Roman"/>
        </w:rPr>
      </w:pPr>
    </w:p>
    <w:sectPr w:rsidR="00E1728D" w:rsidRPr="008C56D5" w:rsidSect="00E1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6D5"/>
    <w:rsid w:val="008C56D5"/>
    <w:rsid w:val="00A03E52"/>
    <w:rsid w:val="00E1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6D5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8C56D5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56D5"/>
    <w:pPr>
      <w:shd w:val="clear" w:color="auto" w:fill="FFFFFF"/>
      <w:spacing w:before="540" w:after="60" w:line="274" w:lineRule="exact"/>
      <w:ind w:hanging="22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ing1">
    <w:name w:val="Heading #1_"/>
    <w:basedOn w:val="Domylnaczcionkaakapitu"/>
    <w:link w:val="Heading10"/>
    <w:locked/>
    <w:rsid w:val="00A03E52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03E52"/>
    <w:pPr>
      <w:shd w:val="clear" w:color="auto" w:fill="FFFFFF"/>
      <w:spacing w:after="48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2946</Characters>
  <Application>Microsoft Office Word</Application>
  <DocSecurity>0</DocSecurity>
  <Lines>24</Lines>
  <Paragraphs>6</Paragraphs>
  <ScaleCrop>false</ScaleCrop>
  <Company>Urząd Miasta Łodzi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kolszowiec</dc:creator>
  <cp:keywords/>
  <dc:description/>
  <cp:lastModifiedBy>Krystyna Kościółek</cp:lastModifiedBy>
  <cp:revision>3</cp:revision>
  <dcterms:created xsi:type="dcterms:W3CDTF">2020-05-11T07:24:00Z</dcterms:created>
  <dcterms:modified xsi:type="dcterms:W3CDTF">2020-05-11T08:04:00Z</dcterms:modified>
</cp:coreProperties>
</file>