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79" w:rsidRDefault="008F1ACA" w:rsidP="00F74AE5">
      <w:r>
        <w:t>Urząd Miasta Łodzi</w:t>
      </w:r>
      <w:r w:rsidR="00EC1179">
        <w:t xml:space="preserve">                                                                                                         </w:t>
      </w:r>
      <w:r w:rsidR="00274582">
        <w:t xml:space="preserve">Łódź, dnia </w:t>
      </w:r>
      <w:r w:rsidR="00D74A02">
        <w:t>1</w:t>
      </w:r>
      <w:r w:rsidR="00F74AE5">
        <w:t>2</w:t>
      </w:r>
      <w:r w:rsidR="00274582">
        <w:t>.0</w:t>
      </w:r>
      <w:r w:rsidR="00D74A02">
        <w:t>2</w:t>
      </w:r>
      <w:r w:rsidR="00274582">
        <w:t>.2020</w:t>
      </w:r>
      <w:r w:rsidR="00EC1179">
        <w:t xml:space="preserve"> r. </w:t>
      </w:r>
    </w:p>
    <w:p w:rsidR="008F1ACA" w:rsidRDefault="008F1ACA">
      <w:r>
        <w:t>Biuro Promocji i Nowych Mediów</w:t>
      </w:r>
    </w:p>
    <w:p w:rsidR="008F1ACA" w:rsidRDefault="008F1ACA" w:rsidP="008F1ACA">
      <w:r>
        <w:t>ul. Piotrkowska 104</w:t>
      </w:r>
    </w:p>
    <w:p w:rsidR="008F1ACA" w:rsidRPr="00F74AE5" w:rsidRDefault="008F1ACA" w:rsidP="008F1ACA">
      <w:r w:rsidRPr="00F74AE5">
        <w:t>90-926 Łódź</w:t>
      </w:r>
    </w:p>
    <w:p w:rsidR="00F74AE5" w:rsidRPr="007633B1" w:rsidRDefault="00F74AE5" w:rsidP="00F74AE5"/>
    <w:p w:rsidR="00F74AE5" w:rsidRPr="007633B1" w:rsidRDefault="00F74AE5" w:rsidP="00F74AE5">
      <w:r w:rsidRPr="007633B1">
        <w:t xml:space="preserve">DAR – BPM.I. 271.19. 2020             </w:t>
      </w:r>
    </w:p>
    <w:p w:rsidR="005A4607" w:rsidRPr="00F74AE5" w:rsidRDefault="005A4607"/>
    <w:p w:rsidR="005A4607" w:rsidRPr="00EC1179" w:rsidRDefault="00EC1179" w:rsidP="00263B48">
      <w:pPr>
        <w:rPr>
          <w:b/>
          <w:bCs/>
        </w:rPr>
      </w:pPr>
      <w:r w:rsidRPr="00F74AE5">
        <w:tab/>
      </w:r>
      <w:r w:rsidRPr="00F74AE5">
        <w:tab/>
      </w:r>
      <w:r w:rsidRPr="00F74AE5">
        <w:tab/>
      </w:r>
      <w:r w:rsidR="00263B48">
        <w:rPr>
          <w:b/>
          <w:bCs/>
        </w:rPr>
        <w:t>Informacja o wyborze Wykonawcy</w:t>
      </w:r>
      <w:r w:rsidRPr="00EC1179">
        <w:rPr>
          <w:b/>
          <w:bCs/>
        </w:rPr>
        <w:t xml:space="preserve"> </w:t>
      </w:r>
      <w:r w:rsidR="00263B48">
        <w:rPr>
          <w:b/>
          <w:bCs/>
        </w:rPr>
        <w:t>zamówienia</w:t>
      </w:r>
    </w:p>
    <w:p w:rsidR="00F74AE5" w:rsidRDefault="00EC1179" w:rsidP="00F74AE5">
      <w:pPr>
        <w:spacing w:line="240" w:lineRule="auto"/>
      </w:pPr>
      <w:r w:rsidRPr="00EC1179">
        <w:t>Zamawiający:</w:t>
      </w:r>
      <w:r w:rsidR="005855AB">
        <w:t xml:space="preserve"> </w:t>
      </w:r>
      <w:r w:rsidRPr="00EC1179">
        <w:t xml:space="preserve"> Miasto Łódź </w:t>
      </w:r>
      <w:r>
        <w:t xml:space="preserve">- Urząd Miasta Łodzi,  Biuro Promocji i Nowych Mediów                                ul. Piotrkowska 104, przekazuje informację dotyczącą </w:t>
      </w:r>
      <w:r w:rsidR="00153915">
        <w:t xml:space="preserve">zamówienia publicznego, którego wartość szacunkowa </w:t>
      </w:r>
      <w:r>
        <w:t xml:space="preserve">nie przekracza kwoty 50 000 PLN na kompleksową usługę </w:t>
      </w:r>
      <w:r w:rsidR="00F74AE5">
        <w:t>oklejenia tylnej szyby autobusów MPK – dotyczy loterii podatkowej.</w:t>
      </w:r>
    </w:p>
    <w:p w:rsidR="00274582" w:rsidRDefault="00274582" w:rsidP="00EC1179">
      <w:pPr>
        <w:spacing w:line="240" w:lineRule="auto"/>
      </w:pPr>
    </w:p>
    <w:p w:rsidR="00EC1179" w:rsidRDefault="00274582" w:rsidP="00274582">
      <w:pPr>
        <w:spacing w:line="240" w:lineRule="auto"/>
      </w:pPr>
      <w:r>
        <w:t xml:space="preserve"> </w:t>
      </w:r>
      <w:r w:rsidR="00EC1179">
        <w:t xml:space="preserve">Wykaz złożonych ofert: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5"/>
        <w:gridCol w:w="4571"/>
        <w:gridCol w:w="2870"/>
      </w:tblGrid>
      <w:tr w:rsidR="00EC1179" w:rsidTr="007633B1">
        <w:trPr>
          <w:trHeight w:val="440"/>
        </w:trPr>
        <w:tc>
          <w:tcPr>
            <w:tcW w:w="1165" w:type="dxa"/>
          </w:tcPr>
          <w:p w:rsidR="00EC1179" w:rsidRDefault="00EC1179" w:rsidP="00EC1179">
            <w:r>
              <w:t>Nr ofert</w:t>
            </w:r>
            <w:r w:rsidR="00F309E5">
              <w:t>y</w:t>
            </w:r>
          </w:p>
        </w:tc>
        <w:tc>
          <w:tcPr>
            <w:tcW w:w="4571" w:type="dxa"/>
          </w:tcPr>
          <w:p w:rsidR="00EC1179" w:rsidRDefault="00EC1179" w:rsidP="00EC1179">
            <w:r>
              <w:t>Nazwa (firma) i adres wykonawcy</w:t>
            </w:r>
          </w:p>
        </w:tc>
        <w:tc>
          <w:tcPr>
            <w:tcW w:w="2870" w:type="dxa"/>
          </w:tcPr>
          <w:p w:rsidR="00EC1179" w:rsidRDefault="00EC1179" w:rsidP="00EC1179">
            <w:r>
              <w:t>Cena oferty brutto</w:t>
            </w:r>
          </w:p>
        </w:tc>
      </w:tr>
      <w:tr w:rsidR="00EC1179" w:rsidTr="007633B1">
        <w:trPr>
          <w:trHeight w:val="416"/>
        </w:trPr>
        <w:tc>
          <w:tcPr>
            <w:tcW w:w="1165" w:type="dxa"/>
          </w:tcPr>
          <w:p w:rsidR="00EC1179" w:rsidRDefault="00F309E5" w:rsidP="00EC1179">
            <w:r>
              <w:t>1</w:t>
            </w:r>
          </w:p>
        </w:tc>
        <w:tc>
          <w:tcPr>
            <w:tcW w:w="4571" w:type="dxa"/>
          </w:tcPr>
          <w:p w:rsidR="00EC1179" w:rsidRDefault="007633B1" w:rsidP="007633B1">
            <w:r>
              <w:t>ATL  ul. Komornicka 1/2,  62-051 Wiry</w:t>
            </w:r>
          </w:p>
        </w:tc>
        <w:tc>
          <w:tcPr>
            <w:tcW w:w="2870" w:type="dxa"/>
          </w:tcPr>
          <w:p w:rsidR="00EC1179" w:rsidRDefault="007633B1" w:rsidP="00EC1179">
            <w:r>
              <w:t>14.760 zł.</w:t>
            </w:r>
          </w:p>
        </w:tc>
      </w:tr>
    </w:tbl>
    <w:p w:rsidR="00EC1179" w:rsidRDefault="00EC1179" w:rsidP="00EC1179">
      <w:pPr>
        <w:spacing w:line="240" w:lineRule="auto"/>
      </w:pPr>
    </w:p>
    <w:p w:rsidR="005A4607" w:rsidRDefault="005A4607" w:rsidP="005A4607"/>
    <w:p w:rsidR="00D422F5" w:rsidRDefault="00D422F5" w:rsidP="00F74AE5">
      <w:r>
        <w:t>Łódź,</w:t>
      </w:r>
      <w:r w:rsidR="00EC1179">
        <w:t xml:space="preserve"> </w:t>
      </w:r>
      <w:r w:rsidR="00D74A02">
        <w:t>1</w:t>
      </w:r>
      <w:r w:rsidR="00F74AE5">
        <w:t>2</w:t>
      </w:r>
      <w:r w:rsidR="00A60804">
        <w:t>.</w:t>
      </w:r>
      <w:r>
        <w:t>0</w:t>
      </w:r>
      <w:r w:rsidR="00D74A02">
        <w:t>2</w:t>
      </w:r>
      <w:r>
        <w:t>.2020 r.</w:t>
      </w:r>
    </w:p>
    <w:p w:rsidR="004C7CC2" w:rsidRDefault="004C7CC2" w:rsidP="00D74A02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Dagmara Śmigielska</w:t>
      </w:r>
    </w:p>
    <w:p w:rsidR="004C7CC2" w:rsidRDefault="007633B1" w:rsidP="007633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</w:p>
    <w:sectPr w:rsidR="004C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352026"/>
    <w:multiLevelType w:val="hybridMultilevel"/>
    <w:tmpl w:val="82241D64"/>
    <w:lvl w:ilvl="0" w:tplc="9FA8574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2D1362"/>
    <w:multiLevelType w:val="hybridMultilevel"/>
    <w:tmpl w:val="E1D689B8"/>
    <w:lvl w:ilvl="0" w:tplc="0F64C16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07"/>
    <w:rsid w:val="00153915"/>
    <w:rsid w:val="00263B48"/>
    <w:rsid w:val="00274582"/>
    <w:rsid w:val="004C7CC2"/>
    <w:rsid w:val="005855AB"/>
    <w:rsid w:val="005A4607"/>
    <w:rsid w:val="005E0BCE"/>
    <w:rsid w:val="007633B1"/>
    <w:rsid w:val="008F1ACA"/>
    <w:rsid w:val="00A60804"/>
    <w:rsid w:val="00BD2579"/>
    <w:rsid w:val="00D422F5"/>
    <w:rsid w:val="00D74A02"/>
    <w:rsid w:val="00EC1179"/>
    <w:rsid w:val="00F309E5"/>
    <w:rsid w:val="00F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4A7F-E2DB-48B8-B2A1-9C2C6891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9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Śmigielska</dc:creator>
  <cp:keywords/>
  <dc:description/>
  <cp:lastModifiedBy>Dagmara Śmigielska</cp:lastModifiedBy>
  <cp:revision>4</cp:revision>
  <cp:lastPrinted>2020-01-21T11:12:00Z</cp:lastPrinted>
  <dcterms:created xsi:type="dcterms:W3CDTF">2020-02-10T09:08:00Z</dcterms:created>
  <dcterms:modified xsi:type="dcterms:W3CDTF">2020-02-12T12:34:00Z</dcterms:modified>
</cp:coreProperties>
</file>