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1F4866">
        <w:rPr>
          <w:rFonts w:ascii="Arial" w:hAnsi="Arial"/>
          <w:sz w:val="20"/>
          <w:szCs w:val="20"/>
        </w:rPr>
        <w:t>27.03</w:t>
      </w:r>
      <w:r w:rsidRPr="00C007D1">
        <w:rPr>
          <w:rFonts w:ascii="Arial" w:hAnsi="Arial"/>
          <w:sz w:val="20"/>
          <w:szCs w:val="20"/>
        </w:rPr>
        <w:t>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="001F4866">
        <w:rPr>
          <w:rFonts w:ascii="Arial" w:hAnsi="Arial"/>
          <w:sz w:val="20"/>
          <w:szCs w:val="20"/>
        </w:rPr>
        <w:t>37</w:t>
      </w:r>
      <w:r w:rsidRPr="00C007D1">
        <w:rPr>
          <w:rFonts w:ascii="Arial" w:hAnsi="Arial"/>
          <w:sz w:val="20"/>
          <w:szCs w:val="20"/>
        </w:rPr>
        <w:t>.2020</w:t>
      </w:r>
    </w:p>
    <w:p w:rsidR="00720D8A" w:rsidRDefault="00720D8A" w:rsidP="00C007D1">
      <w:pPr>
        <w:ind w:right="-426"/>
        <w:jc w:val="both"/>
        <w:rPr>
          <w:rFonts w:ascii="Arial" w:hAnsi="Arial"/>
          <w:b/>
        </w:rPr>
      </w:pPr>
    </w:p>
    <w:p w:rsidR="00A60B9F" w:rsidRDefault="00A60B9F" w:rsidP="00C007D1">
      <w:pPr>
        <w:ind w:right="-426"/>
        <w:jc w:val="both"/>
        <w:rPr>
          <w:rFonts w:ascii="Arial" w:hAnsi="Arial"/>
          <w:b/>
        </w:rPr>
      </w:pPr>
    </w:p>
    <w:p w:rsidR="00A60B9F" w:rsidRPr="00C007D1" w:rsidRDefault="00A60B9F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8A2E21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INFORMACJA </w:t>
      </w:r>
      <w:r w:rsidR="008067C9">
        <w:rPr>
          <w:rFonts w:ascii="Arial" w:hAnsi="Arial"/>
          <w:b/>
        </w:rPr>
        <w:t>O WYBORZE WYKONAWCY ZAMÓWIENIA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FD2BF8" w:rsidRDefault="00007A4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</w:t>
      </w:r>
      <w:r w:rsidR="00FD2BF8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</w:t>
      </w:r>
      <w:r w:rsidR="00FD2BF8">
        <w:rPr>
          <w:rFonts w:ascii="Arial" w:hAnsi="Arial"/>
          <w:sz w:val="20"/>
          <w:szCs w:val="20"/>
        </w:rPr>
        <w:t>,</w:t>
      </w:r>
      <w:r w:rsidR="00720D8A" w:rsidRPr="00C007D1">
        <w:rPr>
          <w:rFonts w:ascii="Arial" w:hAnsi="Arial"/>
          <w:sz w:val="20"/>
          <w:szCs w:val="20"/>
        </w:rPr>
        <w:t xml:space="preserve"> </w:t>
      </w:r>
      <w:r w:rsidR="0021417C" w:rsidRPr="00FD2BF8">
        <w:rPr>
          <w:rFonts w:ascii="Arial" w:hAnsi="Arial"/>
          <w:sz w:val="20"/>
          <w:szCs w:val="20"/>
        </w:rPr>
        <w:t>przekazuje informację o wyniku postępowania</w:t>
      </w:r>
      <w:r w:rsidR="0021417C">
        <w:rPr>
          <w:rFonts w:ascii="Arial" w:hAnsi="Arial"/>
          <w:sz w:val="20"/>
          <w:szCs w:val="20"/>
        </w:rPr>
        <w:t xml:space="preserve"> o udzielenie zamówienia publicznego, którego wartość szacunkowa </w:t>
      </w:r>
      <w:r w:rsidR="0021417C" w:rsidRPr="00D07955">
        <w:rPr>
          <w:rFonts w:ascii="Arial" w:hAnsi="Arial"/>
          <w:sz w:val="20"/>
          <w:szCs w:val="20"/>
        </w:rPr>
        <w:t>przekracza kwotę 20 000 PLN netto, a nie przekracza kwoty 50 000 PLN netto</w:t>
      </w:r>
      <w:r w:rsidR="0021417C">
        <w:rPr>
          <w:rFonts w:ascii="Arial" w:hAnsi="Arial"/>
          <w:sz w:val="20"/>
          <w:szCs w:val="20"/>
        </w:rPr>
        <w:t xml:space="preserve"> na  </w:t>
      </w:r>
      <w:r w:rsidR="0021417C" w:rsidRPr="008A2E21">
        <w:rPr>
          <w:rFonts w:ascii="Arial" w:hAnsi="Arial"/>
          <w:b/>
          <w:i/>
          <w:sz w:val="20"/>
          <w:szCs w:val="20"/>
        </w:rPr>
        <w:t>Zakup materiałów eksploatacyjnych do urządzeń drukujących</w:t>
      </w:r>
      <w:r w:rsidR="0021417C" w:rsidRPr="00C007D1">
        <w:rPr>
          <w:rFonts w:ascii="Arial" w:hAnsi="Arial"/>
          <w:sz w:val="20"/>
          <w:szCs w:val="20"/>
        </w:rPr>
        <w:t xml:space="preserve"> eksploatowanych w Urzędzie Miasta Łodzi</w:t>
      </w:r>
      <w:r w:rsidR="0021417C">
        <w:rPr>
          <w:rFonts w:ascii="Arial" w:hAnsi="Arial"/>
          <w:sz w:val="20"/>
          <w:szCs w:val="20"/>
        </w:rPr>
        <w:t xml:space="preserve">, </w:t>
      </w:r>
      <w:r w:rsidR="00FD2BF8">
        <w:rPr>
          <w:rFonts w:ascii="Arial" w:hAnsi="Arial"/>
          <w:sz w:val="20"/>
          <w:szCs w:val="20"/>
        </w:rPr>
        <w:t xml:space="preserve">na podstawie </w:t>
      </w:r>
      <w:r w:rsidR="00FD2BF8" w:rsidRPr="00D07955">
        <w:rPr>
          <w:rFonts w:ascii="Arial" w:hAnsi="Arial"/>
          <w:sz w:val="20"/>
          <w:szCs w:val="20"/>
        </w:rPr>
        <w:t>§</w:t>
      </w:r>
      <w:r w:rsidR="00FD2BF8">
        <w:rPr>
          <w:rFonts w:ascii="Arial" w:hAnsi="Arial"/>
          <w:sz w:val="20"/>
          <w:szCs w:val="20"/>
        </w:rPr>
        <w:t xml:space="preserve"> 4 ust. 9 Regulaminu udzielania zamówień publicznych,</w:t>
      </w:r>
      <w:r w:rsidR="00FD2BF8" w:rsidRPr="00C007D1">
        <w:rPr>
          <w:rFonts w:ascii="Arial" w:hAnsi="Arial"/>
          <w:sz w:val="20"/>
          <w:szCs w:val="20"/>
        </w:rPr>
        <w:t xml:space="preserve"> </w:t>
      </w:r>
      <w:r w:rsidR="00FD2BF8">
        <w:rPr>
          <w:rFonts w:ascii="Arial" w:hAnsi="Arial"/>
          <w:sz w:val="20"/>
          <w:szCs w:val="20"/>
        </w:rPr>
        <w:t xml:space="preserve">których wartość szacunkowa nie przekracza wyrażonej w złotych równowartości kwoty 30 000 euro oraz prowadzenia Rejestru udzielanych zamówień publicznych, do których ustawy Prawo zamówień publicznych nie stosuje się, wprowadzonego </w:t>
      </w:r>
      <w:r w:rsidR="00FD2BF8" w:rsidRPr="00D07955">
        <w:rPr>
          <w:rFonts w:ascii="Arial" w:hAnsi="Arial"/>
          <w:sz w:val="20"/>
          <w:szCs w:val="20"/>
        </w:rPr>
        <w:t>Zarządzeni</w:t>
      </w:r>
      <w:r w:rsidR="00FD2BF8">
        <w:rPr>
          <w:rFonts w:ascii="Arial" w:hAnsi="Arial"/>
          <w:sz w:val="20"/>
          <w:szCs w:val="20"/>
        </w:rPr>
        <w:t>em</w:t>
      </w:r>
      <w:r w:rsidR="00FD2BF8" w:rsidRPr="00D07955">
        <w:rPr>
          <w:rFonts w:ascii="Arial" w:hAnsi="Arial"/>
          <w:sz w:val="20"/>
          <w:szCs w:val="20"/>
        </w:rPr>
        <w:t xml:space="preserve"> Nr 2680/VIII/19 Prezydenta Miasta Łodzi z dnia 28 listopada 2019 r.</w:t>
      </w:r>
      <w:r w:rsidR="00FD2BF8">
        <w:rPr>
          <w:rFonts w:ascii="Arial" w:hAnsi="Arial"/>
          <w:sz w:val="20"/>
          <w:szCs w:val="20"/>
        </w:rPr>
        <w:t xml:space="preserve"> </w:t>
      </w:r>
    </w:p>
    <w:p w:rsidR="00FD2BF8" w:rsidRDefault="00FD2BF8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AE3ED5" w:rsidRPr="00D12F8E" w:rsidRDefault="00AE3ED5" w:rsidP="00D12F8E">
      <w:pPr>
        <w:spacing w:afterLines="24" w:after="57" w:line="288" w:lineRule="auto"/>
        <w:ind w:right="-426"/>
        <w:rPr>
          <w:rFonts w:ascii="Arial" w:hAnsi="Arial"/>
          <w:sz w:val="20"/>
          <w:szCs w:val="20"/>
        </w:rPr>
      </w:pPr>
      <w:r w:rsidRPr="00D12F8E">
        <w:rPr>
          <w:rFonts w:ascii="Arial" w:hAnsi="Arial"/>
          <w:sz w:val="20"/>
          <w:szCs w:val="20"/>
        </w:rPr>
        <w:t xml:space="preserve">Jako najkorzystniejszą wybrano </w:t>
      </w:r>
      <w:r w:rsidR="00FD2BF8" w:rsidRPr="00D12F8E">
        <w:rPr>
          <w:rFonts w:ascii="Arial" w:hAnsi="Arial"/>
          <w:sz w:val="20"/>
          <w:szCs w:val="20"/>
        </w:rPr>
        <w:t>o</w:t>
      </w:r>
      <w:r w:rsidRPr="00D12F8E">
        <w:rPr>
          <w:rFonts w:ascii="Arial" w:hAnsi="Arial"/>
          <w:sz w:val="20"/>
          <w:szCs w:val="20"/>
        </w:rPr>
        <w:t>fertę nr 1 złożoną przez Wykonawcę:</w:t>
      </w:r>
    </w:p>
    <w:p w:rsidR="00AE3ED5" w:rsidRDefault="00AE3ED5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CA6181" w:rsidRPr="00CA6181" w:rsidRDefault="00CA6181" w:rsidP="00CA6181">
      <w:pPr>
        <w:spacing w:afterLines="24" w:after="57" w:line="288" w:lineRule="auto"/>
        <w:ind w:right="-426"/>
        <w:jc w:val="center"/>
        <w:rPr>
          <w:rFonts w:ascii="Arial" w:hAnsi="Arial"/>
          <w:b/>
        </w:rPr>
      </w:pPr>
      <w:r w:rsidRPr="00CA6181">
        <w:rPr>
          <w:rFonts w:ascii="Arial" w:hAnsi="Arial"/>
          <w:b/>
        </w:rPr>
        <w:t>Praxis Pilecka i Petlak sp. j.</w:t>
      </w:r>
      <w:bookmarkStart w:id="0" w:name="_GoBack"/>
      <w:bookmarkEnd w:id="0"/>
    </w:p>
    <w:p w:rsidR="00CA6181" w:rsidRDefault="00CA6181" w:rsidP="00AE3ED5">
      <w:pPr>
        <w:spacing w:afterLines="24" w:after="57" w:line="288" w:lineRule="auto"/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ul. Wólczańska 66</w:t>
      </w:r>
      <w:r w:rsidRPr="00CA6181">
        <w:rPr>
          <w:rFonts w:ascii="Arial" w:hAnsi="Arial"/>
          <w:b/>
        </w:rPr>
        <w:t xml:space="preserve"> </w:t>
      </w:r>
    </w:p>
    <w:p w:rsidR="00AE3ED5" w:rsidRPr="001F4866" w:rsidRDefault="00CA6181" w:rsidP="00AE3ED5">
      <w:pPr>
        <w:spacing w:afterLines="24" w:after="57" w:line="288" w:lineRule="auto"/>
        <w:ind w:right="-426"/>
        <w:jc w:val="center"/>
        <w:rPr>
          <w:rFonts w:ascii="Arial" w:hAnsi="Arial"/>
          <w:b/>
          <w:highlight w:val="yellow"/>
        </w:rPr>
      </w:pPr>
      <w:r w:rsidRPr="00CA6181">
        <w:rPr>
          <w:rFonts w:ascii="Arial" w:hAnsi="Arial"/>
          <w:b/>
        </w:rPr>
        <w:t>90-516 Łódź</w:t>
      </w:r>
    </w:p>
    <w:p w:rsidR="00AE3ED5" w:rsidRDefault="00AE3ED5" w:rsidP="00AE3ED5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A979FC" w:rsidRDefault="00A979FC" w:rsidP="00AE3ED5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A979FC" w:rsidRDefault="00A979FC" w:rsidP="00A979FC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 jest najkorzystniejsza na podstawie przyjętego przez Zamawiającego kryterium oceny ofert – najniższa cena oferty brutto.</w:t>
      </w:r>
    </w:p>
    <w:p w:rsidR="00A979FC" w:rsidRDefault="00A979FC" w:rsidP="00AE3ED5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>Anna Wierzbicka</w:t>
      </w:r>
    </w:p>
    <w:p w:rsid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979FC" w:rsidRDefault="00A979FC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979FC" w:rsidRDefault="00A979FC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0869D9">
      <w:pgSz w:w="11906" w:h="16838"/>
      <w:pgMar w:top="9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07A43"/>
    <w:rsid w:val="00032E36"/>
    <w:rsid w:val="00076C6D"/>
    <w:rsid w:val="000869D9"/>
    <w:rsid w:val="000F0988"/>
    <w:rsid w:val="00167AE0"/>
    <w:rsid w:val="001946B3"/>
    <w:rsid w:val="001F4866"/>
    <w:rsid w:val="0020079A"/>
    <w:rsid w:val="0021417C"/>
    <w:rsid w:val="00270325"/>
    <w:rsid w:val="002A4A02"/>
    <w:rsid w:val="002B7F30"/>
    <w:rsid w:val="00342191"/>
    <w:rsid w:val="00371C68"/>
    <w:rsid w:val="003A7B6B"/>
    <w:rsid w:val="003F4D43"/>
    <w:rsid w:val="00414309"/>
    <w:rsid w:val="004A3D32"/>
    <w:rsid w:val="004A7B4A"/>
    <w:rsid w:val="004E2A62"/>
    <w:rsid w:val="00545D66"/>
    <w:rsid w:val="00564682"/>
    <w:rsid w:val="00581ACE"/>
    <w:rsid w:val="00582CE8"/>
    <w:rsid w:val="00634D69"/>
    <w:rsid w:val="0065321F"/>
    <w:rsid w:val="00720D8A"/>
    <w:rsid w:val="007348BD"/>
    <w:rsid w:val="007537DC"/>
    <w:rsid w:val="007C5A61"/>
    <w:rsid w:val="007E03A2"/>
    <w:rsid w:val="008067C9"/>
    <w:rsid w:val="008A2E21"/>
    <w:rsid w:val="008B6479"/>
    <w:rsid w:val="009450C9"/>
    <w:rsid w:val="00990769"/>
    <w:rsid w:val="009C0005"/>
    <w:rsid w:val="00A073A8"/>
    <w:rsid w:val="00A60B9F"/>
    <w:rsid w:val="00A86D03"/>
    <w:rsid w:val="00A979FC"/>
    <w:rsid w:val="00AE3ED5"/>
    <w:rsid w:val="00B07952"/>
    <w:rsid w:val="00B1397F"/>
    <w:rsid w:val="00B43DFB"/>
    <w:rsid w:val="00C007D1"/>
    <w:rsid w:val="00CA2636"/>
    <w:rsid w:val="00CA6181"/>
    <w:rsid w:val="00D07955"/>
    <w:rsid w:val="00D12F8E"/>
    <w:rsid w:val="00D77936"/>
    <w:rsid w:val="00DB0EFF"/>
    <w:rsid w:val="00E75B58"/>
    <w:rsid w:val="00EE49C0"/>
    <w:rsid w:val="00F46A5C"/>
    <w:rsid w:val="00FD2BF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6F9E20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3</cp:revision>
  <cp:lastPrinted>2020-02-12T12:21:00Z</cp:lastPrinted>
  <dcterms:created xsi:type="dcterms:W3CDTF">2020-03-23T17:25:00Z</dcterms:created>
  <dcterms:modified xsi:type="dcterms:W3CDTF">2020-03-27T14:36:00Z</dcterms:modified>
</cp:coreProperties>
</file>