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1E7B5" w14:textId="77777777" w:rsidR="00BC2A9D" w:rsidRDefault="00BC2A9D" w:rsidP="00BC2A9D">
      <w:pPr>
        <w:jc w:val="right"/>
        <w:rPr>
          <w:sz w:val="22"/>
          <w:szCs w:val="22"/>
        </w:rPr>
      </w:pPr>
    </w:p>
    <w:p w14:paraId="0112E439" w14:textId="7ED5F21F" w:rsidR="00BC2A9D" w:rsidRDefault="00BC2A9D" w:rsidP="00BC2A9D">
      <w:pPr>
        <w:jc w:val="right"/>
        <w:rPr>
          <w:rFonts w:ascii="Calibri" w:hAnsi="Calibri"/>
          <w:sz w:val="22"/>
          <w:szCs w:val="22"/>
        </w:rPr>
      </w:pPr>
      <w:r w:rsidRPr="00FF1DF2">
        <w:rPr>
          <w:rFonts w:ascii="Calibri" w:hAnsi="Calibri"/>
          <w:sz w:val="22"/>
          <w:szCs w:val="22"/>
        </w:rPr>
        <w:t xml:space="preserve">Łódź, dnia </w:t>
      </w:r>
      <w:r>
        <w:rPr>
          <w:rFonts w:ascii="Calibri" w:hAnsi="Calibri"/>
          <w:sz w:val="22"/>
          <w:szCs w:val="22"/>
        </w:rPr>
        <w:t>05.11</w:t>
      </w:r>
      <w:r w:rsidRPr="00FF1DF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2021</w:t>
      </w:r>
      <w:r w:rsidRPr="00FF1DF2">
        <w:rPr>
          <w:rFonts w:ascii="Calibri" w:hAnsi="Calibri"/>
          <w:sz w:val="22"/>
          <w:szCs w:val="22"/>
        </w:rPr>
        <w:t xml:space="preserve"> r.</w:t>
      </w:r>
    </w:p>
    <w:p w14:paraId="70B693E2" w14:textId="2754326C" w:rsidR="00035BE2" w:rsidRDefault="00035BE2" w:rsidP="00BC2A9D">
      <w:pPr>
        <w:jc w:val="right"/>
        <w:rPr>
          <w:rFonts w:ascii="Calibri" w:hAnsi="Calibri"/>
          <w:sz w:val="22"/>
          <w:szCs w:val="22"/>
        </w:rPr>
      </w:pPr>
    </w:p>
    <w:p w14:paraId="641F33AC" w14:textId="1C0E308B" w:rsidR="00035BE2" w:rsidRDefault="00035BE2" w:rsidP="00BC2A9D">
      <w:pPr>
        <w:jc w:val="right"/>
        <w:rPr>
          <w:rFonts w:ascii="Calibri" w:hAnsi="Calibri"/>
          <w:sz w:val="22"/>
          <w:szCs w:val="22"/>
        </w:rPr>
      </w:pPr>
    </w:p>
    <w:p w14:paraId="6768FCEA" w14:textId="77777777" w:rsidR="00035BE2" w:rsidRPr="00FF1DF2" w:rsidRDefault="00035BE2" w:rsidP="00BC2A9D">
      <w:pPr>
        <w:jc w:val="right"/>
        <w:rPr>
          <w:rFonts w:ascii="Calibri" w:hAnsi="Calibri"/>
          <w:sz w:val="22"/>
          <w:szCs w:val="22"/>
        </w:rPr>
      </w:pPr>
    </w:p>
    <w:p w14:paraId="4CCA0D89" w14:textId="77777777" w:rsidR="00BC2A9D" w:rsidRPr="00AA33EF" w:rsidRDefault="00BC2A9D" w:rsidP="00BC2A9D">
      <w:pPr>
        <w:rPr>
          <w:rFonts w:ascii="Calibri" w:hAnsi="Calibri"/>
          <w:sz w:val="18"/>
          <w:szCs w:val="18"/>
        </w:rPr>
      </w:pPr>
    </w:p>
    <w:p w14:paraId="16ECED06" w14:textId="41BB9498" w:rsidR="00BC2A9D" w:rsidRDefault="00BC2A9D" w:rsidP="00BC2A9D">
      <w:pPr>
        <w:pStyle w:val="Nagwek2"/>
        <w:numPr>
          <w:ilvl w:val="1"/>
          <w:numId w:val="32"/>
        </w:numPr>
        <w:spacing w:before="0" w:after="0"/>
        <w:ind w:left="576" w:hanging="576"/>
        <w:jc w:val="center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ZAWIADOMIENIE O UNIEWAŻNIENIU POSTĘPOWANIA</w:t>
      </w:r>
    </w:p>
    <w:p w14:paraId="54406129" w14:textId="77777777" w:rsidR="00035BE2" w:rsidRPr="00035BE2" w:rsidRDefault="00035BE2" w:rsidP="00035BE2"/>
    <w:p w14:paraId="1A4DAE2A" w14:textId="77777777" w:rsidR="00BC2A9D" w:rsidRDefault="00BC2A9D" w:rsidP="00BC2A9D"/>
    <w:p w14:paraId="14930958" w14:textId="03A501B6" w:rsidR="00BC2A9D" w:rsidRDefault="00BC2A9D" w:rsidP="00BC2A9D">
      <w:pPr>
        <w:spacing w:line="276" w:lineRule="auto"/>
        <w:jc w:val="both"/>
        <w:rPr>
          <w:rFonts w:ascii="Calibri" w:eastAsia="Calibri" w:hAnsi="Calibri" w:cs="Calibri"/>
          <w:iCs/>
          <w:sz w:val="22"/>
          <w:szCs w:val="22"/>
          <w:lang w:eastAsia="pl-PL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Działając na podstawie art. 260 ust. 2 ustawy Prawo zamówień publicznych (t.j. Dz. U. z 2019 roku poz. 2019 ze zm.) Zamawiający informuje</w:t>
      </w:r>
      <w:r w:rsidRPr="00AF401F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o unieważnieniu postępowania </w:t>
      </w:r>
      <w:r w:rsidRPr="00197DAC">
        <w:rPr>
          <w:rFonts w:ascii="Calibri" w:hAnsi="Calibri" w:cs="Calibri"/>
          <w:color w:val="000000"/>
          <w:sz w:val="22"/>
          <w:szCs w:val="22"/>
        </w:rPr>
        <w:t>o udzielenie zamówienia publicznego na:</w:t>
      </w:r>
      <w:bookmarkStart w:id="0" w:name="_Hlk87036913"/>
      <w:r w:rsidR="00035BE2" w:rsidRPr="00A8528A">
        <w:rPr>
          <w:rFonts w:ascii="Calibri" w:eastAsia="Lucida Sans Unicode" w:hAnsi="Calibri" w:cs="Calibri"/>
          <w:b/>
          <w:sz w:val="22"/>
          <w:szCs w:val="22"/>
          <w:lang w:bidi="en-US"/>
        </w:rPr>
        <w:t xml:space="preserve"> zorganizowani</w:t>
      </w:r>
      <w:r w:rsidR="00035BE2">
        <w:rPr>
          <w:rFonts w:ascii="Calibri" w:eastAsia="Lucida Sans Unicode" w:hAnsi="Calibri" w:cs="Calibri"/>
          <w:b/>
          <w:sz w:val="22"/>
          <w:szCs w:val="22"/>
          <w:lang w:bidi="en-US"/>
        </w:rPr>
        <w:t>e</w:t>
      </w:r>
      <w:r w:rsidR="00035BE2" w:rsidRPr="00A8528A">
        <w:rPr>
          <w:rFonts w:ascii="Calibri" w:eastAsia="Lucida Sans Unicode" w:hAnsi="Calibri" w:cs="Calibri"/>
          <w:b/>
          <w:sz w:val="22"/>
          <w:szCs w:val="22"/>
          <w:lang w:bidi="en-US"/>
        </w:rPr>
        <w:t xml:space="preserve"> i zapewnieni</w:t>
      </w:r>
      <w:r w:rsidR="00035BE2">
        <w:rPr>
          <w:rFonts w:ascii="Calibri" w:eastAsia="Lucida Sans Unicode" w:hAnsi="Calibri" w:cs="Calibri"/>
          <w:b/>
          <w:sz w:val="22"/>
          <w:szCs w:val="22"/>
          <w:lang w:bidi="en-US"/>
        </w:rPr>
        <w:t>e</w:t>
      </w:r>
      <w:r w:rsidR="00035BE2" w:rsidRPr="00A8528A">
        <w:rPr>
          <w:rFonts w:ascii="Calibri" w:eastAsia="Lucida Sans Unicode" w:hAnsi="Calibri" w:cs="Calibri"/>
          <w:b/>
          <w:sz w:val="22"/>
          <w:szCs w:val="22"/>
          <w:lang w:bidi="en-US"/>
        </w:rPr>
        <w:t xml:space="preserve"> wsparcia Asystenta Osobistego Osoby Niepełnosprawnej współfinansowanego ze środków Funduszu Solidarnościowego</w:t>
      </w:r>
      <w:r w:rsidR="00035BE2">
        <w:rPr>
          <w:rFonts w:ascii="Calibri" w:eastAsia="Lucida Sans Unicode" w:hAnsi="Calibri" w:cs="Calibri"/>
          <w:b/>
          <w:sz w:val="22"/>
          <w:szCs w:val="22"/>
          <w:lang w:bidi="en-US"/>
        </w:rPr>
        <w:t xml:space="preserve"> </w:t>
      </w:r>
      <w:r w:rsidR="00035BE2" w:rsidRPr="00A8528A">
        <w:rPr>
          <w:rFonts w:ascii="Calibri" w:eastAsia="Lucida Sans Unicode" w:hAnsi="Calibri" w:cs="Calibri"/>
          <w:b/>
          <w:sz w:val="22"/>
          <w:szCs w:val="22"/>
          <w:lang w:bidi="en-US"/>
        </w:rPr>
        <w:t>w ramach Programu „Asystent osobisty osoby z niepełnosprawnościami” -edycja 2020-2021</w:t>
      </w:r>
      <w:bookmarkEnd w:id="0"/>
      <w:r w:rsidR="00035BE2">
        <w:rPr>
          <w:rFonts w:ascii="Calibri" w:eastAsia="Calibri" w:hAnsi="Calibri" w:cs="Calibri"/>
          <w:iCs/>
          <w:sz w:val="22"/>
          <w:szCs w:val="22"/>
          <w:lang w:eastAsia="pl-PL"/>
        </w:rPr>
        <w:t>.</w:t>
      </w:r>
    </w:p>
    <w:p w14:paraId="7ECD7D07" w14:textId="77777777" w:rsidR="00035BE2" w:rsidRDefault="00035BE2" w:rsidP="00BC2A9D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CE64735" w14:textId="77777777" w:rsidR="00035BE2" w:rsidRDefault="00035BE2" w:rsidP="00035BE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kern w:val="3"/>
          <w:sz w:val="22"/>
          <w:szCs w:val="22"/>
        </w:rPr>
        <w:t>Uzasadnienie prawne:</w:t>
      </w:r>
    </w:p>
    <w:p w14:paraId="5946AAD9" w14:textId="77777777" w:rsidR="00035BE2" w:rsidRDefault="00035BE2" w:rsidP="00035BE2">
      <w:pPr>
        <w:spacing w:line="276" w:lineRule="auto"/>
        <w:jc w:val="both"/>
      </w:pPr>
      <w:r>
        <w:rPr>
          <w:rFonts w:ascii="Calibri" w:hAnsi="Calibri" w:cs="Calibri"/>
          <w:kern w:val="3"/>
          <w:sz w:val="22"/>
          <w:szCs w:val="22"/>
        </w:rPr>
        <w:t xml:space="preserve">Działając na podstawie art. </w:t>
      </w:r>
      <w:r>
        <w:rPr>
          <w:rFonts w:ascii="Calibri" w:hAnsi="Calibri" w:cs="Calibri"/>
          <w:sz w:val="22"/>
          <w:szCs w:val="22"/>
        </w:rPr>
        <w:t>263</w:t>
      </w:r>
      <w:r>
        <w:rPr>
          <w:rFonts w:ascii="Calibri" w:hAnsi="Calibri" w:cs="Calibri"/>
          <w:kern w:val="3"/>
          <w:sz w:val="22"/>
          <w:szCs w:val="22"/>
        </w:rPr>
        <w:t xml:space="preserve"> ustawy </w:t>
      </w:r>
      <w:r>
        <w:rPr>
          <w:rFonts w:ascii="Calibri" w:hAnsi="Calibri" w:cs="Calibri"/>
          <w:color w:val="000000"/>
          <w:sz w:val="22"/>
          <w:szCs w:val="22"/>
        </w:rPr>
        <w:t xml:space="preserve">Prawo zamówień publicznych (t.j. Dz. U. z 2019 roku poz. 2019 ze zm.) </w:t>
      </w:r>
      <w:r>
        <w:rPr>
          <w:rFonts w:ascii="Calibri" w:hAnsi="Calibri" w:cs="Calibri"/>
          <w:kern w:val="3"/>
          <w:sz w:val="22"/>
          <w:szCs w:val="22"/>
        </w:rPr>
        <w:t>Zamawiający unieważnia postępowanie o udzielenie zamówienia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kern w:val="3"/>
          <w:sz w:val="22"/>
          <w:szCs w:val="22"/>
        </w:rPr>
        <w:t xml:space="preserve"> </w:t>
      </w:r>
    </w:p>
    <w:p w14:paraId="07152492" w14:textId="77777777" w:rsidR="00035BE2" w:rsidRDefault="00035BE2" w:rsidP="00035B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Jeżeli Wykonawca, którego oferta została wybrana jako najkorzystniejsza, uchyla się od zawarcia umowy </w:t>
      </w:r>
      <w:r>
        <w:rPr>
          <w:rFonts w:ascii="Calibri" w:hAnsi="Calibri" w:cs="Calibri"/>
          <w:sz w:val="22"/>
          <w:szCs w:val="22"/>
        </w:rPr>
        <w:br/>
        <w:t xml:space="preserve">w sprawie zamówienia publicznego lub nie wnosi wymaganego zabezpieczenia należytego wykonania umowy, Zamawiający może dokonać ponownego badania i oceny ofert  spośród ofert pozostałych </w:t>
      </w:r>
      <w:r>
        <w:rPr>
          <w:rFonts w:ascii="Calibri" w:hAnsi="Calibri" w:cs="Calibri"/>
          <w:sz w:val="22"/>
          <w:szCs w:val="22"/>
        </w:rPr>
        <w:br/>
        <w:t>w postępowaniu Wykonawców oraz wybrać najkorzystniejsza ofertę albo unieważnić postepowanie.</w:t>
      </w:r>
    </w:p>
    <w:p w14:paraId="5128B16E" w14:textId="77777777" w:rsidR="00035BE2" w:rsidRDefault="00035BE2" w:rsidP="00035BE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12BB23D" w14:textId="77777777" w:rsidR="00035BE2" w:rsidRDefault="00035BE2" w:rsidP="00035BE2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kern w:val="3"/>
          <w:sz w:val="22"/>
          <w:szCs w:val="22"/>
        </w:rPr>
        <w:t>Uzasadnienie faktyczne:</w:t>
      </w:r>
    </w:p>
    <w:p w14:paraId="24618981" w14:textId="77777777" w:rsidR="00035BE2" w:rsidRDefault="00035BE2" w:rsidP="00035BE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kern w:val="3"/>
          <w:sz w:val="22"/>
          <w:szCs w:val="22"/>
        </w:rPr>
        <w:t>W przedmiotowym postępowaniu</w:t>
      </w:r>
      <w:r>
        <w:rPr>
          <w:rFonts w:ascii="Calibri" w:hAnsi="Calibri" w:cs="Calibri"/>
          <w:sz w:val="22"/>
          <w:szCs w:val="22"/>
        </w:rPr>
        <w:t xml:space="preserve"> została złożona jedna oferta,</w:t>
      </w:r>
      <w:r>
        <w:rPr>
          <w:rFonts w:ascii="Calibri" w:hAnsi="Calibri" w:cs="Calibri"/>
          <w:kern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Wykonawca odmówił podpisania umowy w sprawie zamówienia publicznego na warunkach określonych w ofercie.</w:t>
      </w:r>
    </w:p>
    <w:p w14:paraId="4CE4EE4F" w14:textId="77777777" w:rsidR="00035BE2" w:rsidRDefault="00035BE2" w:rsidP="00035BE2">
      <w:pPr>
        <w:spacing w:line="276" w:lineRule="auto"/>
        <w:jc w:val="both"/>
        <w:rPr>
          <w:rFonts w:ascii="Calibri" w:hAnsi="Calibri" w:cs="Calibri"/>
          <w:kern w:val="2"/>
          <w:sz w:val="22"/>
          <w:szCs w:val="22"/>
        </w:rPr>
      </w:pPr>
    </w:p>
    <w:p w14:paraId="62CE2D5F" w14:textId="77777777" w:rsidR="00BC2A9D" w:rsidRDefault="00BC2A9D" w:rsidP="00BC2A9D">
      <w:pPr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AAF8E99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</w:p>
    <w:p w14:paraId="5BFE4B70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DYREKTOR</w:t>
      </w:r>
    </w:p>
    <w:p w14:paraId="45A0E8F2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Miejskiego Ośrodka Pomocy Społecznej</w:t>
      </w:r>
    </w:p>
    <w:p w14:paraId="49155CE9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Łodzi</w:t>
      </w:r>
    </w:p>
    <w:p w14:paraId="539A3E0B" w14:textId="3C3177E3" w:rsidR="00BC2A9D" w:rsidRDefault="00CB2FF5" w:rsidP="00BC2A9D">
      <w:pPr>
        <w:overflowPunct w:val="0"/>
        <w:ind w:left="4876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/…/</w:t>
      </w:r>
    </w:p>
    <w:p w14:paraId="5F4B1F4F" w14:textId="77777777" w:rsidR="00BC2A9D" w:rsidRDefault="00BC2A9D" w:rsidP="00BC2A9D">
      <w:pPr>
        <w:overflowPunct w:val="0"/>
        <w:ind w:left="487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Andrzej Kaczorowski</w:t>
      </w:r>
    </w:p>
    <w:p w14:paraId="5FFD0871" w14:textId="77777777" w:rsidR="00BC2A9D" w:rsidRPr="00DE65CD" w:rsidRDefault="00BC2A9D" w:rsidP="00BC2A9D">
      <w:pPr>
        <w:rPr>
          <w:rFonts w:ascii="Calibri" w:hAnsi="Calibri" w:cs="Calibri"/>
          <w:sz w:val="22"/>
          <w:szCs w:val="22"/>
        </w:rPr>
      </w:pPr>
    </w:p>
    <w:p w14:paraId="0939C2BA" w14:textId="77777777" w:rsidR="00BC2A9D" w:rsidRDefault="00BC2A9D" w:rsidP="00BC2A9D">
      <w:pPr>
        <w:rPr>
          <w:rFonts w:ascii="Calibri" w:hAnsi="Calibri" w:cs="Calibri"/>
          <w:sz w:val="22"/>
          <w:szCs w:val="22"/>
        </w:rPr>
      </w:pPr>
    </w:p>
    <w:p w14:paraId="07F00DB9" w14:textId="77777777" w:rsidR="00BC2A9D" w:rsidRDefault="00BC2A9D" w:rsidP="00BC2A9D">
      <w:pPr>
        <w:rPr>
          <w:rFonts w:ascii="Calibri" w:hAnsi="Calibri" w:cs="Calibri"/>
          <w:i/>
        </w:rPr>
      </w:pPr>
    </w:p>
    <w:p w14:paraId="1F4B35DF" w14:textId="77777777" w:rsidR="00BC2A9D" w:rsidRDefault="00BC2A9D" w:rsidP="00BC2A9D">
      <w:pPr>
        <w:rPr>
          <w:rFonts w:ascii="Calibri" w:hAnsi="Calibri" w:cs="Calibri"/>
          <w:i/>
        </w:rPr>
      </w:pPr>
    </w:p>
    <w:p w14:paraId="235E6050" w14:textId="77777777" w:rsidR="00BC2A9D" w:rsidRDefault="00BC2A9D" w:rsidP="00BC2A9D">
      <w:pPr>
        <w:rPr>
          <w:rFonts w:ascii="Calibri" w:hAnsi="Calibri" w:cs="Calibri"/>
          <w:i/>
        </w:rPr>
      </w:pPr>
    </w:p>
    <w:p w14:paraId="76A1AEA8" w14:textId="77777777" w:rsidR="00BC2A9D" w:rsidRDefault="00BC2A9D" w:rsidP="00BC2A9D">
      <w:pPr>
        <w:rPr>
          <w:rFonts w:ascii="Calibri" w:hAnsi="Calibri" w:cs="Calibri"/>
          <w:i/>
        </w:rPr>
      </w:pPr>
    </w:p>
    <w:p w14:paraId="33B65BD1" w14:textId="77777777" w:rsidR="00BC2A9D" w:rsidRDefault="00BC2A9D" w:rsidP="00BC2A9D">
      <w:pPr>
        <w:rPr>
          <w:rFonts w:ascii="Calibri" w:hAnsi="Calibri" w:cs="Calibri"/>
          <w:i/>
        </w:rPr>
      </w:pPr>
    </w:p>
    <w:p w14:paraId="75ED3345" w14:textId="77777777" w:rsidR="00BC2A9D" w:rsidRDefault="00BC2A9D" w:rsidP="00BC2A9D">
      <w:pPr>
        <w:rPr>
          <w:rFonts w:ascii="Calibri" w:hAnsi="Calibri" w:cs="Calibri"/>
          <w:i/>
        </w:rPr>
      </w:pPr>
    </w:p>
    <w:p w14:paraId="27D4CFCF" w14:textId="77777777" w:rsidR="00BC2A9D" w:rsidRDefault="00BC2A9D" w:rsidP="00BC2A9D">
      <w:pPr>
        <w:rPr>
          <w:rFonts w:ascii="Calibri" w:hAnsi="Calibri" w:cs="Calibri"/>
          <w:i/>
        </w:rPr>
      </w:pPr>
    </w:p>
    <w:p w14:paraId="2A3507DA" w14:textId="77777777" w:rsidR="00BC2A9D" w:rsidRDefault="00BC2A9D" w:rsidP="00BC2A9D">
      <w:pPr>
        <w:rPr>
          <w:rFonts w:ascii="Calibri" w:hAnsi="Calibri" w:cs="Calibri"/>
          <w:i/>
        </w:rPr>
      </w:pPr>
    </w:p>
    <w:p w14:paraId="4F7AECE4" w14:textId="77777777" w:rsidR="00BC2A9D" w:rsidRDefault="00BC2A9D" w:rsidP="00BC2A9D">
      <w:pPr>
        <w:rPr>
          <w:rFonts w:ascii="Calibri" w:hAnsi="Calibri" w:cs="Calibri"/>
          <w:i/>
        </w:rPr>
      </w:pPr>
    </w:p>
    <w:p w14:paraId="5DD5D637" w14:textId="77777777" w:rsidR="00BC2A9D" w:rsidRDefault="00BC2A9D" w:rsidP="00BC2A9D">
      <w:pPr>
        <w:rPr>
          <w:rFonts w:ascii="Calibri" w:hAnsi="Calibri" w:cs="Calibri"/>
          <w:i/>
        </w:rPr>
      </w:pPr>
    </w:p>
    <w:p w14:paraId="6F87E0AE" w14:textId="77777777" w:rsidR="00BC2A9D" w:rsidRPr="00C32B46" w:rsidRDefault="00BC2A9D" w:rsidP="00BC2A9D">
      <w:pPr>
        <w:rPr>
          <w:rFonts w:ascii="Calibri" w:hAnsi="Calibri" w:cs="Calibri"/>
        </w:rPr>
      </w:pPr>
      <w:r w:rsidRPr="00C32B46">
        <w:rPr>
          <w:rFonts w:ascii="Calibri" w:hAnsi="Calibri" w:cs="Calibri"/>
        </w:rPr>
        <w:t>Sprawę prowadzi: Ewa Tąborek-Parka, tel. 42 6854347</w:t>
      </w:r>
    </w:p>
    <w:p w14:paraId="0AC0FDB5" w14:textId="77777777" w:rsidR="00801FF0" w:rsidRPr="009476DE" w:rsidRDefault="00801FF0" w:rsidP="00E05349">
      <w:pPr>
        <w:spacing w:line="276" w:lineRule="auto"/>
        <w:ind w:left="426"/>
        <w:rPr>
          <w:rFonts w:ascii="Calibri" w:eastAsia="Calibri" w:hAnsi="Calibri" w:cs="Calibri"/>
          <w:kern w:val="0"/>
          <w:sz w:val="22"/>
          <w:szCs w:val="22"/>
        </w:rPr>
      </w:pPr>
    </w:p>
    <w:sectPr w:rsidR="00801FF0" w:rsidRPr="009476DE" w:rsidSect="00042CF7">
      <w:headerReference w:type="default" r:id="rId8"/>
      <w:footerReference w:type="default" r:id="rId9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4BEC" w14:textId="77777777" w:rsidR="00B651F3" w:rsidRDefault="00B651F3">
      <w:r>
        <w:separator/>
      </w:r>
    </w:p>
  </w:endnote>
  <w:endnote w:type="continuationSeparator" w:id="0">
    <w:p w14:paraId="5AD0DF6C" w14:textId="77777777" w:rsidR="00B651F3" w:rsidRDefault="00B6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EED1" w14:textId="77777777" w:rsidR="003D3728" w:rsidRPr="007822CA" w:rsidRDefault="003D3728">
    <w:pPr>
      <w:pStyle w:val="Stopka"/>
      <w:jc w:val="right"/>
      <w:rPr>
        <w:rFonts w:ascii="Calibri" w:hAnsi="Calibri"/>
      </w:rPr>
    </w:pPr>
    <w:r w:rsidRPr="007822CA">
      <w:rPr>
        <w:rFonts w:ascii="Calibri" w:hAnsi="Calibri"/>
      </w:rPr>
      <w:t xml:space="preserve">str. </w:t>
    </w:r>
    <w:r w:rsidRPr="007822CA">
      <w:rPr>
        <w:rFonts w:ascii="Calibri" w:hAnsi="Calibri"/>
      </w:rPr>
      <w:fldChar w:fldCharType="begin"/>
    </w:r>
    <w:r w:rsidRPr="007822CA">
      <w:rPr>
        <w:rFonts w:ascii="Calibri" w:hAnsi="Calibri"/>
      </w:rPr>
      <w:instrText>PAGE    \* MERGEFORMAT</w:instrText>
    </w:r>
    <w:r w:rsidRPr="007822CA">
      <w:rPr>
        <w:rFonts w:ascii="Calibri" w:hAnsi="Calibri"/>
      </w:rPr>
      <w:fldChar w:fldCharType="separate"/>
    </w:r>
    <w:r w:rsidR="00571ACE">
      <w:rPr>
        <w:rFonts w:ascii="Calibri" w:hAnsi="Calibri"/>
        <w:noProof/>
      </w:rPr>
      <w:t>1</w:t>
    </w:r>
    <w:r w:rsidRPr="007822CA">
      <w:rPr>
        <w:rFonts w:ascii="Calibri" w:hAnsi="Calibri"/>
      </w:rPr>
      <w:fldChar w:fldCharType="end"/>
    </w:r>
  </w:p>
  <w:p w14:paraId="24FE9CAC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kern w:val="0"/>
        <w:sz w:val="22"/>
        <w:szCs w:val="22"/>
        <w:lang w:eastAsia="pl-PL"/>
      </w:rPr>
    </w:pPr>
    <w: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7AFAA37" wp14:editId="59220175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89EBA8D" wp14:editId="4C676CEB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1EAAC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kern w:val="0"/>
        <w:szCs w:val="22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kern w:val="0"/>
        <w:szCs w:val="22"/>
        <w:lang w:eastAsia="pl-PL"/>
      </w:rPr>
      <w:br/>
    </w:r>
    <w:r w:rsidRPr="0078577F">
      <w:rPr>
        <w:rFonts w:ascii="Calibri" w:hAnsi="Calibri" w:cs="Arial"/>
        <w:spacing w:val="-2"/>
        <w:kern w:val="0"/>
        <w:szCs w:val="22"/>
        <w:lang w:eastAsia="pl-PL"/>
      </w:rPr>
      <w:t>90-012 Łódź, ul. Kilińskiego102/102a                                                                                                          fax.  (42) 632 41 30</w:t>
    </w:r>
  </w:p>
  <w:p w14:paraId="56CD36AB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2E46" w14:textId="77777777" w:rsidR="00B651F3" w:rsidRDefault="00B651F3">
      <w:r>
        <w:separator/>
      </w:r>
    </w:p>
  </w:footnote>
  <w:footnote w:type="continuationSeparator" w:id="0">
    <w:p w14:paraId="492D9B29" w14:textId="77777777" w:rsidR="00B651F3" w:rsidRDefault="00B6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72D1183B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FC78AD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  <w:r>
            <w:rPr>
              <w:rFonts w:ascii="Calibri" w:hAnsi="Calibri"/>
              <w:noProof/>
              <w:kern w:val="0"/>
              <w:lang w:eastAsia="pl-PL"/>
            </w:rPr>
            <w:drawing>
              <wp:inline distT="0" distB="0" distL="0" distR="0" wp14:anchorId="7F13069E" wp14:editId="17F1E1D3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6AE70E4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  <w:r w:rsidRPr="0078577F">
            <w:rPr>
              <w:rFonts w:ascii="Calibri" w:hAnsi="Calibri"/>
              <w:kern w:val="0"/>
              <w:sz w:val="18"/>
              <w:szCs w:val="18"/>
              <w:lang w:eastAsia="pl-PL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kern w:val="0"/>
              <w:sz w:val="18"/>
              <w:szCs w:val="18"/>
              <w:lang w:eastAsia="pl-PL"/>
            </w:rPr>
            <w:t>Asystent osobisty osoby niepełnosprawnej</w:t>
          </w:r>
          <w:r w:rsidRPr="0078577F">
            <w:rPr>
              <w:rFonts w:ascii="Calibri" w:hAnsi="Calibri"/>
              <w:kern w:val="0"/>
              <w:sz w:val="18"/>
              <w:szCs w:val="18"/>
              <w:lang w:eastAsia="pl-PL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D2DD855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kern w:val="0"/>
              <w:sz w:val="22"/>
              <w:szCs w:val="22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704" behindDoc="0" locked="0" layoutInCell="1" allowOverlap="1" wp14:anchorId="35710A09" wp14:editId="4C9ABF74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A9B8A17" w14:textId="77777777" w:rsidR="003D3728" w:rsidRPr="004A34D0" w:rsidRDefault="004A34D0" w:rsidP="004A34D0">
    <w:pPr>
      <w:pStyle w:val="Nagwek"/>
      <w:jc w:val="right"/>
      <w:rPr>
        <w:rFonts w:ascii="Arial" w:hAnsi="Arial" w:cs="Arial"/>
        <w:i/>
        <w:sz w:val="18"/>
        <w:szCs w:val="18"/>
      </w:rPr>
    </w:pPr>
    <w:r w:rsidRPr="004A34D0">
      <w:rPr>
        <w:rFonts w:ascii="Arial" w:hAnsi="Arial" w:cs="Arial"/>
        <w:i/>
        <w:sz w:val="18"/>
        <w:szCs w:val="18"/>
      </w:rPr>
      <w:t>Wniosek nr 9/2021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1"/>
  </w:num>
  <w:num w:numId="16">
    <w:abstractNumId w:val="24"/>
  </w:num>
  <w:num w:numId="17">
    <w:abstractNumId w:val="36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7"/>
  </w:num>
  <w:num w:numId="21">
    <w:abstractNumId w:val="25"/>
  </w:num>
  <w:num w:numId="22">
    <w:abstractNumId w:val="33"/>
  </w:num>
  <w:num w:numId="23">
    <w:abstractNumId w:val="37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5"/>
  </w:num>
  <w:num w:numId="29">
    <w:abstractNumId w:val="29"/>
  </w:num>
  <w:num w:numId="30">
    <w:abstractNumId w:val="30"/>
  </w:num>
  <w:num w:numId="31">
    <w:abstractNumId w:val="28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9D"/>
    <w:rsid w:val="00001FE6"/>
    <w:rsid w:val="00005F9A"/>
    <w:rsid w:val="0003150E"/>
    <w:rsid w:val="000358FF"/>
    <w:rsid w:val="00035BE2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1F3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2A9D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2FF5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37AB58"/>
  <w15:docId w15:val="{C4FA3902-772D-4484-8CEC-10283C4B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A9D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</w:style>
  <w:style w:type="paragraph" w:styleId="Tekstprzypisukocowego">
    <w:name w:val="endnote text"/>
    <w:basedOn w:val="Normalny"/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uppressAutoHyphens w:val="0"/>
      <w:spacing w:after="100" w:line="322" w:lineRule="auto"/>
      <w:jc w:val="center"/>
      <w:outlineLvl w:val="2"/>
    </w:pPr>
    <w:rPr>
      <w:rFonts w:ascii="Arial" w:eastAsia="Arial" w:hAnsi="Arial"/>
      <w:b/>
      <w:bCs/>
      <w:kern w:val="0"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any%20ekspress\9_Asystent%20Osobisty%20Osoby%20Niepe&#322;nosprawnej\uniewaznienie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65BC-FF21-4A41-A3A0-91FF0566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1416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Patryk Ewa i Tymek</dc:creator>
  <cp:lastModifiedBy>Tymon Parka</cp:lastModifiedBy>
  <cp:revision>3</cp:revision>
  <cp:lastPrinted>2021-07-23T09:49:00Z</cp:lastPrinted>
  <dcterms:created xsi:type="dcterms:W3CDTF">2021-11-05T19:38:00Z</dcterms:created>
  <dcterms:modified xsi:type="dcterms:W3CDTF">2021-11-05T22:20:00Z</dcterms:modified>
</cp:coreProperties>
</file>