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B4" w:rsidRDefault="00265144" w:rsidP="00265144">
      <w:pPr>
        <w:jc w:val="right"/>
        <w:rPr>
          <w:rFonts w:ascii="Arial" w:hAnsi="Arial" w:cs="Arial"/>
        </w:rPr>
      </w:pPr>
      <w:r w:rsidRPr="00265144">
        <w:rPr>
          <w:rFonts w:ascii="Arial" w:hAnsi="Arial" w:cs="Arial"/>
        </w:rPr>
        <w:t xml:space="preserve">Załącznik nr </w:t>
      </w:r>
      <w:r w:rsidR="00287134">
        <w:rPr>
          <w:rFonts w:ascii="Arial" w:hAnsi="Arial" w:cs="Arial"/>
        </w:rPr>
        <w:t>4</w:t>
      </w:r>
      <w:r w:rsidRPr="00265144">
        <w:rPr>
          <w:rFonts w:ascii="Arial" w:hAnsi="Arial" w:cs="Arial"/>
        </w:rPr>
        <w:t xml:space="preserve"> do Opisu Przedmiotu Zamówienia</w:t>
      </w:r>
    </w:p>
    <w:p w:rsidR="00265144" w:rsidRPr="00265144" w:rsidRDefault="00265144" w:rsidP="00265144">
      <w:pPr>
        <w:jc w:val="right"/>
        <w:rPr>
          <w:rFonts w:ascii="Arial" w:hAnsi="Arial" w:cs="Arial"/>
        </w:rPr>
      </w:pPr>
    </w:p>
    <w:p w:rsidR="00BE0F05" w:rsidRDefault="00287134" w:rsidP="007D46EF">
      <w:pPr>
        <w:jc w:val="center"/>
        <w:rPr>
          <w:rFonts w:cs="Arial"/>
          <w:b/>
          <w:sz w:val="24"/>
          <w:szCs w:val="24"/>
        </w:rPr>
      </w:pPr>
      <w:r w:rsidRPr="00BE0F05">
        <w:rPr>
          <w:rFonts w:cs="Arial"/>
          <w:b/>
          <w:sz w:val="24"/>
          <w:szCs w:val="24"/>
        </w:rPr>
        <w:t>Zakres kampanii informacyjnej poświęconej zmian</w:t>
      </w:r>
      <w:r w:rsidR="00474B6D" w:rsidRPr="00BE0F05">
        <w:rPr>
          <w:rFonts w:cs="Arial"/>
          <w:b/>
          <w:sz w:val="24"/>
          <w:szCs w:val="24"/>
        </w:rPr>
        <w:t>ie urządzeń do obsługi</w:t>
      </w:r>
      <w:r w:rsidRPr="00BE0F05">
        <w:rPr>
          <w:rFonts w:cs="Arial"/>
          <w:b/>
          <w:sz w:val="24"/>
          <w:szCs w:val="24"/>
        </w:rPr>
        <w:t xml:space="preserve"> </w:t>
      </w:r>
    </w:p>
    <w:p w:rsidR="00265144" w:rsidRPr="00BE0F05" w:rsidRDefault="00474B6D" w:rsidP="007D46EF">
      <w:pPr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 w:rsidRPr="00BE0F05">
        <w:rPr>
          <w:rFonts w:cs="Arial"/>
          <w:b/>
          <w:sz w:val="24"/>
          <w:szCs w:val="24"/>
        </w:rPr>
        <w:t>S</w:t>
      </w:r>
      <w:r w:rsidR="00287134" w:rsidRPr="00BE0F05">
        <w:rPr>
          <w:rFonts w:cs="Arial"/>
          <w:b/>
          <w:sz w:val="24"/>
          <w:szCs w:val="24"/>
        </w:rPr>
        <w:t xml:space="preserve">trefy </w:t>
      </w:r>
      <w:r w:rsidRPr="00BE0F05">
        <w:rPr>
          <w:rFonts w:cs="Arial"/>
          <w:b/>
          <w:sz w:val="24"/>
          <w:szCs w:val="24"/>
        </w:rPr>
        <w:t>P</w:t>
      </w:r>
      <w:r w:rsidR="00287134" w:rsidRPr="00BE0F05">
        <w:rPr>
          <w:rFonts w:cs="Arial"/>
          <w:b/>
          <w:sz w:val="24"/>
          <w:szCs w:val="24"/>
        </w:rPr>
        <w:t xml:space="preserve">łatnego </w:t>
      </w:r>
      <w:r w:rsidRPr="00BE0F05">
        <w:rPr>
          <w:rFonts w:cs="Arial"/>
          <w:b/>
          <w:sz w:val="24"/>
          <w:szCs w:val="24"/>
        </w:rPr>
        <w:t>P</w:t>
      </w:r>
      <w:r w:rsidR="00287134" w:rsidRPr="00BE0F05">
        <w:rPr>
          <w:rFonts w:cs="Arial"/>
          <w:b/>
          <w:sz w:val="24"/>
          <w:szCs w:val="24"/>
        </w:rPr>
        <w:t>arkowania</w:t>
      </w:r>
      <w:r w:rsidRPr="00BE0F05">
        <w:rPr>
          <w:rFonts w:cs="Arial"/>
          <w:b/>
          <w:sz w:val="24"/>
          <w:szCs w:val="24"/>
        </w:rPr>
        <w:t xml:space="preserve"> w Łodzi</w:t>
      </w:r>
    </w:p>
    <w:p w:rsidR="00287134" w:rsidRPr="00BE0F05" w:rsidRDefault="00287134" w:rsidP="00287134">
      <w:pPr>
        <w:rPr>
          <w:rFonts w:cs="Arial"/>
          <w:sz w:val="24"/>
          <w:szCs w:val="24"/>
        </w:rPr>
      </w:pPr>
    </w:p>
    <w:p w:rsidR="00287134" w:rsidRPr="00BE0F05" w:rsidRDefault="00287134" w:rsidP="00287134">
      <w:pPr>
        <w:rPr>
          <w:rFonts w:cs="Arial"/>
          <w:b/>
          <w:sz w:val="24"/>
          <w:szCs w:val="24"/>
        </w:rPr>
      </w:pPr>
      <w:r w:rsidRPr="00BE0F05">
        <w:rPr>
          <w:rFonts w:cs="Arial"/>
          <w:b/>
          <w:sz w:val="24"/>
          <w:szCs w:val="24"/>
        </w:rPr>
        <w:t>I. Folder informacyjny</w:t>
      </w:r>
    </w:p>
    <w:p w:rsidR="00287134" w:rsidRPr="00BE0F05" w:rsidRDefault="00287134" w:rsidP="00287134">
      <w:p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1. Przygotowanie i wydruk folderu informacyjnego:</w:t>
      </w:r>
    </w:p>
    <w:p w:rsidR="00287134" w:rsidRPr="00BE0F05" w:rsidRDefault="00287134" w:rsidP="00287134">
      <w:pPr>
        <w:pStyle w:val="Akapitzlist"/>
        <w:numPr>
          <w:ilvl w:val="0"/>
          <w:numId w:val="1"/>
        </w:num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format folderu A4, składany na 3, papier kreda błysk + folia 135 g,</w:t>
      </w:r>
    </w:p>
    <w:p w:rsidR="00287134" w:rsidRPr="00BE0F05" w:rsidRDefault="00287134" w:rsidP="00287134">
      <w:pPr>
        <w:pStyle w:val="Akapitzlist"/>
        <w:numPr>
          <w:ilvl w:val="0"/>
          <w:numId w:val="1"/>
        </w:num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wersja w języku polskim w ilości 50 tys. sztuk.</w:t>
      </w:r>
    </w:p>
    <w:p w:rsidR="00287134" w:rsidRPr="00BE0F05" w:rsidRDefault="00287134" w:rsidP="00287134">
      <w:pPr>
        <w:spacing w:after="0"/>
        <w:rPr>
          <w:rFonts w:cs="Arial"/>
          <w:sz w:val="24"/>
          <w:szCs w:val="24"/>
        </w:rPr>
      </w:pPr>
    </w:p>
    <w:p w:rsidR="00287134" w:rsidRPr="00BE0F05" w:rsidRDefault="00287134" w:rsidP="00287134">
      <w:p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2. Treść folderu:</w:t>
      </w:r>
    </w:p>
    <w:p w:rsidR="00287134" w:rsidRPr="00BE0F05" w:rsidRDefault="00287134" w:rsidP="00287134">
      <w:pPr>
        <w:pStyle w:val="Akapitzlist"/>
        <w:numPr>
          <w:ilvl w:val="0"/>
          <w:numId w:val="2"/>
        </w:num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opis panelu urządzenia z ilustracją graficzną,</w:t>
      </w:r>
    </w:p>
    <w:p w:rsidR="00287134" w:rsidRPr="00BE0F05" w:rsidRDefault="00287134" w:rsidP="00287134">
      <w:pPr>
        <w:pStyle w:val="Akapitzlist"/>
        <w:numPr>
          <w:ilvl w:val="0"/>
          <w:numId w:val="2"/>
        </w:num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opis sposobów płatności za postój (gotówka, karta płatnicza, telefon komórkowy),</w:t>
      </w:r>
    </w:p>
    <w:p w:rsidR="00287134" w:rsidRPr="00BE0F05" w:rsidRDefault="00287134" w:rsidP="00287134">
      <w:pPr>
        <w:pStyle w:val="Akapitzlist"/>
        <w:numPr>
          <w:ilvl w:val="0"/>
          <w:numId w:val="2"/>
        </w:num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uproszczona instrukcja obsługi nowego urządzenia,</w:t>
      </w:r>
    </w:p>
    <w:p w:rsidR="00287134" w:rsidRPr="00BE0F05" w:rsidRDefault="00287134" w:rsidP="00287134">
      <w:pPr>
        <w:pStyle w:val="Akapitzlist"/>
        <w:numPr>
          <w:ilvl w:val="0"/>
          <w:numId w:val="2"/>
        </w:num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informacja na temat strefy:</w:t>
      </w:r>
    </w:p>
    <w:p w:rsidR="00287134" w:rsidRPr="00BE0F05" w:rsidRDefault="003100AB" w:rsidP="003100AB">
      <w:pPr>
        <w:pStyle w:val="Akapitzlist"/>
        <w:numPr>
          <w:ilvl w:val="3"/>
          <w:numId w:val="2"/>
        </w:numPr>
        <w:spacing w:after="0"/>
        <w:ind w:left="1276" w:hanging="567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gdzie i kiedy obowiązują opłaty,</w:t>
      </w:r>
    </w:p>
    <w:p w:rsidR="003100AB" w:rsidRPr="00BE0F05" w:rsidRDefault="003100AB" w:rsidP="003100AB">
      <w:pPr>
        <w:pStyle w:val="Akapitzlist"/>
        <w:numPr>
          <w:ilvl w:val="3"/>
          <w:numId w:val="2"/>
        </w:numPr>
        <w:spacing w:after="0"/>
        <w:ind w:left="1276" w:hanging="567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stawki opłat,</w:t>
      </w:r>
    </w:p>
    <w:p w:rsidR="003100AB" w:rsidRPr="00BE0F05" w:rsidRDefault="003100AB" w:rsidP="003100AB">
      <w:pPr>
        <w:pStyle w:val="Akapitzlist"/>
        <w:numPr>
          <w:ilvl w:val="3"/>
          <w:numId w:val="2"/>
        </w:numPr>
        <w:spacing w:after="0"/>
        <w:ind w:left="1276" w:hanging="567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adres strony internetowej,</w:t>
      </w:r>
    </w:p>
    <w:p w:rsidR="003100AB" w:rsidRPr="00BE0F05" w:rsidRDefault="003100AB" w:rsidP="003100AB">
      <w:pPr>
        <w:pStyle w:val="Akapitzlist"/>
        <w:numPr>
          <w:ilvl w:val="3"/>
          <w:numId w:val="2"/>
        </w:numPr>
        <w:spacing w:after="0"/>
        <w:ind w:left="1276" w:hanging="567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 xml:space="preserve">mapa </w:t>
      </w:r>
      <w:r w:rsidR="00474B6D" w:rsidRPr="00BE0F05">
        <w:rPr>
          <w:rFonts w:cs="Arial"/>
          <w:sz w:val="24"/>
          <w:szCs w:val="24"/>
        </w:rPr>
        <w:t>S</w:t>
      </w:r>
      <w:r w:rsidRPr="00BE0F05">
        <w:rPr>
          <w:rFonts w:cs="Arial"/>
          <w:sz w:val="24"/>
          <w:szCs w:val="24"/>
        </w:rPr>
        <w:t>trefy z zaznaczonymi podstrefami.</w:t>
      </w:r>
    </w:p>
    <w:p w:rsidR="003100AB" w:rsidRPr="00BE0F05" w:rsidRDefault="003100AB" w:rsidP="003100AB">
      <w:pPr>
        <w:spacing w:after="0"/>
        <w:rPr>
          <w:rFonts w:cs="Arial"/>
          <w:sz w:val="24"/>
          <w:szCs w:val="24"/>
        </w:rPr>
      </w:pPr>
    </w:p>
    <w:p w:rsidR="003100AB" w:rsidRPr="00BE0F05" w:rsidRDefault="003100AB" w:rsidP="003100AB">
      <w:pPr>
        <w:spacing w:after="0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3. Dystrybucja folderu:</w:t>
      </w:r>
    </w:p>
    <w:p w:rsidR="003100AB" w:rsidRPr="00BE0F05" w:rsidRDefault="003100AB" w:rsidP="003100AB">
      <w:pPr>
        <w:pStyle w:val="Akapitzlist"/>
        <w:numPr>
          <w:ilvl w:val="0"/>
          <w:numId w:val="3"/>
        </w:numPr>
        <w:spacing w:after="0"/>
        <w:jc w:val="both"/>
        <w:rPr>
          <w:rFonts w:cs="Arial"/>
          <w:sz w:val="24"/>
          <w:szCs w:val="24"/>
        </w:rPr>
      </w:pPr>
      <w:r w:rsidRPr="00BE0F05">
        <w:rPr>
          <w:rFonts w:cs="Arial"/>
          <w:sz w:val="24"/>
          <w:szCs w:val="24"/>
        </w:rPr>
        <w:t>Folder w wersji polskiej jest dystrybuowany przez służby Wykonawcy wśród kierowców parkujących w strefie na 1 miesiąc przed uruchomieniem nowych urządzeń, po uruchomieniu przez służby Zamawiającego.</w:t>
      </w:r>
    </w:p>
    <w:p w:rsidR="00265144" w:rsidRPr="00265144" w:rsidRDefault="00265144" w:rsidP="00265144">
      <w:pPr>
        <w:jc w:val="both"/>
        <w:rPr>
          <w:rFonts w:ascii="Arial" w:hAnsi="Arial" w:cs="Arial"/>
        </w:rPr>
      </w:pPr>
    </w:p>
    <w:sectPr w:rsidR="00265144" w:rsidRPr="00265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42ABF"/>
    <w:multiLevelType w:val="hybridMultilevel"/>
    <w:tmpl w:val="474A489E"/>
    <w:lvl w:ilvl="0" w:tplc="FA02AD4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42B44"/>
    <w:multiLevelType w:val="hybridMultilevel"/>
    <w:tmpl w:val="39B43592"/>
    <w:lvl w:ilvl="0" w:tplc="FA02AD4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13389"/>
    <w:multiLevelType w:val="hybridMultilevel"/>
    <w:tmpl w:val="858E3EA2"/>
    <w:lvl w:ilvl="0" w:tplc="FA02AD4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4"/>
    <w:rsid w:val="00265144"/>
    <w:rsid w:val="00287134"/>
    <w:rsid w:val="003100AB"/>
    <w:rsid w:val="00474B6D"/>
    <w:rsid w:val="007D46EF"/>
    <w:rsid w:val="007F3BB4"/>
    <w:rsid w:val="00BE0F05"/>
    <w:rsid w:val="00C6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3</cp:revision>
  <dcterms:created xsi:type="dcterms:W3CDTF">2021-07-20T12:45:00Z</dcterms:created>
  <dcterms:modified xsi:type="dcterms:W3CDTF">2021-07-21T07:31:00Z</dcterms:modified>
</cp:coreProperties>
</file>