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64F7B5DE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198FC39B" w14:textId="77777777" w:rsidR="00C6473A" w:rsidRDefault="00C6473A" w:rsidP="00C6473A">
      <w:pPr>
        <w:pStyle w:val="Akapitzlist4"/>
        <w:keepNext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Oświadczam, że nie podlegam wykluczeniu z postępowania na podstawie art. 108 ust. 1 ustawy Pzp.</w:t>
      </w:r>
    </w:p>
    <w:p w14:paraId="3B4FC35C" w14:textId="77777777" w:rsidR="00C6473A" w:rsidRDefault="00C6473A" w:rsidP="00C6473A">
      <w:pPr>
        <w:pStyle w:val="Akapitzlist4"/>
        <w:keepNext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Oświadczam, że nie podlegam wykluczeniu z postępowania na podstawie art. 7 ust. 1 pkt 1-3 ustawy z dnia 13 kwietnia 2022r. o szczególnych rozwiązaniach w zakresie przeciwdziałania wspieraniu agresji na Ukrainę oraz służących ochronie bezpieczeństwa narodowego (Dz. U. 2022 poz. 835).</w:t>
      </w: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</w:t>
      </w:r>
      <w:r>
        <w:rPr>
          <w:rFonts w:cs="Arial"/>
          <w:b/>
          <w:highlight w:val="lightGray"/>
        </w:rPr>
        <w:lastRenderedPageBreak/>
        <w:t>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Pzp.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>ustawy Pzp)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>na podstawie ww. artykułu, to zgodnie z dyspozycją art. 110 ust. 2 ustawy Pzp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5DBE" w14:textId="77777777" w:rsidR="00C6473A" w:rsidRDefault="00C647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BC5DE7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D4C4F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4E79" w14:textId="77777777" w:rsidR="00C6473A" w:rsidRDefault="00C64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1028" w14:textId="77777777" w:rsidR="00C6473A" w:rsidRDefault="00C647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06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D3C9B8" wp14:editId="10932340">
                <wp:simplePos x="0" y="0"/>
                <wp:positionH relativeFrom="margin">
                  <wp:posOffset>-591820</wp:posOffset>
                </wp:positionH>
                <wp:positionV relativeFrom="margin">
                  <wp:posOffset>-99060</wp:posOffset>
                </wp:positionV>
                <wp:extent cx="2144395" cy="631825"/>
                <wp:effectExtent l="0" t="0" r="8255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439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4F84147F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9004C4">
      <w:rPr>
        <w:rFonts w:cs="Arial"/>
        <w:i/>
        <w:sz w:val="18"/>
        <w:szCs w:val="18"/>
      </w:rPr>
      <w:t xml:space="preserve">   </w:t>
    </w:r>
    <w:r w:rsidR="00C6473A">
      <w:rPr>
        <w:rFonts w:cs="Arial"/>
        <w:i/>
        <w:sz w:val="18"/>
        <w:szCs w:val="18"/>
      </w:rPr>
      <w:t>12</w:t>
    </w:r>
    <w:r w:rsidR="00BC5DE7">
      <w:rPr>
        <w:rFonts w:cs="Arial"/>
        <w:i/>
        <w:sz w:val="18"/>
        <w:szCs w:val="18"/>
      </w:rPr>
      <w:t>/2022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D3A6" w14:textId="77777777" w:rsidR="00C6473A" w:rsidRDefault="00C64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35646150">
    <w:abstractNumId w:val="0"/>
  </w:num>
  <w:num w:numId="2" w16cid:durableId="1325471043">
    <w:abstractNumId w:val="1"/>
  </w:num>
  <w:num w:numId="3" w16cid:durableId="1486585291">
    <w:abstractNumId w:val="3"/>
  </w:num>
  <w:num w:numId="4" w16cid:durableId="1814449075">
    <w:abstractNumId w:val="6"/>
  </w:num>
  <w:num w:numId="5" w16cid:durableId="1254780969">
    <w:abstractNumId w:val="8"/>
  </w:num>
  <w:num w:numId="6" w16cid:durableId="2104102631">
    <w:abstractNumId w:val="9"/>
  </w:num>
  <w:num w:numId="7" w16cid:durableId="1414546283">
    <w:abstractNumId w:val="12"/>
  </w:num>
  <w:num w:numId="8" w16cid:durableId="1453474527">
    <w:abstractNumId w:val="13"/>
  </w:num>
  <w:num w:numId="9" w16cid:durableId="167406935">
    <w:abstractNumId w:val="14"/>
  </w:num>
  <w:num w:numId="10" w16cid:durableId="1391075466">
    <w:abstractNumId w:val="15"/>
  </w:num>
  <w:num w:numId="11" w16cid:durableId="644942292">
    <w:abstractNumId w:val="17"/>
  </w:num>
  <w:num w:numId="12" w16cid:durableId="1848709246">
    <w:abstractNumId w:val="18"/>
  </w:num>
  <w:num w:numId="13" w16cid:durableId="1389450600">
    <w:abstractNumId w:val="19"/>
  </w:num>
  <w:num w:numId="14" w16cid:durableId="495540898">
    <w:abstractNumId w:val="21"/>
  </w:num>
  <w:num w:numId="15" w16cid:durableId="1159077525">
    <w:abstractNumId w:val="33"/>
  </w:num>
  <w:num w:numId="16" w16cid:durableId="2118402005">
    <w:abstractNumId w:val="24"/>
  </w:num>
  <w:num w:numId="17" w16cid:durableId="25297729">
    <w:abstractNumId w:val="39"/>
  </w:num>
  <w:num w:numId="18" w16cid:durableId="735969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2228383">
    <w:abstractNumId w:val="41"/>
  </w:num>
  <w:num w:numId="20" w16cid:durableId="1027372987">
    <w:abstractNumId w:val="28"/>
  </w:num>
  <w:num w:numId="21" w16cid:durableId="1514302581">
    <w:abstractNumId w:val="25"/>
  </w:num>
  <w:num w:numId="22" w16cid:durableId="540675716">
    <w:abstractNumId w:val="36"/>
  </w:num>
  <w:num w:numId="23" w16cid:durableId="2116169567">
    <w:abstractNumId w:val="40"/>
  </w:num>
  <w:num w:numId="24" w16cid:durableId="994190668">
    <w:abstractNumId w:val="22"/>
  </w:num>
  <w:num w:numId="25" w16cid:durableId="1902017806">
    <w:abstractNumId w:val="26"/>
  </w:num>
  <w:num w:numId="26" w16cid:durableId="1596596665">
    <w:abstractNumId w:val="23"/>
  </w:num>
  <w:num w:numId="27" w16cid:durableId="41563139">
    <w:abstractNumId w:val="34"/>
  </w:num>
  <w:num w:numId="28" w16cid:durableId="746808165">
    <w:abstractNumId w:val="38"/>
  </w:num>
  <w:num w:numId="29" w16cid:durableId="1208637555">
    <w:abstractNumId w:val="31"/>
  </w:num>
  <w:num w:numId="30" w16cid:durableId="473841586">
    <w:abstractNumId w:val="32"/>
  </w:num>
  <w:num w:numId="31" w16cid:durableId="534193867">
    <w:abstractNumId w:val="30"/>
  </w:num>
  <w:num w:numId="32" w16cid:durableId="821166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8017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42500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004C4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224A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5DE7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73A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09D9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760DEC3"/>
  <w15:docId w15:val="{C220E15F-71F4-42FA-8F9A-95B15A6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C188-771D-4F67-A3A1-1B77CDE2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2359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9</cp:revision>
  <cp:lastPrinted>2021-07-23T09:49:00Z</cp:lastPrinted>
  <dcterms:created xsi:type="dcterms:W3CDTF">2021-07-23T11:28:00Z</dcterms:created>
  <dcterms:modified xsi:type="dcterms:W3CDTF">2022-04-24T18:35:00Z</dcterms:modified>
</cp:coreProperties>
</file>