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B546" w14:textId="558A59FF" w:rsidR="00311468" w:rsidRPr="00F829E9" w:rsidRDefault="00352E60" w:rsidP="002624AA">
      <w:pPr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  <w:r w:rsidRPr="00F829E9">
        <w:rPr>
          <w:rFonts w:asciiTheme="minorHAnsi" w:hAnsiTheme="minorHAnsi" w:cstheme="minorHAnsi"/>
          <w:color w:val="000000"/>
        </w:rPr>
        <w:t>Łódź, dnia</w:t>
      </w:r>
      <w:r w:rsidR="004926FE" w:rsidRPr="00F829E9">
        <w:rPr>
          <w:rFonts w:asciiTheme="minorHAnsi" w:hAnsiTheme="minorHAnsi" w:cstheme="minorHAnsi"/>
          <w:color w:val="000000"/>
        </w:rPr>
        <w:t xml:space="preserve"> </w:t>
      </w:r>
      <w:r w:rsidR="0056236F">
        <w:rPr>
          <w:rFonts w:asciiTheme="minorHAnsi" w:hAnsiTheme="minorHAnsi" w:cstheme="minorHAnsi"/>
          <w:color w:val="000000"/>
        </w:rPr>
        <w:t>15</w:t>
      </w:r>
      <w:r w:rsidR="00852013">
        <w:rPr>
          <w:rFonts w:asciiTheme="minorHAnsi" w:hAnsiTheme="minorHAnsi" w:cstheme="minorHAnsi"/>
          <w:color w:val="000000"/>
        </w:rPr>
        <w:t>.0</w:t>
      </w:r>
      <w:r w:rsidR="00BF238E">
        <w:rPr>
          <w:rFonts w:asciiTheme="minorHAnsi" w:hAnsiTheme="minorHAnsi" w:cstheme="minorHAnsi"/>
          <w:color w:val="000000"/>
        </w:rPr>
        <w:t>7</w:t>
      </w:r>
      <w:r w:rsidR="00852013">
        <w:rPr>
          <w:rFonts w:asciiTheme="minorHAnsi" w:hAnsiTheme="minorHAnsi" w:cstheme="minorHAnsi"/>
          <w:color w:val="000000"/>
        </w:rPr>
        <w:t>.2022</w:t>
      </w:r>
      <w:r w:rsidR="004926FE" w:rsidRPr="00F829E9">
        <w:rPr>
          <w:rFonts w:asciiTheme="minorHAnsi" w:hAnsiTheme="minorHAnsi" w:cstheme="minorHAnsi"/>
          <w:color w:val="000000"/>
        </w:rPr>
        <w:t xml:space="preserve"> r.</w:t>
      </w:r>
    </w:p>
    <w:p w14:paraId="34BD09F5" w14:textId="77777777" w:rsidR="00311468" w:rsidRPr="00F829E9" w:rsidRDefault="00311468" w:rsidP="002624A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03C3CA3" w14:textId="5032F24B" w:rsidR="00852013" w:rsidRPr="00BE1AD3" w:rsidRDefault="00352E60" w:rsidP="002624AA">
      <w:pPr>
        <w:spacing w:after="0" w:line="240" w:lineRule="auto"/>
        <w:jc w:val="both"/>
        <w:rPr>
          <w:rFonts w:cs="Calibri"/>
          <w:color w:val="000000"/>
        </w:rPr>
      </w:pPr>
      <w:r w:rsidRPr="00BE1AD3">
        <w:rPr>
          <w:rFonts w:asciiTheme="minorHAnsi" w:hAnsiTheme="minorHAnsi" w:cstheme="minorHAnsi"/>
          <w:color w:val="000000"/>
        </w:rPr>
        <w:t xml:space="preserve">Dotyczy postępowania o wartości szacunkowej nieprzekraczającej wyrażonej w złotych równowartości kwoty 130 000 PLN netto </w:t>
      </w:r>
      <w:bookmarkStart w:id="0" w:name="_Hlk87864073"/>
      <w:bookmarkStart w:id="1" w:name="_Hlk99370744"/>
      <w:r w:rsidR="00852013" w:rsidRPr="00BE1AD3">
        <w:rPr>
          <w:rFonts w:cs="Calibri"/>
          <w:color w:val="000000"/>
        </w:rPr>
        <w:t xml:space="preserve">na </w:t>
      </w:r>
      <w:bookmarkStart w:id="2" w:name="_Hlk82677156"/>
      <w:bookmarkStart w:id="3" w:name="_Hlk99016375"/>
      <w:bookmarkEnd w:id="0"/>
      <w:r w:rsidR="0056236F">
        <w:rPr>
          <w:rFonts w:cs="Calibri"/>
          <w:color w:val="000000"/>
        </w:rPr>
        <w:t xml:space="preserve">dzierżawę jednego urządzenia wielofunkcyjnego </w:t>
      </w:r>
      <w:bookmarkStart w:id="4" w:name="_Hlk90455836"/>
      <w:r w:rsidR="0056236F">
        <w:rPr>
          <w:rFonts w:cs="Calibri"/>
          <w:color w:val="000000"/>
        </w:rPr>
        <w:t xml:space="preserve">na potrzeby CAPZ w Łodzi </w:t>
      </w:r>
      <w:r w:rsidR="0056236F">
        <w:rPr>
          <w:rFonts w:cs="Calibri"/>
          <w:color w:val="000000"/>
        </w:rPr>
        <w:br/>
        <w:t xml:space="preserve">przy ul. </w:t>
      </w:r>
      <w:bookmarkEnd w:id="3"/>
      <w:bookmarkEnd w:id="4"/>
      <w:r w:rsidR="0056236F">
        <w:rPr>
          <w:rFonts w:cs="Calibri"/>
          <w:color w:val="000000"/>
        </w:rPr>
        <w:t>Małachowskiego 74</w:t>
      </w:r>
      <w:r w:rsidR="00852013" w:rsidRPr="00BE1AD3">
        <w:rPr>
          <w:rFonts w:cs="Calibri"/>
          <w:color w:val="000000"/>
        </w:rPr>
        <w:t>.</w:t>
      </w:r>
      <w:bookmarkEnd w:id="2"/>
      <w:r w:rsidR="00852013" w:rsidRPr="00BE1AD3">
        <w:rPr>
          <w:rFonts w:cs="Calibri"/>
          <w:color w:val="000000"/>
        </w:rPr>
        <w:t xml:space="preserve"> </w:t>
      </w:r>
    </w:p>
    <w:bookmarkEnd w:id="1"/>
    <w:p w14:paraId="152667F5" w14:textId="41EF0A10" w:rsidR="004926FE" w:rsidRPr="00BE1AD3" w:rsidRDefault="004926FE" w:rsidP="002624AA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498328C" w14:textId="2C0CDE9F" w:rsidR="00311468" w:rsidRPr="00BE1AD3" w:rsidRDefault="002D6020" w:rsidP="002624A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E1AD3">
        <w:rPr>
          <w:rFonts w:asciiTheme="minorHAnsi" w:hAnsiTheme="minorHAnsi" w:cstheme="minorHAnsi"/>
          <w:b/>
          <w:bCs/>
          <w:color w:val="000000"/>
        </w:rPr>
        <w:t>ODPOWIEDZI NA PYTANIA DO POSTĘPOWANIA</w:t>
      </w:r>
    </w:p>
    <w:p w14:paraId="38333214" w14:textId="2249D412" w:rsidR="00852013" w:rsidRPr="00BE1AD3" w:rsidRDefault="00352E60" w:rsidP="002624AA">
      <w:pPr>
        <w:spacing w:after="0" w:line="240" w:lineRule="auto"/>
        <w:jc w:val="both"/>
        <w:rPr>
          <w:rFonts w:cs="Calibri"/>
          <w:color w:val="000000"/>
        </w:rPr>
      </w:pPr>
      <w:r w:rsidRPr="00BE1AD3">
        <w:rPr>
          <w:rFonts w:asciiTheme="minorHAnsi" w:hAnsiTheme="minorHAnsi" w:cstheme="minorHAnsi"/>
          <w:color w:val="000000"/>
        </w:rPr>
        <w:t xml:space="preserve">Zamawiający – Miasto Łódź – Centrum Administracyjne Pieczy Zastępczej </w:t>
      </w:r>
      <w:r w:rsidR="002D6020" w:rsidRPr="00BE1AD3">
        <w:rPr>
          <w:rFonts w:asciiTheme="minorHAnsi" w:hAnsiTheme="minorHAnsi" w:cstheme="minorHAnsi"/>
          <w:color w:val="000000"/>
        </w:rPr>
        <w:t xml:space="preserve">udziela odpowiedzi na pytania Wykonawców w postępowaniu </w:t>
      </w:r>
      <w:bookmarkStart w:id="5" w:name="_Hlk82677191"/>
      <w:r w:rsidR="00852013" w:rsidRPr="00BE1AD3">
        <w:rPr>
          <w:rFonts w:cs="Calibri"/>
          <w:color w:val="000000"/>
        </w:rPr>
        <w:t xml:space="preserve">na </w:t>
      </w:r>
      <w:r w:rsidR="0056236F">
        <w:rPr>
          <w:rFonts w:cs="Calibri"/>
          <w:color w:val="000000"/>
        </w:rPr>
        <w:t>dzierżawę jednego urządzenia wielofunkcyjnego na potrzeby CAPZ w Łodzi przy ul. Małachowskiego 74</w:t>
      </w:r>
      <w:r w:rsidR="00852013" w:rsidRPr="00BE1AD3">
        <w:rPr>
          <w:rFonts w:cs="Calibri"/>
          <w:color w:val="000000"/>
        </w:rPr>
        <w:t xml:space="preserve">. </w:t>
      </w:r>
    </w:p>
    <w:p w14:paraId="3960198F" w14:textId="1F1500C9" w:rsidR="00311468" w:rsidRPr="00BE1AD3" w:rsidRDefault="00311468" w:rsidP="002624A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bookmarkEnd w:id="5"/>
    <w:p w14:paraId="5D0708B9" w14:textId="77F0A4CD" w:rsidR="002D6020" w:rsidRPr="00BE1AD3" w:rsidRDefault="002D6020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Pytanie </w:t>
      </w:r>
      <w:r w:rsidR="0010749E"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1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7A715D70" w14:textId="5521A96D" w:rsidR="003540B9" w:rsidRPr="00BE1AD3" w:rsidRDefault="0056236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>
        <w:t>To nie musi być urządzenie nowe?</w:t>
      </w:r>
    </w:p>
    <w:p w14:paraId="04EBC8BE" w14:textId="79CD1F74" w:rsidR="002D6020" w:rsidRPr="00BE1AD3" w:rsidRDefault="002D6020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Odpowiedź </w:t>
      </w:r>
      <w:r w:rsidR="00BC65BF"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1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0614A7FF" w14:textId="6FDBB268" w:rsidR="00BE1AD3" w:rsidRPr="0056236F" w:rsidRDefault="0056236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>Zamawiający wymaga, aby urządzenie było nowe.</w:t>
      </w:r>
    </w:p>
    <w:p w14:paraId="2AFC1DA1" w14:textId="77777777" w:rsidR="00BE1AD3" w:rsidRPr="00BE1AD3" w:rsidRDefault="00BE1AD3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0C3AB8BD" w14:textId="4C038B0D" w:rsidR="0056236F" w:rsidRPr="00BE1AD3" w:rsidRDefault="0056236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Pytanie 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2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1C90CB1F" w14:textId="05F40FFC" w:rsidR="00BE1AD3" w:rsidRPr="0056236F" w:rsidRDefault="0056236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56236F">
        <w:rPr>
          <w:rFonts w:asciiTheme="minorHAnsi" w:eastAsia="Times New Roman" w:hAnsiTheme="minorHAnsi" w:cstheme="minorHAnsi"/>
          <w:color w:val="000000"/>
          <w:shd w:val="clear" w:color="auto" w:fill="FFFFFF"/>
        </w:rPr>
        <w:t>Czy jak oficjalnie zapytamy o zmianę parametrów na:</w:t>
      </w:r>
    </w:p>
    <w:p w14:paraId="7F15F03D" w14:textId="24CBC402" w:rsidR="0056236F" w:rsidRPr="0056236F" w:rsidRDefault="0056236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56236F">
        <w:rPr>
          <w:rFonts w:asciiTheme="minorHAnsi" w:eastAsia="Times New Roman" w:hAnsiTheme="minorHAnsi" w:cstheme="minorHAnsi"/>
          <w:color w:val="000000"/>
          <w:shd w:val="clear" w:color="auto" w:fill="FFFFFF"/>
        </w:rPr>
        <w:t>- prędkość 30 str.,</w:t>
      </w:r>
    </w:p>
    <w:p w14:paraId="382B48E2" w14:textId="7273325C" w:rsidR="0056236F" w:rsidRPr="0056236F" w:rsidRDefault="0056236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56236F">
        <w:rPr>
          <w:rFonts w:asciiTheme="minorHAnsi" w:eastAsia="Times New Roman" w:hAnsiTheme="minorHAnsi" w:cstheme="minorHAnsi"/>
          <w:color w:val="000000"/>
          <w:shd w:val="clear" w:color="auto" w:fill="FFFFFF"/>
        </w:rPr>
        <w:t>- procesor 1,3 GHZ</w:t>
      </w:r>
    </w:p>
    <w:p w14:paraId="485FF57F" w14:textId="1DD6F3C2" w:rsidR="0056236F" w:rsidRPr="0056236F" w:rsidRDefault="0056236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56236F">
        <w:rPr>
          <w:rFonts w:asciiTheme="minorHAnsi" w:eastAsia="Times New Roman" w:hAnsiTheme="minorHAnsi" w:cstheme="minorHAnsi"/>
          <w:color w:val="000000"/>
          <w:shd w:val="clear" w:color="auto" w:fill="FFFFFF"/>
        </w:rPr>
        <w:t>Możemy liczyć na zmianę?</w:t>
      </w:r>
    </w:p>
    <w:p w14:paraId="559A34FD" w14:textId="60BE1A04" w:rsidR="0056236F" w:rsidRPr="00BE1AD3" w:rsidRDefault="0056236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Odpowiedź 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2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36B46BDF" w14:textId="56D14BA3" w:rsidR="0056236F" w:rsidRDefault="0056236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>Zamawiający dokonuje zmiany parametrów urządzenia w zakresie prędkości i procesora. Dokonane zmiany zawiera załącznik nr 1 – Specyfikacja urządzenia</w:t>
      </w:r>
      <w:r w:rsidR="0039258F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– po zmianach.</w:t>
      </w:r>
    </w:p>
    <w:p w14:paraId="364FA334" w14:textId="2834C674" w:rsidR="0039258F" w:rsidRDefault="0039258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2157A4AB" w14:textId="6A507BB2" w:rsidR="0039258F" w:rsidRPr="00BE1AD3" w:rsidRDefault="0039258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Pytanie 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3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0BAE0B56" w14:textId="1BDA1DA4" w:rsidR="0039258F" w:rsidRDefault="0039258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>Czy proponowana kserokopiarka ma być fabrycznie nowe nie używane?</w:t>
      </w:r>
    </w:p>
    <w:p w14:paraId="63598714" w14:textId="1EF89AB9" w:rsidR="0039258F" w:rsidRPr="00BE1AD3" w:rsidRDefault="0039258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Odpowiedź 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3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19AFD0A8" w14:textId="1894CA50" w:rsidR="0039258F" w:rsidRDefault="0039258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>Zamawiający wymaga fabrycznie nowego urządzenia.</w:t>
      </w:r>
    </w:p>
    <w:p w14:paraId="401E8CFE" w14:textId="77777777" w:rsidR="0039258F" w:rsidRPr="0056236F" w:rsidRDefault="0039258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78453447" w14:textId="44EC07DF" w:rsidR="0039258F" w:rsidRPr="00BE1AD3" w:rsidRDefault="0039258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Pytanie 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4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53AD0006" w14:textId="79F493A6" w:rsidR="0056236F" w:rsidRPr="0039258F" w:rsidRDefault="0039258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39258F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Czy Zamawiający dopuści urządzenie z Dyskiem twardym minimum 32 GB SSD? </w:t>
      </w:r>
    </w:p>
    <w:p w14:paraId="56D62630" w14:textId="0ABDEAE5" w:rsidR="0039258F" w:rsidRPr="00BE1AD3" w:rsidRDefault="0039258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Odpowiedź </w:t>
      </w:r>
      <w:r w:rsidR="00625A27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4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7ABD9A52" w14:textId="34899CBA" w:rsidR="0039258F" w:rsidRPr="0039258F" w:rsidRDefault="0039258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Zamawiający dopuszcza </w:t>
      </w:r>
      <w:r w:rsidR="00625A27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urządzenie z </w:t>
      </w:r>
      <w:r w:rsidR="00625A27" w:rsidRPr="0039258F">
        <w:rPr>
          <w:rFonts w:asciiTheme="minorHAnsi" w:eastAsia="Times New Roman" w:hAnsiTheme="minorHAnsi" w:cstheme="minorHAnsi"/>
          <w:color w:val="000000"/>
          <w:shd w:val="clear" w:color="auto" w:fill="FFFFFF"/>
        </w:rPr>
        <w:t>Dyskiem twardym minimum 32 GB SSD</w:t>
      </w:r>
      <w:r w:rsidR="00625A27">
        <w:rPr>
          <w:rFonts w:asciiTheme="minorHAnsi" w:eastAsia="Times New Roman" w:hAnsiTheme="minorHAnsi" w:cstheme="minorHAnsi"/>
          <w:color w:val="000000"/>
          <w:shd w:val="clear" w:color="auto" w:fill="FFFFFF"/>
        </w:rPr>
        <w:t>.</w:t>
      </w:r>
    </w:p>
    <w:p w14:paraId="15E7B598" w14:textId="77777777" w:rsidR="0039258F" w:rsidRDefault="0039258F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2CD89624" w14:textId="7FA6A8A9" w:rsidR="002624AA" w:rsidRDefault="002624AA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Po dokonaniu zmian </w:t>
      </w:r>
      <w:r w:rsidR="00C21BCA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modyfikacji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ulegają zapisy </w:t>
      </w:r>
      <w:r w:rsidR="002F0DB8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Specyfikacja urządzenia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, które otrzymują brzmienie:</w:t>
      </w:r>
    </w:p>
    <w:p w14:paraId="03D279FF" w14:textId="77777777" w:rsidR="002624AA" w:rsidRDefault="002624AA" w:rsidP="002624AA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14:paraId="5C16832C" w14:textId="1BD2DF70" w:rsidR="002624AA" w:rsidRPr="002624AA" w:rsidRDefault="002624AA" w:rsidP="002624AA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  <w:r w:rsidRPr="002624AA">
        <w:rPr>
          <w:rFonts w:asciiTheme="minorHAnsi" w:eastAsiaTheme="minorHAnsi" w:hAnsiTheme="minorHAnsi" w:cstheme="minorBidi"/>
        </w:rPr>
        <w:t>Postępowanie 11/2022</w:t>
      </w:r>
    </w:p>
    <w:p w14:paraId="66B319E8" w14:textId="77777777" w:rsidR="002624AA" w:rsidRPr="002624AA" w:rsidRDefault="002624AA" w:rsidP="002624AA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Theme="minorHAnsi" w:hAnsiTheme="minorHAnsi" w:cstheme="minorBidi"/>
          <w:b/>
          <w:bCs/>
        </w:rPr>
      </w:pPr>
      <w:r w:rsidRPr="002624AA">
        <w:rPr>
          <w:rFonts w:asciiTheme="minorHAnsi" w:eastAsiaTheme="minorHAnsi" w:hAnsiTheme="minorHAnsi" w:cstheme="minorBidi"/>
          <w:b/>
          <w:bCs/>
        </w:rPr>
        <w:t>Specyfikacja urządzenia – po zmianach</w:t>
      </w:r>
    </w:p>
    <w:p w14:paraId="7FF5BAD6" w14:textId="77777777" w:rsidR="002624AA" w:rsidRPr="002624AA" w:rsidRDefault="002624AA" w:rsidP="002624AA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eastAsiaTheme="minorHAnsi" w:hAnsiTheme="minorHAnsi" w:cs="Calibri"/>
          <w:color w:val="000000"/>
        </w:rPr>
      </w:pPr>
      <w:r w:rsidRPr="002624AA">
        <w:rPr>
          <w:rFonts w:asciiTheme="minorHAnsi" w:eastAsiaTheme="minorHAnsi" w:hAnsiTheme="minorHAnsi" w:cs="Calibri"/>
          <w:color w:val="000000"/>
        </w:rPr>
        <w:t xml:space="preserve">Postępowanie na dzierżawę jednego urządzenia wielofunkcyjnego na potrzeby CAPZ w Łodzi </w:t>
      </w:r>
      <w:r w:rsidRPr="002624AA">
        <w:rPr>
          <w:rFonts w:asciiTheme="minorHAnsi" w:eastAsiaTheme="minorHAnsi" w:hAnsiTheme="minorHAnsi" w:cs="Calibri"/>
          <w:color w:val="000000"/>
        </w:rPr>
        <w:br/>
        <w:t xml:space="preserve">przy ul. Małachowskiego 74. </w:t>
      </w:r>
    </w:p>
    <w:p w14:paraId="5071AE07" w14:textId="77777777" w:rsidR="002624AA" w:rsidRPr="002624AA" w:rsidRDefault="002624AA" w:rsidP="002624AA">
      <w:pPr>
        <w:shd w:val="clear" w:color="auto" w:fill="FFFFFF" w:themeFill="background1"/>
        <w:spacing w:after="0" w:line="240" w:lineRule="auto"/>
        <w:rPr>
          <w:rFonts w:asciiTheme="minorHAnsi" w:eastAsiaTheme="minorHAnsi" w:hAnsiTheme="minorHAnsi" w:cstheme="minorBidi"/>
        </w:rPr>
      </w:pPr>
      <w:r w:rsidRPr="002624AA">
        <w:rPr>
          <w:rFonts w:asciiTheme="minorHAnsi" w:eastAsiaTheme="minorHAnsi" w:hAnsiTheme="minorHAnsi" w:cstheme="minorBidi"/>
          <w:b/>
          <w:bCs/>
        </w:rPr>
        <w:t>Kserokopiarka, drukarka sieciowa, skaner sieciowy (e-mail, SMB), skanowanie do pamięci USB</w:t>
      </w:r>
      <w:r w:rsidRPr="002624AA">
        <w:rPr>
          <w:rFonts w:asciiTheme="minorHAnsi" w:eastAsiaTheme="minorHAnsi" w:hAnsiTheme="minorHAnsi" w:cstheme="minorBidi"/>
          <w:b/>
          <w:bCs/>
        </w:rPr>
        <w:br/>
      </w:r>
      <w:r w:rsidRPr="002624AA">
        <w:rPr>
          <w:rFonts w:asciiTheme="minorHAnsi" w:eastAsiaTheme="minorHAnsi" w:hAnsiTheme="minorHAnsi" w:cstheme="minorBidi"/>
        </w:rPr>
        <w:t>Technologia druku laserowa</w:t>
      </w:r>
      <w:r w:rsidRPr="002624AA">
        <w:rPr>
          <w:rFonts w:asciiTheme="minorHAnsi" w:eastAsiaTheme="minorHAnsi" w:hAnsiTheme="minorHAnsi" w:cstheme="minorBidi"/>
        </w:rPr>
        <w:br/>
        <w:t>Czas uzyskania pierwszej kopii poniżej 6 sekund w czerni i poniżej 8 sekund w kolorze</w:t>
      </w:r>
      <w:r w:rsidRPr="002624AA">
        <w:rPr>
          <w:rFonts w:asciiTheme="minorHAnsi" w:eastAsiaTheme="minorHAnsi" w:hAnsiTheme="minorHAnsi" w:cstheme="minorBidi"/>
        </w:rPr>
        <w:br/>
        <w:t xml:space="preserve">Prędkość druku minimum </w:t>
      </w:r>
      <w:r w:rsidRPr="002624AA">
        <w:rPr>
          <w:rFonts w:asciiTheme="minorHAnsi" w:eastAsiaTheme="minorHAnsi" w:hAnsiTheme="minorHAnsi" w:cstheme="minorBidi"/>
          <w:color w:val="FF0000"/>
        </w:rPr>
        <w:t>30</w:t>
      </w:r>
      <w:r w:rsidRPr="002624AA">
        <w:rPr>
          <w:rFonts w:asciiTheme="minorHAnsi" w:eastAsiaTheme="minorHAnsi" w:hAnsiTheme="minorHAnsi" w:cstheme="minorBidi"/>
        </w:rPr>
        <w:t xml:space="preserve"> str/min</w:t>
      </w:r>
      <w:r w:rsidRPr="002624AA">
        <w:rPr>
          <w:rFonts w:asciiTheme="minorHAnsi" w:eastAsiaTheme="minorHAnsi" w:hAnsiTheme="minorHAnsi" w:cstheme="minorBidi"/>
        </w:rPr>
        <w:br/>
        <w:t xml:space="preserve">Prędkość skanowania minimum </w:t>
      </w:r>
      <w:r w:rsidRPr="002624AA">
        <w:rPr>
          <w:rFonts w:asciiTheme="minorHAnsi" w:eastAsiaTheme="minorHAnsi" w:hAnsiTheme="minorHAnsi" w:cstheme="minorBidi"/>
          <w:color w:val="FF0000"/>
        </w:rPr>
        <w:t>30</w:t>
      </w:r>
      <w:r w:rsidRPr="002624AA">
        <w:rPr>
          <w:rFonts w:asciiTheme="minorHAnsi" w:eastAsiaTheme="minorHAnsi" w:hAnsiTheme="minorHAnsi" w:cstheme="minorBidi"/>
        </w:rPr>
        <w:t xml:space="preserve"> obr/min</w:t>
      </w:r>
      <w:r w:rsidRPr="002624AA">
        <w:rPr>
          <w:rFonts w:asciiTheme="minorHAnsi" w:eastAsiaTheme="minorHAnsi" w:hAnsiTheme="minorHAnsi" w:cstheme="minorBidi"/>
        </w:rPr>
        <w:br/>
        <w:t xml:space="preserve">Procesor minimum </w:t>
      </w:r>
      <w:r w:rsidRPr="002624AA">
        <w:rPr>
          <w:rFonts w:asciiTheme="minorHAnsi" w:eastAsiaTheme="minorHAnsi" w:hAnsiTheme="minorHAnsi" w:cstheme="minorBidi"/>
          <w:color w:val="FF0000"/>
        </w:rPr>
        <w:t>1,3GHz</w:t>
      </w:r>
      <w:r w:rsidRPr="002624AA">
        <w:rPr>
          <w:rFonts w:asciiTheme="minorHAnsi" w:eastAsiaTheme="minorHAnsi" w:hAnsiTheme="minorHAnsi" w:cstheme="minorBidi"/>
        </w:rPr>
        <w:br/>
        <w:t>Pamięć minimum 2 GB</w:t>
      </w:r>
      <w:r w:rsidRPr="002624AA">
        <w:rPr>
          <w:rFonts w:asciiTheme="minorHAnsi" w:eastAsiaTheme="minorHAnsi" w:hAnsiTheme="minorHAnsi" w:cstheme="minorBidi"/>
        </w:rPr>
        <w:br/>
      </w:r>
      <w:r w:rsidRPr="002624AA">
        <w:rPr>
          <w:rFonts w:asciiTheme="minorHAnsi" w:eastAsiaTheme="minorHAnsi" w:hAnsiTheme="minorHAnsi" w:cstheme="minorBidi"/>
        </w:rPr>
        <w:lastRenderedPageBreak/>
        <w:t xml:space="preserve">Dysk twardy minimum </w:t>
      </w:r>
      <w:r w:rsidRPr="002624AA">
        <w:rPr>
          <w:rFonts w:asciiTheme="minorHAnsi" w:eastAsiaTheme="minorHAnsi" w:hAnsiTheme="minorHAnsi" w:cstheme="minorBidi"/>
          <w:color w:val="FF0000"/>
        </w:rPr>
        <w:t>32 GB SSD</w:t>
      </w:r>
      <w:r w:rsidRPr="002624AA">
        <w:rPr>
          <w:rFonts w:asciiTheme="minorHAnsi" w:eastAsiaTheme="minorHAnsi" w:hAnsiTheme="minorHAnsi" w:cstheme="minorBidi"/>
        </w:rPr>
        <w:br/>
        <w:t>Kolorowy uchylny ekran dotykowy minimum o przekątnej min 17cm</w:t>
      </w:r>
      <w:r w:rsidRPr="002624AA">
        <w:rPr>
          <w:rFonts w:asciiTheme="minorHAnsi" w:eastAsiaTheme="minorHAnsi" w:hAnsiTheme="minorHAnsi" w:cstheme="minorBidi"/>
        </w:rPr>
        <w:br/>
        <w:t>Pojemność papieru 4 szuflady po 500 arkuszy każda</w:t>
      </w:r>
      <w:r w:rsidRPr="002624AA">
        <w:rPr>
          <w:rFonts w:asciiTheme="minorHAnsi" w:eastAsiaTheme="minorHAnsi" w:hAnsiTheme="minorHAnsi" w:cstheme="minorBidi"/>
        </w:rPr>
        <w:br/>
        <w:t>Możliwość rozbudowy o finiszer zszywający</w:t>
      </w:r>
      <w:r w:rsidRPr="002624AA">
        <w:rPr>
          <w:rFonts w:asciiTheme="minorHAnsi" w:eastAsiaTheme="minorHAnsi" w:hAnsiTheme="minorHAnsi" w:cstheme="minorBidi"/>
        </w:rPr>
        <w:br/>
        <w:t>Toner kolorowy na minimum 18000 wydruków</w:t>
      </w:r>
      <w:r w:rsidRPr="002624AA">
        <w:rPr>
          <w:rFonts w:asciiTheme="minorHAnsi" w:eastAsiaTheme="minorHAnsi" w:hAnsiTheme="minorHAnsi" w:cstheme="minorBidi"/>
        </w:rPr>
        <w:br/>
        <w:t>Toner czarny na minimum 18000 wydruków</w:t>
      </w:r>
      <w:r w:rsidRPr="002624AA">
        <w:rPr>
          <w:rFonts w:asciiTheme="minorHAnsi" w:eastAsiaTheme="minorHAnsi" w:hAnsiTheme="minorHAnsi" w:cstheme="minorBidi"/>
        </w:rPr>
        <w:br/>
        <w:t>Możliwość zainstalowania oprogramowania do rozliczania użytkowników i identyfikacji za pomocą kart zbliżeniowych.</w:t>
      </w:r>
    </w:p>
    <w:p w14:paraId="675A14E7" w14:textId="77777777" w:rsidR="002624AA" w:rsidRPr="002624AA" w:rsidRDefault="002624AA" w:rsidP="002624AA">
      <w:pPr>
        <w:shd w:val="clear" w:color="auto" w:fill="FFFFFF" w:themeFill="background1"/>
        <w:spacing w:after="0" w:line="240" w:lineRule="auto"/>
        <w:rPr>
          <w:rFonts w:asciiTheme="minorHAnsi" w:eastAsiaTheme="minorHAnsi" w:hAnsiTheme="minorHAnsi" w:cstheme="minorBidi"/>
        </w:rPr>
      </w:pPr>
      <w:r w:rsidRPr="002624AA">
        <w:rPr>
          <w:rFonts w:asciiTheme="minorHAnsi" w:eastAsiaTheme="minorHAnsi" w:hAnsiTheme="minorHAnsi" w:cstheme="minorBidi"/>
        </w:rPr>
        <w:t>Miesięczny wydruk w cenie abonamentu 2000 stron mono oraz 500 stron kolor.</w:t>
      </w:r>
    </w:p>
    <w:p w14:paraId="05E0C846" w14:textId="77777777" w:rsidR="002624AA" w:rsidRPr="002624AA" w:rsidRDefault="002624AA" w:rsidP="002624AA">
      <w:pPr>
        <w:shd w:val="clear" w:color="auto" w:fill="FFFFFF" w:themeFill="background1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hd w:val="clear" w:color="auto" w:fill="FFFFFF" w:themeFill="background1"/>
        </w:rPr>
      </w:pPr>
      <w:r w:rsidRPr="002624AA">
        <w:rPr>
          <w:rFonts w:asciiTheme="minorHAnsi" w:eastAsiaTheme="minorHAnsi" w:hAnsiTheme="minorHAnsi" w:cstheme="minorBidi"/>
        </w:rPr>
        <w:t>Planowane wydruk poza abonamentem w okresie obowiązywania umowy (tj. 12 miesięcy) – 3000 stron mono oraz 400 stron kolor.</w:t>
      </w:r>
    </w:p>
    <w:p w14:paraId="577C116F" w14:textId="0026CA61" w:rsidR="00BE1AD3" w:rsidRPr="002624AA" w:rsidRDefault="002F0DB8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2624AA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Jednocześnie zmianie ulegają zapisy Zaproszenia do składania ofert w części II. 2, które otrzymuje brzmienie:</w:t>
      </w:r>
    </w:p>
    <w:p w14:paraId="52DB242B" w14:textId="095C8663" w:rsidR="002624AA" w:rsidRPr="002624AA" w:rsidRDefault="002624AA" w:rsidP="002624AA">
      <w:pPr>
        <w:pStyle w:val="Akapitzlist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  <w:r w:rsidRPr="002624AA">
        <w:rPr>
          <w:rFonts w:cs="Calibri"/>
          <w:color w:val="000000"/>
        </w:rPr>
        <w:t>Parametry techniczne sprzętu:</w:t>
      </w:r>
    </w:p>
    <w:p w14:paraId="3C076887" w14:textId="77777777" w:rsidR="002624AA" w:rsidRPr="00C21BCA" w:rsidRDefault="002624AA" w:rsidP="002624AA">
      <w:pPr>
        <w:shd w:val="clear" w:color="auto" w:fill="FFFFFF" w:themeFill="background1"/>
        <w:spacing w:after="0"/>
        <w:rPr>
          <w:rFonts w:asciiTheme="minorHAnsi" w:eastAsia="SimSun" w:hAnsiTheme="minorHAnsi" w:cstheme="minorHAnsi"/>
          <w:color w:val="000000"/>
          <w:shd w:val="clear" w:color="auto" w:fill="FFFFFF" w:themeFill="background1"/>
          <w:lang w:eastAsia="pl-PL"/>
        </w:rPr>
      </w:pPr>
      <w:bookmarkStart w:id="6" w:name="_Hlk86134443"/>
      <w:r w:rsidRPr="00C21BCA">
        <w:rPr>
          <w:rFonts w:asciiTheme="minorHAnsi" w:eastAsia="SimSun" w:hAnsiTheme="minorHAnsi" w:cstheme="minorHAnsi"/>
          <w:color w:val="000000"/>
          <w:shd w:val="clear" w:color="auto" w:fill="FFFFFF" w:themeFill="background1"/>
          <w:lang w:eastAsia="pl-PL"/>
        </w:rPr>
        <w:t>Technologia druku laserowa</w:t>
      </w:r>
      <w:r w:rsidRPr="00C21BCA">
        <w:rPr>
          <w:rFonts w:asciiTheme="minorHAnsi" w:eastAsia="SimSun" w:hAnsiTheme="minorHAnsi" w:cstheme="minorHAnsi"/>
          <w:color w:val="000000"/>
          <w:shd w:val="clear" w:color="auto" w:fill="FFFFFF" w:themeFill="background1"/>
          <w:lang w:eastAsia="pl-PL"/>
        </w:rPr>
        <w:br/>
        <w:t>Czas uzyskania pierwszej kopii poniżej 6 sekund w czerni i poniżej 8 sekund w kolorze</w:t>
      </w:r>
      <w:r w:rsidRPr="00C21BCA">
        <w:rPr>
          <w:rFonts w:asciiTheme="minorHAnsi" w:eastAsia="SimSun" w:hAnsiTheme="minorHAnsi" w:cstheme="minorHAnsi"/>
          <w:color w:val="000000"/>
          <w:shd w:val="clear" w:color="auto" w:fill="FFFFFF" w:themeFill="background1"/>
          <w:lang w:eastAsia="pl-PL"/>
        </w:rPr>
        <w:br/>
        <w:t>Prędkość druku minimum 30 str/min</w:t>
      </w:r>
      <w:r w:rsidRPr="00C21BCA">
        <w:rPr>
          <w:rFonts w:asciiTheme="minorHAnsi" w:eastAsia="SimSun" w:hAnsiTheme="minorHAnsi" w:cstheme="minorHAnsi"/>
          <w:color w:val="000000"/>
          <w:shd w:val="clear" w:color="auto" w:fill="FFFFFF" w:themeFill="background1"/>
          <w:lang w:eastAsia="pl-PL"/>
        </w:rPr>
        <w:br/>
        <w:t>Prędkość skanowania minimum 30 obr/min</w:t>
      </w:r>
      <w:r w:rsidRPr="00C21BCA">
        <w:rPr>
          <w:rFonts w:asciiTheme="minorHAnsi" w:eastAsia="SimSun" w:hAnsiTheme="minorHAnsi" w:cstheme="minorHAnsi"/>
          <w:color w:val="000000"/>
          <w:shd w:val="clear" w:color="auto" w:fill="FFFFFF" w:themeFill="background1"/>
          <w:lang w:eastAsia="pl-PL"/>
        </w:rPr>
        <w:br/>
        <w:t>Procesor minimum 1,3GHz</w:t>
      </w:r>
      <w:r w:rsidRPr="00C21BCA">
        <w:rPr>
          <w:rFonts w:asciiTheme="minorHAnsi" w:eastAsia="SimSun" w:hAnsiTheme="minorHAnsi" w:cstheme="minorHAnsi"/>
          <w:color w:val="000000"/>
          <w:shd w:val="clear" w:color="auto" w:fill="FFFFFF" w:themeFill="background1"/>
          <w:lang w:eastAsia="pl-PL"/>
        </w:rPr>
        <w:br/>
        <w:t>Pamięć minimum 2 GB</w:t>
      </w:r>
      <w:r w:rsidRPr="00C21BCA">
        <w:rPr>
          <w:rFonts w:asciiTheme="minorHAnsi" w:eastAsia="SimSun" w:hAnsiTheme="minorHAnsi" w:cstheme="minorHAnsi"/>
          <w:color w:val="000000"/>
          <w:shd w:val="clear" w:color="auto" w:fill="FFFFFF" w:themeFill="background1"/>
          <w:lang w:eastAsia="pl-PL"/>
        </w:rPr>
        <w:br/>
        <w:t>Dysk twardy minimum 32 GB SSD</w:t>
      </w:r>
      <w:r w:rsidRPr="00C21BCA">
        <w:rPr>
          <w:rFonts w:asciiTheme="minorHAnsi" w:eastAsia="SimSun" w:hAnsiTheme="minorHAnsi" w:cstheme="minorHAnsi"/>
          <w:color w:val="000000"/>
          <w:shd w:val="clear" w:color="auto" w:fill="FFFFFF" w:themeFill="background1"/>
          <w:lang w:eastAsia="pl-PL"/>
        </w:rPr>
        <w:br/>
        <w:t>Kolorowy uchylny ekran dotykowy minimum o przekątnej min 17cm</w:t>
      </w:r>
      <w:r w:rsidRPr="00C21BCA">
        <w:rPr>
          <w:rFonts w:asciiTheme="minorHAnsi" w:eastAsia="SimSun" w:hAnsiTheme="minorHAnsi" w:cstheme="minorHAnsi"/>
          <w:color w:val="000000"/>
          <w:shd w:val="clear" w:color="auto" w:fill="FFFFFF" w:themeFill="background1"/>
          <w:lang w:eastAsia="pl-PL"/>
        </w:rPr>
        <w:br/>
        <w:t>Pojemność papieru 4 szuflady po 500 arkuszy każda</w:t>
      </w:r>
      <w:r w:rsidRPr="00C21BCA">
        <w:rPr>
          <w:rFonts w:asciiTheme="minorHAnsi" w:eastAsia="SimSun" w:hAnsiTheme="minorHAnsi" w:cstheme="minorHAnsi"/>
          <w:color w:val="000000"/>
          <w:shd w:val="clear" w:color="auto" w:fill="FFFFFF" w:themeFill="background1"/>
          <w:lang w:eastAsia="pl-PL"/>
        </w:rPr>
        <w:br/>
        <w:t>Możliwość rozbudowy o finiszer zszywający</w:t>
      </w:r>
      <w:r w:rsidRPr="00C21BCA">
        <w:rPr>
          <w:rFonts w:asciiTheme="minorHAnsi" w:eastAsia="SimSun" w:hAnsiTheme="minorHAnsi" w:cstheme="minorHAnsi"/>
          <w:color w:val="000000"/>
          <w:shd w:val="clear" w:color="auto" w:fill="FFFFFF" w:themeFill="background1"/>
          <w:lang w:eastAsia="pl-PL"/>
        </w:rPr>
        <w:br/>
        <w:t>Toner kolorowy na minimum 18000 wydruków</w:t>
      </w:r>
      <w:r w:rsidRPr="00C21BCA">
        <w:rPr>
          <w:rFonts w:asciiTheme="minorHAnsi" w:eastAsia="SimSun" w:hAnsiTheme="minorHAnsi" w:cstheme="minorHAnsi"/>
          <w:color w:val="000000"/>
          <w:shd w:val="clear" w:color="auto" w:fill="FFFFFF" w:themeFill="background1"/>
          <w:lang w:eastAsia="pl-PL"/>
        </w:rPr>
        <w:br/>
        <w:t>Toner czarny na minimum 18000 wydruków</w:t>
      </w:r>
      <w:r w:rsidRPr="00C21BCA">
        <w:rPr>
          <w:rFonts w:asciiTheme="minorHAnsi" w:eastAsia="SimSun" w:hAnsiTheme="minorHAnsi" w:cstheme="minorHAnsi"/>
          <w:color w:val="000000"/>
          <w:shd w:val="clear" w:color="auto" w:fill="FFFFFF" w:themeFill="background1"/>
          <w:lang w:eastAsia="pl-PL"/>
        </w:rPr>
        <w:br/>
        <w:t>Możliwość zainstalowania oprogramowania do rozliczania użytkowników i identyfikacji za pomocą kart zbliżeniowych.</w:t>
      </w:r>
    </w:p>
    <w:p w14:paraId="0341D3E5" w14:textId="77777777" w:rsidR="002624AA" w:rsidRPr="009D7994" w:rsidRDefault="002624AA" w:rsidP="002624AA">
      <w:pPr>
        <w:shd w:val="clear" w:color="auto" w:fill="FFFFFF" w:themeFill="background1"/>
        <w:spacing w:after="0"/>
        <w:rPr>
          <w:rFonts w:asciiTheme="minorHAnsi" w:eastAsiaTheme="minorHAnsi" w:hAnsiTheme="minorHAnsi" w:cstheme="minorBidi"/>
        </w:rPr>
      </w:pPr>
      <w:r w:rsidRPr="009D7994">
        <w:rPr>
          <w:rFonts w:asciiTheme="minorHAnsi" w:eastAsiaTheme="minorHAnsi" w:hAnsiTheme="minorHAnsi" w:cstheme="minorBidi"/>
        </w:rPr>
        <w:t>Miesięczny wydruk w cenie abonamentu 2000 stron mono oraz 500 stron kolor.</w:t>
      </w:r>
    </w:p>
    <w:p w14:paraId="0F6AAB4C" w14:textId="77777777" w:rsidR="002624AA" w:rsidRPr="009D7994" w:rsidRDefault="002624AA" w:rsidP="002624AA">
      <w:pPr>
        <w:shd w:val="clear" w:color="auto" w:fill="FFFFFF" w:themeFill="background1"/>
        <w:spacing w:after="0"/>
        <w:rPr>
          <w:rFonts w:asciiTheme="minorHAnsi" w:eastAsiaTheme="minorHAnsi" w:hAnsiTheme="minorHAnsi" w:cstheme="minorHAnsi"/>
          <w:b/>
          <w:bCs/>
          <w:color w:val="000000"/>
          <w:shd w:val="clear" w:color="auto" w:fill="FFFFFF" w:themeFill="background1"/>
        </w:rPr>
      </w:pPr>
      <w:r w:rsidRPr="009D7994">
        <w:rPr>
          <w:rFonts w:asciiTheme="minorHAnsi" w:eastAsiaTheme="minorHAnsi" w:hAnsiTheme="minorHAnsi" w:cstheme="minorBidi"/>
        </w:rPr>
        <w:t>Planowane wydruk poza abonamentem w okresie obowiązywania umowy (tj. 12 miesięcy) – 3000 stron mono oraz 400 stron kolor.</w:t>
      </w:r>
    </w:p>
    <w:bookmarkEnd w:id="6"/>
    <w:p w14:paraId="0A3A3172" w14:textId="77777777" w:rsidR="002624AA" w:rsidRDefault="002624AA" w:rsidP="002624AA">
      <w:pPr>
        <w:pStyle w:val="Akapitzlist"/>
        <w:numPr>
          <w:ilvl w:val="0"/>
          <w:numId w:val="46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Szczegółowy opis przedmiotu zamówienia znajduje się w załączniku nr </w:t>
      </w:r>
      <w:r>
        <w:rPr>
          <w:rFonts w:cs="Calibri"/>
          <w:color w:val="000000"/>
          <w:shd w:val="clear" w:color="auto" w:fill="FFFFFF" w:themeFill="background1"/>
        </w:rPr>
        <w:t>2</w:t>
      </w:r>
      <w:r w:rsidRPr="00716874">
        <w:rPr>
          <w:rFonts w:cs="Calibri"/>
          <w:color w:val="000000"/>
          <w:shd w:val="clear" w:color="auto" w:fill="FFFFFF" w:themeFill="background1"/>
        </w:rPr>
        <w:t xml:space="preserve"> do Zaproszenia – </w:t>
      </w:r>
      <w:r>
        <w:rPr>
          <w:rFonts w:cs="Calibri"/>
          <w:color w:val="000000"/>
          <w:shd w:val="clear" w:color="auto" w:fill="FFFFFF" w:themeFill="background1"/>
        </w:rPr>
        <w:t>Wzór umowy</w:t>
      </w:r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75879AAF" w14:textId="77777777" w:rsidR="002624AA" w:rsidRDefault="002624AA" w:rsidP="002624AA">
      <w:pPr>
        <w:pStyle w:val="Akapitzlist"/>
        <w:numPr>
          <w:ilvl w:val="0"/>
          <w:numId w:val="46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Zamawiający nie dopuszcza ofert częściowych.</w:t>
      </w:r>
    </w:p>
    <w:p w14:paraId="6E461538" w14:textId="77777777" w:rsidR="002624AA" w:rsidRDefault="002624AA" w:rsidP="002624AA">
      <w:pPr>
        <w:pStyle w:val="Akapitzlist"/>
        <w:numPr>
          <w:ilvl w:val="0"/>
          <w:numId w:val="46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Oznaczenie według Wspólnego Słownika Zamówień CPV:</w:t>
      </w:r>
    </w:p>
    <w:p w14:paraId="11A90A0B" w14:textId="77777777" w:rsidR="002624AA" w:rsidRDefault="002624AA" w:rsidP="002624AA">
      <w:pPr>
        <w:pStyle w:val="Akapitzlist"/>
        <w:spacing w:after="0" w:line="240" w:lineRule="auto"/>
        <w:ind w:hanging="294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>- 51620000-4 – Usługi instalowania urządzeń biurowych;</w:t>
      </w:r>
    </w:p>
    <w:p w14:paraId="1CF315D9" w14:textId="77777777" w:rsidR="002624AA" w:rsidRDefault="002624AA" w:rsidP="002624AA">
      <w:pPr>
        <w:pStyle w:val="Akapitzlist"/>
        <w:spacing w:after="0" w:line="240" w:lineRule="auto"/>
        <w:ind w:hanging="294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>- 42962000-7 Urządzenia drukujące i graficzne;</w:t>
      </w:r>
    </w:p>
    <w:p w14:paraId="3499F51B" w14:textId="77777777" w:rsidR="002624AA" w:rsidRDefault="002624AA" w:rsidP="002624AA">
      <w:pPr>
        <w:pStyle w:val="Akapitzlist"/>
        <w:spacing w:after="0" w:line="240" w:lineRule="auto"/>
        <w:ind w:hanging="294"/>
        <w:jc w:val="both"/>
      </w:pPr>
      <w:r>
        <w:rPr>
          <w:rFonts w:cs="Calibri"/>
          <w:color w:val="000000"/>
          <w:shd w:val="clear" w:color="auto" w:fill="FFFFFF" w:themeFill="background1"/>
        </w:rPr>
        <w:t>- 30120000-6 Urządzenia fotokopiujące i do druku offsetowego;</w:t>
      </w:r>
    </w:p>
    <w:p w14:paraId="54D9475C" w14:textId="2E9382CB" w:rsidR="002F0DB8" w:rsidRDefault="002F0DB8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798B262D" w14:textId="0BF121C5" w:rsidR="00311468" w:rsidRPr="00F829E9" w:rsidRDefault="0029577C" w:rsidP="002624AA">
      <w:pPr>
        <w:spacing w:after="0" w:line="240" w:lineRule="auto"/>
        <w:ind w:left="4678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p.o. </w:t>
      </w:r>
      <w:r w:rsidR="00352E60" w:rsidRPr="00F829E9">
        <w:rPr>
          <w:rFonts w:asciiTheme="minorHAnsi" w:hAnsiTheme="minorHAnsi" w:cstheme="minorHAnsi"/>
          <w:color w:val="000000"/>
        </w:rPr>
        <w:t>Dyrektor</w:t>
      </w:r>
    </w:p>
    <w:p w14:paraId="6A447C70" w14:textId="77777777" w:rsidR="00311468" w:rsidRPr="00F829E9" w:rsidRDefault="00352E60" w:rsidP="002624AA">
      <w:pPr>
        <w:spacing w:after="0" w:line="240" w:lineRule="auto"/>
        <w:ind w:left="4678"/>
        <w:jc w:val="center"/>
        <w:rPr>
          <w:rFonts w:asciiTheme="minorHAnsi" w:hAnsiTheme="minorHAnsi" w:cstheme="minorHAnsi"/>
          <w:color w:val="000000"/>
        </w:rPr>
      </w:pPr>
      <w:r w:rsidRPr="00F829E9">
        <w:rPr>
          <w:rFonts w:asciiTheme="minorHAnsi" w:hAnsiTheme="minorHAnsi" w:cstheme="minorHAnsi"/>
          <w:color w:val="000000"/>
        </w:rPr>
        <w:t>Centrum Administracyjnego Pieczy Zastępczej</w:t>
      </w:r>
    </w:p>
    <w:p w14:paraId="6066CAB3" w14:textId="77777777" w:rsidR="00311468" w:rsidRPr="00F829E9" w:rsidRDefault="00352E60" w:rsidP="002624AA">
      <w:pPr>
        <w:spacing w:after="0" w:line="240" w:lineRule="auto"/>
        <w:ind w:left="4678"/>
        <w:jc w:val="center"/>
        <w:rPr>
          <w:rFonts w:asciiTheme="minorHAnsi" w:hAnsiTheme="minorHAnsi" w:cstheme="minorHAnsi"/>
          <w:color w:val="000000"/>
        </w:rPr>
      </w:pPr>
      <w:r w:rsidRPr="00F829E9">
        <w:rPr>
          <w:rFonts w:asciiTheme="minorHAnsi" w:hAnsiTheme="minorHAnsi" w:cstheme="minorHAnsi"/>
          <w:color w:val="000000"/>
        </w:rPr>
        <w:t xml:space="preserve"> w Łodzi</w:t>
      </w:r>
    </w:p>
    <w:p w14:paraId="5C17D516" w14:textId="4A2C0E95" w:rsidR="008C06BF" w:rsidRPr="00F829E9" w:rsidRDefault="000D0ABF" w:rsidP="002624AA">
      <w:pPr>
        <w:tabs>
          <w:tab w:val="left" w:pos="9072"/>
        </w:tabs>
        <w:spacing w:after="0" w:line="240" w:lineRule="auto"/>
        <w:ind w:left="5103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/…/</w:t>
      </w:r>
    </w:p>
    <w:p w14:paraId="2671C6C3" w14:textId="0B1B44CD" w:rsidR="00311468" w:rsidRPr="00F829E9" w:rsidRDefault="00F4285D" w:rsidP="002624AA">
      <w:pPr>
        <w:tabs>
          <w:tab w:val="left" w:pos="9072"/>
        </w:tabs>
        <w:spacing w:after="0" w:line="240" w:lineRule="auto"/>
        <w:ind w:left="51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Piotr Rydzewski</w:t>
      </w:r>
      <w:r w:rsidR="00352E60" w:rsidRPr="00F829E9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</w:t>
      </w:r>
    </w:p>
    <w:sectPr w:rsidR="00311468" w:rsidRPr="00F829E9">
      <w:headerReference w:type="default" r:id="rId8"/>
      <w:footerReference w:type="default" r:id="rId9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5DC2" w14:textId="77777777" w:rsidR="001635AB" w:rsidRDefault="001635AB">
      <w:pPr>
        <w:spacing w:after="0" w:line="240" w:lineRule="auto"/>
      </w:pPr>
      <w:r>
        <w:separator/>
      </w:r>
    </w:p>
  </w:endnote>
  <w:endnote w:type="continuationSeparator" w:id="0">
    <w:p w14:paraId="0C469533" w14:textId="77777777" w:rsidR="001635AB" w:rsidRDefault="0016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77777777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77777777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>ul. Piotrkowska 149, 90-440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77777777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42 664 04 00, fax: 42 639 77 10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  <w:p w14:paraId="3E7FEF2E" w14:textId="77777777" w:rsidR="00FF6CC6" w:rsidRDefault="000D0ABF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15F9" w14:textId="77777777" w:rsidR="001635AB" w:rsidRDefault="001635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FEACBA" w14:textId="77777777" w:rsidR="001635AB" w:rsidRDefault="0016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59B820C4" w:rsidR="00FF6CC6" w:rsidRDefault="00352E60">
    <w:pPr>
      <w:pStyle w:val="Nagwek"/>
      <w:tabs>
        <w:tab w:val="clear" w:pos="4536"/>
        <w:tab w:val="clear" w:pos="9072"/>
        <w:tab w:val="left" w:pos="641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0520D2" wp14:editId="0FC917AC">
          <wp:simplePos x="0" y="0"/>
          <wp:positionH relativeFrom="margin">
            <wp:posOffset>-168277</wp:posOffset>
          </wp:positionH>
          <wp:positionV relativeFrom="paragraph">
            <wp:posOffset>-385968</wp:posOffset>
          </wp:positionV>
          <wp:extent cx="2936952" cy="947053"/>
          <wp:effectExtent l="0" t="0" r="0" b="5447"/>
          <wp:wrapNone/>
          <wp:docPr id="1" name="Obraz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6952" cy="947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B445AD"/>
    <w:multiLevelType w:val="multilevel"/>
    <w:tmpl w:val="222A165E"/>
    <w:lvl w:ilvl="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06FE64B0"/>
    <w:multiLevelType w:val="hybridMultilevel"/>
    <w:tmpl w:val="E2F684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8B530E"/>
    <w:multiLevelType w:val="hybridMultilevel"/>
    <w:tmpl w:val="BE36B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1B496E58"/>
    <w:multiLevelType w:val="hybridMultilevel"/>
    <w:tmpl w:val="32704DE4"/>
    <w:lvl w:ilvl="0" w:tplc="33360F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5933CBB"/>
    <w:multiLevelType w:val="hybridMultilevel"/>
    <w:tmpl w:val="C0ECAA76"/>
    <w:lvl w:ilvl="0" w:tplc="FBAA5B4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6" w15:restartNumberingAfterBreak="0">
    <w:nsid w:val="36226AC0"/>
    <w:multiLevelType w:val="hybridMultilevel"/>
    <w:tmpl w:val="9A10BDE4"/>
    <w:lvl w:ilvl="0" w:tplc="2F286B1C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8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814FA5"/>
    <w:multiLevelType w:val="hybridMultilevel"/>
    <w:tmpl w:val="D9A65F82"/>
    <w:lvl w:ilvl="0" w:tplc="96104FE8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3B40544"/>
    <w:multiLevelType w:val="hybridMultilevel"/>
    <w:tmpl w:val="80CED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D250A"/>
    <w:multiLevelType w:val="hybridMultilevel"/>
    <w:tmpl w:val="936E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E749E"/>
    <w:multiLevelType w:val="hybridMultilevel"/>
    <w:tmpl w:val="7450BFC8"/>
    <w:lvl w:ilvl="0" w:tplc="3D369B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646E0"/>
    <w:multiLevelType w:val="hybridMultilevel"/>
    <w:tmpl w:val="775EE62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>
      <w:start w:val="1"/>
      <w:numFmt w:val="lowerRoman"/>
      <w:lvlText w:val="%3."/>
      <w:lvlJc w:val="right"/>
      <w:pPr>
        <w:ind w:left="2636" w:hanging="180"/>
      </w:pPr>
    </w:lvl>
    <w:lvl w:ilvl="3" w:tplc="0415000F">
      <w:start w:val="1"/>
      <w:numFmt w:val="decimal"/>
      <w:lvlText w:val="%4."/>
      <w:lvlJc w:val="left"/>
      <w:pPr>
        <w:ind w:left="3356" w:hanging="360"/>
      </w:pPr>
    </w:lvl>
    <w:lvl w:ilvl="4" w:tplc="04150019">
      <w:start w:val="1"/>
      <w:numFmt w:val="lowerLetter"/>
      <w:lvlText w:val="%5."/>
      <w:lvlJc w:val="left"/>
      <w:pPr>
        <w:ind w:left="4076" w:hanging="360"/>
      </w:pPr>
    </w:lvl>
    <w:lvl w:ilvl="5" w:tplc="0415001B">
      <w:start w:val="1"/>
      <w:numFmt w:val="lowerRoman"/>
      <w:lvlText w:val="%6."/>
      <w:lvlJc w:val="right"/>
      <w:pPr>
        <w:ind w:left="4796" w:hanging="180"/>
      </w:pPr>
    </w:lvl>
    <w:lvl w:ilvl="6" w:tplc="0415000F">
      <w:start w:val="1"/>
      <w:numFmt w:val="decimal"/>
      <w:lvlText w:val="%7."/>
      <w:lvlJc w:val="left"/>
      <w:pPr>
        <w:ind w:left="5516" w:hanging="360"/>
      </w:pPr>
    </w:lvl>
    <w:lvl w:ilvl="7" w:tplc="04150019">
      <w:start w:val="1"/>
      <w:numFmt w:val="lowerLetter"/>
      <w:lvlText w:val="%8."/>
      <w:lvlJc w:val="left"/>
      <w:pPr>
        <w:ind w:left="6236" w:hanging="360"/>
      </w:pPr>
    </w:lvl>
    <w:lvl w:ilvl="8" w:tplc="0415001B">
      <w:start w:val="1"/>
      <w:numFmt w:val="lowerRoman"/>
      <w:lvlText w:val="%9."/>
      <w:lvlJc w:val="right"/>
      <w:pPr>
        <w:ind w:left="6956" w:hanging="180"/>
      </w:pPr>
    </w:lvl>
  </w:abstractNum>
  <w:abstractNum w:abstractNumId="47" w15:restartNumberingAfterBreak="0">
    <w:nsid w:val="7C1212F2"/>
    <w:multiLevelType w:val="hybridMultilevel"/>
    <w:tmpl w:val="4CD63F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575200">
    <w:abstractNumId w:val="27"/>
  </w:num>
  <w:num w:numId="2" w16cid:durableId="351960670">
    <w:abstractNumId w:val="8"/>
  </w:num>
  <w:num w:numId="3" w16cid:durableId="974918564">
    <w:abstractNumId w:val="33"/>
  </w:num>
  <w:num w:numId="4" w16cid:durableId="958335013">
    <w:abstractNumId w:val="21"/>
  </w:num>
  <w:num w:numId="5" w16cid:durableId="750276930">
    <w:abstractNumId w:val="14"/>
  </w:num>
  <w:num w:numId="6" w16cid:durableId="401491203">
    <w:abstractNumId w:val="35"/>
  </w:num>
  <w:num w:numId="7" w16cid:durableId="1327511340">
    <w:abstractNumId w:val="36"/>
  </w:num>
  <w:num w:numId="8" w16cid:durableId="1622956239">
    <w:abstractNumId w:val="17"/>
  </w:num>
  <w:num w:numId="9" w16cid:durableId="537209116">
    <w:abstractNumId w:val="13"/>
  </w:num>
  <w:num w:numId="10" w16cid:durableId="1831679722">
    <w:abstractNumId w:val="32"/>
  </w:num>
  <w:num w:numId="11" w16cid:durableId="508522287">
    <w:abstractNumId w:val="34"/>
  </w:num>
  <w:num w:numId="12" w16cid:durableId="2045399401">
    <w:abstractNumId w:val="22"/>
  </w:num>
  <w:num w:numId="13" w16cid:durableId="1697803622">
    <w:abstractNumId w:val="15"/>
  </w:num>
  <w:num w:numId="14" w16cid:durableId="1331717862">
    <w:abstractNumId w:val="10"/>
  </w:num>
  <w:num w:numId="15" w16cid:durableId="656999920">
    <w:abstractNumId w:val="1"/>
  </w:num>
  <w:num w:numId="16" w16cid:durableId="1502695288">
    <w:abstractNumId w:val="23"/>
  </w:num>
  <w:num w:numId="17" w16cid:durableId="1288661776">
    <w:abstractNumId w:val="11"/>
  </w:num>
  <w:num w:numId="18" w16cid:durableId="1721587936">
    <w:abstractNumId w:val="6"/>
  </w:num>
  <w:num w:numId="19" w16cid:durableId="777062399">
    <w:abstractNumId w:val="24"/>
  </w:num>
  <w:num w:numId="20" w16cid:durableId="1338732092">
    <w:abstractNumId w:val="40"/>
  </w:num>
  <w:num w:numId="21" w16cid:durableId="977297739">
    <w:abstractNumId w:val="31"/>
  </w:num>
  <w:num w:numId="22" w16cid:durableId="1164054992">
    <w:abstractNumId w:val="0"/>
  </w:num>
  <w:num w:numId="23" w16cid:durableId="1706826232">
    <w:abstractNumId w:val="38"/>
  </w:num>
  <w:num w:numId="24" w16cid:durableId="1604536665">
    <w:abstractNumId w:val="4"/>
  </w:num>
  <w:num w:numId="25" w16cid:durableId="1459951999">
    <w:abstractNumId w:val="42"/>
  </w:num>
  <w:num w:numId="26" w16cid:durableId="356079419">
    <w:abstractNumId w:val="39"/>
  </w:num>
  <w:num w:numId="27" w16cid:durableId="1390765184">
    <w:abstractNumId w:val="30"/>
  </w:num>
  <w:num w:numId="28" w16cid:durableId="1568345790">
    <w:abstractNumId w:val="29"/>
  </w:num>
  <w:num w:numId="29" w16cid:durableId="1417364485">
    <w:abstractNumId w:val="18"/>
  </w:num>
  <w:num w:numId="30" w16cid:durableId="1096292645">
    <w:abstractNumId w:val="16"/>
  </w:num>
  <w:num w:numId="31" w16cid:durableId="359478588">
    <w:abstractNumId w:val="25"/>
  </w:num>
  <w:num w:numId="32" w16cid:durableId="1141994298">
    <w:abstractNumId w:val="37"/>
  </w:num>
  <w:num w:numId="33" w16cid:durableId="1535532181">
    <w:abstractNumId w:val="3"/>
  </w:num>
  <w:num w:numId="34" w16cid:durableId="1699811203">
    <w:abstractNumId w:val="2"/>
  </w:num>
  <w:num w:numId="35" w16cid:durableId="175534187">
    <w:abstractNumId w:val="20"/>
  </w:num>
  <w:num w:numId="36" w16cid:durableId="1131675726">
    <w:abstractNumId w:val="28"/>
  </w:num>
  <w:num w:numId="37" w16cid:durableId="483666107">
    <w:abstractNumId w:val="9"/>
  </w:num>
  <w:num w:numId="38" w16cid:durableId="320013457">
    <w:abstractNumId w:val="5"/>
  </w:num>
  <w:num w:numId="39" w16cid:durableId="1878008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310897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582152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4124794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28553306">
    <w:abstractNumId w:val="19"/>
  </w:num>
  <w:num w:numId="44" w16cid:durableId="618923745">
    <w:abstractNumId w:val="7"/>
  </w:num>
  <w:num w:numId="45" w16cid:durableId="653922006">
    <w:abstractNumId w:val="44"/>
  </w:num>
  <w:num w:numId="46" w16cid:durableId="418598507">
    <w:abstractNumId w:val="43"/>
  </w:num>
  <w:num w:numId="47" w16cid:durableId="584805792">
    <w:abstractNumId w:val="47"/>
  </w:num>
  <w:num w:numId="48" w16cid:durableId="672606770">
    <w:abstractNumId w:val="12"/>
  </w:num>
  <w:num w:numId="49" w16cid:durableId="101819123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3CDD"/>
    <w:rsid w:val="00026DEB"/>
    <w:rsid w:val="000418E1"/>
    <w:rsid w:val="000726C4"/>
    <w:rsid w:val="0007540F"/>
    <w:rsid w:val="000D0ABF"/>
    <w:rsid w:val="0010749E"/>
    <w:rsid w:val="00147639"/>
    <w:rsid w:val="001635AB"/>
    <w:rsid w:val="00177F55"/>
    <w:rsid w:val="001B45EA"/>
    <w:rsid w:val="001B732E"/>
    <w:rsid w:val="001D02B5"/>
    <w:rsid w:val="001D357E"/>
    <w:rsid w:val="002130EC"/>
    <w:rsid w:val="00244C88"/>
    <w:rsid w:val="00256E0A"/>
    <w:rsid w:val="002624AA"/>
    <w:rsid w:val="00270503"/>
    <w:rsid w:val="00280BB7"/>
    <w:rsid w:val="0029577C"/>
    <w:rsid w:val="002C623B"/>
    <w:rsid w:val="002D1E6B"/>
    <w:rsid w:val="002D52DB"/>
    <w:rsid w:val="002D6020"/>
    <w:rsid w:val="002E7F9D"/>
    <w:rsid w:val="002F0DB8"/>
    <w:rsid w:val="00305566"/>
    <w:rsid w:val="00311468"/>
    <w:rsid w:val="003248E2"/>
    <w:rsid w:val="00332315"/>
    <w:rsid w:val="00352E60"/>
    <w:rsid w:val="003540B9"/>
    <w:rsid w:val="003577E3"/>
    <w:rsid w:val="0039258F"/>
    <w:rsid w:val="003B15EC"/>
    <w:rsid w:val="003C0AC9"/>
    <w:rsid w:val="003C7BCA"/>
    <w:rsid w:val="003D2B64"/>
    <w:rsid w:val="003D4726"/>
    <w:rsid w:val="003E1487"/>
    <w:rsid w:val="003F6CED"/>
    <w:rsid w:val="00433ABE"/>
    <w:rsid w:val="00440A54"/>
    <w:rsid w:val="00462D31"/>
    <w:rsid w:val="00490D62"/>
    <w:rsid w:val="004926FE"/>
    <w:rsid w:val="00495DA1"/>
    <w:rsid w:val="004B4F53"/>
    <w:rsid w:val="004C4E7E"/>
    <w:rsid w:val="004E414A"/>
    <w:rsid w:val="004F798E"/>
    <w:rsid w:val="0056236F"/>
    <w:rsid w:val="005A216E"/>
    <w:rsid w:val="005A34F0"/>
    <w:rsid w:val="005E02D5"/>
    <w:rsid w:val="005E7EEB"/>
    <w:rsid w:val="00625A27"/>
    <w:rsid w:val="00641081"/>
    <w:rsid w:val="00694F99"/>
    <w:rsid w:val="006B0BCD"/>
    <w:rsid w:val="0071134F"/>
    <w:rsid w:val="00716874"/>
    <w:rsid w:val="00717E5D"/>
    <w:rsid w:val="00730E9D"/>
    <w:rsid w:val="0073164C"/>
    <w:rsid w:val="007C1CE2"/>
    <w:rsid w:val="007E3429"/>
    <w:rsid w:val="007F02A9"/>
    <w:rsid w:val="007F5FFD"/>
    <w:rsid w:val="008019A7"/>
    <w:rsid w:val="0083485A"/>
    <w:rsid w:val="00842B20"/>
    <w:rsid w:val="00852013"/>
    <w:rsid w:val="00867D70"/>
    <w:rsid w:val="008739AC"/>
    <w:rsid w:val="00895759"/>
    <w:rsid w:val="008A0C11"/>
    <w:rsid w:val="008C06BF"/>
    <w:rsid w:val="008C366E"/>
    <w:rsid w:val="008C529A"/>
    <w:rsid w:val="008F5DE2"/>
    <w:rsid w:val="00917866"/>
    <w:rsid w:val="00920C19"/>
    <w:rsid w:val="009650C7"/>
    <w:rsid w:val="00970740"/>
    <w:rsid w:val="009A41AA"/>
    <w:rsid w:val="009B0348"/>
    <w:rsid w:val="009E2285"/>
    <w:rsid w:val="00A02045"/>
    <w:rsid w:val="00A12290"/>
    <w:rsid w:val="00A230AB"/>
    <w:rsid w:val="00A401EB"/>
    <w:rsid w:val="00A576B7"/>
    <w:rsid w:val="00A87BBA"/>
    <w:rsid w:val="00AB1034"/>
    <w:rsid w:val="00AB608B"/>
    <w:rsid w:val="00AE3E03"/>
    <w:rsid w:val="00AF7238"/>
    <w:rsid w:val="00B06768"/>
    <w:rsid w:val="00B071E5"/>
    <w:rsid w:val="00B17486"/>
    <w:rsid w:val="00B20859"/>
    <w:rsid w:val="00B24F08"/>
    <w:rsid w:val="00B4351E"/>
    <w:rsid w:val="00B74B3D"/>
    <w:rsid w:val="00B84431"/>
    <w:rsid w:val="00BA7214"/>
    <w:rsid w:val="00BB6639"/>
    <w:rsid w:val="00BC5654"/>
    <w:rsid w:val="00BC62B4"/>
    <w:rsid w:val="00BC65BF"/>
    <w:rsid w:val="00BD662E"/>
    <w:rsid w:val="00BE1AD3"/>
    <w:rsid w:val="00BF238E"/>
    <w:rsid w:val="00BF6235"/>
    <w:rsid w:val="00BF7ABA"/>
    <w:rsid w:val="00C12E68"/>
    <w:rsid w:val="00C211BF"/>
    <w:rsid w:val="00C21BCA"/>
    <w:rsid w:val="00C557C5"/>
    <w:rsid w:val="00C81960"/>
    <w:rsid w:val="00C94689"/>
    <w:rsid w:val="00CA780B"/>
    <w:rsid w:val="00CB564D"/>
    <w:rsid w:val="00CE0637"/>
    <w:rsid w:val="00CE0BF5"/>
    <w:rsid w:val="00CF0D6F"/>
    <w:rsid w:val="00D1414F"/>
    <w:rsid w:val="00D17E26"/>
    <w:rsid w:val="00D3428A"/>
    <w:rsid w:val="00DC7C46"/>
    <w:rsid w:val="00DF695E"/>
    <w:rsid w:val="00E34C5B"/>
    <w:rsid w:val="00EA571F"/>
    <w:rsid w:val="00EE49D8"/>
    <w:rsid w:val="00F00475"/>
    <w:rsid w:val="00F4285D"/>
    <w:rsid w:val="00F4510D"/>
    <w:rsid w:val="00F80C9F"/>
    <w:rsid w:val="00F829E9"/>
    <w:rsid w:val="00FA58C2"/>
    <w:rsid w:val="00FD5474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30E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77</cp:revision>
  <cp:lastPrinted>2022-07-15T11:38:00Z</cp:lastPrinted>
  <dcterms:created xsi:type="dcterms:W3CDTF">2021-08-10T09:12:00Z</dcterms:created>
  <dcterms:modified xsi:type="dcterms:W3CDTF">2022-07-15T11:39:00Z</dcterms:modified>
</cp:coreProperties>
</file>