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4F3F" w14:textId="77777777" w:rsidR="00F13596" w:rsidRDefault="00F13596">
      <w:pPr>
        <w:pStyle w:val="NormalnyWeb"/>
        <w:spacing w:beforeAutospacing="0" w:after="0"/>
        <w:jc w:val="center"/>
        <w:rPr>
          <w:rFonts w:ascii="Calibri" w:hAnsi="Calibri" w:cs="Calibri"/>
          <w:b/>
          <w:bCs/>
          <w:sz w:val="22"/>
          <w:szCs w:val="22"/>
        </w:rPr>
      </w:pPr>
    </w:p>
    <w:p w14:paraId="71315416" w14:textId="142E0E0F" w:rsidR="0001534E" w:rsidRDefault="0001534E" w:rsidP="0001534E">
      <w:pPr>
        <w:jc w:val="center"/>
        <w:rPr>
          <w:rFonts w:eastAsia="Calibri"/>
          <w:b/>
          <w:bCs/>
          <w:lang w:eastAsia="ar-SA"/>
        </w:rPr>
      </w:pPr>
      <w:r>
        <w:rPr>
          <w:rFonts w:eastAsia="Calibri"/>
          <w:b/>
          <w:bCs/>
          <w:lang w:eastAsia="ar-SA"/>
        </w:rPr>
        <w:t xml:space="preserve">UMOWA nr  </w:t>
      </w:r>
      <w:r w:rsidR="001E6C4D">
        <w:rPr>
          <w:rFonts w:eastAsia="Calibri"/>
          <w:b/>
          <w:bCs/>
          <w:lang w:eastAsia="ar-SA"/>
        </w:rPr>
        <w:t>……. /WZP/262/2022 - wzór</w:t>
      </w:r>
    </w:p>
    <w:p w14:paraId="0C73B513" w14:textId="77777777" w:rsidR="0001534E" w:rsidRDefault="0001534E" w:rsidP="0001534E">
      <w:pPr>
        <w:jc w:val="center"/>
        <w:rPr>
          <w:rFonts w:eastAsia="Calibri"/>
          <w:b/>
          <w:bCs/>
          <w:lang w:eastAsia="ar-SA"/>
        </w:rPr>
      </w:pPr>
    </w:p>
    <w:p w14:paraId="4DF64EBA" w14:textId="77777777" w:rsidR="0001534E" w:rsidRDefault="0001534E" w:rsidP="0001534E">
      <w:pPr>
        <w:widowControl w:val="0"/>
        <w:jc w:val="both"/>
        <w:rPr>
          <w:rFonts w:eastAsia="Lucida Sans Unicode"/>
          <w:color w:val="000000"/>
          <w:lang w:bidi="en-US"/>
        </w:rPr>
      </w:pPr>
      <w:r>
        <w:rPr>
          <w:rFonts w:eastAsia="Lucida Sans Unicode"/>
          <w:color w:val="000000"/>
          <w:lang w:bidi="en-US"/>
        </w:rPr>
        <w:t>W dniu ……………. r. w Łodzi pomiędzy:</w:t>
      </w:r>
    </w:p>
    <w:p w14:paraId="7C0A82BE" w14:textId="77777777" w:rsidR="001A1361" w:rsidRDefault="001A1361" w:rsidP="001A1361">
      <w:pPr>
        <w:widowControl w:val="0"/>
        <w:jc w:val="both"/>
        <w:rPr>
          <w:rFonts w:eastAsia="Lucida Sans Unicode"/>
          <w:color w:val="000000"/>
          <w:lang w:bidi="en-US"/>
        </w:rPr>
      </w:pPr>
      <w:r w:rsidRPr="001A1361">
        <w:rPr>
          <w:rFonts w:eastAsia="Lucida Sans Unicode"/>
          <w:color w:val="000000"/>
          <w:lang w:bidi="en-US"/>
        </w:rPr>
        <w:t xml:space="preserve">Miastem Łódź – Miejskim Ośrodkiem Pomocy Społecznej w Łodzi ul. Kilińskiego 102/102a w imieniu którego na podstawie pełnomocnictwa udzielonego przez Prezydenta Miasta Łodzi Zarządzeniem 9133/VIII/21 z dnia 23 grudnia 2021 roku działa Andrzej Kaczorowski - Dyrektor Miejskiego Ośrodka Pomocy Społecznej w Łodzi </w:t>
      </w:r>
    </w:p>
    <w:p w14:paraId="6CFB33E1" w14:textId="3A46C06A" w:rsidR="001A1361" w:rsidRPr="001A1361" w:rsidRDefault="001A1361" w:rsidP="001A1361">
      <w:pPr>
        <w:widowControl w:val="0"/>
        <w:jc w:val="both"/>
        <w:rPr>
          <w:rFonts w:eastAsia="Lucida Sans Unicode"/>
          <w:color w:val="000000"/>
          <w:lang w:bidi="en-US"/>
        </w:rPr>
      </w:pPr>
      <w:r w:rsidRPr="001A1361">
        <w:rPr>
          <w:rFonts w:eastAsia="Lucida Sans Unicode"/>
          <w:color w:val="000000"/>
          <w:lang w:bidi="en-US"/>
        </w:rPr>
        <w:t>zwanym dalej Zamawiającym,</w:t>
      </w:r>
    </w:p>
    <w:p w14:paraId="44AA5D11" w14:textId="77777777" w:rsidR="0001534E" w:rsidRDefault="0001534E" w:rsidP="0001534E">
      <w:pPr>
        <w:widowControl w:val="0"/>
        <w:jc w:val="both"/>
        <w:rPr>
          <w:rFonts w:eastAsia="Calibri"/>
          <w:lang w:eastAsia="zh-CN"/>
        </w:rPr>
      </w:pPr>
      <w:r>
        <w:rPr>
          <w:rFonts w:eastAsia="Lucida Sans Unicode"/>
          <w:b/>
          <w:color w:val="000000"/>
          <w:lang w:bidi="en-US"/>
        </w:rPr>
        <w:t>a</w:t>
      </w:r>
    </w:p>
    <w:p w14:paraId="4B7D8667" w14:textId="20A5C942" w:rsidR="0001534E" w:rsidRDefault="0001534E" w:rsidP="0001534E">
      <w:pPr>
        <w:widowControl w:val="0"/>
        <w:jc w:val="both"/>
        <w:rPr>
          <w:rFonts w:eastAsia="Lucida Sans Unicode"/>
          <w:color w:val="000000"/>
          <w:lang w:bidi="en-US"/>
        </w:rPr>
      </w:pPr>
      <w:r>
        <w:rPr>
          <w:rFonts w:eastAsia="Lucida Sans Unicode"/>
          <w:color w:val="000000"/>
          <w:lang w:bidi="en-US"/>
        </w:rPr>
        <w:t xml:space="preserve">zwaną w treści umowy </w:t>
      </w:r>
      <w:r>
        <w:rPr>
          <w:rFonts w:eastAsia="Lucida Sans Unicode"/>
          <w:b/>
          <w:bCs/>
          <w:color w:val="000000"/>
          <w:lang w:bidi="en-US"/>
        </w:rPr>
        <w:t>Wykonawcą,</w:t>
      </w:r>
    </w:p>
    <w:p w14:paraId="2999F204" w14:textId="77777777" w:rsidR="0001534E" w:rsidRDefault="0001534E" w:rsidP="0001534E">
      <w:pPr>
        <w:jc w:val="both"/>
        <w:rPr>
          <w:rFonts w:eastAsia="Calibri"/>
        </w:rPr>
      </w:pPr>
      <w:r>
        <w:rPr>
          <w:rFonts w:eastAsia="Calibri"/>
        </w:rPr>
        <w:t>zawarto umowę o następującej treści:</w:t>
      </w:r>
    </w:p>
    <w:p w14:paraId="11E639B4" w14:textId="77777777" w:rsidR="0001534E" w:rsidRDefault="0001534E" w:rsidP="0001534E">
      <w:pPr>
        <w:jc w:val="center"/>
        <w:rPr>
          <w:rFonts w:eastAsia="Calibri"/>
          <w:b/>
        </w:rPr>
      </w:pPr>
      <w:r>
        <w:rPr>
          <w:rFonts w:eastAsia="Calibri"/>
          <w:b/>
        </w:rPr>
        <w:t>Preambuła</w:t>
      </w:r>
    </w:p>
    <w:p w14:paraId="49703024" w14:textId="2F004CFD" w:rsidR="00453B35" w:rsidRPr="00C5107F" w:rsidRDefault="0001534E" w:rsidP="00C5107F">
      <w:pPr>
        <w:jc w:val="both"/>
        <w:rPr>
          <w:rFonts w:eastAsia="Calibri"/>
        </w:rPr>
      </w:pPr>
      <w:r>
        <w:rPr>
          <w:rFonts w:eastAsia="Calibri"/>
        </w:rPr>
        <w:t xml:space="preserve">A contrario art. 2 ust 1 pkt 1) ustawy z dnia 11 września 2019 roku Prawo zamówień </w:t>
      </w:r>
      <w:r w:rsidR="001A1361">
        <w:rPr>
          <w:rFonts w:eastAsia="Calibri"/>
        </w:rPr>
        <w:t xml:space="preserve">publicznych </w:t>
      </w:r>
      <w:r w:rsidR="001A1361">
        <w:rPr>
          <w:rFonts w:eastAsia="Calibri"/>
        </w:rPr>
        <w:br/>
        <w:t>(t.j. Dz. U. z 2022 roku, poz. 1710</w:t>
      </w:r>
      <w:r>
        <w:rPr>
          <w:rFonts w:eastAsia="Calibri"/>
        </w:rPr>
        <w:t xml:space="preserve"> ze zm.) - przepisy prawa zamówień publicznych nie mają zastosowania.</w:t>
      </w:r>
    </w:p>
    <w:p w14:paraId="0AD62450" w14:textId="77777777" w:rsidR="005D1DDB" w:rsidRDefault="005D1DDB">
      <w:pPr>
        <w:pStyle w:val="NormalnyWeb"/>
        <w:spacing w:beforeAutospacing="0" w:after="0"/>
        <w:jc w:val="center"/>
        <w:rPr>
          <w:rFonts w:ascii="Calibri" w:hAnsi="Calibri" w:cs="Calibri"/>
          <w:b/>
          <w:bCs/>
          <w:sz w:val="22"/>
          <w:szCs w:val="22"/>
        </w:rPr>
      </w:pPr>
      <w:r>
        <w:rPr>
          <w:rFonts w:ascii="Calibri" w:hAnsi="Calibri" w:cs="Calibri"/>
          <w:b/>
          <w:bCs/>
          <w:sz w:val="22"/>
          <w:szCs w:val="22"/>
        </w:rPr>
        <w:t>§1</w:t>
      </w:r>
    </w:p>
    <w:p w14:paraId="543BCC7B" w14:textId="77777777" w:rsidR="005D1DDB" w:rsidRDefault="005D1DDB">
      <w:pPr>
        <w:pStyle w:val="NormalnyWeb"/>
        <w:numPr>
          <w:ilvl w:val="0"/>
          <w:numId w:val="1"/>
        </w:numPr>
        <w:tabs>
          <w:tab w:val="num" w:pos="284"/>
        </w:tabs>
        <w:spacing w:beforeAutospacing="0" w:after="0"/>
        <w:ind w:left="284" w:hanging="284"/>
        <w:jc w:val="both"/>
        <w:rPr>
          <w:rFonts w:ascii="Calibri" w:hAnsi="Calibri" w:cs="Calibri"/>
          <w:sz w:val="22"/>
          <w:szCs w:val="22"/>
        </w:rPr>
      </w:pPr>
      <w:r>
        <w:rPr>
          <w:rFonts w:ascii="Calibri" w:hAnsi="Calibri" w:cs="Calibri"/>
          <w:sz w:val="22"/>
          <w:szCs w:val="22"/>
        </w:rPr>
        <w:t>Przedmiotem umowy jest wykonywanie usługi ochrony obiektu Miejskiego Ośrodka Pomocy Społecznej w Łodzi, mieszczącego się w Łodzi przy ul. Kilińskiego 102/102a Łódź, wraz z przyległym terenem.</w:t>
      </w:r>
    </w:p>
    <w:p w14:paraId="16F997A3" w14:textId="5D4B03F4" w:rsidR="005D1DDB" w:rsidRPr="00C5107F" w:rsidRDefault="005D1DDB" w:rsidP="00C5107F">
      <w:pPr>
        <w:pStyle w:val="NormalnyWeb"/>
        <w:numPr>
          <w:ilvl w:val="0"/>
          <w:numId w:val="1"/>
        </w:numPr>
        <w:tabs>
          <w:tab w:val="num" w:pos="284"/>
        </w:tabs>
        <w:spacing w:beforeAutospacing="0" w:after="0"/>
        <w:ind w:left="284" w:hanging="284"/>
        <w:rPr>
          <w:rFonts w:ascii="Calibri" w:hAnsi="Calibri" w:cs="Calibri"/>
          <w:sz w:val="22"/>
          <w:szCs w:val="22"/>
        </w:rPr>
      </w:pPr>
      <w:r>
        <w:rPr>
          <w:rFonts w:ascii="Calibri" w:hAnsi="Calibri" w:cs="Calibri"/>
          <w:sz w:val="22"/>
          <w:szCs w:val="22"/>
        </w:rPr>
        <w:t xml:space="preserve">Obiekt objęty jest 24 godzinnym monitoringiem. </w:t>
      </w:r>
    </w:p>
    <w:p w14:paraId="003B17CB" w14:textId="77777777" w:rsidR="005D1DDB" w:rsidRDefault="005D1DDB">
      <w:pPr>
        <w:pStyle w:val="NormalnyWeb"/>
        <w:spacing w:beforeAutospacing="0" w:after="0"/>
        <w:jc w:val="center"/>
        <w:rPr>
          <w:rFonts w:ascii="Calibri" w:hAnsi="Calibri" w:cs="Calibri"/>
          <w:sz w:val="22"/>
          <w:szCs w:val="22"/>
        </w:rPr>
      </w:pPr>
      <w:r>
        <w:rPr>
          <w:rFonts w:ascii="Calibri" w:hAnsi="Calibri" w:cs="Calibri"/>
          <w:b/>
          <w:bCs/>
          <w:sz w:val="22"/>
          <w:szCs w:val="22"/>
        </w:rPr>
        <w:t>§2</w:t>
      </w:r>
    </w:p>
    <w:p w14:paraId="760C7679" w14:textId="77777777" w:rsidR="005D1DDB" w:rsidRDefault="005D1DDB">
      <w:pPr>
        <w:pStyle w:val="NormalnyWeb"/>
        <w:numPr>
          <w:ilvl w:val="0"/>
          <w:numId w:val="2"/>
        </w:numPr>
        <w:spacing w:beforeAutospacing="0" w:after="0"/>
        <w:rPr>
          <w:rFonts w:ascii="Calibri" w:hAnsi="Calibri" w:cs="Calibri"/>
          <w:sz w:val="22"/>
          <w:szCs w:val="22"/>
        </w:rPr>
      </w:pPr>
      <w:r>
        <w:rPr>
          <w:rFonts w:ascii="Calibri" w:hAnsi="Calibri" w:cs="Calibri"/>
          <w:b/>
          <w:bCs/>
          <w:sz w:val="22"/>
          <w:szCs w:val="22"/>
        </w:rPr>
        <w:t xml:space="preserve">Zamawiający </w:t>
      </w:r>
      <w:r>
        <w:rPr>
          <w:rFonts w:ascii="Calibri" w:hAnsi="Calibri" w:cs="Calibri"/>
          <w:sz w:val="22"/>
          <w:szCs w:val="22"/>
        </w:rPr>
        <w:t>zleca, a</w:t>
      </w:r>
      <w:r>
        <w:rPr>
          <w:rFonts w:ascii="Calibri" w:hAnsi="Calibri" w:cs="Calibri"/>
          <w:b/>
          <w:bCs/>
          <w:sz w:val="22"/>
          <w:szCs w:val="22"/>
        </w:rPr>
        <w:t xml:space="preserve"> Wykonawca </w:t>
      </w:r>
      <w:r>
        <w:rPr>
          <w:rFonts w:ascii="Calibri" w:hAnsi="Calibri" w:cs="Calibri"/>
          <w:sz w:val="22"/>
          <w:szCs w:val="22"/>
        </w:rPr>
        <w:t>zobowiązuje się do świadczenia usługi polegającej na:</w:t>
      </w:r>
    </w:p>
    <w:p w14:paraId="5729F4D8" w14:textId="77777777" w:rsidR="005D1DDB" w:rsidRDefault="005D1DDB">
      <w:pPr>
        <w:pStyle w:val="NormalnyWeb"/>
        <w:numPr>
          <w:ilvl w:val="0"/>
          <w:numId w:val="3"/>
        </w:numPr>
        <w:spacing w:beforeAutospacing="0" w:after="0"/>
        <w:jc w:val="both"/>
        <w:rPr>
          <w:rFonts w:ascii="Calibri" w:hAnsi="Calibri" w:cs="Calibri"/>
          <w:sz w:val="22"/>
          <w:szCs w:val="22"/>
        </w:rPr>
      </w:pPr>
      <w:r>
        <w:rPr>
          <w:rFonts w:ascii="Calibri" w:hAnsi="Calibri" w:cs="Calibri"/>
          <w:sz w:val="22"/>
          <w:szCs w:val="22"/>
        </w:rPr>
        <w:t xml:space="preserve">zapewnieniu ochrony obiektu wraz z przyległym terenem, zlokalizowanym przy </w:t>
      </w:r>
      <w:r>
        <w:rPr>
          <w:rFonts w:ascii="Calibri" w:hAnsi="Calibri" w:cs="Calibri"/>
          <w:sz w:val="22"/>
          <w:szCs w:val="22"/>
        </w:rPr>
        <w:br/>
        <w:t>ul. Kilińskiego 102/102a, w dni robocze od poniedziałku do piątku przez jednego pracownika ochrony w godzinach 6:30 – 18:30;</w:t>
      </w:r>
    </w:p>
    <w:p w14:paraId="7FA2F87A" w14:textId="77777777" w:rsidR="005D1DDB" w:rsidRDefault="005D1DDB">
      <w:pPr>
        <w:pStyle w:val="NormalnyWeb"/>
        <w:numPr>
          <w:ilvl w:val="0"/>
          <w:numId w:val="3"/>
        </w:numPr>
        <w:spacing w:beforeAutospacing="0" w:after="0"/>
        <w:jc w:val="both"/>
        <w:rPr>
          <w:rFonts w:ascii="Calibri" w:hAnsi="Calibri" w:cs="Calibri"/>
          <w:sz w:val="22"/>
          <w:szCs w:val="22"/>
        </w:rPr>
      </w:pPr>
      <w:r>
        <w:rPr>
          <w:rFonts w:ascii="Calibri" w:hAnsi="Calibri" w:cs="Calibri"/>
          <w:sz w:val="22"/>
          <w:szCs w:val="22"/>
        </w:rPr>
        <w:t>zapewnieniu ochrony przed kradzieżami z włamaniem urządzeń i przedmiotów stanowiących wyposażenie obiektów;</w:t>
      </w:r>
    </w:p>
    <w:p w14:paraId="2A2363BF" w14:textId="77777777" w:rsidR="005D1DDB" w:rsidRDefault="005D1DDB">
      <w:pPr>
        <w:pStyle w:val="NormalnyWeb"/>
        <w:numPr>
          <w:ilvl w:val="0"/>
          <w:numId w:val="3"/>
        </w:numPr>
        <w:spacing w:beforeAutospacing="0" w:after="0"/>
        <w:jc w:val="both"/>
        <w:rPr>
          <w:rFonts w:ascii="Calibri" w:hAnsi="Calibri" w:cs="Calibri"/>
          <w:sz w:val="22"/>
          <w:szCs w:val="22"/>
        </w:rPr>
      </w:pPr>
      <w:r>
        <w:rPr>
          <w:rFonts w:ascii="Calibri" w:hAnsi="Calibri" w:cs="Calibri"/>
          <w:sz w:val="22"/>
          <w:szCs w:val="22"/>
        </w:rPr>
        <w:t>otwieraniu i zamykaniu odpowiednio w godzinach 6:30 – 18:30 budynku przy ul. Kilińskiego 102/102a w dni robocze od poniedziałku do piątku, kontrolowaniu zabezpieczeń budynku, otwieraniu i zamykaniu zapór wjazdowych na terenie przyległym do budynku przy</w:t>
      </w:r>
      <w:r>
        <w:rPr>
          <w:rFonts w:ascii="Calibri" w:hAnsi="Calibri" w:cs="Calibri"/>
          <w:sz w:val="22"/>
          <w:szCs w:val="22"/>
        </w:rPr>
        <w:br/>
        <w:t xml:space="preserve"> ul. Kilińskiego, jak również zabezpieczeniu i przechowywaniu kluczy do budynków;</w:t>
      </w:r>
    </w:p>
    <w:p w14:paraId="2AB660F1" w14:textId="77777777" w:rsidR="005D1DDB" w:rsidRDefault="005D1DDB">
      <w:pPr>
        <w:pStyle w:val="NormalnyWeb"/>
        <w:numPr>
          <w:ilvl w:val="0"/>
          <w:numId w:val="3"/>
        </w:numPr>
        <w:spacing w:beforeAutospacing="0" w:after="0"/>
        <w:jc w:val="both"/>
        <w:rPr>
          <w:rFonts w:ascii="Calibri" w:hAnsi="Calibri" w:cs="Calibri"/>
          <w:sz w:val="22"/>
          <w:szCs w:val="22"/>
        </w:rPr>
      </w:pPr>
      <w:r>
        <w:rPr>
          <w:rFonts w:ascii="Calibri" w:hAnsi="Calibri" w:cs="Calibri"/>
          <w:sz w:val="22"/>
          <w:szCs w:val="22"/>
        </w:rPr>
        <w:t>załączeniu od godziny 18:30 w dni robocze w budynku przy ul. Kilińskiego 102/102a systemu alarmowego oraz urządzeń do monitorowania drogą radiową oraz odłączaniu systemu alarmowego o godzinie 6:30 w dni robocze;</w:t>
      </w:r>
    </w:p>
    <w:p w14:paraId="31B1CD20" w14:textId="77777777" w:rsidR="005D1DDB" w:rsidRDefault="005D1DDB">
      <w:pPr>
        <w:pStyle w:val="NormalnyWeb"/>
        <w:numPr>
          <w:ilvl w:val="0"/>
          <w:numId w:val="3"/>
        </w:numPr>
        <w:spacing w:before="0" w:beforeAutospacing="0"/>
        <w:jc w:val="both"/>
        <w:rPr>
          <w:rFonts w:ascii="Calibri" w:hAnsi="Calibri" w:cs="Calibri"/>
          <w:sz w:val="22"/>
          <w:szCs w:val="22"/>
        </w:rPr>
      </w:pPr>
      <w:r>
        <w:rPr>
          <w:rFonts w:ascii="Calibri" w:hAnsi="Calibri" w:cs="Calibri"/>
          <w:sz w:val="22"/>
          <w:szCs w:val="22"/>
        </w:rPr>
        <w:t xml:space="preserve">zapewnieniu całodobowego monitorowania  sygnałów lokalnego systemu alarmowego oraz podejmowaniu interwencji w obiektach na każdy sygnał alarmowy odebrany </w:t>
      </w:r>
      <w:r>
        <w:rPr>
          <w:rFonts w:ascii="Calibri" w:hAnsi="Calibri" w:cs="Calibri"/>
          <w:sz w:val="22"/>
          <w:szCs w:val="22"/>
        </w:rPr>
        <w:br/>
        <w:t xml:space="preserve">w centrum monitorowania. W przypadku zgłoszenia zagrożenia lub potrzeby wsparcia, </w:t>
      </w:r>
      <w:r>
        <w:rPr>
          <w:rFonts w:ascii="Calibri" w:hAnsi="Calibri" w:cs="Calibri"/>
          <w:sz w:val="22"/>
          <w:szCs w:val="22"/>
        </w:rPr>
        <w:lastRenderedPageBreak/>
        <w:t xml:space="preserve">dotarciu grupy interwencyjnej do wskazanego obiektu w czasie nie dłuższym niż 15 min. </w:t>
      </w:r>
      <w:r>
        <w:rPr>
          <w:rFonts w:ascii="Calibri" w:hAnsi="Calibri" w:cs="Calibri"/>
          <w:sz w:val="22"/>
          <w:szCs w:val="22"/>
        </w:rPr>
        <w:br/>
        <w:t>W przypadku alarmu włamania lub napadu oraz alarmu p.poż., grupa interwencyjna po przybyciu na miejsce w czasie nie dłuższym niż 15 minut jest zobowiązana do telefonicznego powiadomienia wskazanego pracownika MOPS o wejściu na teren chronionego obiektu, przeprowadzenia obchodu w celu ustalenia przyczyn alarmu. Jeżeli patrol nie stwierdzi żadnych nieprawidłowości jest zobowiązany do powtórnego zazbrojenia systemu alarmowego i zabezpieczenia budynku powiadamiając o tym fakcie upoważnionego pracownika MOPS;</w:t>
      </w:r>
    </w:p>
    <w:p w14:paraId="0D171AB9" w14:textId="77777777" w:rsidR="005D1DDB" w:rsidRDefault="005D1DDB">
      <w:pPr>
        <w:pStyle w:val="NormalnyWeb"/>
        <w:numPr>
          <w:ilvl w:val="0"/>
          <w:numId w:val="3"/>
        </w:numPr>
        <w:spacing w:before="0" w:beforeAutospacing="0"/>
        <w:jc w:val="both"/>
        <w:rPr>
          <w:rFonts w:ascii="Calibri" w:hAnsi="Calibri" w:cs="Calibri"/>
          <w:sz w:val="22"/>
          <w:szCs w:val="22"/>
        </w:rPr>
      </w:pPr>
      <w:r>
        <w:rPr>
          <w:rFonts w:ascii="Calibri" w:hAnsi="Calibri" w:cs="Calibri"/>
          <w:sz w:val="22"/>
          <w:szCs w:val="22"/>
        </w:rPr>
        <w:t>dokonywaniu obchodu chronionych obiektów - kontroli ruchu osobowego na terenie MOPS celem niedopuszczenia osób mogących zakłócić porządek publiczny, a poza godzinami przyjęć interesantów - osób nieupoważnionych;</w:t>
      </w:r>
    </w:p>
    <w:p w14:paraId="4A68D35E" w14:textId="77777777" w:rsidR="005D1DDB" w:rsidRDefault="005D1DDB">
      <w:pPr>
        <w:pStyle w:val="NormalnyWeb"/>
        <w:numPr>
          <w:ilvl w:val="0"/>
          <w:numId w:val="3"/>
        </w:numPr>
        <w:spacing w:before="0" w:beforeAutospacing="0"/>
        <w:jc w:val="both"/>
        <w:rPr>
          <w:rFonts w:ascii="Calibri" w:hAnsi="Calibri" w:cs="Calibri"/>
          <w:sz w:val="22"/>
          <w:szCs w:val="22"/>
        </w:rPr>
      </w:pPr>
      <w:r>
        <w:rPr>
          <w:rFonts w:ascii="Calibri" w:hAnsi="Calibri" w:cs="Calibri"/>
          <w:sz w:val="22"/>
          <w:szCs w:val="22"/>
        </w:rPr>
        <w:t>otwieraniu i zamykaniu zapór wjazdowych oraz kierowaniu ruchem samochodów na terenie parkingu. W przypadku zakłócenia porządku wezwaniu grupy interwencyjnej;</w:t>
      </w:r>
    </w:p>
    <w:p w14:paraId="3281A4C7" w14:textId="77777777" w:rsidR="005D1DDB" w:rsidRDefault="005D1DDB">
      <w:pPr>
        <w:pStyle w:val="NormalnyWeb"/>
        <w:numPr>
          <w:ilvl w:val="0"/>
          <w:numId w:val="3"/>
        </w:numPr>
        <w:spacing w:before="240" w:beforeAutospacing="0" w:after="0"/>
        <w:jc w:val="both"/>
        <w:rPr>
          <w:rFonts w:ascii="Calibri" w:hAnsi="Calibri" w:cs="Calibri"/>
          <w:sz w:val="22"/>
          <w:szCs w:val="22"/>
        </w:rPr>
      </w:pPr>
      <w:r>
        <w:rPr>
          <w:rFonts w:ascii="Calibri" w:hAnsi="Calibri" w:cs="Calibri"/>
          <w:sz w:val="22"/>
          <w:szCs w:val="22"/>
        </w:rPr>
        <w:t>wydawaniu i przyjmowaniu kluczy od pracowników i obsługi sprzątającej;</w:t>
      </w:r>
    </w:p>
    <w:p w14:paraId="329B21CA" w14:textId="77777777" w:rsidR="005D1DDB" w:rsidRDefault="005D1DDB">
      <w:pPr>
        <w:pStyle w:val="NormalnyWeb"/>
        <w:numPr>
          <w:ilvl w:val="0"/>
          <w:numId w:val="3"/>
        </w:numPr>
        <w:spacing w:before="240" w:beforeAutospacing="0" w:after="0"/>
        <w:jc w:val="both"/>
        <w:rPr>
          <w:rFonts w:ascii="Calibri" w:hAnsi="Calibri" w:cs="Calibri"/>
          <w:sz w:val="22"/>
          <w:szCs w:val="22"/>
        </w:rPr>
      </w:pPr>
      <w:r>
        <w:rPr>
          <w:rFonts w:ascii="Calibri" w:hAnsi="Calibri" w:cs="Calibri"/>
          <w:sz w:val="22"/>
          <w:szCs w:val="22"/>
        </w:rPr>
        <w:t>sprawdzaniu bezpieczeństwa obiektu po zdaniu kluczy przez pracowników i osoby sprzątające;</w:t>
      </w:r>
    </w:p>
    <w:p w14:paraId="046BFE68" w14:textId="77777777" w:rsidR="005D1DDB" w:rsidRDefault="005D1DDB">
      <w:pPr>
        <w:pStyle w:val="NormalnyWeb"/>
        <w:numPr>
          <w:ilvl w:val="0"/>
          <w:numId w:val="3"/>
        </w:numPr>
        <w:spacing w:before="240" w:beforeAutospacing="0" w:after="0"/>
        <w:jc w:val="both"/>
        <w:rPr>
          <w:rFonts w:ascii="Calibri" w:hAnsi="Calibri" w:cs="Calibri"/>
          <w:sz w:val="22"/>
          <w:szCs w:val="22"/>
        </w:rPr>
      </w:pPr>
      <w:r>
        <w:rPr>
          <w:rFonts w:ascii="Calibri" w:hAnsi="Calibri" w:cs="Calibri"/>
          <w:sz w:val="22"/>
          <w:szCs w:val="22"/>
        </w:rPr>
        <w:t xml:space="preserve">natychmiastowym reagowaniu poprzez zawiadomienie odpowiednich służb w sytuacji zagrożenia pożarem, zalaniem lub innymi nieprzewidzianymi zdarzeniami losowymi; </w:t>
      </w:r>
    </w:p>
    <w:p w14:paraId="3E0B7BDA" w14:textId="77777777" w:rsidR="005D1DDB" w:rsidRDefault="005D1DDB">
      <w:pPr>
        <w:pStyle w:val="NormalnyWeb"/>
        <w:numPr>
          <w:ilvl w:val="0"/>
          <w:numId w:val="3"/>
        </w:numPr>
        <w:spacing w:before="240" w:beforeAutospacing="0" w:after="0"/>
        <w:jc w:val="both"/>
        <w:rPr>
          <w:rFonts w:ascii="Calibri" w:hAnsi="Calibri" w:cs="Calibri"/>
          <w:sz w:val="22"/>
          <w:szCs w:val="22"/>
        </w:rPr>
      </w:pPr>
      <w:r>
        <w:rPr>
          <w:rFonts w:ascii="Calibri" w:hAnsi="Calibri" w:cs="Calibri"/>
          <w:sz w:val="22"/>
          <w:szCs w:val="22"/>
        </w:rPr>
        <w:t xml:space="preserve">przestrzeganiu przepisów ustawy z dnia 22 sierpnia 1997 r. o ochronie osób i mienia </w:t>
      </w:r>
      <w:r>
        <w:rPr>
          <w:rFonts w:ascii="Calibri" w:hAnsi="Calibri" w:cs="Calibri"/>
          <w:sz w:val="22"/>
          <w:szCs w:val="22"/>
        </w:rPr>
        <w:br/>
        <w:t>(Dz. U. z 2018r., poz. 2243);</w:t>
      </w:r>
    </w:p>
    <w:p w14:paraId="599B2A24" w14:textId="77777777" w:rsidR="005D1DDB" w:rsidRDefault="005D1DDB">
      <w:pPr>
        <w:pStyle w:val="NormalnyWeb"/>
        <w:numPr>
          <w:ilvl w:val="0"/>
          <w:numId w:val="3"/>
        </w:numPr>
        <w:spacing w:before="240" w:beforeAutospacing="0" w:after="0"/>
        <w:jc w:val="both"/>
        <w:rPr>
          <w:rFonts w:ascii="Calibri" w:hAnsi="Calibri" w:cs="Calibri"/>
          <w:sz w:val="22"/>
          <w:szCs w:val="22"/>
        </w:rPr>
      </w:pPr>
      <w:r>
        <w:rPr>
          <w:rFonts w:ascii="Calibri" w:hAnsi="Calibri" w:cs="Calibri"/>
          <w:sz w:val="22"/>
          <w:szCs w:val="22"/>
        </w:rPr>
        <w:t xml:space="preserve">zabezpieczeniu otwarcia i zamknięcia budynku przy ul. Kilińskiego 102/102a bez ochrony  fizycznej w przewidywanej ilości </w:t>
      </w:r>
      <w:r w:rsidR="00495A15">
        <w:rPr>
          <w:rFonts w:ascii="Calibri" w:hAnsi="Calibri" w:cs="Calibri"/>
          <w:sz w:val="22"/>
          <w:szCs w:val="22"/>
        </w:rPr>
        <w:t xml:space="preserve">10 razy </w:t>
      </w:r>
      <w:r>
        <w:rPr>
          <w:rFonts w:ascii="Calibri" w:hAnsi="Calibri" w:cs="Calibri"/>
          <w:sz w:val="22"/>
          <w:szCs w:val="22"/>
        </w:rPr>
        <w:t>w trakcie trwania umowy w dniach sobota/niedziela w godzinach minimum 6:30 – 24:00. Na wskazanie Zamawiającego Wykonawca rano otworzy i po zamknięciu obiektu zamknie zapory wjazdowe na teren przyległy do budynku przy</w:t>
      </w:r>
      <w:r w:rsidR="00E62A6C">
        <w:rPr>
          <w:rFonts w:ascii="Calibri" w:hAnsi="Calibri" w:cs="Calibri"/>
          <w:sz w:val="22"/>
          <w:szCs w:val="22"/>
        </w:rPr>
        <w:br/>
      </w:r>
      <w:r>
        <w:rPr>
          <w:rFonts w:ascii="Calibri" w:hAnsi="Calibri" w:cs="Calibri"/>
          <w:sz w:val="22"/>
          <w:szCs w:val="22"/>
        </w:rPr>
        <w:t>ul. Kilińskiego</w:t>
      </w:r>
      <w:r w:rsidR="00E62A6C">
        <w:rPr>
          <w:rFonts w:ascii="Calibri" w:hAnsi="Calibri" w:cs="Calibri"/>
          <w:sz w:val="22"/>
          <w:szCs w:val="22"/>
        </w:rPr>
        <w:t>102/102a</w:t>
      </w:r>
      <w:r>
        <w:rPr>
          <w:rFonts w:ascii="Calibri" w:hAnsi="Calibri" w:cs="Calibri"/>
          <w:sz w:val="22"/>
          <w:szCs w:val="22"/>
        </w:rPr>
        <w:t xml:space="preserve"> oraz załączy system alarmowy i urządzenia do monitorowania drogą radiową.</w:t>
      </w:r>
    </w:p>
    <w:p w14:paraId="30ACA003" w14:textId="77777777" w:rsidR="005D1DDB" w:rsidRDefault="005D1DDB">
      <w:pPr>
        <w:pStyle w:val="NormalnyWeb"/>
        <w:numPr>
          <w:ilvl w:val="0"/>
          <w:numId w:val="2"/>
        </w:numPr>
        <w:spacing w:before="240" w:beforeAutospacing="0" w:after="0"/>
        <w:jc w:val="both"/>
        <w:rPr>
          <w:rFonts w:ascii="Calibri" w:hAnsi="Calibri" w:cs="Calibri"/>
          <w:sz w:val="22"/>
          <w:szCs w:val="22"/>
        </w:rPr>
      </w:pPr>
      <w:r>
        <w:rPr>
          <w:rFonts w:ascii="Calibri" w:hAnsi="Calibri" w:cs="Calibri"/>
          <w:sz w:val="22"/>
          <w:szCs w:val="22"/>
        </w:rPr>
        <w:t>Zamawiający nie wyraża zgody na powierzenie wykonania niniejszej umowy osobie trzeciej bez uprzedniej pisemnej zgody Zamawiającego.</w:t>
      </w:r>
    </w:p>
    <w:p w14:paraId="6983735F" w14:textId="77777777" w:rsidR="005D1DDB" w:rsidRDefault="005D1DDB">
      <w:pPr>
        <w:pStyle w:val="NormalnyWeb"/>
        <w:numPr>
          <w:ilvl w:val="0"/>
          <w:numId w:val="2"/>
        </w:numPr>
        <w:spacing w:before="0" w:beforeAutospacing="0" w:after="0"/>
        <w:jc w:val="both"/>
        <w:rPr>
          <w:rFonts w:ascii="Calibri" w:hAnsi="Calibri" w:cs="Calibri"/>
          <w:sz w:val="22"/>
          <w:szCs w:val="22"/>
        </w:rPr>
      </w:pPr>
      <w:r>
        <w:rPr>
          <w:rFonts w:ascii="Calibri" w:hAnsi="Calibri" w:cs="Calibri"/>
          <w:sz w:val="22"/>
          <w:szCs w:val="22"/>
        </w:rPr>
        <w:t>Zamawiający na czas realizacji umowy zapewnia pomieszczenie dla pracowników ochrony</w:t>
      </w:r>
      <w:r>
        <w:rPr>
          <w:rFonts w:ascii="Calibri" w:hAnsi="Calibri" w:cs="Calibri"/>
          <w:sz w:val="22"/>
          <w:szCs w:val="22"/>
        </w:rPr>
        <w:br/>
        <w:t>i dostęp do pomieszczeń sanitarnych.</w:t>
      </w:r>
    </w:p>
    <w:p w14:paraId="2CAA5C57" w14:textId="7E3EA7C1" w:rsidR="005D1DDB" w:rsidRPr="00C5107F" w:rsidRDefault="005D1DDB" w:rsidP="00C5107F">
      <w:pPr>
        <w:pStyle w:val="NormalnyWeb"/>
        <w:numPr>
          <w:ilvl w:val="0"/>
          <w:numId w:val="2"/>
        </w:numPr>
        <w:spacing w:before="0" w:beforeAutospacing="0" w:after="0"/>
        <w:jc w:val="both"/>
        <w:rPr>
          <w:rFonts w:ascii="Calibri" w:hAnsi="Calibri" w:cs="Calibri"/>
          <w:sz w:val="22"/>
          <w:szCs w:val="22"/>
        </w:rPr>
      </w:pPr>
      <w:r>
        <w:rPr>
          <w:rFonts w:ascii="Calibri" w:hAnsi="Calibri" w:cs="Calibri"/>
          <w:sz w:val="22"/>
          <w:szCs w:val="22"/>
        </w:rPr>
        <w:t xml:space="preserve">Wykonawca zobowiązuje się do przestrzegania zarządzeń i regulaminów Zamawiającego dotyczących porządku i bezpieczeństwa  obiektu oraz osób przebywających na terenie chronionego obiektu. </w:t>
      </w:r>
    </w:p>
    <w:p w14:paraId="1EA53DC4" w14:textId="77777777" w:rsidR="005D1DDB" w:rsidRDefault="005D1DDB">
      <w:pPr>
        <w:pStyle w:val="NormalnyWeb"/>
        <w:spacing w:beforeAutospacing="0" w:after="0"/>
        <w:jc w:val="center"/>
        <w:rPr>
          <w:rFonts w:ascii="Calibri" w:hAnsi="Calibri" w:cs="Calibri"/>
          <w:sz w:val="22"/>
          <w:szCs w:val="22"/>
        </w:rPr>
      </w:pPr>
      <w:r>
        <w:rPr>
          <w:rFonts w:ascii="Calibri" w:hAnsi="Calibri" w:cs="Calibri"/>
          <w:b/>
          <w:bCs/>
          <w:sz w:val="22"/>
          <w:szCs w:val="22"/>
        </w:rPr>
        <w:t>§3</w:t>
      </w:r>
    </w:p>
    <w:p w14:paraId="443F389B" w14:textId="77777777" w:rsidR="005D1DDB" w:rsidRDefault="005D1DDB">
      <w:pPr>
        <w:pStyle w:val="NormalnyWeb"/>
        <w:spacing w:beforeAutospacing="0" w:after="0"/>
        <w:ind w:left="11"/>
        <w:rPr>
          <w:rFonts w:ascii="Calibri" w:hAnsi="Calibri" w:cs="Calibri"/>
          <w:sz w:val="22"/>
          <w:szCs w:val="22"/>
        </w:rPr>
      </w:pPr>
      <w:r>
        <w:rPr>
          <w:rFonts w:ascii="Calibri" w:hAnsi="Calibri" w:cs="Calibri"/>
          <w:sz w:val="22"/>
          <w:szCs w:val="22"/>
        </w:rPr>
        <w:t>1. Wykonawca zobowiązuje się do:</w:t>
      </w:r>
    </w:p>
    <w:p w14:paraId="486B792F" w14:textId="77777777" w:rsidR="005D1DDB" w:rsidRDefault="005D1DDB">
      <w:pPr>
        <w:pStyle w:val="NormalnyWeb"/>
        <w:numPr>
          <w:ilvl w:val="1"/>
          <w:numId w:val="1"/>
        </w:numPr>
        <w:spacing w:beforeAutospacing="0" w:after="0"/>
        <w:ind w:left="709" w:hanging="425"/>
        <w:jc w:val="both"/>
        <w:rPr>
          <w:rFonts w:ascii="Calibri" w:hAnsi="Calibri" w:cs="Calibri"/>
          <w:sz w:val="22"/>
          <w:szCs w:val="22"/>
        </w:rPr>
      </w:pPr>
      <w:r>
        <w:rPr>
          <w:rFonts w:ascii="Calibri" w:hAnsi="Calibri" w:cs="Calibri"/>
          <w:sz w:val="22"/>
          <w:szCs w:val="22"/>
        </w:rPr>
        <w:t>zainstalowania na swój koszt w obiektach MOPS w Łodzi przy ul. Kilińskiego 102/102a własnego nadajnika radiowego koniecznego do monitorowania sygnałów lokalnego systemu alarmowego;</w:t>
      </w:r>
    </w:p>
    <w:p w14:paraId="5E14E8F9" w14:textId="77777777" w:rsidR="005D1DDB" w:rsidRDefault="005D1DDB">
      <w:pPr>
        <w:pStyle w:val="NormalnyWeb"/>
        <w:numPr>
          <w:ilvl w:val="1"/>
          <w:numId w:val="1"/>
        </w:numPr>
        <w:spacing w:beforeAutospacing="0" w:after="0"/>
        <w:ind w:left="709" w:hanging="425"/>
        <w:jc w:val="both"/>
        <w:rPr>
          <w:rFonts w:ascii="Calibri" w:hAnsi="Calibri" w:cs="Calibri"/>
          <w:sz w:val="22"/>
          <w:szCs w:val="22"/>
        </w:rPr>
      </w:pPr>
      <w:r>
        <w:rPr>
          <w:rFonts w:ascii="Calibri" w:hAnsi="Calibri" w:cs="Calibri"/>
          <w:sz w:val="22"/>
          <w:szCs w:val="22"/>
        </w:rPr>
        <w:t xml:space="preserve">rejestrowania uzgodnionych sygnałów przyjętych z lokalnego systemu alarmowego oraz wszelkich informacji przekazanych Zamawiającemu; </w:t>
      </w:r>
    </w:p>
    <w:p w14:paraId="633A7DAF" w14:textId="77777777" w:rsidR="005D1DDB" w:rsidRDefault="005D1DDB">
      <w:pPr>
        <w:pStyle w:val="NormalnyWeb"/>
        <w:numPr>
          <w:ilvl w:val="1"/>
          <w:numId w:val="1"/>
        </w:numPr>
        <w:spacing w:beforeAutospacing="0" w:after="0"/>
        <w:ind w:left="709" w:hanging="425"/>
        <w:jc w:val="both"/>
        <w:rPr>
          <w:rFonts w:ascii="Calibri" w:hAnsi="Calibri" w:cs="Calibri"/>
          <w:sz w:val="22"/>
          <w:szCs w:val="22"/>
        </w:rPr>
      </w:pPr>
      <w:r>
        <w:rPr>
          <w:rFonts w:ascii="Calibri" w:hAnsi="Calibri" w:cs="Calibri"/>
          <w:sz w:val="22"/>
          <w:szCs w:val="22"/>
        </w:rPr>
        <w:t>każdorazowo udostępnienia Zamawiającemu wyciągów z odpowiednich rejestrów na pisemne żądanie Zamawiającego jeśli wystąpi z nim przed upływem 2 tygodni od chwili zdarzenia;</w:t>
      </w:r>
    </w:p>
    <w:p w14:paraId="55F48B9F" w14:textId="77777777" w:rsidR="005D1DDB" w:rsidRDefault="005D1DDB">
      <w:pPr>
        <w:pStyle w:val="NormalnyWeb"/>
        <w:numPr>
          <w:ilvl w:val="1"/>
          <w:numId w:val="1"/>
        </w:numPr>
        <w:spacing w:beforeAutospacing="0" w:after="0"/>
        <w:ind w:left="709" w:hanging="425"/>
        <w:jc w:val="both"/>
        <w:rPr>
          <w:rFonts w:ascii="Calibri" w:hAnsi="Calibri" w:cs="Calibri"/>
          <w:sz w:val="22"/>
          <w:szCs w:val="22"/>
        </w:rPr>
      </w:pPr>
      <w:r>
        <w:rPr>
          <w:rFonts w:ascii="Calibri" w:hAnsi="Calibri" w:cs="Calibri"/>
          <w:sz w:val="22"/>
          <w:szCs w:val="22"/>
        </w:rPr>
        <w:lastRenderedPageBreak/>
        <w:t>przestrzegania przepisów BHP i p.poż na chronionym obiekcie;</w:t>
      </w:r>
    </w:p>
    <w:p w14:paraId="219D45EE" w14:textId="77777777" w:rsidR="005D1DDB" w:rsidRDefault="005D1DDB">
      <w:pPr>
        <w:pStyle w:val="NormalnyWeb"/>
        <w:numPr>
          <w:ilvl w:val="1"/>
          <w:numId w:val="1"/>
        </w:numPr>
        <w:spacing w:beforeAutospacing="0" w:after="0"/>
        <w:ind w:left="709" w:hanging="425"/>
        <w:jc w:val="both"/>
        <w:rPr>
          <w:rFonts w:ascii="Calibri" w:hAnsi="Calibri" w:cs="Calibri"/>
          <w:sz w:val="22"/>
          <w:szCs w:val="22"/>
        </w:rPr>
      </w:pPr>
      <w:r>
        <w:rPr>
          <w:rFonts w:ascii="Calibri" w:hAnsi="Calibri" w:cs="Calibri"/>
          <w:sz w:val="22"/>
          <w:szCs w:val="22"/>
        </w:rPr>
        <w:t>zapalania i gaszenia świateł na posesji;</w:t>
      </w:r>
    </w:p>
    <w:p w14:paraId="299075E8" w14:textId="77777777" w:rsidR="005D1DDB" w:rsidRDefault="005D1DDB">
      <w:pPr>
        <w:pStyle w:val="NormalnyWeb"/>
        <w:numPr>
          <w:ilvl w:val="1"/>
          <w:numId w:val="1"/>
        </w:numPr>
        <w:spacing w:beforeAutospacing="0" w:after="0"/>
        <w:ind w:left="709" w:hanging="425"/>
        <w:jc w:val="both"/>
        <w:rPr>
          <w:rFonts w:ascii="Calibri" w:hAnsi="Calibri" w:cs="Calibri"/>
          <w:sz w:val="22"/>
          <w:szCs w:val="22"/>
        </w:rPr>
      </w:pPr>
      <w:r>
        <w:rPr>
          <w:rFonts w:ascii="Calibri" w:hAnsi="Calibri" w:cs="Calibri"/>
          <w:sz w:val="22"/>
          <w:szCs w:val="22"/>
        </w:rPr>
        <w:t>dbania o porządek w obrębie pełnionego posterunku;</w:t>
      </w:r>
    </w:p>
    <w:p w14:paraId="260812D5" w14:textId="77777777" w:rsidR="005D1DDB" w:rsidRDefault="005D1DDB">
      <w:pPr>
        <w:pStyle w:val="NormalnyWeb"/>
        <w:numPr>
          <w:ilvl w:val="1"/>
          <w:numId w:val="1"/>
        </w:numPr>
        <w:spacing w:beforeAutospacing="0" w:after="0"/>
        <w:ind w:left="709" w:hanging="425"/>
        <w:jc w:val="both"/>
        <w:rPr>
          <w:rFonts w:ascii="Calibri" w:hAnsi="Calibri" w:cs="Calibri"/>
          <w:sz w:val="22"/>
          <w:szCs w:val="22"/>
        </w:rPr>
      </w:pPr>
      <w:r>
        <w:rPr>
          <w:rFonts w:ascii="Calibri" w:hAnsi="Calibri" w:cs="Calibri"/>
          <w:sz w:val="22"/>
          <w:szCs w:val="22"/>
        </w:rPr>
        <w:t>wyposażenia wszystkich pracowników ochrony w środki stosowne do wykonania powierzonych im zadań;</w:t>
      </w:r>
    </w:p>
    <w:p w14:paraId="1EC74F25" w14:textId="77777777" w:rsidR="005D1DDB" w:rsidRDefault="005D1DDB">
      <w:pPr>
        <w:pStyle w:val="NormalnyWeb"/>
        <w:numPr>
          <w:ilvl w:val="1"/>
          <w:numId w:val="1"/>
        </w:numPr>
        <w:spacing w:beforeAutospacing="0" w:after="0"/>
        <w:ind w:left="709" w:hanging="425"/>
        <w:jc w:val="both"/>
        <w:rPr>
          <w:rFonts w:ascii="Calibri" w:hAnsi="Calibri" w:cs="Calibri"/>
          <w:sz w:val="22"/>
          <w:szCs w:val="22"/>
        </w:rPr>
      </w:pPr>
      <w:r>
        <w:rPr>
          <w:rFonts w:ascii="Calibri" w:hAnsi="Calibri" w:cs="Calibri"/>
          <w:sz w:val="22"/>
          <w:szCs w:val="22"/>
        </w:rPr>
        <w:t>wyposażenia pracowników w jednolity strój/umundurowanie stosownie do wypełniania zadań wraz z imiennymi identyfikatorami;</w:t>
      </w:r>
    </w:p>
    <w:p w14:paraId="5F340925" w14:textId="77777777" w:rsidR="005D1DDB" w:rsidRDefault="005D1DDB">
      <w:pPr>
        <w:pStyle w:val="NormalnyWeb"/>
        <w:numPr>
          <w:ilvl w:val="1"/>
          <w:numId w:val="1"/>
        </w:numPr>
        <w:spacing w:before="0" w:beforeAutospacing="0" w:after="0"/>
        <w:ind w:left="709" w:hanging="425"/>
        <w:jc w:val="both"/>
        <w:rPr>
          <w:rFonts w:ascii="Calibri" w:hAnsi="Calibri" w:cs="Calibri"/>
          <w:sz w:val="22"/>
          <w:szCs w:val="22"/>
        </w:rPr>
      </w:pPr>
      <w:r>
        <w:rPr>
          <w:rFonts w:ascii="Calibri" w:hAnsi="Calibri" w:cs="Calibri"/>
          <w:sz w:val="22"/>
          <w:szCs w:val="22"/>
        </w:rPr>
        <w:t>prowadzenia księgi dyżurów, do których wpisywane będą informację o objęciu                              i zakończeniu dyżuru oraz wszystkich zdarzeń zaistniałych w trakcie pełnienia służby;</w:t>
      </w:r>
    </w:p>
    <w:p w14:paraId="6A4FADF3" w14:textId="77777777" w:rsidR="005D1DDB" w:rsidRDefault="005D1DDB">
      <w:pPr>
        <w:pStyle w:val="NormalnyWeb"/>
        <w:numPr>
          <w:ilvl w:val="1"/>
          <w:numId w:val="1"/>
        </w:numPr>
        <w:spacing w:before="0" w:beforeAutospacing="0" w:after="0"/>
        <w:ind w:left="709" w:hanging="425"/>
        <w:jc w:val="both"/>
        <w:rPr>
          <w:rFonts w:ascii="Calibri" w:hAnsi="Calibri" w:cs="Calibri"/>
          <w:sz w:val="22"/>
          <w:szCs w:val="22"/>
        </w:rPr>
      </w:pPr>
      <w:r>
        <w:rPr>
          <w:rFonts w:ascii="Calibri" w:hAnsi="Calibri" w:cs="Calibri"/>
          <w:sz w:val="22"/>
          <w:szCs w:val="22"/>
        </w:rPr>
        <w:t>posiadania w trakcie trwania umowy stosownych zezwoleń i koncesji pozwalających na świadczenie usług ochrony osób i mienia.</w:t>
      </w:r>
    </w:p>
    <w:p w14:paraId="0DD1377F" w14:textId="77777777" w:rsidR="005D1DDB" w:rsidRDefault="005D1DDB">
      <w:pPr>
        <w:pStyle w:val="NormalnyWeb"/>
        <w:numPr>
          <w:ilvl w:val="0"/>
          <w:numId w:val="4"/>
        </w:numPr>
        <w:spacing w:beforeAutospacing="0"/>
        <w:ind w:left="284" w:hanging="284"/>
        <w:jc w:val="both"/>
        <w:rPr>
          <w:rFonts w:ascii="Calibri" w:hAnsi="Calibri" w:cs="Calibri"/>
          <w:sz w:val="22"/>
          <w:szCs w:val="22"/>
        </w:rPr>
      </w:pPr>
      <w:r>
        <w:rPr>
          <w:rFonts w:ascii="Calibri" w:hAnsi="Calibri" w:cs="Calibri"/>
          <w:sz w:val="22"/>
          <w:szCs w:val="22"/>
        </w:rPr>
        <w:t>W ramach wykonywanych zadań ochrony fizycznej oraz patrolu w granicach chronionego obiektu MOPS w Łodzi, do obowiązków Wykonawcy należy ponadto:</w:t>
      </w:r>
    </w:p>
    <w:p w14:paraId="2E4AAC0D" w14:textId="77777777" w:rsidR="005D1DDB" w:rsidRDefault="005D1DDB">
      <w:pPr>
        <w:pStyle w:val="NormalnyWeb"/>
        <w:numPr>
          <w:ilvl w:val="0"/>
          <w:numId w:val="5"/>
        </w:numPr>
        <w:spacing w:before="0" w:beforeAutospacing="0"/>
        <w:jc w:val="both"/>
        <w:rPr>
          <w:rFonts w:ascii="Calibri" w:hAnsi="Calibri" w:cs="Calibri"/>
          <w:sz w:val="22"/>
          <w:szCs w:val="22"/>
        </w:rPr>
      </w:pPr>
      <w:r>
        <w:rPr>
          <w:rFonts w:ascii="Calibri" w:hAnsi="Calibri" w:cs="Calibri"/>
          <w:sz w:val="22"/>
          <w:szCs w:val="22"/>
        </w:rPr>
        <w:t>wezwanie osób do opuszczenia obszaru lub obiektu w przypadku stwierdzenia braku uprawnień do przebywania na terenie chronionego obszaru lub obiektu, albo stwierdzenia zakłócenia porządku;</w:t>
      </w:r>
    </w:p>
    <w:p w14:paraId="01B728F2" w14:textId="77777777" w:rsidR="005D1DDB" w:rsidRDefault="005D1DDB">
      <w:pPr>
        <w:pStyle w:val="NormalnyWeb"/>
        <w:numPr>
          <w:ilvl w:val="0"/>
          <w:numId w:val="5"/>
        </w:numPr>
        <w:spacing w:before="0" w:beforeAutospacing="0"/>
        <w:jc w:val="both"/>
        <w:rPr>
          <w:rFonts w:ascii="Calibri" w:hAnsi="Calibri" w:cs="Calibri"/>
          <w:sz w:val="22"/>
          <w:szCs w:val="22"/>
        </w:rPr>
      </w:pPr>
      <w:r>
        <w:rPr>
          <w:rFonts w:ascii="Calibri" w:hAnsi="Calibri" w:cs="Calibri"/>
          <w:sz w:val="22"/>
          <w:szCs w:val="22"/>
        </w:rPr>
        <w:t>interwencja wobec osób zakłócających porządek;</w:t>
      </w:r>
    </w:p>
    <w:p w14:paraId="2AAC4815" w14:textId="26E95246" w:rsidR="005D1DDB" w:rsidRPr="00C5107F" w:rsidRDefault="005D1DDB" w:rsidP="00C5107F">
      <w:pPr>
        <w:pStyle w:val="NormalnyWeb"/>
        <w:numPr>
          <w:ilvl w:val="0"/>
          <w:numId w:val="5"/>
        </w:numPr>
        <w:spacing w:before="0" w:beforeAutospacing="0"/>
        <w:jc w:val="both"/>
        <w:rPr>
          <w:rFonts w:ascii="Calibri" w:hAnsi="Calibri" w:cs="Calibri"/>
          <w:b/>
          <w:bCs/>
          <w:sz w:val="22"/>
          <w:szCs w:val="22"/>
        </w:rPr>
      </w:pPr>
      <w:r>
        <w:rPr>
          <w:rFonts w:ascii="Calibri" w:hAnsi="Calibri" w:cs="Calibri"/>
          <w:sz w:val="22"/>
          <w:szCs w:val="22"/>
        </w:rPr>
        <w:t>zapewnienie wykonywania przez pracowników ochrony poleceń upoważnionych pracowników Zamawiającego, dotyczących zapewnienia bezpieczeństwa.</w:t>
      </w:r>
    </w:p>
    <w:p w14:paraId="2E5607D9" w14:textId="77777777" w:rsidR="005D1DDB" w:rsidRDefault="005D1DDB">
      <w:pPr>
        <w:pStyle w:val="NormalnyWeb"/>
        <w:spacing w:beforeAutospacing="0"/>
        <w:jc w:val="center"/>
        <w:rPr>
          <w:rFonts w:ascii="Calibri" w:hAnsi="Calibri" w:cs="Calibri"/>
          <w:sz w:val="22"/>
          <w:szCs w:val="22"/>
        </w:rPr>
      </w:pPr>
      <w:r>
        <w:rPr>
          <w:rFonts w:ascii="Calibri" w:hAnsi="Calibri" w:cs="Calibri"/>
          <w:b/>
          <w:bCs/>
          <w:sz w:val="22"/>
          <w:szCs w:val="22"/>
        </w:rPr>
        <w:t>§4</w:t>
      </w:r>
    </w:p>
    <w:p w14:paraId="3577EED8" w14:textId="77777777" w:rsidR="005D1DDB" w:rsidRDefault="005D1DDB">
      <w:pPr>
        <w:pStyle w:val="NormalnyWeb"/>
        <w:numPr>
          <w:ilvl w:val="0"/>
          <w:numId w:val="6"/>
        </w:numPr>
        <w:spacing w:beforeAutospacing="0" w:after="0"/>
        <w:jc w:val="both"/>
        <w:rPr>
          <w:rFonts w:ascii="Calibri" w:hAnsi="Calibri" w:cs="Calibri"/>
          <w:sz w:val="22"/>
          <w:szCs w:val="22"/>
        </w:rPr>
      </w:pPr>
      <w:r>
        <w:rPr>
          <w:rFonts w:ascii="Calibri" w:hAnsi="Calibri" w:cs="Calibri"/>
          <w:sz w:val="22"/>
          <w:szCs w:val="22"/>
        </w:rPr>
        <w:t xml:space="preserve">Wykonawca wykonując niniejszą umowę ponosi odpowiedzialność materialną za szkody powstałe w czasie realizacji usług ochrony mienia i osób na zasadzie należytej staranności, przy czym odpowiedzialność jest ograniczona wysokością i warunkami polisy ubezpieczeniowej. Wykonawca nie ponosi odpowiedzialności za szkodę powstałą z przyczyn pozostających poza jego kontrolą. </w:t>
      </w:r>
    </w:p>
    <w:p w14:paraId="5512943B" w14:textId="77777777" w:rsidR="005D1DDB" w:rsidRDefault="005D1DDB">
      <w:pPr>
        <w:pStyle w:val="NormalnyWeb"/>
        <w:numPr>
          <w:ilvl w:val="0"/>
          <w:numId w:val="6"/>
        </w:numPr>
        <w:spacing w:beforeAutospacing="0" w:after="0"/>
        <w:jc w:val="both"/>
        <w:rPr>
          <w:rFonts w:ascii="Calibri" w:hAnsi="Calibri" w:cs="Calibri"/>
          <w:sz w:val="22"/>
          <w:szCs w:val="22"/>
        </w:rPr>
      </w:pPr>
      <w:r>
        <w:rPr>
          <w:rFonts w:ascii="Calibri" w:hAnsi="Calibri" w:cs="Calibri"/>
          <w:sz w:val="22"/>
          <w:szCs w:val="22"/>
        </w:rPr>
        <w:t>Wykonawca zobowiązuje się dostarczyć w dniu podpisania niniejszej umowy do wglądu polisę ubezpieczeniową, którą udostępni Zamawiającemu do wykonania fotokopii.</w:t>
      </w:r>
    </w:p>
    <w:p w14:paraId="44CD8B60" w14:textId="036B1275" w:rsidR="005D1DDB" w:rsidRDefault="005D1DDB">
      <w:pPr>
        <w:pStyle w:val="NormalnyWeb"/>
        <w:numPr>
          <w:ilvl w:val="0"/>
          <w:numId w:val="6"/>
        </w:numPr>
        <w:spacing w:beforeAutospacing="0" w:after="0"/>
        <w:jc w:val="both"/>
        <w:rPr>
          <w:rFonts w:ascii="Calibri" w:hAnsi="Calibri" w:cs="Calibri"/>
          <w:sz w:val="22"/>
          <w:szCs w:val="22"/>
        </w:rPr>
      </w:pPr>
      <w:r>
        <w:rPr>
          <w:rFonts w:ascii="Calibri" w:hAnsi="Calibri" w:cs="Calibri"/>
          <w:sz w:val="22"/>
          <w:szCs w:val="22"/>
        </w:rPr>
        <w:t>Wykonawca zobowiązuje się posiadać przez cały okres trwania umowy polisy opiewającej na pierwotnie wskazaną w polisie kwotę ubezpieczenia</w:t>
      </w:r>
      <w:r w:rsidR="0001534E">
        <w:rPr>
          <w:rFonts w:ascii="Calibri" w:hAnsi="Calibri" w:cs="Calibri"/>
          <w:sz w:val="22"/>
          <w:szCs w:val="22"/>
        </w:rPr>
        <w:t xml:space="preserve">  nie mniejszą niż 500 000,00 zł</w:t>
      </w:r>
    </w:p>
    <w:p w14:paraId="1C68C9F4" w14:textId="77777777" w:rsidR="005D1DDB" w:rsidRDefault="005D1DDB">
      <w:pPr>
        <w:pStyle w:val="NormalnyWeb"/>
        <w:numPr>
          <w:ilvl w:val="0"/>
          <w:numId w:val="6"/>
        </w:numPr>
        <w:spacing w:beforeAutospacing="0" w:after="0"/>
        <w:jc w:val="both"/>
        <w:rPr>
          <w:rFonts w:ascii="Calibri" w:hAnsi="Calibri" w:cs="Calibri"/>
          <w:sz w:val="22"/>
          <w:szCs w:val="22"/>
        </w:rPr>
      </w:pPr>
      <w:r>
        <w:rPr>
          <w:rFonts w:ascii="Calibri" w:hAnsi="Calibri" w:cs="Calibri"/>
          <w:sz w:val="22"/>
          <w:szCs w:val="22"/>
        </w:rPr>
        <w:t>W przypadku powstania szkody Wykonawca zobowiązany jest do ustalenia przyczyn                     i okoliczności jej zaistnienia w formie protokołu. Czynności te powinny odbywać się każdorazowo w obecności upoważnionego pracownika Zamawiającego.</w:t>
      </w:r>
    </w:p>
    <w:p w14:paraId="7B185494" w14:textId="77777777" w:rsidR="005D1DDB" w:rsidRDefault="005D1DDB">
      <w:pPr>
        <w:pStyle w:val="NormalnyWeb"/>
        <w:numPr>
          <w:ilvl w:val="0"/>
          <w:numId w:val="6"/>
        </w:numPr>
        <w:spacing w:beforeAutospacing="0" w:after="0"/>
        <w:jc w:val="both"/>
        <w:rPr>
          <w:rFonts w:ascii="Calibri" w:hAnsi="Calibri" w:cs="Calibri"/>
          <w:sz w:val="22"/>
          <w:szCs w:val="22"/>
        </w:rPr>
      </w:pPr>
      <w:r>
        <w:rPr>
          <w:rFonts w:ascii="Calibri" w:hAnsi="Calibri" w:cs="Calibri"/>
          <w:sz w:val="22"/>
          <w:szCs w:val="22"/>
        </w:rPr>
        <w:t>W przypadku szkody Wykonawca zobowiązuje do naprawienia jej w ciągu dwóch miesięcy od daty zakończenia postępowania likwidacyjnego lub innego właściwego postępowania. Zapłacona przez Wykonawcę kwota odszkodowania podlega zwrotowi do wysokości wartości odzyskanych przez Zamawiającego skradzionych lub uszkodzonych przedmiotów, bądź uzyskanego za nie odszkodowania.</w:t>
      </w:r>
    </w:p>
    <w:p w14:paraId="6F71A1C8" w14:textId="77777777" w:rsidR="005D1DDB" w:rsidRDefault="005D1DDB">
      <w:pPr>
        <w:pStyle w:val="NormalnyWeb"/>
        <w:numPr>
          <w:ilvl w:val="0"/>
          <w:numId w:val="6"/>
        </w:numPr>
        <w:spacing w:beforeAutospacing="0" w:after="0"/>
        <w:jc w:val="both"/>
        <w:rPr>
          <w:rFonts w:ascii="Calibri" w:hAnsi="Calibri" w:cs="Calibri"/>
          <w:sz w:val="22"/>
          <w:szCs w:val="22"/>
        </w:rPr>
      </w:pPr>
      <w:r>
        <w:rPr>
          <w:rFonts w:ascii="Calibri" w:hAnsi="Calibri" w:cs="Calibri"/>
          <w:sz w:val="22"/>
          <w:szCs w:val="22"/>
        </w:rPr>
        <w:t xml:space="preserve">W przypadku ujawnienia szkody w mieniu Zamawiającego, Wykonawca niezwłocznie powiadamia uprawnionego przedstawiciela Zamawiającego oraz odpowiednie służby miejskie. </w:t>
      </w:r>
    </w:p>
    <w:p w14:paraId="5B1EE827" w14:textId="1A07A0A3" w:rsidR="005D1DDB" w:rsidRDefault="005D1DDB" w:rsidP="00C5107F">
      <w:pPr>
        <w:pStyle w:val="NormalnyWeb"/>
        <w:numPr>
          <w:ilvl w:val="0"/>
          <w:numId w:val="6"/>
        </w:numPr>
        <w:spacing w:beforeAutospacing="0" w:after="0"/>
        <w:jc w:val="both"/>
        <w:rPr>
          <w:rFonts w:ascii="Calibri" w:hAnsi="Calibri" w:cs="Calibri"/>
          <w:sz w:val="22"/>
          <w:szCs w:val="22"/>
        </w:rPr>
      </w:pPr>
      <w:r>
        <w:rPr>
          <w:rFonts w:ascii="Calibri" w:hAnsi="Calibri" w:cs="Calibri"/>
          <w:sz w:val="22"/>
          <w:szCs w:val="22"/>
        </w:rPr>
        <w:t xml:space="preserve">Wykonawca zobowiązuje się dostarczyć do Zamawiającego imienna listę zatrudnionych do ochrony pracowników, a każdorazowa ich zamiana będzie skutkowała ponownym obowiązkiem przedłożenia nowej listy pracowników. </w:t>
      </w:r>
    </w:p>
    <w:p w14:paraId="399660CD" w14:textId="77777777" w:rsidR="001A1361" w:rsidRDefault="001A1361" w:rsidP="001A1361">
      <w:pPr>
        <w:pStyle w:val="NormalnyWeb"/>
        <w:spacing w:beforeAutospacing="0" w:after="0"/>
        <w:jc w:val="both"/>
        <w:rPr>
          <w:rFonts w:ascii="Calibri" w:hAnsi="Calibri" w:cs="Calibri"/>
          <w:sz w:val="22"/>
          <w:szCs w:val="22"/>
        </w:rPr>
      </w:pPr>
    </w:p>
    <w:p w14:paraId="590C589C" w14:textId="77777777" w:rsidR="001A1361" w:rsidRPr="00C5107F" w:rsidRDefault="001A1361" w:rsidP="001A1361">
      <w:pPr>
        <w:pStyle w:val="NormalnyWeb"/>
        <w:spacing w:beforeAutospacing="0" w:after="0"/>
        <w:jc w:val="both"/>
        <w:rPr>
          <w:rFonts w:ascii="Calibri" w:hAnsi="Calibri" w:cs="Calibri"/>
          <w:sz w:val="22"/>
          <w:szCs w:val="22"/>
        </w:rPr>
      </w:pPr>
    </w:p>
    <w:p w14:paraId="4BBD137B" w14:textId="77777777" w:rsidR="005D1DDB" w:rsidRDefault="005D1DDB">
      <w:pPr>
        <w:pStyle w:val="NormalnyWeb"/>
        <w:spacing w:beforeAutospacing="0" w:after="0"/>
        <w:jc w:val="center"/>
        <w:rPr>
          <w:rFonts w:ascii="Calibri" w:hAnsi="Calibri" w:cs="Calibri"/>
          <w:b/>
          <w:bCs/>
          <w:sz w:val="22"/>
          <w:szCs w:val="22"/>
        </w:rPr>
      </w:pPr>
      <w:r>
        <w:rPr>
          <w:rFonts w:ascii="Calibri" w:hAnsi="Calibri" w:cs="Calibri"/>
          <w:b/>
          <w:bCs/>
          <w:sz w:val="22"/>
          <w:szCs w:val="22"/>
        </w:rPr>
        <w:lastRenderedPageBreak/>
        <w:t>§5</w:t>
      </w:r>
    </w:p>
    <w:p w14:paraId="2FA1446E" w14:textId="77777777" w:rsidR="005D1DDB" w:rsidRDefault="005D1DDB">
      <w:pPr>
        <w:pStyle w:val="NormalnyWeb"/>
        <w:numPr>
          <w:ilvl w:val="0"/>
          <w:numId w:val="7"/>
        </w:numPr>
        <w:spacing w:beforeAutospacing="0" w:after="0"/>
        <w:jc w:val="both"/>
        <w:rPr>
          <w:rFonts w:ascii="Calibri" w:hAnsi="Calibri" w:cs="Calibri"/>
          <w:sz w:val="22"/>
          <w:szCs w:val="22"/>
        </w:rPr>
      </w:pPr>
      <w:r>
        <w:rPr>
          <w:rFonts w:ascii="Calibri" w:hAnsi="Calibri" w:cs="Calibri"/>
          <w:sz w:val="22"/>
          <w:szCs w:val="22"/>
        </w:rPr>
        <w:t>Ze strony Zamawiającego osobami upoważnionymi do bezpośredniego kontaktu w zakresie dotyczącym realizacji umowy jest:</w:t>
      </w:r>
    </w:p>
    <w:p w14:paraId="58CAF545" w14:textId="39AC7693" w:rsidR="005D1DDB" w:rsidRDefault="001A1361">
      <w:pPr>
        <w:pStyle w:val="NormalnyWeb"/>
        <w:spacing w:beforeAutospacing="0" w:after="0"/>
        <w:ind w:left="720"/>
        <w:jc w:val="both"/>
        <w:rPr>
          <w:rFonts w:ascii="Calibri" w:hAnsi="Calibri" w:cs="Calibri"/>
          <w:sz w:val="22"/>
          <w:szCs w:val="22"/>
        </w:rPr>
      </w:pPr>
      <w:r>
        <w:rPr>
          <w:rFonts w:ascii="Calibri" w:hAnsi="Calibri" w:cs="Calibri"/>
          <w:sz w:val="22"/>
          <w:szCs w:val="22"/>
        </w:rPr>
        <w:t>………</w:t>
      </w:r>
      <w:r w:rsidR="00CA002D">
        <w:rPr>
          <w:rFonts w:ascii="Calibri" w:hAnsi="Calibri" w:cs="Calibri"/>
          <w:sz w:val="22"/>
          <w:szCs w:val="22"/>
        </w:rPr>
        <w:t xml:space="preserve">, tel. 42 685 4348, e-mail: </w:t>
      </w:r>
      <w:r>
        <w:rPr>
          <w:rFonts w:ascii="Calibri" w:hAnsi="Calibri" w:cs="Calibri"/>
          <w:sz w:val="22"/>
          <w:szCs w:val="22"/>
        </w:rPr>
        <w:t>………</w:t>
      </w:r>
    </w:p>
    <w:p w14:paraId="3D1141CA" w14:textId="77777777" w:rsidR="005D1DDB" w:rsidRDefault="005D1DDB">
      <w:pPr>
        <w:pStyle w:val="NormalnyWeb"/>
        <w:numPr>
          <w:ilvl w:val="0"/>
          <w:numId w:val="7"/>
        </w:numPr>
        <w:spacing w:beforeAutospacing="0" w:after="0"/>
        <w:jc w:val="both"/>
        <w:rPr>
          <w:rFonts w:ascii="Calibri" w:hAnsi="Calibri" w:cs="Calibri"/>
          <w:sz w:val="22"/>
          <w:szCs w:val="22"/>
        </w:rPr>
      </w:pPr>
      <w:r>
        <w:rPr>
          <w:rFonts w:ascii="Calibri" w:hAnsi="Calibri" w:cs="Calibri"/>
          <w:sz w:val="22"/>
          <w:szCs w:val="22"/>
        </w:rPr>
        <w:t>Ze strony Wykonawcy osobami upoważnionymi do bezpośredniego kontaktu w zakresie dotyczącym realizacji umowy jest:</w:t>
      </w:r>
    </w:p>
    <w:p w14:paraId="5A15BD1F" w14:textId="1A1A3F95" w:rsidR="005D1DDB" w:rsidRDefault="001A1361">
      <w:pPr>
        <w:pStyle w:val="NormalnyWeb"/>
        <w:spacing w:beforeAutospacing="0" w:after="0"/>
        <w:ind w:left="720"/>
        <w:jc w:val="both"/>
        <w:rPr>
          <w:rFonts w:ascii="Calibri" w:hAnsi="Calibri" w:cs="Calibri"/>
          <w:sz w:val="22"/>
          <w:szCs w:val="22"/>
        </w:rPr>
      </w:pPr>
      <w:r>
        <w:rPr>
          <w:rFonts w:ascii="Calibri" w:hAnsi="Calibri" w:cs="Calibri"/>
          <w:sz w:val="22"/>
          <w:szCs w:val="22"/>
        </w:rPr>
        <w:t>……………..</w:t>
      </w:r>
      <w:r w:rsidR="00CA002D">
        <w:rPr>
          <w:rFonts w:ascii="Calibri" w:hAnsi="Calibri" w:cs="Calibri"/>
          <w:sz w:val="22"/>
          <w:szCs w:val="22"/>
        </w:rPr>
        <w:t xml:space="preserve">, tel. </w:t>
      </w:r>
      <w:r>
        <w:rPr>
          <w:rFonts w:ascii="Calibri" w:hAnsi="Calibri" w:cs="Calibri"/>
          <w:sz w:val="22"/>
          <w:szCs w:val="22"/>
        </w:rPr>
        <w:t>………….</w:t>
      </w:r>
      <w:r w:rsidR="00CA002D">
        <w:rPr>
          <w:rFonts w:ascii="Calibri" w:hAnsi="Calibri" w:cs="Calibri"/>
          <w:sz w:val="22"/>
          <w:szCs w:val="22"/>
        </w:rPr>
        <w:t xml:space="preserve">, e-mail: </w:t>
      </w:r>
      <w:r>
        <w:rPr>
          <w:rFonts w:ascii="Calibri" w:hAnsi="Calibri" w:cs="Calibri"/>
          <w:sz w:val="22"/>
          <w:szCs w:val="22"/>
        </w:rPr>
        <w:t>……………..</w:t>
      </w:r>
      <w:r w:rsidR="00CA002D">
        <w:rPr>
          <w:rFonts w:ascii="Calibri" w:hAnsi="Calibri" w:cs="Calibri"/>
          <w:sz w:val="22"/>
          <w:szCs w:val="22"/>
        </w:rPr>
        <w:t xml:space="preserve"> </w:t>
      </w:r>
    </w:p>
    <w:p w14:paraId="53AF6151" w14:textId="77777777" w:rsidR="005D1DDB" w:rsidRDefault="005D1DDB">
      <w:pPr>
        <w:pStyle w:val="NormalnyWeb"/>
        <w:spacing w:beforeAutospacing="0" w:after="0"/>
        <w:jc w:val="center"/>
        <w:rPr>
          <w:rFonts w:ascii="Calibri" w:hAnsi="Calibri" w:cs="Calibri"/>
          <w:sz w:val="22"/>
          <w:szCs w:val="22"/>
        </w:rPr>
      </w:pPr>
      <w:r>
        <w:rPr>
          <w:rFonts w:ascii="Calibri" w:hAnsi="Calibri" w:cs="Calibri"/>
          <w:b/>
          <w:bCs/>
          <w:sz w:val="22"/>
          <w:szCs w:val="22"/>
        </w:rPr>
        <w:t>§6</w:t>
      </w:r>
    </w:p>
    <w:p w14:paraId="0A353326" w14:textId="72BCAB53" w:rsidR="005D1DDB" w:rsidRDefault="005D1DDB">
      <w:pPr>
        <w:pStyle w:val="NormalnyWeb"/>
        <w:spacing w:beforeAutospacing="0" w:after="0"/>
        <w:ind w:left="284"/>
        <w:rPr>
          <w:rFonts w:ascii="Calibri" w:hAnsi="Calibri" w:cs="Calibri"/>
          <w:sz w:val="22"/>
          <w:szCs w:val="22"/>
        </w:rPr>
      </w:pPr>
      <w:r>
        <w:rPr>
          <w:rFonts w:ascii="Calibri" w:hAnsi="Calibri" w:cs="Calibri"/>
          <w:sz w:val="22"/>
          <w:szCs w:val="22"/>
        </w:rPr>
        <w:t xml:space="preserve">Umowa zostaje zawarta na czas określony począwszy od dnia </w:t>
      </w:r>
      <w:r w:rsidR="001A1361">
        <w:rPr>
          <w:rFonts w:ascii="Calibri" w:hAnsi="Calibri" w:cs="Calibri"/>
          <w:b/>
          <w:bCs/>
          <w:sz w:val="22"/>
          <w:szCs w:val="22"/>
        </w:rPr>
        <w:t>01.01.2023</w:t>
      </w:r>
      <w:r>
        <w:rPr>
          <w:rFonts w:ascii="Calibri" w:hAnsi="Calibri" w:cs="Calibri"/>
          <w:b/>
          <w:bCs/>
          <w:sz w:val="22"/>
          <w:szCs w:val="22"/>
        </w:rPr>
        <w:t xml:space="preserve"> r. </w:t>
      </w:r>
      <w:r>
        <w:rPr>
          <w:rFonts w:ascii="Calibri" w:hAnsi="Calibri" w:cs="Calibri"/>
          <w:sz w:val="22"/>
          <w:szCs w:val="22"/>
        </w:rPr>
        <w:t>do dnia</w:t>
      </w:r>
      <w:r w:rsidR="001A1361">
        <w:rPr>
          <w:rFonts w:ascii="Calibri" w:hAnsi="Calibri" w:cs="Calibri"/>
          <w:b/>
          <w:bCs/>
          <w:sz w:val="22"/>
          <w:szCs w:val="22"/>
        </w:rPr>
        <w:t xml:space="preserve"> 31.12.2023</w:t>
      </w:r>
      <w:r>
        <w:rPr>
          <w:rFonts w:ascii="Calibri" w:hAnsi="Calibri" w:cs="Calibri"/>
          <w:b/>
          <w:bCs/>
          <w:sz w:val="22"/>
          <w:szCs w:val="22"/>
        </w:rPr>
        <w:t xml:space="preserve"> r. </w:t>
      </w:r>
    </w:p>
    <w:p w14:paraId="35F800A9" w14:textId="77777777" w:rsidR="005D1DDB" w:rsidRDefault="005D1DDB">
      <w:pPr>
        <w:pStyle w:val="NormalnyWeb"/>
        <w:spacing w:after="0"/>
        <w:jc w:val="center"/>
        <w:rPr>
          <w:rFonts w:ascii="Calibri" w:hAnsi="Calibri" w:cs="Calibri"/>
          <w:sz w:val="22"/>
          <w:szCs w:val="22"/>
        </w:rPr>
      </w:pPr>
      <w:r>
        <w:rPr>
          <w:rFonts w:ascii="Calibri" w:hAnsi="Calibri" w:cs="Calibri"/>
          <w:b/>
          <w:bCs/>
          <w:sz w:val="22"/>
          <w:szCs w:val="22"/>
        </w:rPr>
        <w:t xml:space="preserve"> §7</w:t>
      </w:r>
    </w:p>
    <w:p w14:paraId="063E34A8" w14:textId="77777777" w:rsidR="005D1DDB" w:rsidRDefault="005D1DDB">
      <w:pPr>
        <w:pStyle w:val="NormalnyWeb"/>
        <w:numPr>
          <w:ilvl w:val="0"/>
          <w:numId w:val="8"/>
        </w:numPr>
        <w:spacing w:before="0" w:beforeAutospacing="0"/>
        <w:jc w:val="both"/>
        <w:rPr>
          <w:rFonts w:ascii="Calibri" w:hAnsi="Calibri" w:cs="Calibri"/>
          <w:sz w:val="22"/>
          <w:szCs w:val="22"/>
        </w:rPr>
      </w:pPr>
      <w:r>
        <w:rPr>
          <w:rFonts w:ascii="Calibri" w:hAnsi="Calibri" w:cs="Calibri"/>
          <w:sz w:val="22"/>
          <w:szCs w:val="22"/>
        </w:rPr>
        <w:t xml:space="preserve">Strony ustalają, iż wartość umowy nie może przekroczyć łącznej kwoty oferty wynikającej </w:t>
      </w:r>
      <w:r>
        <w:rPr>
          <w:rFonts w:ascii="Calibri" w:hAnsi="Calibri" w:cs="Calibri"/>
          <w:sz w:val="22"/>
          <w:szCs w:val="22"/>
        </w:rPr>
        <w:br/>
        <w:t>z formularza ofertowego tj.:</w:t>
      </w:r>
    </w:p>
    <w:p w14:paraId="1B76BBAB" w14:textId="7886D7AC" w:rsidR="005D1DDB" w:rsidRDefault="001A1361">
      <w:pPr>
        <w:pStyle w:val="NormalnyWeb"/>
        <w:spacing w:before="0" w:beforeAutospacing="0"/>
        <w:ind w:left="720"/>
        <w:jc w:val="both"/>
        <w:rPr>
          <w:rFonts w:ascii="Calibri" w:hAnsi="Calibri" w:cs="Calibri"/>
          <w:sz w:val="22"/>
          <w:szCs w:val="22"/>
        </w:rPr>
      </w:pPr>
      <w:r>
        <w:rPr>
          <w:rFonts w:ascii="Calibri" w:hAnsi="Calibri" w:cs="Calibri"/>
          <w:sz w:val="22"/>
          <w:szCs w:val="22"/>
        </w:rPr>
        <w:t>…………..</w:t>
      </w:r>
      <w:r w:rsidR="005D1DDB">
        <w:rPr>
          <w:rFonts w:ascii="Calibri" w:hAnsi="Calibri" w:cs="Calibri"/>
          <w:sz w:val="22"/>
          <w:szCs w:val="22"/>
        </w:rPr>
        <w:t xml:space="preserve"> zł  brutto /słownie: </w:t>
      </w:r>
      <w:r>
        <w:rPr>
          <w:rFonts w:ascii="Calibri" w:hAnsi="Calibri" w:cs="Calibri"/>
          <w:sz w:val="22"/>
          <w:szCs w:val="22"/>
        </w:rPr>
        <w:t>……………………</w:t>
      </w:r>
      <w:r w:rsidR="006A416A">
        <w:rPr>
          <w:rFonts w:ascii="Calibri" w:hAnsi="Calibri" w:cs="Calibri"/>
          <w:sz w:val="22"/>
          <w:szCs w:val="22"/>
        </w:rPr>
        <w:t xml:space="preserve">/100 </w:t>
      </w:r>
      <w:r w:rsidR="005D1DDB">
        <w:rPr>
          <w:rFonts w:ascii="Calibri" w:hAnsi="Calibri" w:cs="Calibri"/>
          <w:sz w:val="22"/>
          <w:szCs w:val="22"/>
        </w:rPr>
        <w:t>/,</w:t>
      </w:r>
    </w:p>
    <w:p w14:paraId="350A5029" w14:textId="6F8DAC38" w:rsidR="005D1DDB" w:rsidRDefault="001A1361">
      <w:pPr>
        <w:pStyle w:val="NormalnyWeb"/>
        <w:spacing w:before="0" w:beforeAutospacing="0"/>
        <w:ind w:left="720"/>
        <w:jc w:val="both"/>
        <w:rPr>
          <w:rFonts w:ascii="Calibri" w:hAnsi="Calibri" w:cs="Calibri"/>
          <w:sz w:val="22"/>
          <w:szCs w:val="22"/>
        </w:rPr>
      </w:pPr>
      <w:r>
        <w:rPr>
          <w:rFonts w:ascii="Calibri" w:hAnsi="Calibri" w:cs="Calibri"/>
          <w:sz w:val="22"/>
          <w:szCs w:val="22"/>
        </w:rPr>
        <w:t>………..</w:t>
      </w:r>
      <w:r w:rsidR="005D1DDB">
        <w:rPr>
          <w:rFonts w:ascii="Calibri" w:hAnsi="Calibri" w:cs="Calibri"/>
          <w:sz w:val="22"/>
          <w:szCs w:val="22"/>
        </w:rPr>
        <w:t xml:space="preserve"> zł VAT /słownie: </w:t>
      </w:r>
      <w:r>
        <w:rPr>
          <w:rFonts w:ascii="Calibri" w:hAnsi="Calibri" w:cs="Calibri"/>
          <w:sz w:val="22"/>
          <w:szCs w:val="22"/>
        </w:rPr>
        <w:t>………………..</w:t>
      </w:r>
      <w:r w:rsidR="006A416A">
        <w:rPr>
          <w:rFonts w:ascii="Calibri" w:hAnsi="Calibri" w:cs="Calibri"/>
          <w:sz w:val="22"/>
          <w:szCs w:val="22"/>
        </w:rPr>
        <w:t xml:space="preserve">/100 </w:t>
      </w:r>
      <w:r w:rsidR="005D1DDB">
        <w:rPr>
          <w:rFonts w:ascii="Calibri" w:hAnsi="Calibri" w:cs="Calibri"/>
          <w:sz w:val="22"/>
          <w:szCs w:val="22"/>
        </w:rPr>
        <w:t>/,</w:t>
      </w:r>
    </w:p>
    <w:p w14:paraId="67B201D8" w14:textId="74DF42F3" w:rsidR="005D1DDB" w:rsidRDefault="001A1361">
      <w:pPr>
        <w:pStyle w:val="NormalnyWeb"/>
        <w:spacing w:before="0" w:beforeAutospacing="0"/>
        <w:ind w:left="720"/>
        <w:jc w:val="both"/>
        <w:rPr>
          <w:rFonts w:ascii="Calibri" w:hAnsi="Calibri" w:cs="Calibri"/>
          <w:sz w:val="22"/>
          <w:szCs w:val="22"/>
        </w:rPr>
      </w:pPr>
      <w:r>
        <w:rPr>
          <w:rFonts w:ascii="Calibri" w:hAnsi="Calibri" w:cs="Calibri"/>
          <w:sz w:val="22"/>
          <w:szCs w:val="22"/>
        </w:rPr>
        <w:t>…………………….</w:t>
      </w:r>
      <w:r w:rsidR="005D1DDB">
        <w:rPr>
          <w:rFonts w:ascii="Calibri" w:hAnsi="Calibri" w:cs="Calibri"/>
          <w:sz w:val="22"/>
          <w:szCs w:val="22"/>
        </w:rPr>
        <w:t xml:space="preserve"> zł netto /słownie: </w:t>
      </w:r>
      <w:r>
        <w:rPr>
          <w:rFonts w:ascii="Calibri" w:hAnsi="Calibri" w:cs="Calibri"/>
          <w:sz w:val="22"/>
          <w:szCs w:val="22"/>
        </w:rPr>
        <w:t>………………..</w:t>
      </w:r>
      <w:r w:rsidR="003A0605">
        <w:rPr>
          <w:rFonts w:ascii="Calibri" w:hAnsi="Calibri" w:cs="Calibri"/>
          <w:sz w:val="22"/>
          <w:szCs w:val="22"/>
        </w:rPr>
        <w:t>.100</w:t>
      </w:r>
      <w:r w:rsidR="006A416A">
        <w:rPr>
          <w:rFonts w:ascii="Calibri" w:hAnsi="Calibri" w:cs="Calibri"/>
          <w:sz w:val="22"/>
          <w:szCs w:val="22"/>
        </w:rPr>
        <w:t xml:space="preserve"> </w:t>
      </w:r>
      <w:r w:rsidR="005D1DDB">
        <w:rPr>
          <w:rFonts w:ascii="Calibri" w:hAnsi="Calibri" w:cs="Calibri"/>
          <w:sz w:val="22"/>
          <w:szCs w:val="22"/>
        </w:rPr>
        <w:t xml:space="preserve">/. </w:t>
      </w:r>
    </w:p>
    <w:p w14:paraId="32FDAA37" w14:textId="77777777" w:rsidR="005D1DDB" w:rsidRDefault="005D1DDB">
      <w:pPr>
        <w:widowControl w:val="0"/>
        <w:numPr>
          <w:ilvl w:val="0"/>
          <w:numId w:val="8"/>
        </w:numPr>
        <w:suppressAutoHyphens/>
        <w:spacing w:before="240" w:after="0" w:line="240" w:lineRule="auto"/>
        <w:jc w:val="both"/>
        <w:rPr>
          <w:rFonts w:ascii="Times New Roman" w:hAnsi="Times New Roman" w:cs="Times New Roman"/>
        </w:rPr>
      </w:pPr>
      <w:r>
        <w:t xml:space="preserve">Zamawiający zastrzega sobie prawo do niewykorzystania pełnego limitu ilościowego </w:t>
      </w:r>
      <w:r>
        <w:br/>
        <w:t>i wartościowego  przedmiotu umowy bez prawa do roszczeń z tego tytułu przez Wykonawcę.</w:t>
      </w:r>
    </w:p>
    <w:p w14:paraId="4877C54A" w14:textId="539AA842" w:rsidR="005D1DDB" w:rsidRDefault="005D1DDB">
      <w:pPr>
        <w:pStyle w:val="NormalnyWeb"/>
        <w:numPr>
          <w:ilvl w:val="0"/>
          <w:numId w:val="8"/>
        </w:numPr>
        <w:spacing w:before="240" w:beforeAutospacing="0"/>
        <w:jc w:val="both"/>
        <w:rPr>
          <w:rFonts w:ascii="Calibri" w:hAnsi="Calibri" w:cs="Calibri"/>
          <w:sz w:val="22"/>
          <w:szCs w:val="22"/>
        </w:rPr>
      </w:pPr>
      <w:r>
        <w:rPr>
          <w:rFonts w:ascii="Calibri" w:hAnsi="Calibri" w:cs="Calibri"/>
          <w:sz w:val="22"/>
          <w:szCs w:val="22"/>
        </w:rPr>
        <w:t xml:space="preserve">Wynagrodzenie miesięczne za wykonaną usługę ochrony fizycznej od poniedziałku do piątku, strony ustalają dokonując wyliczenia na podstawie stawki godzinowej wynikającej ze złożonej oferty tj.: </w:t>
      </w:r>
      <w:r w:rsidR="001A1361">
        <w:rPr>
          <w:rFonts w:ascii="Calibri" w:hAnsi="Calibri" w:cs="Calibri"/>
          <w:sz w:val="22"/>
          <w:szCs w:val="22"/>
        </w:rPr>
        <w:t>…………</w:t>
      </w:r>
      <w:r w:rsidR="00CA002D">
        <w:rPr>
          <w:rFonts w:ascii="Calibri" w:hAnsi="Calibri" w:cs="Calibri"/>
          <w:sz w:val="22"/>
          <w:szCs w:val="22"/>
        </w:rPr>
        <w:t xml:space="preserve"> zł. </w:t>
      </w:r>
      <w:r>
        <w:rPr>
          <w:rFonts w:ascii="Calibri" w:hAnsi="Calibri" w:cs="Calibri"/>
          <w:sz w:val="22"/>
          <w:szCs w:val="22"/>
        </w:rPr>
        <w:t>netto/</w:t>
      </w:r>
      <w:r w:rsidR="00CA002D">
        <w:rPr>
          <w:rFonts w:ascii="Calibri" w:hAnsi="Calibri" w:cs="Calibri"/>
          <w:sz w:val="22"/>
          <w:szCs w:val="22"/>
        </w:rPr>
        <w:t xml:space="preserve"> </w:t>
      </w:r>
      <w:r w:rsidR="001A1361">
        <w:rPr>
          <w:rFonts w:ascii="Calibri" w:hAnsi="Calibri" w:cs="Calibri"/>
          <w:sz w:val="22"/>
          <w:szCs w:val="22"/>
        </w:rPr>
        <w:t>……………..</w:t>
      </w:r>
      <w:r w:rsidR="00CA002D">
        <w:rPr>
          <w:rFonts w:ascii="Calibri" w:hAnsi="Calibri" w:cs="Calibri"/>
          <w:sz w:val="22"/>
          <w:szCs w:val="22"/>
        </w:rPr>
        <w:t xml:space="preserve"> zł. </w:t>
      </w:r>
      <w:r>
        <w:rPr>
          <w:rFonts w:ascii="Calibri" w:hAnsi="Calibri" w:cs="Calibri"/>
          <w:sz w:val="22"/>
          <w:szCs w:val="22"/>
        </w:rPr>
        <w:t>brutto, mnożąc ją przez sumę przepracowanych godzin w cyklu miesięcznym.</w:t>
      </w:r>
    </w:p>
    <w:p w14:paraId="35D88266" w14:textId="77777777" w:rsidR="005D1DDB" w:rsidRDefault="005D1DDB">
      <w:pPr>
        <w:pStyle w:val="NormalnyWeb"/>
        <w:numPr>
          <w:ilvl w:val="0"/>
          <w:numId w:val="15"/>
        </w:numPr>
        <w:spacing w:before="0" w:beforeAutospacing="0"/>
        <w:ind w:left="993" w:hanging="306"/>
        <w:jc w:val="both"/>
        <w:rPr>
          <w:rFonts w:ascii="Calibri" w:hAnsi="Calibri" w:cs="Calibri"/>
          <w:sz w:val="22"/>
          <w:szCs w:val="22"/>
        </w:rPr>
      </w:pPr>
      <w:r>
        <w:rPr>
          <w:rFonts w:ascii="Calibri" w:hAnsi="Calibri" w:cs="Calibri"/>
          <w:sz w:val="22"/>
          <w:szCs w:val="22"/>
        </w:rPr>
        <w:t>podstawą do wystawienia faktury VAT jest uprzednie zatwierdzenie przez Zamawiającego zestawienia przepracowanych godzin;</w:t>
      </w:r>
    </w:p>
    <w:p w14:paraId="4E0F46B7" w14:textId="77777777" w:rsidR="005D1DDB" w:rsidRDefault="005D1DDB">
      <w:pPr>
        <w:pStyle w:val="NormalnyWeb"/>
        <w:numPr>
          <w:ilvl w:val="0"/>
          <w:numId w:val="15"/>
        </w:numPr>
        <w:spacing w:before="0" w:beforeAutospacing="0"/>
        <w:ind w:left="993" w:hanging="306"/>
        <w:jc w:val="both"/>
        <w:rPr>
          <w:rFonts w:ascii="Calibri" w:hAnsi="Calibri" w:cs="Calibri"/>
          <w:sz w:val="22"/>
          <w:szCs w:val="22"/>
        </w:rPr>
      </w:pPr>
      <w:r>
        <w:rPr>
          <w:rFonts w:ascii="Calibri" w:hAnsi="Calibri" w:cs="Calibri"/>
          <w:sz w:val="22"/>
          <w:szCs w:val="22"/>
        </w:rPr>
        <w:t xml:space="preserve">wynagrodzenie za wykonaną usługę płatne będzie miesięcznie przelewem na rachunek bankowy Wykonawcy w terminie do 30 dni od daty prawidłowo wystawionej i doręczonej przez Wykonawcę faktury VAT. </w:t>
      </w:r>
    </w:p>
    <w:p w14:paraId="3B18B525" w14:textId="334BBEBA" w:rsidR="005D1DDB" w:rsidRDefault="005D1DDB">
      <w:pPr>
        <w:pStyle w:val="NormalnyWeb"/>
        <w:numPr>
          <w:ilvl w:val="0"/>
          <w:numId w:val="8"/>
        </w:numPr>
        <w:spacing w:before="0" w:beforeAutospacing="0"/>
        <w:jc w:val="both"/>
        <w:rPr>
          <w:rFonts w:ascii="Calibri" w:hAnsi="Calibri" w:cs="Calibri"/>
          <w:sz w:val="22"/>
          <w:szCs w:val="22"/>
        </w:rPr>
      </w:pPr>
      <w:r>
        <w:rPr>
          <w:rFonts w:ascii="Calibri" w:hAnsi="Calibri" w:cs="Calibri"/>
          <w:sz w:val="22"/>
          <w:szCs w:val="22"/>
        </w:rPr>
        <w:t xml:space="preserve">Wynagrodzenie za wykonaną usługę otwarcia i zamknięcia obiektu w dni sobota/niedziela, strony ustalają dokonując wyliczenia na podstawie stawki ryczałtowej wynikającej ze złożonej oferty tj.: </w:t>
      </w:r>
      <w:r w:rsidR="001A1361">
        <w:rPr>
          <w:rFonts w:ascii="Calibri" w:hAnsi="Calibri" w:cs="Calibri"/>
          <w:sz w:val="22"/>
          <w:szCs w:val="22"/>
        </w:rPr>
        <w:t>…………..</w:t>
      </w:r>
      <w:r w:rsidR="00CA002D">
        <w:rPr>
          <w:rFonts w:ascii="Calibri" w:hAnsi="Calibri" w:cs="Calibri"/>
          <w:sz w:val="22"/>
          <w:szCs w:val="22"/>
        </w:rPr>
        <w:t xml:space="preserve"> zł  </w:t>
      </w:r>
      <w:r>
        <w:rPr>
          <w:rFonts w:ascii="Calibri" w:hAnsi="Calibri" w:cs="Calibri"/>
          <w:sz w:val="22"/>
          <w:szCs w:val="22"/>
        </w:rPr>
        <w:t>netto/</w:t>
      </w:r>
      <w:r w:rsidR="00CA002D">
        <w:rPr>
          <w:rFonts w:ascii="Calibri" w:hAnsi="Calibri" w:cs="Calibri"/>
          <w:sz w:val="22"/>
          <w:szCs w:val="22"/>
        </w:rPr>
        <w:t xml:space="preserve"> </w:t>
      </w:r>
      <w:r w:rsidR="001A1361">
        <w:rPr>
          <w:rFonts w:ascii="Calibri" w:hAnsi="Calibri" w:cs="Calibri"/>
          <w:sz w:val="22"/>
          <w:szCs w:val="22"/>
        </w:rPr>
        <w:t>……………</w:t>
      </w:r>
      <w:r w:rsidR="00CA002D">
        <w:rPr>
          <w:rFonts w:ascii="Calibri" w:hAnsi="Calibri" w:cs="Calibri"/>
          <w:sz w:val="22"/>
          <w:szCs w:val="22"/>
        </w:rPr>
        <w:t xml:space="preserve">,00 zł </w:t>
      </w:r>
      <w:r>
        <w:rPr>
          <w:rFonts w:ascii="Calibri" w:hAnsi="Calibri" w:cs="Calibri"/>
          <w:sz w:val="22"/>
          <w:szCs w:val="22"/>
        </w:rPr>
        <w:t>brutto, mnożąc ją przez sumę przepracowanych dni.</w:t>
      </w:r>
    </w:p>
    <w:p w14:paraId="3DEA1E0A" w14:textId="77777777" w:rsidR="005D1DDB" w:rsidRDefault="005D1DDB">
      <w:pPr>
        <w:pStyle w:val="NormalnyWeb"/>
        <w:numPr>
          <w:ilvl w:val="0"/>
          <w:numId w:val="16"/>
        </w:numPr>
        <w:spacing w:before="0" w:beforeAutospacing="0"/>
        <w:ind w:left="993" w:hanging="306"/>
        <w:jc w:val="both"/>
        <w:rPr>
          <w:rFonts w:ascii="Calibri" w:hAnsi="Calibri" w:cs="Calibri"/>
          <w:sz w:val="22"/>
          <w:szCs w:val="22"/>
        </w:rPr>
      </w:pPr>
      <w:r>
        <w:rPr>
          <w:rFonts w:ascii="Calibri" w:hAnsi="Calibri" w:cs="Calibri"/>
          <w:sz w:val="22"/>
          <w:szCs w:val="22"/>
        </w:rPr>
        <w:t>podstawą do wystawienia faktury VAT jest uprzednie zatwierdzenie przez Zamawiającego zestawienia przepracowanych dni w okresie danego miesiąca;</w:t>
      </w:r>
    </w:p>
    <w:p w14:paraId="598F380D" w14:textId="77777777" w:rsidR="005D1DDB" w:rsidRDefault="005D1DDB">
      <w:pPr>
        <w:pStyle w:val="NormalnyWeb"/>
        <w:numPr>
          <w:ilvl w:val="0"/>
          <w:numId w:val="16"/>
        </w:numPr>
        <w:spacing w:before="0" w:beforeAutospacing="0"/>
        <w:ind w:left="993" w:hanging="306"/>
        <w:jc w:val="both"/>
        <w:rPr>
          <w:rFonts w:ascii="Calibri" w:hAnsi="Calibri" w:cs="Calibri"/>
          <w:sz w:val="22"/>
          <w:szCs w:val="22"/>
        </w:rPr>
      </w:pPr>
      <w:r>
        <w:rPr>
          <w:rFonts w:ascii="Calibri" w:hAnsi="Calibri" w:cs="Calibri"/>
          <w:sz w:val="22"/>
          <w:szCs w:val="22"/>
        </w:rPr>
        <w:t xml:space="preserve">wynagrodzenie za wykonaną usługę płatne będzie miesięcznie przelewem na rachunek bankowy Wykonawcy w terminie do 30 dni od daty prawidłowo wystawionej i doręczonej przez Wykonawcę faktury VAT. </w:t>
      </w:r>
    </w:p>
    <w:p w14:paraId="6666436E" w14:textId="77777777" w:rsidR="005D1DDB" w:rsidRDefault="005D1DDB">
      <w:pPr>
        <w:pStyle w:val="NormalnyWeb"/>
        <w:numPr>
          <w:ilvl w:val="0"/>
          <w:numId w:val="8"/>
        </w:numPr>
        <w:spacing w:before="0" w:beforeAutospacing="0"/>
        <w:jc w:val="both"/>
        <w:rPr>
          <w:rFonts w:ascii="Calibri" w:hAnsi="Calibri" w:cs="Calibri"/>
          <w:sz w:val="22"/>
          <w:szCs w:val="22"/>
        </w:rPr>
      </w:pPr>
      <w:r>
        <w:rPr>
          <w:rFonts w:ascii="Calibri" w:hAnsi="Calibri" w:cs="Calibri"/>
          <w:sz w:val="22"/>
          <w:szCs w:val="22"/>
        </w:rPr>
        <w:t>Strony zgodnie ustalają, że w czasie trwania umowy stawki godzinowe i ryczałtowe nie ulegną zmianie.</w:t>
      </w:r>
    </w:p>
    <w:p w14:paraId="7C35C4B3" w14:textId="77777777" w:rsidR="005D1DDB" w:rsidRDefault="005D1DDB">
      <w:pPr>
        <w:pStyle w:val="NormalnyWeb"/>
        <w:numPr>
          <w:ilvl w:val="0"/>
          <w:numId w:val="8"/>
        </w:numPr>
        <w:spacing w:beforeAutospacing="0"/>
        <w:jc w:val="both"/>
        <w:rPr>
          <w:rFonts w:ascii="Calibri" w:hAnsi="Calibri" w:cs="Calibri"/>
          <w:sz w:val="22"/>
          <w:szCs w:val="22"/>
        </w:rPr>
      </w:pPr>
      <w:r>
        <w:rPr>
          <w:rFonts w:ascii="Calibri" w:hAnsi="Calibri" w:cs="Calibri"/>
          <w:sz w:val="22"/>
          <w:szCs w:val="22"/>
        </w:rPr>
        <w:t>Przy wystawieniu faktur należy zastosować następujące dane identyfikacyjne:</w:t>
      </w:r>
    </w:p>
    <w:p w14:paraId="35C7FCE4" w14:textId="77777777" w:rsidR="005D1DDB" w:rsidRDefault="005D1DDB">
      <w:pPr>
        <w:pStyle w:val="NormalnyWeb"/>
        <w:spacing w:before="0" w:beforeAutospacing="0"/>
        <w:ind w:left="720"/>
        <w:jc w:val="both"/>
        <w:rPr>
          <w:rFonts w:ascii="Calibri" w:hAnsi="Calibri" w:cs="Calibri"/>
          <w:b/>
          <w:bCs/>
          <w:sz w:val="22"/>
          <w:szCs w:val="22"/>
        </w:rPr>
      </w:pPr>
      <w:r>
        <w:rPr>
          <w:rFonts w:ascii="Calibri" w:hAnsi="Calibri" w:cs="Calibri"/>
          <w:b/>
          <w:bCs/>
          <w:sz w:val="22"/>
          <w:szCs w:val="22"/>
        </w:rPr>
        <w:t>Nabywca:</w:t>
      </w:r>
    </w:p>
    <w:p w14:paraId="543D8607" w14:textId="77777777" w:rsidR="005D1DDB" w:rsidRDefault="005D1DDB">
      <w:pPr>
        <w:pStyle w:val="NormalnyWeb"/>
        <w:spacing w:before="0" w:beforeAutospacing="0"/>
        <w:ind w:left="720"/>
        <w:jc w:val="both"/>
        <w:rPr>
          <w:rFonts w:ascii="Calibri" w:hAnsi="Calibri" w:cs="Calibri"/>
          <w:sz w:val="22"/>
          <w:szCs w:val="22"/>
        </w:rPr>
      </w:pPr>
      <w:r>
        <w:rPr>
          <w:rFonts w:ascii="Calibri" w:hAnsi="Calibri" w:cs="Calibri"/>
          <w:sz w:val="22"/>
          <w:szCs w:val="22"/>
        </w:rPr>
        <w:t xml:space="preserve">Miasto Łódź </w:t>
      </w:r>
    </w:p>
    <w:p w14:paraId="574B9428" w14:textId="77777777" w:rsidR="005D1DDB" w:rsidRDefault="005D1DDB">
      <w:pPr>
        <w:pStyle w:val="NormalnyWeb"/>
        <w:spacing w:before="0" w:beforeAutospacing="0"/>
        <w:ind w:left="720"/>
        <w:jc w:val="both"/>
        <w:rPr>
          <w:rFonts w:ascii="Calibri" w:hAnsi="Calibri" w:cs="Calibri"/>
          <w:sz w:val="22"/>
          <w:szCs w:val="22"/>
        </w:rPr>
      </w:pPr>
      <w:r>
        <w:rPr>
          <w:rFonts w:ascii="Calibri" w:hAnsi="Calibri" w:cs="Calibri"/>
          <w:sz w:val="22"/>
          <w:szCs w:val="22"/>
        </w:rPr>
        <w:t>ul. Piotrkowska 104</w:t>
      </w:r>
    </w:p>
    <w:p w14:paraId="097FA5AA" w14:textId="77777777" w:rsidR="005D1DDB" w:rsidRDefault="005D1DDB">
      <w:pPr>
        <w:pStyle w:val="NormalnyWeb"/>
        <w:spacing w:before="0" w:beforeAutospacing="0"/>
        <w:ind w:left="720"/>
        <w:jc w:val="both"/>
        <w:rPr>
          <w:rFonts w:ascii="Calibri" w:hAnsi="Calibri" w:cs="Calibri"/>
          <w:sz w:val="22"/>
          <w:szCs w:val="22"/>
        </w:rPr>
      </w:pPr>
      <w:r>
        <w:rPr>
          <w:rFonts w:ascii="Calibri" w:hAnsi="Calibri" w:cs="Calibri"/>
          <w:sz w:val="22"/>
          <w:szCs w:val="22"/>
        </w:rPr>
        <w:lastRenderedPageBreak/>
        <w:t>90-926 Łódź</w:t>
      </w:r>
    </w:p>
    <w:p w14:paraId="01032A27" w14:textId="77777777" w:rsidR="005D1DDB" w:rsidRDefault="005D1DDB">
      <w:pPr>
        <w:pStyle w:val="NormalnyWeb"/>
        <w:spacing w:before="0" w:beforeAutospacing="0"/>
        <w:ind w:left="720"/>
        <w:jc w:val="both"/>
        <w:rPr>
          <w:rFonts w:ascii="Calibri" w:hAnsi="Calibri" w:cs="Calibri"/>
          <w:sz w:val="22"/>
          <w:szCs w:val="22"/>
        </w:rPr>
      </w:pPr>
      <w:r>
        <w:rPr>
          <w:rFonts w:ascii="Calibri" w:hAnsi="Calibri" w:cs="Calibri"/>
          <w:sz w:val="22"/>
          <w:szCs w:val="22"/>
        </w:rPr>
        <w:t xml:space="preserve"> NIP 725 00 28 902</w:t>
      </w:r>
    </w:p>
    <w:p w14:paraId="7174C0E7" w14:textId="77777777" w:rsidR="005D1DDB" w:rsidRDefault="005D1DDB">
      <w:pPr>
        <w:pStyle w:val="NormalnyWeb"/>
        <w:spacing w:before="0" w:beforeAutospacing="0"/>
        <w:ind w:left="720"/>
        <w:jc w:val="both"/>
        <w:rPr>
          <w:rFonts w:ascii="Calibri" w:hAnsi="Calibri" w:cs="Calibri"/>
          <w:b/>
          <w:bCs/>
          <w:sz w:val="22"/>
          <w:szCs w:val="22"/>
        </w:rPr>
      </w:pPr>
      <w:r>
        <w:rPr>
          <w:rFonts w:ascii="Calibri" w:hAnsi="Calibri" w:cs="Calibri"/>
          <w:b/>
          <w:bCs/>
          <w:sz w:val="22"/>
          <w:szCs w:val="22"/>
        </w:rPr>
        <w:t>Odbiorca:</w:t>
      </w:r>
    </w:p>
    <w:p w14:paraId="27195A9A" w14:textId="77777777" w:rsidR="005D1DDB" w:rsidRDefault="005D1DDB">
      <w:pPr>
        <w:pStyle w:val="NormalnyWeb"/>
        <w:spacing w:before="0" w:beforeAutospacing="0"/>
        <w:ind w:left="720"/>
        <w:jc w:val="both"/>
        <w:rPr>
          <w:rFonts w:ascii="Calibri" w:hAnsi="Calibri" w:cs="Calibri"/>
          <w:sz w:val="22"/>
          <w:szCs w:val="22"/>
        </w:rPr>
      </w:pPr>
      <w:r>
        <w:rPr>
          <w:rFonts w:ascii="Calibri" w:hAnsi="Calibri" w:cs="Calibri"/>
          <w:sz w:val="22"/>
          <w:szCs w:val="22"/>
        </w:rPr>
        <w:t>Miejski Ośrodek Pomocy Społecznej w Łodzi</w:t>
      </w:r>
    </w:p>
    <w:p w14:paraId="12B58E8E" w14:textId="77777777" w:rsidR="005D1DDB" w:rsidRDefault="005D1DDB">
      <w:pPr>
        <w:pStyle w:val="NormalnyWeb"/>
        <w:spacing w:before="0" w:beforeAutospacing="0"/>
        <w:ind w:left="720"/>
        <w:jc w:val="both"/>
        <w:rPr>
          <w:rFonts w:ascii="Calibri" w:hAnsi="Calibri" w:cs="Calibri"/>
          <w:sz w:val="22"/>
          <w:szCs w:val="22"/>
        </w:rPr>
      </w:pPr>
      <w:r>
        <w:rPr>
          <w:rFonts w:ascii="Calibri" w:hAnsi="Calibri" w:cs="Calibri"/>
          <w:sz w:val="22"/>
          <w:szCs w:val="22"/>
        </w:rPr>
        <w:t>90-012 Łódź</w:t>
      </w:r>
    </w:p>
    <w:p w14:paraId="5A2A916F" w14:textId="77777777" w:rsidR="005D1DDB" w:rsidRDefault="005D1DDB">
      <w:pPr>
        <w:pStyle w:val="NormalnyWeb"/>
        <w:spacing w:before="0" w:beforeAutospacing="0"/>
        <w:ind w:left="720"/>
        <w:jc w:val="both"/>
        <w:rPr>
          <w:rFonts w:ascii="Calibri" w:hAnsi="Calibri" w:cs="Calibri"/>
          <w:sz w:val="22"/>
          <w:szCs w:val="22"/>
        </w:rPr>
      </w:pPr>
      <w:r>
        <w:rPr>
          <w:rFonts w:ascii="Calibri" w:hAnsi="Calibri" w:cs="Calibri"/>
          <w:sz w:val="22"/>
          <w:szCs w:val="22"/>
        </w:rPr>
        <w:t xml:space="preserve">ul. Kilińskiego 102/102a </w:t>
      </w:r>
    </w:p>
    <w:p w14:paraId="2E1A43D7" w14:textId="77777777" w:rsidR="005D1DDB" w:rsidRDefault="005D1DDB">
      <w:pPr>
        <w:pStyle w:val="NormalnyWeb"/>
        <w:numPr>
          <w:ilvl w:val="0"/>
          <w:numId w:val="8"/>
        </w:numPr>
        <w:spacing w:beforeAutospacing="0"/>
        <w:jc w:val="both"/>
        <w:rPr>
          <w:rFonts w:ascii="Calibri" w:hAnsi="Calibri" w:cs="Calibri"/>
          <w:sz w:val="22"/>
          <w:szCs w:val="22"/>
        </w:rPr>
      </w:pPr>
      <w:r>
        <w:rPr>
          <w:rFonts w:ascii="Calibri" w:hAnsi="Calibri" w:cs="Calibri"/>
          <w:sz w:val="22"/>
          <w:szCs w:val="22"/>
        </w:rPr>
        <w:t>Data obciążenia rachunku bankowego Zamawiającego stanowi datę zapłaty wynagrodzenia.</w:t>
      </w:r>
    </w:p>
    <w:p w14:paraId="40A953E4" w14:textId="77777777" w:rsidR="005D1DDB" w:rsidRDefault="005D1DDB">
      <w:pPr>
        <w:pStyle w:val="Akapitzlist"/>
        <w:numPr>
          <w:ilvl w:val="0"/>
          <w:numId w:val="8"/>
        </w:numPr>
        <w:spacing w:after="0"/>
        <w:jc w:val="both"/>
        <w:rPr>
          <w:lang w:eastAsia="pl-PL"/>
        </w:rPr>
      </w:pPr>
      <w:r>
        <w:rPr>
          <w:lang w:eastAsia="pl-PL"/>
        </w:rPr>
        <w:t xml:space="preserve"> Wykonawca może skorzystać z faktury ustrukturyzowanej.</w:t>
      </w:r>
    </w:p>
    <w:p w14:paraId="3B0421ED" w14:textId="77777777" w:rsidR="005D1DDB" w:rsidRDefault="005D1DDB">
      <w:pPr>
        <w:pStyle w:val="Akapitzlist"/>
        <w:numPr>
          <w:ilvl w:val="0"/>
          <w:numId w:val="8"/>
        </w:numPr>
        <w:spacing w:after="0"/>
        <w:jc w:val="both"/>
        <w:rPr>
          <w:lang w:eastAsia="pl-PL"/>
        </w:rPr>
      </w:pPr>
      <w:r>
        <w:rPr>
          <w:lang w:eastAsia="pl-PL"/>
        </w:rPr>
        <w:t> Wykonawca ma możliwość przesłania drogą elektroniczną ustrukturyzowanej faktury elektronicznej w rozumieniu ustawy o elektronicznym fakturowaniu,</w:t>
      </w:r>
    </w:p>
    <w:p w14:paraId="2896619B" w14:textId="77777777" w:rsidR="005D1DDB" w:rsidRDefault="005D1DDB">
      <w:pPr>
        <w:pStyle w:val="Akapitzlist"/>
        <w:numPr>
          <w:ilvl w:val="0"/>
          <w:numId w:val="8"/>
        </w:numPr>
        <w:spacing w:after="0"/>
        <w:jc w:val="both"/>
        <w:rPr>
          <w:lang w:eastAsia="pl-PL"/>
        </w:rPr>
      </w:pPr>
      <w:r>
        <w:rPr>
          <w:lang w:eastAsia="pl-PL"/>
        </w:rPr>
        <w:t xml:space="preserve"> W przypadku, gdy Wykonawca skorzysta z możliwości przesłania ustrukturyzowanej faktury elektronicznej, wówczas zobowiązany jest do skorzystania z Platformy Elektronicznego Fakturowania udostępnionej na stronie internetowej </w:t>
      </w:r>
      <w:hyperlink r:id="rId7" w:anchor="_blank" w:history="1">
        <w:r>
          <w:rPr>
            <w:rStyle w:val="Hipercze"/>
            <w:lang w:eastAsia="pl-PL"/>
          </w:rPr>
          <w:t>https://efaktura.gov.pl</w:t>
        </w:r>
      </w:hyperlink>
      <w:r>
        <w:rPr>
          <w:lang w:eastAsia="pl-PL"/>
        </w:rPr>
        <w:t>,</w:t>
      </w:r>
    </w:p>
    <w:p w14:paraId="2C2B4F5A" w14:textId="77777777" w:rsidR="005D1DDB" w:rsidRDefault="005D1DDB">
      <w:pPr>
        <w:pStyle w:val="Akapitzlist"/>
        <w:numPr>
          <w:ilvl w:val="0"/>
          <w:numId w:val="8"/>
        </w:numPr>
        <w:spacing w:after="0"/>
        <w:jc w:val="both"/>
        <w:rPr>
          <w:lang w:eastAsia="pl-PL"/>
        </w:rPr>
      </w:pPr>
      <w:r>
        <w:rPr>
          <w:lang w:eastAsia="pl-PL"/>
        </w:rPr>
        <w:t xml:space="preserve">Szczegółowe zasady związane z wystawianiem ustrukturyzowanych faktur elektronicznych </w:t>
      </w:r>
      <w:r>
        <w:rPr>
          <w:lang w:eastAsia="pl-PL"/>
        </w:rPr>
        <w:br/>
        <w:t>i innych ustrukturyzowanych dokumentów określa ustawa o elektronicznym fakturowaniu oraz akty wykonawcze,</w:t>
      </w:r>
    </w:p>
    <w:p w14:paraId="148FF395" w14:textId="77777777" w:rsidR="005D1DDB" w:rsidRDefault="005D1DDB">
      <w:pPr>
        <w:pStyle w:val="Akapitzlist"/>
        <w:numPr>
          <w:ilvl w:val="0"/>
          <w:numId w:val="8"/>
        </w:numPr>
        <w:spacing w:after="0"/>
        <w:jc w:val="both"/>
        <w:rPr>
          <w:lang w:eastAsia="pl-PL"/>
        </w:rPr>
      </w:pPr>
      <w:r>
        <w:rPr>
          <w:lang w:eastAsia="pl-PL"/>
        </w:rPr>
        <w:t>W przypadku, gdy Wykonawca korzysta z usług brokera Infinite IT Solutions, wpisując dane nabywcy:</w:t>
      </w:r>
    </w:p>
    <w:p w14:paraId="71806455" w14:textId="77777777" w:rsidR="005D1DDB" w:rsidRDefault="005D1DDB">
      <w:pPr>
        <w:pStyle w:val="Akapitzlist"/>
        <w:spacing w:after="0"/>
        <w:jc w:val="both"/>
        <w:rPr>
          <w:lang w:eastAsia="pl-PL"/>
        </w:rPr>
      </w:pPr>
      <w:r>
        <w:rPr>
          <w:lang w:eastAsia="pl-PL"/>
        </w:rPr>
        <w:t>  - w sekcji NIP należy wpisać NIP Miasta: 7250028902,</w:t>
      </w:r>
    </w:p>
    <w:p w14:paraId="6595FC79" w14:textId="77777777" w:rsidR="005D1DDB" w:rsidRDefault="005D1DDB">
      <w:pPr>
        <w:pStyle w:val="Akapitzlist"/>
        <w:spacing w:after="0"/>
        <w:jc w:val="both"/>
        <w:rPr>
          <w:lang w:eastAsia="pl-PL"/>
        </w:rPr>
      </w:pPr>
      <w:r>
        <w:rPr>
          <w:lang w:eastAsia="pl-PL"/>
        </w:rPr>
        <w:t>  - jako typ numeru PEPPOL należy wybrać NIP,</w:t>
      </w:r>
    </w:p>
    <w:p w14:paraId="4603A7DE" w14:textId="77777777" w:rsidR="005D1DDB" w:rsidRDefault="005D1DDB">
      <w:pPr>
        <w:pStyle w:val="Akapitzlist"/>
        <w:spacing w:after="0"/>
        <w:jc w:val="both"/>
        <w:rPr>
          <w:lang w:eastAsia="pl-PL"/>
        </w:rPr>
      </w:pPr>
      <w:r>
        <w:rPr>
          <w:lang w:eastAsia="pl-PL"/>
        </w:rPr>
        <w:t xml:space="preserve">  - w polu Numer PEPPOL należy wpisać NIP własny jednostki będącej adresatem faktury.</w:t>
      </w:r>
    </w:p>
    <w:p w14:paraId="154BB76F" w14:textId="77777777" w:rsidR="005D1DDB" w:rsidRDefault="005D1DDB">
      <w:pPr>
        <w:pStyle w:val="Akapitzlist"/>
        <w:numPr>
          <w:ilvl w:val="0"/>
          <w:numId w:val="8"/>
        </w:numPr>
        <w:spacing w:after="0"/>
        <w:jc w:val="both"/>
        <w:rPr>
          <w:lang w:eastAsia="pl-PL"/>
        </w:rPr>
      </w:pPr>
      <w:r>
        <w:rPr>
          <w:lang w:eastAsia="pl-PL"/>
        </w:rPr>
        <w:t>W przypadku, gdy Wykonawca korzysta z usług brokera PEFexpert, wpisując dane nabywcy:</w:t>
      </w:r>
    </w:p>
    <w:p w14:paraId="14C8D141" w14:textId="77777777" w:rsidR="005D1DDB" w:rsidRDefault="005D1DDB">
      <w:pPr>
        <w:spacing w:after="0"/>
        <w:ind w:left="851"/>
        <w:jc w:val="both"/>
        <w:rPr>
          <w:lang w:eastAsia="pl-PL"/>
        </w:rPr>
      </w:pPr>
      <w:r>
        <w:rPr>
          <w:lang w:eastAsia="pl-PL"/>
        </w:rPr>
        <w:t xml:space="preserve">- w sekcji </w:t>
      </w:r>
      <w:r>
        <w:rPr>
          <w:i/>
          <w:iCs/>
          <w:lang w:eastAsia="pl-PL"/>
        </w:rPr>
        <w:t xml:space="preserve">Identyfikator podatkowy </w:t>
      </w:r>
      <w:r>
        <w:rPr>
          <w:lang w:eastAsia="pl-PL"/>
        </w:rPr>
        <w:t>należy wpisać NIP Miasta: 725 0028902,</w:t>
      </w:r>
    </w:p>
    <w:p w14:paraId="7710595E" w14:textId="77777777" w:rsidR="005D1DDB" w:rsidRDefault="005D1DDB">
      <w:pPr>
        <w:spacing w:after="0"/>
        <w:ind w:left="851"/>
        <w:jc w:val="both"/>
        <w:rPr>
          <w:lang w:eastAsia="pl-PL"/>
        </w:rPr>
      </w:pPr>
      <w:r>
        <w:rPr>
          <w:lang w:eastAsia="pl-PL"/>
        </w:rPr>
        <w:t xml:space="preserve">- jako </w:t>
      </w:r>
      <w:r>
        <w:rPr>
          <w:i/>
          <w:iCs/>
          <w:lang w:eastAsia="pl-PL"/>
        </w:rPr>
        <w:t>Rodzaj adresu</w:t>
      </w:r>
      <w:r>
        <w:rPr>
          <w:lang w:eastAsia="pl-PL"/>
        </w:rPr>
        <w:t xml:space="preserve"> </w:t>
      </w:r>
      <w:r>
        <w:rPr>
          <w:i/>
          <w:iCs/>
          <w:lang w:eastAsia="pl-PL"/>
        </w:rPr>
        <w:t>PEF</w:t>
      </w:r>
      <w:r>
        <w:rPr>
          <w:lang w:eastAsia="pl-PL"/>
        </w:rPr>
        <w:t xml:space="preserve"> należy wybrać NIP,</w:t>
      </w:r>
    </w:p>
    <w:p w14:paraId="4941522D" w14:textId="77777777" w:rsidR="005D1DDB" w:rsidRDefault="005D1DDB">
      <w:pPr>
        <w:spacing w:after="0"/>
        <w:ind w:left="851"/>
        <w:jc w:val="both"/>
        <w:rPr>
          <w:lang w:eastAsia="pl-PL"/>
        </w:rPr>
      </w:pPr>
      <w:r>
        <w:rPr>
          <w:lang w:eastAsia="pl-PL"/>
        </w:rPr>
        <w:t xml:space="preserve">- w polu </w:t>
      </w:r>
      <w:r>
        <w:rPr>
          <w:i/>
          <w:iCs/>
          <w:lang w:eastAsia="pl-PL"/>
        </w:rPr>
        <w:t xml:space="preserve">numer adresu PEF </w:t>
      </w:r>
      <w:r>
        <w:rPr>
          <w:lang w:eastAsia="pl-PL"/>
        </w:rPr>
        <w:t>należy wpisać NIP własny jednostki będącej adresatem faktury.</w:t>
      </w:r>
    </w:p>
    <w:p w14:paraId="69FA58E5" w14:textId="77777777" w:rsidR="005D1DDB" w:rsidRDefault="005D1DDB">
      <w:pPr>
        <w:pStyle w:val="Akapitzlist"/>
        <w:numPr>
          <w:ilvl w:val="0"/>
          <w:numId w:val="8"/>
        </w:numPr>
        <w:spacing w:after="0"/>
        <w:jc w:val="both"/>
        <w:rPr>
          <w:lang w:eastAsia="pl-PL"/>
        </w:rPr>
      </w:pPr>
      <w:r>
        <w:rPr>
          <w:lang w:eastAsia="pl-PL"/>
        </w:rPr>
        <w:t xml:space="preserve">W obu ww. przypadkach sekcja </w:t>
      </w:r>
      <w:r>
        <w:rPr>
          <w:i/>
          <w:iCs/>
          <w:lang w:eastAsia="pl-PL"/>
        </w:rPr>
        <w:t>Odbiorca</w:t>
      </w:r>
      <w:r>
        <w:rPr>
          <w:lang w:eastAsia="pl-PL"/>
        </w:rPr>
        <w:t xml:space="preserve"> powinna być wypełniona zgodnie z miejscem dostawy/odbioru usługi.</w:t>
      </w:r>
    </w:p>
    <w:p w14:paraId="44312D25" w14:textId="77777777" w:rsidR="005D1DDB" w:rsidRDefault="005D1DDB">
      <w:pPr>
        <w:pStyle w:val="Akapitzlist"/>
        <w:numPr>
          <w:ilvl w:val="0"/>
          <w:numId w:val="8"/>
        </w:numPr>
        <w:spacing w:after="0"/>
        <w:jc w:val="both"/>
      </w:pPr>
      <w:r>
        <w:rPr>
          <w:lang w:eastAsia="pl-PL"/>
        </w:rPr>
        <w:t xml:space="preserve"> Wykonawca zobowiązany jest powiadomić Zamawiającego o wystawieniu faktury na Platformie Elektronicznego Fakturowania na poniższego maila: </w:t>
      </w:r>
      <w:hyperlink r:id="rId8" w:anchor="_blank" w:history="1">
        <w:r>
          <w:rPr>
            <w:rStyle w:val="Hipercze"/>
            <w:lang w:eastAsia="pl-PL"/>
          </w:rPr>
          <w:t>sekretariat@mops.lodz.pl</w:t>
        </w:r>
      </w:hyperlink>
      <w:r>
        <w:rPr>
          <w:lang w:eastAsia="pl-PL"/>
        </w:rPr>
        <w:t xml:space="preserve"> </w:t>
      </w:r>
    </w:p>
    <w:p w14:paraId="2D9DCA1F" w14:textId="77777777" w:rsidR="005D1DDB" w:rsidRDefault="005D1DDB">
      <w:pPr>
        <w:pStyle w:val="Akapitzlist"/>
        <w:numPr>
          <w:ilvl w:val="0"/>
          <w:numId w:val="8"/>
        </w:numPr>
        <w:suppressAutoHyphens/>
        <w:jc w:val="both"/>
        <w:rPr>
          <w:lang w:eastAsia="zh-CN"/>
        </w:rPr>
      </w:pPr>
      <w:r>
        <w:rPr>
          <w:lang w:eastAsia="zh-CN"/>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w:t>
      </w:r>
    </w:p>
    <w:p w14:paraId="0B577622" w14:textId="6F35BB3B" w:rsidR="00702378" w:rsidRDefault="005D1DDB" w:rsidP="00CA002D">
      <w:pPr>
        <w:pStyle w:val="Akapitzlist"/>
        <w:numPr>
          <w:ilvl w:val="0"/>
          <w:numId w:val="8"/>
        </w:numPr>
        <w:suppressAutoHyphens/>
        <w:jc w:val="both"/>
        <w:rPr>
          <w:lang w:eastAsia="zh-CN"/>
        </w:rPr>
      </w:pPr>
      <w:r>
        <w:rPr>
          <w:lang w:eastAsia="zh-CN"/>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w:t>
      </w:r>
    </w:p>
    <w:p w14:paraId="7BE0B24B" w14:textId="77777777" w:rsidR="001A1361" w:rsidRPr="00CA002D" w:rsidRDefault="001A1361" w:rsidP="001A1361">
      <w:pPr>
        <w:suppressAutoHyphens/>
        <w:jc w:val="both"/>
        <w:rPr>
          <w:lang w:eastAsia="zh-CN"/>
        </w:rPr>
      </w:pPr>
    </w:p>
    <w:p w14:paraId="355BB30B" w14:textId="77777777" w:rsidR="005D1DDB" w:rsidRDefault="005D1DDB">
      <w:pPr>
        <w:pStyle w:val="NormalnyWeb"/>
        <w:spacing w:beforeAutospacing="0"/>
        <w:jc w:val="center"/>
        <w:rPr>
          <w:rFonts w:ascii="Calibri" w:hAnsi="Calibri" w:cs="Calibri"/>
          <w:sz w:val="22"/>
          <w:szCs w:val="22"/>
        </w:rPr>
      </w:pPr>
      <w:r>
        <w:rPr>
          <w:rFonts w:ascii="Calibri" w:hAnsi="Calibri" w:cs="Calibri"/>
          <w:b/>
          <w:bCs/>
          <w:sz w:val="22"/>
          <w:szCs w:val="22"/>
        </w:rPr>
        <w:lastRenderedPageBreak/>
        <w:t>§8</w:t>
      </w:r>
    </w:p>
    <w:p w14:paraId="19F08BC8" w14:textId="77777777" w:rsidR="005D1DDB" w:rsidRDefault="005D1DDB">
      <w:pPr>
        <w:pStyle w:val="NormalnyWeb"/>
        <w:numPr>
          <w:ilvl w:val="0"/>
          <w:numId w:val="9"/>
        </w:numPr>
        <w:spacing w:before="240" w:beforeAutospacing="0"/>
        <w:ind w:right="62"/>
        <w:jc w:val="both"/>
        <w:rPr>
          <w:rFonts w:ascii="Calibri" w:hAnsi="Calibri" w:cs="Calibri"/>
          <w:sz w:val="22"/>
          <w:szCs w:val="22"/>
        </w:rPr>
      </w:pPr>
      <w:r>
        <w:rPr>
          <w:rFonts w:ascii="Calibri" w:hAnsi="Calibri" w:cs="Calibri"/>
          <w:sz w:val="22"/>
          <w:szCs w:val="22"/>
        </w:rPr>
        <w:t>Każda ze Stron zobowiązana jest zapłacić karę umowną w wysokości 10% wartości brutto umowy, o której mowa w § 7 ust. 1 w przypadku odstąpienia od umowy przez którąkolwiek ze stron z przyczyn, za które ponosi odpowiedzialność.</w:t>
      </w:r>
    </w:p>
    <w:p w14:paraId="3C2F48E1" w14:textId="77777777" w:rsidR="005D1DDB" w:rsidRDefault="005D1DDB">
      <w:pPr>
        <w:pStyle w:val="NormalnyWeb"/>
        <w:numPr>
          <w:ilvl w:val="0"/>
          <w:numId w:val="9"/>
        </w:numPr>
        <w:spacing w:before="240" w:beforeAutospacing="0" w:after="0"/>
        <w:ind w:right="62"/>
        <w:jc w:val="both"/>
        <w:rPr>
          <w:rFonts w:ascii="Calibri" w:hAnsi="Calibri" w:cs="Calibri"/>
          <w:sz w:val="22"/>
          <w:szCs w:val="22"/>
        </w:rPr>
      </w:pPr>
      <w:r>
        <w:rPr>
          <w:rFonts w:ascii="Calibri" w:hAnsi="Calibri" w:cs="Calibri"/>
          <w:sz w:val="22"/>
          <w:szCs w:val="22"/>
        </w:rPr>
        <w:t>Wykonawca zobowiązuje się zapłacić kary umowne w wysokości:</w:t>
      </w:r>
    </w:p>
    <w:p w14:paraId="7D0BB5AD" w14:textId="77777777" w:rsidR="005D1DDB" w:rsidRDefault="005D1DDB">
      <w:pPr>
        <w:pStyle w:val="NormalnyWeb"/>
        <w:numPr>
          <w:ilvl w:val="0"/>
          <w:numId w:val="10"/>
        </w:numPr>
        <w:spacing w:before="240" w:beforeAutospacing="0" w:after="0"/>
        <w:ind w:right="62"/>
        <w:jc w:val="both"/>
        <w:rPr>
          <w:rFonts w:ascii="Calibri" w:hAnsi="Calibri" w:cs="Calibri"/>
          <w:sz w:val="22"/>
          <w:szCs w:val="22"/>
        </w:rPr>
      </w:pPr>
      <w:r>
        <w:rPr>
          <w:rFonts w:ascii="Calibri" w:hAnsi="Calibri" w:cs="Calibri"/>
          <w:sz w:val="22"/>
          <w:szCs w:val="22"/>
        </w:rPr>
        <w:t>1% wartości brutto umowy, o której mowa w § 7 ust. 1, za każdą godzinę niewykonania ochrony fizycznej w czasie trwania umowy, potwierdzonego protokołem;</w:t>
      </w:r>
    </w:p>
    <w:p w14:paraId="4545BB2A" w14:textId="77777777" w:rsidR="005D1DDB" w:rsidRDefault="005D1DDB">
      <w:pPr>
        <w:pStyle w:val="NormalnyWeb"/>
        <w:numPr>
          <w:ilvl w:val="0"/>
          <w:numId w:val="10"/>
        </w:numPr>
        <w:spacing w:before="240" w:beforeAutospacing="0" w:after="0"/>
        <w:ind w:right="62"/>
        <w:jc w:val="both"/>
        <w:rPr>
          <w:rFonts w:ascii="Calibri" w:hAnsi="Calibri" w:cs="Calibri"/>
          <w:sz w:val="22"/>
          <w:szCs w:val="22"/>
        </w:rPr>
      </w:pPr>
      <w:r>
        <w:rPr>
          <w:rFonts w:ascii="Calibri" w:hAnsi="Calibri" w:cs="Calibri"/>
          <w:sz w:val="22"/>
          <w:szCs w:val="22"/>
        </w:rPr>
        <w:t>1% wartości brutto umowy, o której mowa w § 7 ust. 1, za każdy przypadek niewykonania przedmiotu umowy;</w:t>
      </w:r>
    </w:p>
    <w:p w14:paraId="1F2A03EA" w14:textId="7EC98047" w:rsidR="005D1DDB" w:rsidRDefault="005D1DDB">
      <w:pPr>
        <w:pStyle w:val="NormalnyWeb"/>
        <w:numPr>
          <w:ilvl w:val="0"/>
          <w:numId w:val="10"/>
        </w:numPr>
        <w:spacing w:before="240" w:beforeAutospacing="0" w:after="0"/>
        <w:ind w:right="62"/>
        <w:jc w:val="both"/>
        <w:rPr>
          <w:rFonts w:ascii="Calibri" w:hAnsi="Calibri" w:cs="Calibri"/>
          <w:sz w:val="22"/>
          <w:szCs w:val="22"/>
        </w:rPr>
      </w:pPr>
      <w:r>
        <w:rPr>
          <w:rFonts w:ascii="Calibri" w:hAnsi="Calibri" w:cs="Calibri"/>
          <w:sz w:val="22"/>
          <w:szCs w:val="22"/>
        </w:rPr>
        <w:t xml:space="preserve">15% wartości brutto umowy, o której mowa w § 7 ust. 1, za każdy dzień </w:t>
      </w:r>
      <w:r w:rsidR="001A1361">
        <w:rPr>
          <w:rFonts w:ascii="Calibri" w:hAnsi="Calibri" w:cs="Calibri"/>
          <w:sz w:val="22"/>
          <w:szCs w:val="22"/>
        </w:rPr>
        <w:t>zwłoki</w:t>
      </w:r>
      <w:r>
        <w:rPr>
          <w:rFonts w:ascii="Calibri" w:hAnsi="Calibri" w:cs="Calibri"/>
          <w:sz w:val="22"/>
          <w:szCs w:val="22"/>
        </w:rPr>
        <w:t xml:space="preserve"> </w:t>
      </w:r>
      <w:r>
        <w:rPr>
          <w:rFonts w:ascii="Calibri" w:hAnsi="Calibri" w:cs="Calibri"/>
          <w:sz w:val="22"/>
          <w:szCs w:val="22"/>
        </w:rPr>
        <w:br/>
        <w:t>w rozpoczęciu świadczenia usługi ochrony fizycznej.</w:t>
      </w:r>
    </w:p>
    <w:p w14:paraId="29E4F0B1" w14:textId="77777777" w:rsidR="005D1DDB" w:rsidRDefault="005D1DDB" w:rsidP="00A11438">
      <w:pPr>
        <w:pStyle w:val="NormalnyWeb"/>
        <w:numPr>
          <w:ilvl w:val="0"/>
          <w:numId w:val="9"/>
        </w:numPr>
        <w:spacing w:before="0" w:beforeAutospacing="0" w:after="0" w:line="360" w:lineRule="auto"/>
        <w:ind w:right="62"/>
        <w:jc w:val="both"/>
        <w:rPr>
          <w:rFonts w:ascii="Calibri" w:hAnsi="Calibri" w:cs="Calibri"/>
          <w:sz w:val="22"/>
          <w:szCs w:val="22"/>
        </w:rPr>
      </w:pPr>
      <w:r>
        <w:rPr>
          <w:rFonts w:ascii="Calibri" w:hAnsi="Calibri" w:cs="Calibri"/>
          <w:sz w:val="22"/>
          <w:szCs w:val="22"/>
        </w:rPr>
        <w:t>Za dzień niewykonania umowy przyjmuje się dzień, kiedy usługa nie była świadczona lub doszło do naruszenia obowiązków wskazanych w umowie.</w:t>
      </w:r>
    </w:p>
    <w:p w14:paraId="4D3831EC" w14:textId="7A40582E" w:rsidR="00453B35" w:rsidRDefault="00453B35" w:rsidP="00A11438">
      <w:pPr>
        <w:pStyle w:val="NormalnyWeb"/>
        <w:numPr>
          <w:ilvl w:val="0"/>
          <w:numId w:val="9"/>
        </w:numPr>
        <w:spacing w:before="0" w:beforeAutospacing="0" w:after="0" w:line="360" w:lineRule="auto"/>
        <w:ind w:right="62"/>
        <w:jc w:val="both"/>
        <w:rPr>
          <w:rFonts w:ascii="Calibri" w:hAnsi="Calibri" w:cs="Calibri"/>
          <w:sz w:val="22"/>
          <w:szCs w:val="22"/>
        </w:rPr>
      </w:pPr>
      <w:r w:rsidRPr="00453B35">
        <w:rPr>
          <w:rFonts w:ascii="Calibri" w:hAnsi="Calibri" w:cs="Calibri"/>
          <w:sz w:val="22"/>
          <w:szCs w:val="22"/>
        </w:rPr>
        <w:t>Wykonawca wyraża zgodę na potrącenie kar umownych z należnego mu wynagrodzenia</w:t>
      </w:r>
      <w:r w:rsidR="00C03D59">
        <w:rPr>
          <w:rFonts w:ascii="Calibri" w:hAnsi="Calibri" w:cs="Calibri"/>
          <w:sz w:val="22"/>
          <w:szCs w:val="22"/>
        </w:rPr>
        <w:t>.</w:t>
      </w:r>
      <w:r w:rsidRPr="00453B35">
        <w:rPr>
          <w:rFonts w:ascii="Calibri" w:hAnsi="Calibri" w:cs="Calibri"/>
          <w:sz w:val="22"/>
          <w:szCs w:val="22"/>
        </w:rPr>
        <w:t xml:space="preserve"> </w:t>
      </w:r>
    </w:p>
    <w:p w14:paraId="45EA7C4A" w14:textId="4B245E08" w:rsidR="005D1DDB" w:rsidRDefault="005D1DDB" w:rsidP="00A11438">
      <w:pPr>
        <w:pStyle w:val="NormalnyWeb"/>
        <w:numPr>
          <w:ilvl w:val="0"/>
          <w:numId w:val="9"/>
        </w:numPr>
        <w:spacing w:before="0" w:beforeAutospacing="0" w:after="0" w:line="360" w:lineRule="auto"/>
        <w:ind w:right="62"/>
        <w:jc w:val="both"/>
        <w:rPr>
          <w:rFonts w:ascii="Calibri" w:hAnsi="Calibri" w:cs="Calibri"/>
          <w:sz w:val="22"/>
          <w:szCs w:val="22"/>
        </w:rPr>
      </w:pPr>
      <w:r>
        <w:rPr>
          <w:rFonts w:ascii="Calibri" w:hAnsi="Calibri" w:cs="Calibri"/>
          <w:sz w:val="22"/>
          <w:szCs w:val="22"/>
        </w:rPr>
        <w:t xml:space="preserve">Strony zastrzegają sobie możliwość dochodzenia odszkodowania na zasadach ogólnych </w:t>
      </w:r>
      <w:r>
        <w:rPr>
          <w:rFonts w:ascii="Calibri" w:hAnsi="Calibri" w:cs="Calibri"/>
          <w:sz w:val="22"/>
          <w:szCs w:val="22"/>
        </w:rPr>
        <w:br/>
        <w:t>w zakresie, w jakim szkoda przewyższa wysokość zastrzeżonej kary umownej.</w:t>
      </w:r>
    </w:p>
    <w:p w14:paraId="09C8785D" w14:textId="0951BF1C" w:rsidR="00702378" w:rsidRPr="00CA002D" w:rsidRDefault="005D1DDB" w:rsidP="00CA002D">
      <w:pPr>
        <w:pStyle w:val="Akapitzlist"/>
        <w:numPr>
          <w:ilvl w:val="0"/>
          <w:numId w:val="9"/>
        </w:numPr>
        <w:autoSpaceDE w:val="0"/>
        <w:autoSpaceDN w:val="0"/>
        <w:adjustRightInd w:val="0"/>
        <w:spacing w:after="0" w:line="360" w:lineRule="auto"/>
        <w:ind w:left="426" w:hanging="66"/>
        <w:jc w:val="center"/>
        <w:rPr>
          <w:color w:val="000000"/>
        </w:rPr>
      </w:pPr>
      <w:r w:rsidRPr="00702378">
        <w:rPr>
          <w:color w:val="000000"/>
        </w:rPr>
        <w:t xml:space="preserve">Suma  kar  umownych,  o  których  mowa  w  niniejszym  paragrafie,  nie  może  przekroczyć </w:t>
      </w:r>
      <w:r w:rsidR="00C03D59">
        <w:rPr>
          <w:color w:val="000000"/>
        </w:rPr>
        <w:t>3</w:t>
      </w:r>
      <w:r w:rsidRPr="00702378">
        <w:rPr>
          <w:color w:val="000000"/>
        </w:rPr>
        <w:t xml:space="preserve">0 % wartości łącznego wynagrodzenia brutto, </w:t>
      </w:r>
      <w:r w:rsidR="008D523D" w:rsidRPr="00702378">
        <w:rPr>
          <w:color w:val="000000"/>
        </w:rPr>
        <w:t>o którym mowa w § 1 ust 1 Umowy.</w:t>
      </w:r>
    </w:p>
    <w:p w14:paraId="6ABE2D52" w14:textId="77777777" w:rsidR="005D1DDB" w:rsidRPr="00702378" w:rsidRDefault="005D1DDB" w:rsidP="00702378">
      <w:pPr>
        <w:pStyle w:val="NormalnyWeb"/>
        <w:spacing w:beforeAutospacing="0" w:after="0"/>
        <w:jc w:val="center"/>
        <w:rPr>
          <w:rFonts w:ascii="Calibri" w:hAnsi="Calibri" w:cs="Calibri"/>
          <w:b/>
          <w:bCs/>
          <w:sz w:val="22"/>
          <w:szCs w:val="22"/>
        </w:rPr>
      </w:pPr>
      <w:r w:rsidRPr="00702378">
        <w:rPr>
          <w:rFonts w:ascii="Calibri" w:hAnsi="Calibri" w:cs="Calibri"/>
          <w:b/>
          <w:bCs/>
          <w:sz w:val="22"/>
          <w:szCs w:val="22"/>
        </w:rPr>
        <w:t>§9</w:t>
      </w:r>
    </w:p>
    <w:p w14:paraId="1CDDA312" w14:textId="77777777" w:rsidR="005D1DDB" w:rsidRDefault="005D1DDB">
      <w:pPr>
        <w:pStyle w:val="NormalnyWeb"/>
        <w:spacing w:beforeAutospacing="0" w:after="0"/>
        <w:jc w:val="center"/>
        <w:rPr>
          <w:rFonts w:ascii="Calibri" w:hAnsi="Calibri" w:cs="Calibri"/>
          <w:b/>
          <w:bCs/>
          <w:sz w:val="22"/>
          <w:szCs w:val="22"/>
        </w:rPr>
      </w:pPr>
    </w:p>
    <w:p w14:paraId="7DC59BD0" w14:textId="77777777" w:rsidR="005D1DDB" w:rsidRDefault="005D1DDB" w:rsidP="00A11438">
      <w:pPr>
        <w:pStyle w:val="NormalnyWeb"/>
        <w:numPr>
          <w:ilvl w:val="0"/>
          <w:numId w:val="11"/>
        </w:numPr>
        <w:spacing w:before="0" w:beforeAutospacing="0" w:after="0" w:line="360" w:lineRule="auto"/>
        <w:ind w:left="714" w:hanging="357"/>
        <w:jc w:val="both"/>
        <w:rPr>
          <w:rFonts w:ascii="Calibri" w:hAnsi="Calibri" w:cs="Calibri"/>
          <w:sz w:val="22"/>
          <w:szCs w:val="22"/>
        </w:rPr>
      </w:pPr>
      <w:r>
        <w:rPr>
          <w:rFonts w:ascii="Calibri" w:hAnsi="Calibri" w:cs="Calibri"/>
          <w:sz w:val="22"/>
          <w:szCs w:val="22"/>
        </w:rPr>
        <w:t>Każda ze stron może wypowiedzieć umowę z zachowaniem miesięcznego okresu wypowiedzenia.</w:t>
      </w:r>
    </w:p>
    <w:p w14:paraId="20F77632" w14:textId="77777777" w:rsidR="005D1DDB" w:rsidRDefault="005D1DDB" w:rsidP="00A11438">
      <w:pPr>
        <w:pStyle w:val="NormalnyWeb"/>
        <w:numPr>
          <w:ilvl w:val="0"/>
          <w:numId w:val="11"/>
        </w:numPr>
        <w:spacing w:before="0" w:beforeAutospacing="0" w:after="0" w:line="360" w:lineRule="auto"/>
        <w:ind w:left="714" w:hanging="357"/>
        <w:jc w:val="both"/>
        <w:rPr>
          <w:rFonts w:ascii="Calibri" w:hAnsi="Calibri" w:cs="Calibri"/>
          <w:sz w:val="22"/>
          <w:szCs w:val="22"/>
        </w:rPr>
      </w:pPr>
      <w:r>
        <w:rPr>
          <w:rFonts w:ascii="Calibri" w:hAnsi="Calibri" w:cs="Calibri"/>
          <w:sz w:val="22"/>
          <w:szCs w:val="22"/>
        </w:rPr>
        <w:t>Oświadczenie o wypowiedzeniu wymaga formy pisemnej pod rygorem nieważności.</w:t>
      </w:r>
    </w:p>
    <w:p w14:paraId="1341292E" w14:textId="77777777" w:rsidR="005D1DDB" w:rsidRDefault="005D1DDB" w:rsidP="00CA002D">
      <w:pPr>
        <w:pStyle w:val="NormalnyWeb"/>
        <w:spacing w:before="0" w:beforeAutospacing="0" w:after="0"/>
        <w:rPr>
          <w:rFonts w:ascii="Calibri" w:hAnsi="Calibri" w:cs="Calibri"/>
          <w:b/>
          <w:bCs/>
          <w:sz w:val="22"/>
          <w:szCs w:val="22"/>
        </w:rPr>
      </w:pPr>
    </w:p>
    <w:p w14:paraId="45D578D7" w14:textId="77777777" w:rsidR="005D1DDB" w:rsidRDefault="005D1DDB">
      <w:pPr>
        <w:pStyle w:val="NormalnyWeb"/>
        <w:spacing w:before="0" w:beforeAutospacing="0"/>
        <w:jc w:val="center"/>
        <w:rPr>
          <w:rFonts w:ascii="Calibri" w:hAnsi="Calibri" w:cs="Calibri"/>
          <w:b/>
          <w:bCs/>
          <w:sz w:val="22"/>
          <w:szCs w:val="22"/>
        </w:rPr>
      </w:pPr>
      <w:r>
        <w:rPr>
          <w:rFonts w:ascii="Calibri" w:hAnsi="Calibri" w:cs="Calibri"/>
          <w:b/>
          <w:bCs/>
          <w:sz w:val="22"/>
          <w:szCs w:val="22"/>
        </w:rPr>
        <w:t>§10</w:t>
      </w:r>
    </w:p>
    <w:p w14:paraId="4EE5DB0A" w14:textId="7DC78C5E" w:rsidR="00453B35" w:rsidRPr="00CA002D" w:rsidRDefault="005D1DDB" w:rsidP="00CA002D">
      <w:pPr>
        <w:pStyle w:val="Akapitzlist"/>
        <w:spacing w:before="240" w:line="240" w:lineRule="auto"/>
        <w:ind w:left="360"/>
        <w:jc w:val="both"/>
        <w:rPr>
          <w:color w:val="000000"/>
          <w:lang w:eastAsia="pl-PL"/>
        </w:rPr>
      </w:pPr>
      <w:r>
        <w:rPr>
          <w:color w:val="000000"/>
          <w:lang w:eastAsia="pl-PL"/>
        </w:rPr>
        <w:t xml:space="preserve">Wykonawca oświadcza, że wypełnił obowiązki informacyjne przewidziane w art. 13 i art. 14 rozporządzenia Parlamentu Europejskiego i Rady (UE) 2016/679 z dnia 27 kwietnia 2016 roku </w:t>
      </w:r>
      <w:r>
        <w:rPr>
          <w:rFonts w:ascii="Times New Roman" w:hAnsi="Times New Roman" w:cs="Times New Roman"/>
          <w:color w:val="000000"/>
          <w:lang w:eastAsia="pl-PL"/>
        </w:rPr>
        <w:br/>
      </w:r>
      <w:r>
        <w:rPr>
          <w:color w:val="000000"/>
          <w:lang w:eastAsia="pl-PL"/>
        </w:rPr>
        <w:t>w sprawie ochrony osób fizycznych w związku z przetwarzaniem danych osobowych i w sprawie swobodnego przepływu takich danych oraz uchylenia dyrektywy 95/46/WE (ogólne rozporządzenie o ochronie danych) (Dz. Urz. UE L 119 z 04.05.2016 roku, s.1) RODO wobec osób fizycznych, od których dane osobowe bezpośrednio lub pośrednio pozyskał w celu realizacji niniejszej umowy.</w:t>
      </w:r>
    </w:p>
    <w:p w14:paraId="22BC49E8" w14:textId="77777777" w:rsidR="005D1DDB" w:rsidRDefault="005D1DDB">
      <w:pPr>
        <w:pStyle w:val="NormalnyWeb"/>
        <w:spacing w:before="0" w:beforeAutospacing="0" w:after="0"/>
        <w:jc w:val="center"/>
        <w:rPr>
          <w:rFonts w:ascii="Calibri" w:hAnsi="Calibri" w:cs="Calibri"/>
          <w:b/>
          <w:bCs/>
          <w:sz w:val="22"/>
          <w:szCs w:val="22"/>
        </w:rPr>
      </w:pPr>
      <w:r>
        <w:rPr>
          <w:rFonts w:ascii="Calibri" w:hAnsi="Calibri" w:cs="Calibri"/>
          <w:b/>
          <w:bCs/>
          <w:sz w:val="22"/>
          <w:szCs w:val="22"/>
        </w:rPr>
        <w:t>§11</w:t>
      </w:r>
    </w:p>
    <w:p w14:paraId="2C6C01C7" w14:textId="77777777" w:rsidR="005D1DDB" w:rsidRDefault="005D1DDB">
      <w:pPr>
        <w:pStyle w:val="Akapitzlist"/>
        <w:widowControl w:val="0"/>
        <w:numPr>
          <w:ilvl w:val="0"/>
          <w:numId w:val="18"/>
        </w:numPr>
        <w:suppressAutoHyphens/>
        <w:spacing w:before="240" w:line="240" w:lineRule="auto"/>
        <w:ind w:left="709" w:hanging="425"/>
        <w:jc w:val="both"/>
        <w:rPr>
          <w:rFonts w:ascii="Times New Roman" w:hAnsi="Times New Roman" w:cs="Times New Roman"/>
        </w:rPr>
      </w:pPr>
      <w:r>
        <w:t>Integralną część umowy stanowi złożona przez Wykonawcę oferta.</w:t>
      </w:r>
    </w:p>
    <w:p w14:paraId="468D077C" w14:textId="77777777" w:rsidR="005D1DDB" w:rsidRDefault="005D1DDB">
      <w:pPr>
        <w:pStyle w:val="NormalnyWeb"/>
        <w:numPr>
          <w:ilvl w:val="0"/>
          <w:numId w:val="18"/>
        </w:numPr>
        <w:spacing w:before="0" w:beforeAutospacing="0" w:after="200"/>
        <w:ind w:left="709" w:hanging="425"/>
        <w:jc w:val="both"/>
        <w:rPr>
          <w:rFonts w:ascii="Calibri" w:hAnsi="Calibri" w:cs="Calibri"/>
          <w:sz w:val="22"/>
          <w:szCs w:val="22"/>
        </w:rPr>
      </w:pPr>
      <w:r>
        <w:rPr>
          <w:rFonts w:ascii="Calibri" w:hAnsi="Calibri" w:cs="Calibri"/>
          <w:sz w:val="22"/>
          <w:szCs w:val="22"/>
        </w:rPr>
        <w:t>W sprawach nieuregulowanych niniejszą Umową mają zastosowanie przepisy prawa powszechnie obowiązującego.</w:t>
      </w:r>
    </w:p>
    <w:p w14:paraId="2B64F1DF" w14:textId="77777777" w:rsidR="005D1DDB" w:rsidRDefault="005D1DDB">
      <w:pPr>
        <w:pStyle w:val="NormalnyWeb"/>
        <w:numPr>
          <w:ilvl w:val="0"/>
          <w:numId w:val="18"/>
        </w:numPr>
        <w:spacing w:before="0" w:beforeAutospacing="0" w:after="200"/>
        <w:ind w:left="709" w:hanging="425"/>
        <w:jc w:val="both"/>
        <w:rPr>
          <w:rFonts w:ascii="Calibri" w:hAnsi="Calibri" w:cs="Calibri"/>
          <w:sz w:val="22"/>
          <w:szCs w:val="22"/>
        </w:rPr>
      </w:pPr>
      <w:r>
        <w:rPr>
          <w:rFonts w:ascii="Calibri" w:hAnsi="Calibri" w:cs="Calibri"/>
          <w:sz w:val="22"/>
          <w:szCs w:val="22"/>
        </w:rPr>
        <w:t>Wszelkie zmiany niniejszej umowy wymagają formy pisemnej pod rygorem nieważności.</w:t>
      </w:r>
    </w:p>
    <w:p w14:paraId="5A9FB8F9" w14:textId="77777777" w:rsidR="005D1DDB" w:rsidRDefault="005D1DDB">
      <w:pPr>
        <w:pStyle w:val="NormalnyWeb"/>
        <w:numPr>
          <w:ilvl w:val="0"/>
          <w:numId w:val="18"/>
        </w:numPr>
        <w:spacing w:before="0" w:beforeAutospacing="0" w:after="200"/>
        <w:ind w:left="709" w:hanging="425"/>
        <w:jc w:val="both"/>
        <w:rPr>
          <w:rFonts w:ascii="Calibri" w:hAnsi="Calibri" w:cs="Calibri"/>
          <w:sz w:val="22"/>
          <w:szCs w:val="22"/>
        </w:rPr>
      </w:pPr>
      <w:r>
        <w:rPr>
          <w:rFonts w:ascii="Calibri" w:hAnsi="Calibri" w:cs="Calibri"/>
          <w:sz w:val="22"/>
          <w:szCs w:val="22"/>
        </w:rPr>
        <w:lastRenderedPageBreak/>
        <w:t>Wszelkie spory powstałe na tle realizacji niniejszej umowy będą w pierwszej kolejności rozstrzygane na drodze polubownej. W przypadku gdy polubowne rozstrzygnięcie nie dojdzie do skutku, spór rozstrzygać będzie Sąd właściwy miejscowo dla Zamawiającego.</w:t>
      </w:r>
    </w:p>
    <w:p w14:paraId="3C8814CE" w14:textId="77777777" w:rsidR="005D1DDB" w:rsidRDefault="005D1DDB">
      <w:pPr>
        <w:pStyle w:val="NormalnyWeb"/>
        <w:numPr>
          <w:ilvl w:val="0"/>
          <w:numId w:val="18"/>
        </w:numPr>
        <w:spacing w:before="0" w:beforeAutospacing="0" w:after="200"/>
        <w:ind w:left="709" w:hanging="425"/>
        <w:jc w:val="both"/>
        <w:rPr>
          <w:rFonts w:ascii="Calibri" w:hAnsi="Calibri" w:cs="Calibri"/>
          <w:sz w:val="22"/>
          <w:szCs w:val="22"/>
        </w:rPr>
      </w:pPr>
      <w:r>
        <w:rPr>
          <w:rFonts w:ascii="Calibri" w:hAnsi="Calibri" w:cs="Calibri"/>
          <w:sz w:val="22"/>
          <w:szCs w:val="22"/>
        </w:rPr>
        <w:t>Umowa została sporządzona w trzech egzemplarzach, w tym dwa dla Zamawiającego i jeden dla Wykonawcy.</w:t>
      </w:r>
    </w:p>
    <w:p w14:paraId="4B92EF56" w14:textId="77777777" w:rsidR="005D1DDB" w:rsidRDefault="005D1DDB">
      <w:pPr>
        <w:pStyle w:val="NormalnyWeb"/>
        <w:spacing w:before="0" w:beforeAutospacing="0" w:after="200"/>
        <w:ind w:left="720"/>
        <w:jc w:val="both"/>
        <w:rPr>
          <w:rFonts w:ascii="Calibri" w:hAnsi="Calibri" w:cs="Calibri"/>
          <w:sz w:val="22"/>
          <w:szCs w:val="22"/>
        </w:rPr>
      </w:pPr>
    </w:p>
    <w:p w14:paraId="5EF4A18A" w14:textId="77777777" w:rsidR="005D1DDB" w:rsidRDefault="005D1DDB">
      <w:pPr>
        <w:pStyle w:val="NormalnyWeb"/>
        <w:spacing w:beforeAutospacing="0" w:after="0"/>
        <w:ind w:left="720"/>
        <w:jc w:val="both"/>
        <w:rPr>
          <w:rFonts w:ascii="Calibri" w:hAnsi="Calibri" w:cs="Calibri"/>
          <w:sz w:val="22"/>
          <w:szCs w:val="22"/>
        </w:rPr>
      </w:pPr>
    </w:p>
    <w:p w14:paraId="69E6092A" w14:textId="77777777" w:rsidR="005D1DDB" w:rsidRDefault="005D1DDB">
      <w:pPr>
        <w:pStyle w:val="NormalnyWeb"/>
        <w:tabs>
          <w:tab w:val="left" w:pos="567"/>
        </w:tabs>
        <w:spacing w:beforeAutospacing="0" w:after="0"/>
        <w:ind w:left="720"/>
        <w:jc w:val="both"/>
        <w:rPr>
          <w:rFonts w:ascii="Calibri" w:hAnsi="Calibri" w:cs="Calibri"/>
          <w:b/>
          <w:bCs/>
          <w:sz w:val="22"/>
          <w:szCs w:val="22"/>
        </w:rPr>
      </w:pPr>
      <w:r>
        <w:rPr>
          <w:rFonts w:ascii="Calibri" w:hAnsi="Calibri" w:cs="Calibri"/>
          <w:b/>
          <w:bCs/>
          <w:sz w:val="22"/>
          <w:szCs w:val="22"/>
        </w:rPr>
        <w:t xml:space="preserve">ZAMAWIAJĄCY                                                                         WYKONAWCA </w:t>
      </w:r>
    </w:p>
    <w:p w14:paraId="38FA8EE3" w14:textId="77777777" w:rsidR="005D1DDB" w:rsidRDefault="005D1DDB">
      <w:pPr>
        <w:spacing w:after="0" w:line="240" w:lineRule="auto"/>
        <w:jc w:val="both"/>
        <w:rPr>
          <w:rFonts w:ascii="Times New Roman" w:hAnsi="Times New Roman" w:cs="Times New Roman"/>
        </w:rPr>
      </w:pPr>
    </w:p>
    <w:p w14:paraId="7F487340" w14:textId="77777777" w:rsidR="005D1DDB" w:rsidRDefault="005D1DDB">
      <w:pPr>
        <w:tabs>
          <w:tab w:val="left" w:pos="7380"/>
        </w:tabs>
        <w:spacing w:after="0" w:line="240" w:lineRule="auto"/>
        <w:jc w:val="both"/>
      </w:pPr>
      <w:r>
        <w:t xml:space="preserve">  </w:t>
      </w:r>
      <w:r>
        <w:tab/>
      </w:r>
    </w:p>
    <w:p w14:paraId="197A67D2" w14:textId="77777777" w:rsidR="005D1DDB" w:rsidRDefault="005D1DDB">
      <w:pPr>
        <w:spacing w:after="0" w:line="240" w:lineRule="auto"/>
        <w:jc w:val="both"/>
        <w:rPr>
          <w:rFonts w:ascii="Times New Roman" w:hAnsi="Times New Roman" w:cs="Times New Roman"/>
        </w:rPr>
      </w:pPr>
    </w:p>
    <w:p w14:paraId="07EDA9A7" w14:textId="77777777" w:rsidR="005D1DDB" w:rsidRDefault="005D1DDB">
      <w:pPr>
        <w:spacing w:after="0" w:line="240" w:lineRule="auto"/>
        <w:jc w:val="both"/>
        <w:rPr>
          <w:rFonts w:ascii="Times New Roman" w:hAnsi="Times New Roman" w:cs="Times New Roman"/>
        </w:rPr>
      </w:pPr>
    </w:p>
    <w:p w14:paraId="43920E49" w14:textId="77777777" w:rsidR="005D1DDB" w:rsidRDefault="005D1DDB">
      <w:pPr>
        <w:spacing w:after="0" w:line="240" w:lineRule="auto"/>
        <w:jc w:val="both"/>
        <w:rPr>
          <w:rFonts w:ascii="Times New Roman" w:hAnsi="Times New Roman" w:cs="Times New Roman"/>
        </w:rPr>
      </w:pPr>
    </w:p>
    <w:p w14:paraId="553ADD36" w14:textId="77777777" w:rsidR="005D1DDB" w:rsidRDefault="005D1DDB">
      <w:pPr>
        <w:spacing w:after="0" w:line="240" w:lineRule="auto"/>
        <w:jc w:val="both"/>
        <w:rPr>
          <w:rFonts w:ascii="Times New Roman" w:hAnsi="Times New Roman" w:cs="Times New Roman"/>
        </w:rPr>
      </w:pPr>
    </w:p>
    <w:p w14:paraId="4E454086" w14:textId="77777777" w:rsidR="005D1DDB" w:rsidRDefault="005D1DDB">
      <w:pPr>
        <w:spacing w:after="0" w:line="240" w:lineRule="auto"/>
        <w:jc w:val="both"/>
        <w:rPr>
          <w:rFonts w:ascii="Times New Roman" w:hAnsi="Times New Roman" w:cs="Times New Roman"/>
        </w:rPr>
      </w:pPr>
    </w:p>
    <w:p w14:paraId="51C941B3" w14:textId="77777777" w:rsidR="005D1DDB" w:rsidRDefault="005D1DDB">
      <w:pPr>
        <w:spacing w:line="240" w:lineRule="auto"/>
        <w:jc w:val="center"/>
        <w:rPr>
          <w:rFonts w:ascii="Times New Roman" w:hAnsi="Times New Roman" w:cs="Times New Roman"/>
        </w:rPr>
      </w:pPr>
    </w:p>
    <w:sectPr w:rsidR="005D1DDB" w:rsidSect="005D1DDB">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2E24" w14:textId="77777777" w:rsidR="004731B0" w:rsidRDefault="004731B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3988ACA" w14:textId="77777777" w:rsidR="004731B0" w:rsidRDefault="004731B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5120" w14:textId="77777777" w:rsidR="00F13596" w:rsidRDefault="004C724D">
    <w:pPr>
      <w:pStyle w:val="Stopka"/>
      <w:jc w:val="center"/>
      <w:rPr>
        <w:rFonts w:ascii="Times New Roman" w:hAnsi="Times New Roman" w:cs="Times New Roman"/>
      </w:rPr>
    </w:pPr>
    <w:r>
      <w:fldChar w:fldCharType="begin"/>
    </w:r>
    <w:r>
      <w:instrText>PAGE   \* MERGEFORMAT</w:instrText>
    </w:r>
    <w:r>
      <w:fldChar w:fldCharType="separate"/>
    </w:r>
    <w:r w:rsidR="001E6C4D">
      <w:rPr>
        <w:noProof/>
      </w:rPr>
      <w:t>2</w:t>
    </w:r>
    <w:r>
      <w:rPr>
        <w:noProof/>
      </w:rPr>
      <w:fldChar w:fldCharType="end"/>
    </w:r>
  </w:p>
  <w:p w14:paraId="018B111F" w14:textId="77777777" w:rsidR="00F13596" w:rsidRDefault="00F13596">
    <w:pPr>
      <w:pStyle w:val="Stopka"/>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EA6D" w14:textId="164D68AD" w:rsidR="00F13596" w:rsidRDefault="00F13596">
    <w:pPr>
      <w:pStyle w:val="Stopka"/>
      <w:tabs>
        <w:tab w:val="clear" w:pos="4536"/>
        <w:tab w:val="clear" w:pos="9072"/>
        <w:tab w:val="left" w:pos="0"/>
        <w:tab w:val="right" w:pos="9639"/>
      </w:tabs>
      <w:rPr>
        <w:rFonts w:ascii="Arial" w:hAnsi="Arial" w:cs="Arial"/>
        <w:spacing w:val="-2"/>
        <w:sz w:val="20"/>
        <w:szCs w:val="20"/>
      </w:rPr>
    </w:pPr>
    <w:r>
      <w:rPr>
        <w:noProof/>
        <w:lang w:eastAsia="pl-PL"/>
      </w:rPr>
      <w:drawing>
        <wp:anchor distT="0" distB="0" distL="114300" distR="114300" simplePos="0" relativeHeight="251658752" behindDoc="0" locked="0" layoutInCell="1" allowOverlap="1" wp14:anchorId="42D5F80D" wp14:editId="2599E517">
          <wp:simplePos x="0" y="0"/>
          <wp:positionH relativeFrom="column">
            <wp:posOffset>2564765</wp:posOffset>
          </wp:positionH>
          <wp:positionV relativeFrom="paragraph">
            <wp:posOffset>50800</wp:posOffset>
          </wp:positionV>
          <wp:extent cx="870585" cy="709295"/>
          <wp:effectExtent l="0" t="0" r="5715" b="0"/>
          <wp:wrapNone/>
          <wp:docPr id="2" name="Obraz 11" descr="jooml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joomla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585" cy="709295"/>
                  </a:xfrm>
                  <a:prstGeom prst="rect">
                    <a:avLst/>
                  </a:prstGeom>
                  <a:noFill/>
                </pic:spPr>
              </pic:pic>
            </a:graphicData>
          </a:graphic>
        </wp:anchor>
      </w:drawing>
    </w:r>
    <w:r w:rsidR="003A0605">
      <w:rPr>
        <w:noProof/>
        <w:lang w:eastAsia="pl-PL"/>
      </w:rPr>
      <mc:AlternateContent>
        <mc:Choice Requires="wps">
          <w:drawing>
            <wp:anchor distT="4294967295" distB="4294967295" distL="114300" distR="114300" simplePos="0" relativeHeight="251657728" behindDoc="0" locked="0" layoutInCell="1" allowOverlap="1" wp14:anchorId="1BF65915" wp14:editId="3F8617D7">
              <wp:simplePos x="0" y="0"/>
              <wp:positionH relativeFrom="column">
                <wp:posOffset>1270</wp:posOffset>
              </wp:positionH>
              <wp:positionV relativeFrom="paragraph">
                <wp:posOffset>3174</wp:posOffset>
              </wp:positionV>
              <wp:extent cx="5751830" cy="0"/>
              <wp:effectExtent l="0" t="0" r="127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A9BE98"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25pt" to="45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"/>
          </w:pict>
        </mc:Fallback>
      </mc:AlternateContent>
    </w:r>
    <w:r>
      <w:rPr>
        <w:spacing w:val="-2"/>
        <w:sz w:val="20"/>
        <w:szCs w:val="20"/>
      </w:rPr>
      <w:t>Miejski Ośrodek Pomocy Społecznej w Łodzi                                                  telefon:  (42) 685 43 62  lub  (42) 685 43 63</w:t>
    </w:r>
    <w:r>
      <w:rPr>
        <w:rFonts w:ascii="Arial" w:hAnsi="Arial" w:cs="Arial"/>
        <w:spacing w:val="-2"/>
        <w:sz w:val="20"/>
        <w:szCs w:val="20"/>
      </w:rPr>
      <w:br/>
    </w:r>
    <w:r>
      <w:rPr>
        <w:spacing w:val="-2"/>
        <w:sz w:val="20"/>
        <w:szCs w:val="20"/>
      </w:rPr>
      <w:t>90-012 Łódź, ul. Kilińskiego102/102a                                                                                                          fax.  (42) 632 41 30</w:t>
    </w:r>
  </w:p>
  <w:p w14:paraId="01720622" w14:textId="77777777" w:rsidR="00F13596" w:rsidRDefault="00F13596">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3955" w14:textId="77777777" w:rsidR="004731B0" w:rsidRDefault="004731B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4482EA0A" w14:textId="77777777" w:rsidR="004731B0" w:rsidRDefault="004731B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7548" w14:textId="77777777" w:rsidR="00F13596" w:rsidRDefault="00F13596">
    <w:pPr>
      <w:pStyle w:val="Nagwek"/>
      <w:rPr>
        <w:rFonts w:ascii="Times New Roman" w:hAnsi="Times New Roman" w:cs="Times New Roman"/>
      </w:rPr>
    </w:pPr>
    <w:r>
      <w:rPr>
        <w:noProof/>
        <w:lang w:eastAsia="pl-PL"/>
      </w:rPr>
      <w:drawing>
        <wp:anchor distT="0" distB="0" distL="114300" distR="114300" simplePos="0" relativeHeight="251656704" behindDoc="0" locked="0" layoutInCell="1" allowOverlap="1" wp14:anchorId="210AA918" wp14:editId="3105B3F8">
          <wp:simplePos x="0" y="0"/>
          <wp:positionH relativeFrom="margin">
            <wp:posOffset>-532765</wp:posOffset>
          </wp:positionH>
          <wp:positionV relativeFrom="margin">
            <wp:posOffset>-784225</wp:posOffset>
          </wp:positionV>
          <wp:extent cx="2382520" cy="702310"/>
          <wp:effectExtent l="0" t="0" r="0" b="2540"/>
          <wp:wrapSquare wrapText="bothSides"/>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520" cy="7023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177"/>
    <w:multiLevelType w:val="hybridMultilevel"/>
    <w:tmpl w:val="C0FE5A78"/>
    <w:lvl w:ilvl="0" w:tplc="991C6CFE">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EFC00B8"/>
    <w:multiLevelType w:val="hybridMultilevel"/>
    <w:tmpl w:val="A8C6554E"/>
    <w:lvl w:ilvl="0" w:tplc="0415000F">
      <w:start w:val="1"/>
      <w:numFmt w:val="decimal"/>
      <w:lvlText w:val="%1."/>
      <w:lvlJc w:val="left"/>
      <w:pPr>
        <w:ind w:left="644"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0AD7BEF"/>
    <w:multiLevelType w:val="hybridMultilevel"/>
    <w:tmpl w:val="AC62CA7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13FE270F"/>
    <w:multiLevelType w:val="hybridMultilevel"/>
    <w:tmpl w:val="11DC78BA"/>
    <w:lvl w:ilvl="0" w:tplc="0415000F">
      <w:start w:val="1"/>
      <w:numFmt w:val="decimal"/>
      <w:lvlText w:val="%1."/>
      <w:lvlJc w:val="left"/>
      <w:pPr>
        <w:ind w:left="720" w:hanging="360"/>
      </w:pPr>
      <w:rPr>
        <w:rFonts w:ascii="Times New Roman" w:hAnsi="Times New Roman" w:cs="Times New Roman"/>
      </w:rPr>
    </w:lvl>
    <w:lvl w:ilvl="1" w:tplc="E10C1D46">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200934B9"/>
    <w:multiLevelType w:val="hybridMultilevel"/>
    <w:tmpl w:val="24C8550C"/>
    <w:lvl w:ilvl="0" w:tplc="CEE80F58">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15:restartNumberingAfterBreak="0">
    <w:nsid w:val="22FC5C5B"/>
    <w:multiLevelType w:val="hybridMultilevel"/>
    <w:tmpl w:val="75D4CDE8"/>
    <w:lvl w:ilvl="0" w:tplc="04150019">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269550F2"/>
    <w:multiLevelType w:val="hybridMultilevel"/>
    <w:tmpl w:val="D0A2620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31275625"/>
    <w:multiLevelType w:val="hybridMultilevel"/>
    <w:tmpl w:val="D7789C10"/>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35E83B51"/>
    <w:multiLevelType w:val="hybridMultilevel"/>
    <w:tmpl w:val="A636D4CE"/>
    <w:lvl w:ilvl="0" w:tplc="0415000F">
      <w:start w:val="1"/>
      <w:numFmt w:val="decimal"/>
      <w:lvlText w:val="%1."/>
      <w:lvlJc w:val="left"/>
      <w:pPr>
        <w:ind w:left="720" w:hanging="360"/>
      </w:pPr>
      <w:rPr>
        <w:rFonts w:ascii="Times New Roman" w:hAnsi="Times New Roman" w:cs="Times New Roman"/>
      </w:rPr>
    </w:lvl>
    <w:lvl w:ilvl="1" w:tplc="0415000F">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38E568E2"/>
    <w:multiLevelType w:val="hybridMultilevel"/>
    <w:tmpl w:val="08F04EAE"/>
    <w:lvl w:ilvl="0" w:tplc="04150017">
      <w:start w:val="1"/>
      <w:numFmt w:val="lowerLetter"/>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10" w15:restartNumberingAfterBreak="0">
    <w:nsid w:val="41D1426D"/>
    <w:multiLevelType w:val="hybridMultilevel"/>
    <w:tmpl w:val="7E78349E"/>
    <w:lvl w:ilvl="0" w:tplc="1368C3AA">
      <w:start w:val="1"/>
      <w:numFmt w:val="decimal"/>
      <w:lvlText w:val="%1."/>
      <w:lvlJc w:val="left"/>
      <w:pPr>
        <w:ind w:left="371" w:hanging="360"/>
      </w:pPr>
      <w:rPr>
        <w:rFonts w:ascii="Times New Roman" w:hAnsi="Times New Roman" w:cs="Times New Roman"/>
        <w:b w:val="0"/>
        <w:bCs w:val="0"/>
      </w:rPr>
    </w:lvl>
    <w:lvl w:ilvl="1" w:tplc="04150019">
      <w:start w:val="1"/>
      <w:numFmt w:val="lowerLetter"/>
      <w:lvlText w:val="%2."/>
      <w:lvlJc w:val="left"/>
      <w:pPr>
        <w:ind w:left="1091" w:hanging="360"/>
      </w:pPr>
      <w:rPr>
        <w:rFonts w:ascii="Times New Roman" w:hAnsi="Times New Roman" w:cs="Times New Roman"/>
      </w:rPr>
    </w:lvl>
    <w:lvl w:ilvl="2" w:tplc="0415001B">
      <w:start w:val="1"/>
      <w:numFmt w:val="lowerRoman"/>
      <w:lvlText w:val="%3."/>
      <w:lvlJc w:val="right"/>
      <w:pPr>
        <w:ind w:left="1811" w:hanging="180"/>
      </w:pPr>
      <w:rPr>
        <w:rFonts w:ascii="Times New Roman" w:hAnsi="Times New Roman" w:cs="Times New Roman"/>
      </w:rPr>
    </w:lvl>
    <w:lvl w:ilvl="3" w:tplc="0415000F">
      <w:start w:val="1"/>
      <w:numFmt w:val="decimal"/>
      <w:lvlText w:val="%4."/>
      <w:lvlJc w:val="left"/>
      <w:pPr>
        <w:ind w:left="2531" w:hanging="360"/>
      </w:pPr>
      <w:rPr>
        <w:rFonts w:ascii="Times New Roman" w:hAnsi="Times New Roman" w:cs="Times New Roman"/>
      </w:rPr>
    </w:lvl>
    <w:lvl w:ilvl="4" w:tplc="04150019">
      <w:start w:val="1"/>
      <w:numFmt w:val="lowerLetter"/>
      <w:lvlText w:val="%5."/>
      <w:lvlJc w:val="left"/>
      <w:pPr>
        <w:ind w:left="3251" w:hanging="360"/>
      </w:pPr>
      <w:rPr>
        <w:rFonts w:ascii="Times New Roman" w:hAnsi="Times New Roman" w:cs="Times New Roman"/>
      </w:rPr>
    </w:lvl>
    <w:lvl w:ilvl="5" w:tplc="0415001B">
      <w:start w:val="1"/>
      <w:numFmt w:val="lowerRoman"/>
      <w:lvlText w:val="%6."/>
      <w:lvlJc w:val="right"/>
      <w:pPr>
        <w:ind w:left="3971" w:hanging="180"/>
      </w:pPr>
      <w:rPr>
        <w:rFonts w:ascii="Times New Roman" w:hAnsi="Times New Roman" w:cs="Times New Roman"/>
      </w:rPr>
    </w:lvl>
    <w:lvl w:ilvl="6" w:tplc="0415000F">
      <w:start w:val="1"/>
      <w:numFmt w:val="decimal"/>
      <w:lvlText w:val="%7."/>
      <w:lvlJc w:val="left"/>
      <w:pPr>
        <w:ind w:left="4691" w:hanging="360"/>
      </w:pPr>
      <w:rPr>
        <w:rFonts w:ascii="Times New Roman" w:hAnsi="Times New Roman" w:cs="Times New Roman"/>
      </w:rPr>
    </w:lvl>
    <w:lvl w:ilvl="7" w:tplc="04150019">
      <w:start w:val="1"/>
      <w:numFmt w:val="lowerLetter"/>
      <w:lvlText w:val="%8."/>
      <w:lvlJc w:val="left"/>
      <w:pPr>
        <w:ind w:left="5411" w:hanging="360"/>
      </w:pPr>
      <w:rPr>
        <w:rFonts w:ascii="Times New Roman" w:hAnsi="Times New Roman" w:cs="Times New Roman"/>
      </w:rPr>
    </w:lvl>
    <w:lvl w:ilvl="8" w:tplc="0415001B">
      <w:start w:val="1"/>
      <w:numFmt w:val="lowerRoman"/>
      <w:lvlText w:val="%9."/>
      <w:lvlJc w:val="right"/>
      <w:pPr>
        <w:ind w:left="6131" w:hanging="180"/>
      </w:pPr>
      <w:rPr>
        <w:rFonts w:ascii="Times New Roman" w:hAnsi="Times New Roman" w:cs="Times New Roman"/>
      </w:rPr>
    </w:lvl>
  </w:abstractNum>
  <w:abstractNum w:abstractNumId="11" w15:restartNumberingAfterBreak="0">
    <w:nsid w:val="420D3FDA"/>
    <w:multiLevelType w:val="hybridMultilevel"/>
    <w:tmpl w:val="74A8CC5E"/>
    <w:lvl w:ilvl="0" w:tplc="0415000F">
      <w:start w:val="2"/>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47177563"/>
    <w:multiLevelType w:val="multilevel"/>
    <w:tmpl w:val="DB0CEDB6"/>
    <w:lvl w:ilvl="0">
      <w:start w:val="1"/>
      <w:numFmt w:val="decimal"/>
      <w:lvlText w:val="%1."/>
      <w:lvlJc w:val="left"/>
      <w:pPr>
        <w:tabs>
          <w:tab w:val="num" w:pos="720"/>
        </w:tabs>
        <w:ind w:left="720" w:hanging="360"/>
      </w:pPr>
      <w:rPr>
        <w:rFonts w:ascii="Calibri" w:eastAsia="Times New Roman" w:hAnsi="Calibri" w:hint="default"/>
      </w:rPr>
    </w:lvl>
    <w:lvl w:ilvl="1">
      <w:start w:val="1"/>
      <w:numFmt w:val="lowerLetter"/>
      <w:lvlText w:val="%2."/>
      <w:lvlJc w:val="left"/>
      <w:pPr>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3" w15:restartNumberingAfterBreak="0">
    <w:nsid w:val="50CC70BB"/>
    <w:multiLevelType w:val="hybridMultilevel"/>
    <w:tmpl w:val="F7AC4C0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7B92B79"/>
    <w:multiLevelType w:val="hybridMultilevel"/>
    <w:tmpl w:val="559EFC7A"/>
    <w:lvl w:ilvl="0" w:tplc="6764E1B4">
      <w:start w:val="1"/>
      <w:numFmt w:val="lowerLetter"/>
      <w:lvlText w:val="%1."/>
      <w:lvlJc w:val="left"/>
      <w:pPr>
        <w:ind w:left="644" w:hanging="360"/>
      </w:pPr>
      <w:rPr>
        <w:rFonts w:ascii="Times New Roman" w:hAnsi="Times New Roman" w:cs="Times New Roman"/>
        <w:b w:val="0"/>
        <w:bCs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5" w15:restartNumberingAfterBreak="0">
    <w:nsid w:val="665C1506"/>
    <w:multiLevelType w:val="hybridMultilevel"/>
    <w:tmpl w:val="8130AF0C"/>
    <w:lvl w:ilvl="0" w:tplc="0415000F">
      <w:start w:val="1"/>
      <w:numFmt w:val="decimal"/>
      <w:lvlText w:val="%1."/>
      <w:lvlJc w:val="left"/>
      <w:pPr>
        <w:ind w:left="2160" w:hanging="360"/>
      </w:pPr>
      <w:rPr>
        <w:rFonts w:ascii="Times New Roman" w:hAnsi="Times New Roman" w:cs="Times New Roman"/>
      </w:rPr>
    </w:lvl>
    <w:lvl w:ilvl="1" w:tplc="04150019">
      <w:start w:val="1"/>
      <w:numFmt w:val="lowerLetter"/>
      <w:lvlText w:val="%2."/>
      <w:lvlJc w:val="left"/>
      <w:pPr>
        <w:ind w:left="2880" w:hanging="360"/>
      </w:pPr>
      <w:rPr>
        <w:rFonts w:ascii="Times New Roman" w:hAnsi="Times New Roman" w:cs="Times New Roman"/>
      </w:rPr>
    </w:lvl>
    <w:lvl w:ilvl="2" w:tplc="0415001B">
      <w:start w:val="1"/>
      <w:numFmt w:val="lowerRoman"/>
      <w:lvlText w:val="%3."/>
      <w:lvlJc w:val="right"/>
      <w:pPr>
        <w:ind w:left="3600" w:hanging="180"/>
      </w:pPr>
      <w:rPr>
        <w:rFonts w:ascii="Times New Roman" w:hAnsi="Times New Roman" w:cs="Times New Roman"/>
      </w:rPr>
    </w:lvl>
    <w:lvl w:ilvl="3" w:tplc="0415000F">
      <w:start w:val="1"/>
      <w:numFmt w:val="decimal"/>
      <w:lvlText w:val="%4."/>
      <w:lvlJc w:val="left"/>
      <w:pPr>
        <w:ind w:left="4320" w:hanging="360"/>
      </w:pPr>
      <w:rPr>
        <w:rFonts w:ascii="Times New Roman" w:hAnsi="Times New Roman" w:cs="Times New Roman"/>
      </w:rPr>
    </w:lvl>
    <w:lvl w:ilvl="4" w:tplc="04150019">
      <w:start w:val="1"/>
      <w:numFmt w:val="lowerLetter"/>
      <w:lvlText w:val="%5."/>
      <w:lvlJc w:val="left"/>
      <w:pPr>
        <w:ind w:left="5040" w:hanging="360"/>
      </w:pPr>
      <w:rPr>
        <w:rFonts w:ascii="Times New Roman" w:hAnsi="Times New Roman" w:cs="Times New Roman"/>
      </w:rPr>
    </w:lvl>
    <w:lvl w:ilvl="5" w:tplc="0415001B">
      <w:start w:val="1"/>
      <w:numFmt w:val="lowerRoman"/>
      <w:lvlText w:val="%6."/>
      <w:lvlJc w:val="right"/>
      <w:pPr>
        <w:ind w:left="5760" w:hanging="180"/>
      </w:pPr>
      <w:rPr>
        <w:rFonts w:ascii="Times New Roman" w:hAnsi="Times New Roman" w:cs="Times New Roman"/>
      </w:rPr>
    </w:lvl>
    <w:lvl w:ilvl="6" w:tplc="0415000F">
      <w:start w:val="1"/>
      <w:numFmt w:val="decimal"/>
      <w:lvlText w:val="%7."/>
      <w:lvlJc w:val="left"/>
      <w:pPr>
        <w:ind w:left="6480" w:hanging="360"/>
      </w:pPr>
      <w:rPr>
        <w:rFonts w:ascii="Times New Roman" w:hAnsi="Times New Roman" w:cs="Times New Roman"/>
      </w:rPr>
    </w:lvl>
    <w:lvl w:ilvl="7" w:tplc="04150019">
      <w:start w:val="1"/>
      <w:numFmt w:val="lowerLetter"/>
      <w:lvlText w:val="%8."/>
      <w:lvlJc w:val="left"/>
      <w:pPr>
        <w:ind w:left="7200" w:hanging="360"/>
      </w:pPr>
      <w:rPr>
        <w:rFonts w:ascii="Times New Roman" w:hAnsi="Times New Roman" w:cs="Times New Roman"/>
      </w:rPr>
    </w:lvl>
    <w:lvl w:ilvl="8" w:tplc="0415001B">
      <w:start w:val="1"/>
      <w:numFmt w:val="lowerRoman"/>
      <w:lvlText w:val="%9."/>
      <w:lvlJc w:val="right"/>
      <w:pPr>
        <w:ind w:left="7920" w:hanging="180"/>
      </w:pPr>
      <w:rPr>
        <w:rFonts w:ascii="Times New Roman" w:hAnsi="Times New Roman" w:cs="Times New Roman"/>
      </w:rPr>
    </w:lvl>
  </w:abstractNum>
  <w:abstractNum w:abstractNumId="16" w15:restartNumberingAfterBreak="0">
    <w:nsid w:val="676F5EB1"/>
    <w:multiLevelType w:val="hybridMultilevel"/>
    <w:tmpl w:val="CC5682F0"/>
    <w:lvl w:ilvl="0" w:tplc="8C9E320E">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7F263940"/>
    <w:multiLevelType w:val="hybridMultilevel"/>
    <w:tmpl w:val="4DC4A940"/>
    <w:lvl w:ilvl="0" w:tplc="04150017">
      <w:start w:val="1"/>
      <w:numFmt w:val="lowerLetter"/>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num w:numId="1" w16cid:durableId="11297382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52927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1258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703946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33956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68738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43348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9998227">
    <w:abstractNumId w:val="1"/>
  </w:num>
  <w:num w:numId="9" w16cid:durableId="402029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2876083">
    <w:abstractNumId w:val="17"/>
  </w:num>
  <w:num w:numId="11" w16cid:durableId="1948528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15038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6244601">
    <w:abstractNumId w:val="0"/>
  </w:num>
  <w:num w:numId="14" w16cid:durableId="3860749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386732">
    <w:abstractNumId w:val="9"/>
  </w:num>
  <w:num w:numId="16" w16cid:durableId="266811136">
    <w:abstractNumId w:val="16"/>
  </w:num>
  <w:num w:numId="17" w16cid:durableId="1693411019">
    <w:abstractNumId w:val="8"/>
  </w:num>
  <w:num w:numId="18" w16cid:durableId="886836210">
    <w:abstractNumId w:val="15"/>
  </w:num>
  <w:num w:numId="19" w16cid:durableId="559364811">
    <w:abstractNumId w:val="4"/>
  </w:num>
  <w:num w:numId="20" w16cid:durableId="1588030795">
    <w:abstractNumId w:val="13"/>
  </w:num>
  <w:num w:numId="21" w16cid:durableId="522016397">
    <w:abstractNumId w:val="17"/>
  </w:num>
  <w:num w:numId="22" w16cid:durableId="18144448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DDB"/>
    <w:rsid w:val="0001534E"/>
    <w:rsid w:val="001A1361"/>
    <w:rsid w:val="001E6C4D"/>
    <w:rsid w:val="003A0605"/>
    <w:rsid w:val="00453B35"/>
    <w:rsid w:val="004731B0"/>
    <w:rsid w:val="00495A15"/>
    <w:rsid w:val="004C724D"/>
    <w:rsid w:val="0052564D"/>
    <w:rsid w:val="00566524"/>
    <w:rsid w:val="0059703B"/>
    <w:rsid w:val="005D1DDB"/>
    <w:rsid w:val="006A416A"/>
    <w:rsid w:val="00702378"/>
    <w:rsid w:val="00716BF9"/>
    <w:rsid w:val="008D523D"/>
    <w:rsid w:val="00A11438"/>
    <w:rsid w:val="00AC18AA"/>
    <w:rsid w:val="00C03D59"/>
    <w:rsid w:val="00C5107F"/>
    <w:rsid w:val="00C74AA2"/>
    <w:rsid w:val="00CA002D"/>
    <w:rsid w:val="00CB7F1E"/>
    <w:rsid w:val="00D563A5"/>
    <w:rsid w:val="00E62A6C"/>
    <w:rsid w:val="00F13596"/>
    <w:rsid w:val="00FB19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8563D6"/>
  <w15:docId w15:val="{36FE4FFD-FB72-43C2-9198-A273ACFD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63A5"/>
    <w:pPr>
      <w:spacing w:after="200" w:line="276" w:lineRule="auto"/>
    </w:pPr>
    <w:rPr>
      <w:rFonts w:ascii="Calibri" w:hAnsi="Calibri"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D563A5"/>
    <w:rPr>
      <w:rFonts w:ascii="Calibri" w:hAnsi="Calibri" w:cs="Calibri"/>
      <w:lang w:eastAsia="en-US"/>
    </w:rPr>
  </w:style>
  <w:style w:type="character" w:customStyle="1" w:styleId="NoSpacingChar">
    <w:name w:val="No Spacing Char"/>
    <w:basedOn w:val="Domylnaczcionkaakapitu"/>
    <w:uiPriority w:val="99"/>
    <w:rsid w:val="00D563A5"/>
    <w:rPr>
      <w:rFonts w:ascii="Times New Roman" w:eastAsia="Times New Roman" w:hAnsi="Times New Roman" w:cs="Times New Roman"/>
      <w:sz w:val="22"/>
      <w:szCs w:val="22"/>
      <w:lang w:val="pl-PL" w:eastAsia="en-US"/>
    </w:rPr>
  </w:style>
  <w:style w:type="paragraph" w:styleId="Tekstdymka">
    <w:name w:val="Balloon Text"/>
    <w:basedOn w:val="Normalny"/>
    <w:link w:val="TekstdymkaZnak"/>
    <w:uiPriority w:val="99"/>
    <w:rsid w:val="00D563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D563A5"/>
    <w:rPr>
      <w:rFonts w:ascii="Tahoma" w:hAnsi="Tahoma" w:cs="Tahoma"/>
      <w:sz w:val="16"/>
      <w:szCs w:val="16"/>
    </w:rPr>
  </w:style>
  <w:style w:type="paragraph" w:styleId="Nagwek">
    <w:name w:val="header"/>
    <w:basedOn w:val="Normalny"/>
    <w:link w:val="NagwekZnak"/>
    <w:uiPriority w:val="99"/>
    <w:rsid w:val="00D563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63A5"/>
    <w:rPr>
      <w:rFonts w:ascii="Times New Roman" w:hAnsi="Times New Roman" w:cs="Times New Roman"/>
    </w:rPr>
  </w:style>
  <w:style w:type="paragraph" w:styleId="Stopka">
    <w:name w:val="footer"/>
    <w:basedOn w:val="Normalny"/>
    <w:link w:val="StopkaZnak"/>
    <w:uiPriority w:val="99"/>
    <w:rsid w:val="00D563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63A5"/>
    <w:rPr>
      <w:rFonts w:ascii="Times New Roman" w:hAnsi="Times New Roman" w:cs="Times New Roman"/>
    </w:rPr>
  </w:style>
  <w:style w:type="character" w:styleId="Hipercze">
    <w:name w:val="Hyperlink"/>
    <w:basedOn w:val="Domylnaczcionkaakapitu"/>
    <w:uiPriority w:val="99"/>
    <w:rsid w:val="00D563A5"/>
    <w:rPr>
      <w:color w:val="0563C1"/>
      <w:u w:val="single"/>
    </w:rPr>
  </w:style>
  <w:style w:type="paragraph" w:customStyle="1" w:styleId="Default">
    <w:name w:val="Default"/>
    <w:uiPriority w:val="99"/>
    <w:rsid w:val="00D563A5"/>
    <w:pPr>
      <w:autoSpaceDE w:val="0"/>
      <w:autoSpaceDN w:val="0"/>
      <w:adjustRightInd w:val="0"/>
    </w:pPr>
    <w:rPr>
      <w:rFonts w:ascii="Calibri" w:hAnsi="Calibri" w:cs="Calibri"/>
      <w:color w:val="000000"/>
      <w:sz w:val="24"/>
      <w:szCs w:val="24"/>
    </w:rPr>
  </w:style>
  <w:style w:type="paragraph" w:styleId="Akapitzlist">
    <w:name w:val="List Paragraph"/>
    <w:basedOn w:val="Normalny"/>
    <w:uiPriority w:val="99"/>
    <w:qFormat/>
    <w:rsid w:val="00D563A5"/>
    <w:pPr>
      <w:ind w:left="720"/>
    </w:pPr>
  </w:style>
  <w:style w:type="paragraph" w:styleId="NormalnyWeb">
    <w:name w:val="Normal (Web)"/>
    <w:basedOn w:val="Normalny"/>
    <w:uiPriority w:val="99"/>
    <w:rsid w:val="00D563A5"/>
    <w:pPr>
      <w:spacing w:before="100" w:beforeAutospacing="1" w:after="119"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ps.lodz.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2193</Words>
  <Characters>13162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Zał</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creator>dormie</dc:creator>
  <cp:lastModifiedBy>Mops mops</cp:lastModifiedBy>
  <cp:revision>4</cp:revision>
  <cp:lastPrinted>2019-12-10T13:05:00Z</cp:lastPrinted>
  <dcterms:created xsi:type="dcterms:W3CDTF">2022-11-13T15:23:00Z</dcterms:created>
  <dcterms:modified xsi:type="dcterms:W3CDTF">2022-11-25T13:19:00Z</dcterms:modified>
</cp:coreProperties>
</file>