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697E" w14:textId="44E7AC82" w:rsidR="005B70C0" w:rsidRDefault="005B70C0" w:rsidP="005B70C0">
      <w:pPr>
        <w:pStyle w:val="Tytu"/>
        <w:jc w:val="right"/>
      </w:pPr>
      <w:r>
        <w:t>Załącznik nr 1</w:t>
      </w:r>
    </w:p>
    <w:p w14:paraId="1103BCD9" w14:textId="77777777" w:rsidR="005B70C0" w:rsidRDefault="005B70C0" w:rsidP="003F5DDA">
      <w:pPr>
        <w:pStyle w:val="Tytu"/>
      </w:pPr>
    </w:p>
    <w:p w14:paraId="154830C7" w14:textId="48B2DE37" w:rsidR="00042652" w:rsidRDefault="00000000" w:rsidP="003F5DDA">
      <w:pPr>
        <w:pStyle w:val="Tytu"/>
      </w:pPr>
      <w:r>
        <w:t>OPIS PRZEDMIOTU ZAMÓWIENIA</w:t>
      </w:r>
    </w:p>
    <w:p w14:paraId="44853283" w14:textId="77777777" w:rsidR="003F5DDA" w:rsidRDefault="003F5DDA" w:rsidP="003F5DDA">
      <w:pPr>
        <w:pStyle w:val="Tytu"/>
      </w:pPr>
    </w:p>
    <w:p w14:paraId="0D83FAB8" w14:textId="1962B40E" w:rsidR="00042652" w:rsidRPr="00D54C04" w:rsidRDefault="00000000" w:rsidP="00CD4600">
      <w:pPr>
        <w:tabs>
          <w:tab w:val="left" w:pos="360"/>
        </w:tabs>
        <w:suppressAutoHyphens/>
        <w:spacing w:after="0"/>
        <w:jc w:val="center"/>
        <w:rPr>
          <w:b/>
          <w:bCs/>
          <w:lang w:eastAsia="ar-SA"/>
        </w:rPr>
      </w:pPr>
      <w:r w:rsidRPr="00D54C04">
        <w:rPr>
          <w:b/>
          <w:bCs/>
          <w:lang w:eastAsia="ar-SA"/>
        </w:rPr>
        <w:t xml:space="preserve">Zorganizowanie i przeprowadzenie </w:t>
      </w:r>
      <w:proofErr w:type="spellStart"/>
      <w:r w:rsidRPr="00D54C04">
        <w:rPr>
          <w:b/>
          <w:bCs/>
          <w:lang w:eastAsia="ar-SA"/>
        </w:rPr>
        <w:t>superwizji</w:t>
      </w:r>
      <w:proofErr w:type="spellEnd"/>
      <w:r w:rsidRPr="00D54C04">
        <w:rPr>
          <w:b/>
          <w:bCs/>
          <w:lang w:eastAsia="ar-SA"/>
        </w:rPr>
        <w:t xml:space="preserve"> dla </w:t>
      </w:r>
      <w:r w:rsidR="003F5DDA" w:rsidRPr="00D54C04">
        <w:rPr>
          <w:b/>
          <w:bCs/>
          <w:lang w:eastAsia="ar-SA"/>
        </w:rPr>
        <w:t xml:space="preserve">pracowników socjalnych i </w:t>
      </w:r>
      <w:r w:rsidRPr="00D54C04">
        <w:rPr>
          <w:b/>
          <w:bCs/>
          <w:lang w:eastAsia="ar-SA"/>
        </w:rPr>
        <w:t>asystentów rodziny</w:t>
      </w:r>
      <w:r w:rsidR="00CD4600" w:rsidRPr="00D54C04">
        <w:rPr>
          <w:b/>
          <w:bCs/>
          <w:lang w:eastAsia="ar-SA"/>
        </w:rPr>
        <w:t xml:space="preserve"> MOPS w Łodzi.</w:t>
      </w:r>
    </w:p>
    <w:p w14:paraId="1EE32A02" w14:textId="0BCF5430" w:rsidR="003F5DDA" w:rsidRDefault="003F5DDA" w:rsidP="003F5DDA">
      <w:pPr>
        <w:tabs>
          <w:tab w:val="left" w:pos="360"/>
        </w:tabs>
        <w:suppressAutoHyphens/>
        <w:spacing w:after="0"/>
        <w:jc w:val="both"/>
        <w:rPr>
          <w:b/>
          <w:bCs/>
          <w:lang w:eastAsia="ar-SA"/>
        </w:rPr>
      </w:pPr>
    </w:p>
    <w:p w14:paraId="2BDD7787" w14:textId="77777777" w:rsidR="003F5DDA" w:rsidRDefault="003F5DDA" w:rsidP="003F5DDA">
      <w:pPr>
        <w:tabs>
          <w:tab w:val="left" w:pos="360"/>
        </w:tabs>
        <w:suppressAutoHyphens/>
        <w:spacing w:after="0"/>
        <w:jc w:val="both"/>
        <w:rPr>
          <w:lang w:eastAsia="ar-SA"/>
        </w:rPr>
      </w:pPr>
    </w:p>
    <w:p w14:paraId="43538860" w14:textId="33C78982" w:rsidR="003F5DDA" w:rsidRPr="00DA7B55" w:rsidRDefault="00000000" w:rsidP="003F5DDA">
      <w:pPr>
        <w:tabs>
          <w:tab w:val="left" w:pos="360"/>
        </w:tabs>
        <w:suppressAutoHyphens/>
        <w:spacing w:after="0"/>
        <w:jc w:val="both"/>
        <w:rPr>
          <w:b/>
          <w:bCs/>
          <w:lang w:eastAsia="ar-SA"/>
        </w:rPr>
      </w:pPr>
      <w:r>
        <w:t xml:space="preserve">1. </w:t>
      </w:r>
      <w:r w:rsidRPr="00DA7B55">
        <w:rPr>
          <w:b/>
          <w:bCs/>
        </w:rPr>
        <w:t xml:space="preserve">Przedmiotem zamówienia jest zorganizowanie i przeprowadzenie </w:t>
      </w:r>
      <w:proofErr w:type="spellStart"/>
      <w:r w:rsidRPr="00DA7B55">
        <w:rPr>
          <w:b/>
          <w:bCs/>
        </w:rPr>
        <w:t>superwizji</w:t>
      </w:r>
      <w:proofErr w:type="spellEnd"/>
      <w:r w:rsidRPr="00DA7B55">
        <w:rPr>
          <w:b/>
          <w:bCs/>
        </w:rPr>
        <w:t xml:space="preserve"> </w:t>
      </w:r>
      <w:r w:rsidR="003F5DDA" w:rsidRPr="00DA7B55">
        <w:rPr>
          <w:b/>
          <w:bCs/>
          <w:lang w:eastAsia="ar-SA"/>
        </w:rPr>
        <w:t xml:space="preserve">dla pracowników socjalnych i asystentów rodziny, </w:t>
      </w:r>
      <w:r w:rsidR="00CD4600" w:rsidRPr="00DA7B55">
        <w:rPr>
          <w:b/>
          <w:bCs/>
          <w:lang w:eastAsia="ar-SA"/>
        </w:rPr>
        <w:t>pracowników MOPS w Łodzi</w:t>
      </w:r>
      <w:r w:rsidR="004A55D2" w:rsidRPr="00DA7B55">
        <w:rPr>
          <w:b/>
          <w:bCs/>
          <w:lang w:eastAsia="ar-SA"/>
        </w:rPr>
        <w:t>, pracujących z uchodźcami wojennymi z Ukrainy.</w:t>
      </w:r>
    </w:p>
    <w:p w14:paraId="04054256" w14:textId="288D75D7" w:rsidR="00042652" w:rsidRDefault="00000000" w:rsidP="003F5DDA">
      <w:pPr>
        <w:pStyle w:val="Wcicietrecitekstu"/>
      </w:pPr>
      <w:r>
        <w:t xml:space="preserve">2. Przedmiot zamówienia obejmuje przeprowadzenie </w:t>
      </w:r>
      <w:proofErr w:type="spellStart"/>
      <w:r>
        <w:t>superwizji</w:t>
      </w:r>
      <w:proofErr w:type="spellEnd"/>
      <w:r>
        <w:t xml:space="preserve"> dla </w:t>
      </w:r>
      <w:r w:rsidR="003F5DDA">
        <w:rPr>
          <w:b/>
          <w:bCs/>
        </w:rPr>
        <w:t>60</w:t>
      </w:r>
      <w:r>
        <w:rPr>
          <w:b/>
          <w:bCs/>
        </w:rPr>
        <w:t xml:space="preserve"> osób</w:t>
      </w:r>
      <w:r>
        <w:t xml:space="preserve"> – </w:t>
      </w:r>
      <w:r w:rsidR="003F5DDA">
        <w:t>pracowników socjalnych i asystentów rodziny</w:t>
      </w:r>
      <w:r w:rsidR="00CD4600">
        <w:t xml:space="preserve">, w wymiarze 60 godzin </w:t>
      </w:r>
      <w:proofErr w:type="spellStart"/>
      <w:r w:rsidR="00CD4600">
        <w:t>superwizji</w:t>
      </w:r>
      <w:proofErr w:type="spellEnd"/>
      <w:r w:rsidR="00CD4600">
        <w:t xml:space="preserve">. </w:t>
      </w:r>
    </w:p>
    <w:p w14:paraId="58CE9DD4" w14:textId="77777777" w:rsidR="00042652" w:rsidRDefault="00000000" w:rsidP="003F5DDA">
      <w:pPr>
        <w:pStyle w:val="Wcicietrecitekstu"/>
      </w:pPr>
      <w:r>
        <w:t>3. Zajęcia odbywać się będą częściej niż jeden raz w tygodniu.</w:t>
      </w:r>
    </w:p>
    <w:p w14:paraId="6AF24DAB" w14:textId="42C51A82" w:rsidR="003F5DDA" w:rsidRDefault="00000000" w:rsidP="00957FBA">
      <w:pPr>
        <w:suppressAutoHyphens/>
        <w:spacing w:after="0"/>
        <w:ind w:left="284" w:hanging="284"/>
        <w:jc w:val="both"/>
      </w:pPr>
      <w:r>
        <w:t xml:space="preserve">4. Zajęcia będą prowadzone jednorazowo przez </w:t>
      </w:r>
      <w:r w:rsidR="003F5DDA">
        <w:t>2</w:t>
      </w:r>
      <w:r>
        <w:t xml:space="preserve"> godzin</w:t>
      </w:r>
      <w:r w:rsidR="003F5DDA">
        <w:t>y</w:t>
      </w:r>
      <w:r>
        <w:t xml:space="preserve"> zegarow</w:t>
      </w:r>
      <w:r w:rsidR="003F5DDA">
        <w:t>e</w:t>
      </w:r>
      <w:r>
        <w:t xml:space="preserve"> dla każdej grupy</w:t>
      </w:r>
      <w:r w:rsidR="003F5DDA">
        <w:t xml:space="preserve"> 10 osobowej</w:t>
      </w:r>
      <w:r w:rsidR="00957FBA">
        <w:t xml:space="preserve"> </w:t>
      </w:r>
      <w:r>
        <w:t xml:space="preserve">(łączna ilość godzin szkolenia – </w:t>
      </w:r>
      <w:r w:rsidR="003F5DDA">
        <w:rPr>
          <w:b/>
          <w:bCs/>
        </w:rPr>
        <w:t xml:space="preserve">60 </w:t>
      </w:r>
      <w:r>
        <w:rPr>
          <w:b/>
          <w:bCs/>
        </w:rPr>
        <w:t>godzin</w:t>
      </w:r>
      <w:r w:rsidR="003F5DDA">
        <w:rPr>
          <w:b/>
          <w:bCs/>
        </w:rPr>
        <w:t xml:space="preserve">, dla 6 grup, jedna grupa będzie uczestniczyła w 10 godzinach </w:t>
      </w:r>
      <w:proofErr w:type="spellStart"/>
      <w:r w:rsidR="003F5DDA">
        <w:rPr>
          <w:b/>
          <w:bCs/>
        </w:rPr>
        <w:t>superwizji</w:t>
      </w:r>
      <w:proofErr w:type="spellEnd"/>
      <w:r>
        <w:t>), w dni robocze, z wyjątkiem sobót i niedziel</w:t>
      </w:r>
      <w:r w:rsidR="003F5DDA">
        <w:t>.</w:t>
      </w:r>
      <w:r w:rsidR="00957FBA">
        <w:t xml:space="preserve"> Każda grupa odbędzie </w:t>
      </w:r>
      <w:r w:rsidR="002D0F25">
        <w:br/>
      </w:r>
      <w:r w:rsidR="00957FBA">
        <w:t xml:space="preserve">5 spotkań po 2 godziny </w:t>
      </w:r>
      <w:proofErr w:type="spellStart"/>
      <w:r w:rsidR="00957FBA">
        <w:t>superwizji</w:t>
      </w:r>
      <w:proofErr w:type="spellEnd"/>
      <w:r w:rsidR="00957FBA">
        <w:t>.</w:t>
      </w:r>
    </w:p>
    <w:p w14:paraId="04466836" w14:textId="77777777" w:rsidR="00042652" w:rsidRDefault="00000000" w:rsidP="003F5DDA">
      <w:pPr>
        <w:suppressAutoHyphens/>
        <w:spacing w:after="0"/>
        <w:ind w:left="284" w:hanging="284"/>
        <w:jc w:val="both"/>
      </w:pPr>
      <w:r>
        <w:t xml:space="preserve">5. Zajęcia nie mogą rozpoczynać się przed godziną 8.00 i kończyć później niż o godzinie 16.00.  </w:t>
      </w:r>
    </w:p>
    <w:p w14:paraId="1C18A2AE" w14:textId="77777777" w:rsidR="00042652" w:rsidRDefault="00000000" w:rsidP="003F5DDA">
      <w:pPr>
        <w:pStyle w:val="Wcicietrecitekstu"/>
      </w:pPr>
      <w:r>
        <w:t xml:space="preserve">6.Wykonawca zapewni pomieszczenie, w którym wykonywany będzie przedmiot zamówienia. </w:t>
      </w:r>
    </w:p>
    <w:p w14:paraId="7825B67D" w14:textId="77777777" w:rsidR="00042652" w:rsidRDefault="00000000" w:rsidP="003F5DDA">
      <w:pPr>
        <w:pStyle w:val="Akapitzlist"/>
        <w:spacing w:after="0"/>
        <w:ind w:left="540"/>
        <w:jc w:val="both"/>
      </w:pPr>
      <w:r>
        <w:t xml:space="preserve">6.1.Pomieszczenie będzie spełniało warunki wynikające z  przepisów BHP i PPOŻ. </w:t>
      </w:r>
    </w:p>
    <w:p w14:paraId="59D6CBF9" w14:textId="7150E0D0" w:rsidR="00042652" w:rsidRDefault="00000000" w:rsidP="003F5DDA">
      <w:pPr>
        <w:pStyle w:val="Akapitzlist"/>
        <w:spacing w:after="0"/>
        <w:ind w:left="540"/>
        <w:jc w:val="both"/>
      </w:pPr>
      <w:r>
        <w:t>6.2.Pomieszczenie będzie posiadało dostęp światła dziennego i będzie dostosowane do warunków klimatycznych (ogrzewane w okresie jesienno</w:t>
      </w:r>
      <w:r w:rsidR="00DA7B55">
        <w:t>-</w:t>
      </w:r>
      <w:r>
        <w:t>zimowym i zapewniona wentylacja latem).</w:t>
      </w:r>
    </w:p>
    <w:p w14:paraId="1A1D6051" w14:textId="7404B301" w:rsidR="002D0F25" w:rsidRDefault="00000000" w:rsidP="002D0F25">
      <w:pPr>
        <w:pStyle w:val="Tekstpodstawowy2"/>
      </w:pPr>
      <w:r>
        <w:t>6.3 Pomieszczenie, o którym mowa w pkt. 6 będzie znajdowało się na terenie miasta Łódź w miejscu zapewniającym dotarcie do niego środkami komunikacji miejskiej.</w:t>
      </w:r>
    </w:p>
    <w:p w14:paraId="543B3A9F" w14:textId="52C31AA0" w:rsidR="00B53158" w:rsidRPr="00B53158" w:rsidRDefault="00000000" w:rsidP="003F5DDA">
      <w:pPr>
        <w:pStyle w:val="Tekstpodstawowy2"/>
        <w:ind w:left="0"/>
        <w:rPr>
          <w:rFonts w:cstheme="minorHAnsi"/>
        </w:rPr>
      </w:pPr>
      <w:r>
        <w:t xml:space="preserve">7.Wykonawca </w:t>
      </w:r>
      <w:r w:rsidR="004A55D2">
        <w:t xml:space="preserve">zapewni przerwę kawową </w:t>
      </w:r>
      <w:r w:rsidR="00B53158" w:rsidRPr="00CF0A33">
        <w:rPr>
          <w:rFonts w:cstheme="minorHAnsi"/>
        </w:rPr>
        <w:t xml:space="preserve">w formie ciepłych i zimnych napojów oraz przekąsek </w:t>
      </w:r>
      <w:r w:rsidR="00DA7B55">
        <w:rPr>
          <w:rFonts w:cstheme="minorHAnsi"/>
        </w:rPr>
        <w:br/>
      </w:r>
      <w:r w:rsidR="00B53158" w:rsidRPr="00CF0A33">
        <w:rPr>
          <w:rFonts w:cstheme="minorHAnsi"/>
        </w:rPr>
        <w:t>w formie słodkiej i słonej.</w:t>
      </w:r>
    </w:p>
    <w:p w14:paraId="3FCE88A7" w14:textId="2621F0B0" w:rsidR="00042652" w:rsidRDefault="00000000" w:rsidP="003F5DDA">
      <w:pPr>
        <w:spacing w:after="0"/>
        <w:ind w:left="284" w:hanging="284"/>
        <w:jc w:val="both"/>
        <w:rPr>
          <w:lang w:eastAsia="pl-PL"/>
        </w:rPr>
      </w:pPr>
      <w:r>
        <w:t>8.</w:t>
      </w:r>
      <w:r>
        <w:rPr>
          <w:lang w:eastAsia="pl-PL"/>
        </w:rPr>
        <w:t xml:space="preserve">Wykonawca w terminie 3 dni od podpisania umowy przedstawi Zamawiającemu harmonogram szkolenia zawierający w szczególności rozbicie na poszczególne dni, godziny </w:t>
      </w:r>
      <w:r>
        <w:rPr>
          <w:lang w:eastAsia="pl-PL"/>
        </w:rPr>
        <w:br/>
        <w:t xml:space="preserve">z podaniem nazwisk osób prowadzących poszczególne zajęcia </w:t>
      </w:r>
      <w:proofErr w:type="spellStart"/>
      <w:r>
        <w:rPr>
          <w:lang w:eastAsia="pl-PL"/>
        </w:rPr>
        <w:t>superwizji</w:t>
      </w:r>
      <w:proofErr w:type="spellEnd"/>
      <w:r>
        <w:rPr>
          <w:lang w:eastAsia="pl-PL"/>
        </w:rPr>
        <w:t xml:space="preserve"> i przedstawi </w:t>
      </w:r>
      <w:r w:rsidR="00FC3111">
        <w:rPr>
          <w:lang w:eastAsia="pl-PL"/>
        </w:rPr>
        <w:br/>
      </w:r>
      <w:r>
        <w:rPr>
          <w:lang w:eastAsia="pl-PL"/>
        </w:rPr>
        <w:t>go do akceptacji Zamawiającemu.</w:t>
      </w:r>
    </w:p>
    <w:p w14:paraId="715D55EB" w14:textId="77777777" w:rsidR="00042652" w:rsidRDefault="00000000" w:rsidP="003F5DDA">
      <w:pPr>
        <w:spacing w:after="0"/>
        <w:ind w:left="284" w:hanging="284"/>
        <w:jc w:val="both"/>
        <w:rPr>
          <w:lang w:eastAsia="pl-PL"/>
        </w:rPr>
      </w:pPr>
      <w:r>
        <w:rPr>
          <w:lang w:eastAsia="pl-PL"/>
        </w:rPr>
        <w:t>9. Zajęcia muszą być prowadzone w języku polskim.</w:t>
      </w:r>
    </w:p>
    <w:p w14:paraId="24B5FDC0" w14:textId="46972303" w:rsidR="00042652" w:rsidRPr="00C60F87" w:rsidRDefault="00000000" w:rsidP="003F5DDA">
      <w:pPr>
        <w:spacing w:after="0"/>
        <w:ind w:left="284" w:hanging="284"/>
        <w:jc w:val="both"/>
        <w:rPr>
          <w:color w:val="auto"/>
        </w:rPr>
      </w:pPr>
      <w:r w:rsidRPr="00C60F87">
        <w:rPr>
          <w:color w:val="auto"/>
        </w:rPr>
        <w:t>10.</w:t>
      </w:r>
      <w:r w:rsidR="00957FBA" w:rsidRPr="00C60F87">
        <w:rPr>
          <w:color w:val="auto"/>
        </w:rPr>
        <w:t xml:space="preserve"> </w:t>
      </w:r>
      <w:r w:rsidRPr="00C60F87">
        <w:rPr>
          <w:color w:val="auto"/>
        </w:rPr>
        <w:t xml:space="preserve">Cele, wytyczne i standard prowadzonej </w:t>
      </w:r>
      <w:proofErr w:type="spellStart"/>
      <w:r w:rsidRPr="00C60F87">
        <w:rPr>
          <w:color w:val="auto"/>
        </w:rPr>
        <w:t>superwizji</w:t>
      </w:r>
      <w:proofErr w:type="spellEnd"/>
      <w:r w:rsidRPr="00C60F87">
        <w:rPr>
          <w:color w:val="auto"/>
        </w:rPr>
        <w:t xml:space="preserve"> będzie realizowany zgodnie z zapisami Rozdziału 2 rozporządzenia Ministra Rodziny, Pracy i Polityki Społecznej z dnia 2 grudnia </w:t>
      </w:r>
      <w:r w:rsidRPr="00C60F87">
        <w:rPr>
          <w:color w:val="auto"/>
        </w:rPr>
        <w:br/>
        <w:t xml:space="preserve">2016 r. w sprawie </w:t>
      </w:r>
      <w:proofErr w:type="spellStart"/>
      <w:r w:rsidRPr="00C60F87">
        <w:rPr>
          <w:color w:val="auto"/>
        </w:rPr>
        <w:t>superwizji</w:t>
      </w:r>
      <w:proofErr w:type="spellEnd"/>
      <w:r w:rsidRPr="00C60F87">
        <w:rPr>
          <w:color w:val="auto"/>
        </w:rPr>
        <w:t xml:space="preserve"> pracy socjalnej (Dz. U. 2016 poz. 2087).    </w:t>
      </w:r>
    </w:p>
    <w:p w14:paraId="74D47F72" w14:textId="77777777" w:rsidR="00042652" w:rsidRDefault="00000000" w:rsidP="003F5DDA">
      <w:pPr>
        <w:spacing w:after="0"/>
        <w:ind w:left="284" w:hanging="284"/>
        <w:jc w:val="both"/>
      </w:pPr>
      <w:r>
        <w:t>11.Zajęcia ukierunkowane będą na:</w:t>
      </w:r>
    </w:p>
    <w:p w14:paraId="172A2A4F" w14:textId="05780F00" w:rsidR="00042652" w:rsidRDefault="00000000" w:rsidP="003F5DDA">
      <w:pPr>
        <w:spacing w:after="0"/>
        <w:ind w:left="284" w:hanging="284"/>
        <w:jc w:val="both"/>
      </w:pPr>
      <w:r>
        <w:t>1) aktywizowanie osób uczestniczących w zajęciach w celu doskonalenia warsztatu</w:t>
      </w:r>
      <w:r w:rsidR="00C60F87">
        <w:t xml:space="preserve"> pracy.</w:t>
      </w:r>
    </w:p>
    <w:p w14:paraId="47A5CFC5" w14:textId="77777777" w:rsidR="00042652" w:rsidRDefault="00000000" w:rsidP="003F5DDA">
      <w:pPr>
        <w:spacing w:after="0"/>
        <w:ind w:left="284" w:hanging="284"/>
        <w:jc w:val="both"/>
      </w:pPr>
      <w:r>
        <w:t xml:space="preserve">2) rozwijanie umiejętności poznawania klienta, jego ukrytych i jawnych potrzeb oraz motywacji </w:t>
      </w:r>
      <w:r>
        <w:br/>
        <w:t>i odmiennych wartości,</w:t>
      </w:r>
    </w:p>
    <w:p w14:paraId="3F20A5D0" w14:textId="69E436CF" w:rsidR="00042652" w:rsidRDefault="00000000" w:rsidP="003F5DDA">
      <w:pPr>
        <w:spacing w:after="0"/>
        <w:ind w:left="284" w:hanging="284"/>
        <w:jc w:val="both"/>
      </w:pPr>
      <w:r>
        <w:t>3) poszerzanie i nabywanie umiejętności rozpoznawania i sterowania swoimi emocjami, głębszego poznawania własnych relacji i motywacji.</w:t>
      </w:r>
    </w:p>
    <w:p w14:paraId="6285EFF5" w14:textId="77777777" w:rsidR="00042652" w:rsidRDefault="00000000" w:rsidP="003F5DDA">
      <w:pPr>
        <w:spacing w:after="0"/>
        <w:ind w:left="284" w:hanging="284"/>
        <w:jc w:val="both"/>
      </w:pPr>
      <w:r>
        <w:t>12.Zajęcia prowadzone będą w oparciu o doświadczenia własne uczestników z wykorzystaniem metod aktywizujących.</w:t>
      </w:r>
    </w:p>
    <w:p w14:paraId="47536A36" w14:textId="77777777" w:rsidR="00042652" w:rsidRDefault="00000000" w:rsidP="003F5DDA">
      <w:pPr>
        <w:spacing w:after="0"/>
        <w:ind w:left="284" w:hanging="284"/>
        <w:jc w:val="both"/>
      </w:pPr>
      <w:r>
        <w:t xml:space="preserve">13.Prowadzący </w:t>
      </w:r>
      <w:proofErr w:type="spellStart"/>
      <w:r>
        <w:t>superwizje</w:t>
      </w:r>
      <w:proofErr w:type="spellEnd"/>
      <w:r>
        <w:t xml:space="preserve"> będzie bazował na zasobach uczestników wspólnie z nimi wypracowując możliwe modele rozwiązań.</w:t>
      </w:r>
    </w:p>
    <w:p w14:paraId="661E7C25" w14:textId="77777777" w:rsidR="00042652" w:rsidRDefault="00000000" w:rsidP="003F5DDA">
      <w:pPr>
        <w:spacing w:after="0"/>
        <w:ind w:left="284" w:hanging="284"/>
        <w:jc w:val="both"/>
      </w:pPr>
      <w:r>
        <w:t xml:space="preserve">14.Prowadzący </w:t>
      </w:r>
      <w:proofErr w:type="spellStart"/>
      <w:r>
        <w:t>superwizje</w:t>
      </w:r>
      <w:proofErr w:type="spellEnd"/>
      <w:r>
        <w:t xml:space="preserve"> wskaże braki i uzupełni wiedzę uczestników.</w:t>
      </w:r>
    </w:p>
    <w:p w14:paraId="3A8D922D" w14:textId="77777777" w:rsidR="00042652" w:rsidRDefault="00000000" w:rsidP="003F5DDA">
      <w:pPr>
        <w:spacing w:after="0"/>
        <w:ind w:left="284" w:hanging="284"/>
        <w:jc w:val="both"/>
      </w:pPr>
      <w:r>
        <w:lastRenderedPageBreak/>
        <w:t>15.Superwizowani w trakcie zajęć będą dzielić się doświadczeniami, refleksjami i wiedzą.</w:t>
      </w:r>
    </w:p>
    <w:p w14:paraId="642D900D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16.Uczestnicy </w:t>
      </w:r>
      <w:proofErr w:type="spellStart"/>
      <w:r>
        <w:t>superwizji</w:t>
      </w:r>
      <w:proofErr w:type="spellEnd"/>
      <w:r>
        <w:t xml:space="preserve"> będą w trakcie zajęć doskonalić umiejętności: pracy w grupie, interpretowania i weryfikowania obserwacji prowadzonych w środowisku klienta, asertywnego współdziałania z klientem oraz będą doskonalić umiejętności w zakresie komunikacji społecznej.</w:t>
      </w:r>
    </w:p>
    <w:p w14:paraId="42FC3C68" w14:textId="73179A2B" w:rsidR="00042652" w:rsidRDefault="00000000" w:rsidP="003F5DDA">
      <w:pPr>
        <w:shd w:val="clear" w:color="auto" w:fill="FFFFFF"/>
        <w:tabs>
          <w:tab w:val="left" w:pos="284"/>
        </w:tabs>
        <w:spacing w:after="0"/>
        <w:ind w:left="284" w:hanging="284"/>
        <w:jc w:val="both"/>
      </w:pPr>
      <w:r>
        <w:t>17.Zajęcia będą zorganizowane w oparciu o zindywidualizowane podejście – konkretny przypadek pracy z rodziną na podstawie przygotowanych– dokumentów.</w:t>
      </w:r>
    </w:p>
    <w:p w14:paraId="61A63B05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18.Z obszaru prowadzonej </w:t>
      </w:r>
      <w:proofErr w:type="spellStart"/>
      <w:r>
        <w:t>superwizji</w:t>
      </w:r>
      <w:proofErr w:type="spellEnd"/>
      <w:r>
        <w:t xml:space="preserve"> zostaną wyłączone kwestie interpersonalne i  zarządzania </w:t>
      </w:r>
      <w:r>
        <w:br/>
        <w:t>w relacji podwładny – przełożony.</w:t>
      </w:r>
    </w:p>
    <w:p w14:paraId="41331578" w14:textId="7F1B58D7" w:rsidR="00042652" w:rsidRPr="00883DA9" w:rsidRDefault="00000000" w:rsidP="003F5DDA">
      <w:pPr>
        <w:tabs>
          <w:tab w:val="left" w:pos="284"/>
        </w:tabs>
        <w:suppressAutoHyphens/>
        <w:spacing w:after="0"/>
        <w:ind w:left="284" w:hanging="284"/>
        <w:jc w:val="both"/>
        <w:rPr>
          <w:color w:val="auto"/>
        </w:rPr>
      </w:pPr>
      <w:r w:rsidRPr="00883DA9">
        <w:rPr>
          <w:color w:val="auto"/>
        </w:rPr>
        <w:t xml:space="preserve">19. Wykonawca zapewni kadrę trenerską – co najmniej 2 osoby posiadające certyfikat superwizora pracy socjalnej zgodnie z rozporządzeniem Ministra Rodziny, Pracy i Polityki Społecznej z dnia </w:t>
      </w:r>
      <w:r w:rsidR="00FC3111" w:rsidRPr="00883DA9">
        <w:rPr>
          <w:color w:val="auto"/>
        </w:rPr>
        <w:br/>
      </w:r>
      <w:r w:rsidRPr="00883DA9">
        <w:rPr>
          <w:color w:val="auto"/>
        </w:rPr>
        <w:t xml:space="preserve">2 grudnia 2016 r. w sprawie </w:t>
      </w:r>
      <w:proofErr w:type="spellStart"/>
      <w:r w:rsidRPr="00883DA9">
        <w:rPr>
          <w:color w:val="auto"/>
        </w:rPr>
        <w:t>superwizji</w:t>
      </w:r>
      <w:proofErr w:type="spellEnd"/>
      <w:r w:rsidRPr="00883DA9">
        <w:rPr>
          <w:color w:val="auto"/>
        </w:rPr>
        <w:t xml:space="preserve"> pracy socjalnej.  </w:t>
      </w:r>
    </w:p>
    <w:p w14:paraId="5FCB7096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20. Wykonawca zapewni materiały edukacyjne, flipchart lub tablicę, markery, pisaki, projektor oraz inne materiały niezbędne do przeprowadzenia </w:t>
      </w:r>
      <w:proofErr w:type="spellStart"/>
      <w:r>
        <w:t>superwizji</w:t>
      </w:r>
      <w:proofErr w:type="spellEnd"/>
      <w:r>
        <w:t xml:space="preserve"> a także „bufet kawowy” rozumiany jako zapewnienie napojów zimnych i/lub ciepłych dla uczestników podczas trwania </w:t>
      </w:r>
      <w:proofErr w:type="spellStart"/>
      <w:r>
        <w:t>superwizji</w:t>
      </w:r>
      <w:proofErr w:type="spellEnd"/>
      <w:r>
        <w:t>.</w:t>
      </w:r>
    </w:p>
    <w:p w14:paraId="1AAB1C16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21.Zamawiający zastrzega możliwość weryfikacji prowadzonych zajęć na podstawie przeprowadzonej ankiety ewaluacyjnej wśród uczestników </w:t>
      </w:r>
      <w:proofErr w:type="spellStart"/>
      <w:r>
        <w:t>superwizji</w:t>
      </w:r>
      <w:proofErr w:type="spellEnd"/>
      <w:r>
        <w:t>.</w:t>
      </w:r>
    </w:p>
    <w:p w14:paraId="3161398E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>22.Po zakończeniu każdych zajęć w terminie 7 dni Wykonawca dostarczy Zamawiającemu listę obecności.</w:t>
      </w:r>
    </w:p>
    <w:p w14:paraId="79E9D3F3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23. Po zakończeniu </w:t>
      </w:r>
      <w:proofErr w:type="spellStart"/>
      <w:r>
        <w:t>superwizji</w:t>
      </w:r>
      <w:proofErr w:type="spellEnd"/>
      <w:r>
        <w:t xml:space="preserve"> Wykonawca w terminie 30 dni przedstawi Zamawiającemu raport ewaluacyjny z przeprowadzonych </w:t>
      </w:r>
      <w:proofErr w:type="spellStart"/>
      <w:r>
        <w:t>superwizji</w:t>
      </w:r>
      <w:proofErr w:type="spellEnd"/>
      <w:r>
        <w:t>.</w:t>
      </w:r>
    </w:p>
    <w:p w14:paraId="1A75098A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24. Cena, podana przez Wykonawcę, nie ulegnie zmianie przez cały okres obowiązywania umowy </w:t>
      </w:r>
      <w:r>
        <w:br/>
        <w:t>i nie ulegnie podwyższeniu.</w:t>
      </w:r>
    </w:p>
    <w:p w14:paraId="16FBBB24" w14:textId="77777777" w:rsidR="00042652" w:rsidRDefault="00000000" w:rsidP="003F5DDA">
      <w:pPr>
        <w:tabs>
          <w:tab w:val="left" w:pos="284"/>
        </w:tabs>
        <w:spacing w:after="0"/>
        <w:ind w:left="284" w:hanging="284"/>
        <w:jc w:val="both"/>
      </w:pPr>
      <w:r>
        <w:t xml:space="preserve">25.Wypłata wynagrodzenia nastąpi po zrealizowaniu </w:t>
      </w:r>
      <w:proofErr w:type="spellStart"/>
      <w:r>
        <w:t>superwizji</w:t>
      </w:r>
      <w:proofErr w:type="spellEnd"/>
      <w:r>
        <w:t xml:space="preserve"> w terminie 30 dni od dnia otrzymania prawidłowo wystawionej faktury przez Zamawiającego dostarczonej do jego siedziby.</w:t>
      </w:r>
    </w:p>
    <w:p w14:paraId="52471CE8" w14:textId="77777777" w:rsidR="00042652" w:rsidRDefault="00000000" w:rsidP="003F5DDA">
      <w:pPr>
        <w:spacing w:after="0"/>
        <w:ind w:left="284" w:hanging="284"/>
        <w:jc w:val="both"/>
      </w:pPr>
      <w:r>
        <w:t>26. Za dzień zapłaty przyjmuje się dzień obciążenia rachunku bankowego Zamawiającego.</w:t>
      </w:r>
    </w:p>
    <w:p w14:paraId="0D2CDF67" w14:textId="77777777" w:rsidR="00042652" w:rsidRDefault="00000000" w:rsidP="003F5DDA">
      <w:pPr>
        <w:pStyle w:val="Akapitzlist"/>
        <w:spacing w:after="0"/>
        <w:ind w:left="0"/>
        <w:jc w:val="both"/>
      </w:pPr>
      <w:r>
        <w:t>27. W przypadku rażącego naruszenia warunków umowy przez Wykonawcę, Zamawiający zastrzega sobie prawo rozwiązania umowy bez wypowiedzenia.</w:t>
      </w:r>
    </w:p>
    <w:p w14:paraId="0D833435" w14:textId="77777777" w:rsidR="00042652" w:rsidRDefault="00000000" w:rsidP="003F5DDA">
      <w:pPr>
        <w:spacing w:after="0"/>
        <w:ind w:left="284" w:hanging="284"/>
        <w:jc w:val="both"/>
      </w:pPr>
      <w:r>
        <w:t>28. Wymagania stawiane wykonawcy:</w:t>
      </w:r>
    </w:p>
    <w:p w14:paraId="7D769B29" w14:textId="77777777" w:rsidR="00042652" w:rsidRDefault="00000000" w:rsidP="003F5DDA">
      <w:pPr>
        <w:pStyle w:val="Akapitzlist"/>
        <w:numPr>
          <w:ilvl w:val="0"/>
          <w:numId w:val="1"/>
        </w:numPr>
        <w:spacing w:after="0"/>
        <w:jc w:val="both"/>
      </w:pPr>
      <w:r>
        <w:t>Wymagana jest należyta staranność przy realizacji zobowiązań umowy.</w:t>
      </w:r>
    </w:p>
    <w:p w14:paraId="4A2B5FCA" w14:textId="77777777" w:rsidR="00042652" w:rsidRDefault="00000000" w:rsidP="003F5DDA">
      <w:pPr>
        <w:pStyle w:val="Akapitzlist"/>
        <w:numPr>
          <w:ilvl w:val="0"/>
          <w:numId w:val="1"/>
        </w:numPr>
        <w:spacing w:after="0"/>
        <w:jc w:val="both"/>
      </w:pPr>
      <w:r>
        <w:t xml:space="preserve">Ustalenia i decyzje dotyczące wykonania zamówienia uzgadniane będą przez Zamawiającego </w:t>
      </w:r>
      <w:r>
        <w:br/>
        <w:t>z ustanowionym przedstawicielem Wykonawcy.</w:t>
      </w:r>
    </w:p>
    <w:p w14:paraId="7D06B7CC" w14:textId="77777777" w:rsidR="00042652" w:rsidRDefault="00000000" w:rsidP="003F5DDA">
      <w:pPr>
        <w:pStyle w:val="Akapitzlist"/>
        <w:numPr>
          <w:ilvl w:val="0"/>
          <w:numId w:val="1"/>
        </w:numPr>
        <w:spacing w:after="0"/>
        <w:jc w:val="both"/>
      </w:pPr>
      <w:r>
        <w:t>Wskazanie przez Wykonawcę numerów telefonów kontaktowych, numerów faksu i adresu poczty elektronicznej oraz innych ustaleń niezbędnych do sprawnego i terminowego wykonania zamówienia.</w:t>
      </w:r>
    </w:p>
    <w:p w14:paraId="05C61123" w14:textId="77777777" w:rsidR="00042652" w:rsidRDefault="00000000" w:rsidP="003F5DD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360"/>
        <w:jc w:val="both"/>
      </w:pPr>
      <w:r>
        <w:t>Zamawiający nie ponosi odpowiedzialności za szkody wyrządzone przez Wykonawcę podczas wykonywania przedmiotu zamówienia.</w:t>
      </w:r>
    </w:p>
    <w:p w14:paraId="1A8C214B" w14:textId="77777777" w:rsidR="00042652" w:rsidRDefault="00000000" w:rsidP="003F5DDA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hanging="720"/>
        <w:jc w:val="both"/>
      </w:pPr>
      <w:r>
        <w:t xml:space="preserve">Każdy Wykonawca w prowadzonym postępowaniu może złożyć tylko jedną ofertę. </w:t>
      </w:r>
    </w:p>
    <w:p w14:paraId="0CE5E8DB" w14:textId="77777777" w:rsidR="00042652" w:rsidRDefault="00000000" w:rsidP="003F5DDA">
      <w:pPr>
        <w:spacing w:after="0"/>
        <w:ind w:left="284" w:hanging="284"/>
        <w:jc w:val="both"/>
      </w:pPr>
      <w:r>
        <w:t>31.  Do składanej oferty należy dołączyć poświadczenia (referencje).</w:t>
      </w:r>
    </w:p>
    <w:p w14:paraId="6B22CC48" w14:textId="77777777" w:rsidR="00042652" w:rsidRDefault="00042652" w:rsidP="003F5DDA">
      <w:pPr>
        <w:spacing w:after="0"/>
        <w:ind w:left="284" w:hanging="284"/>
        <w:jc w:val="both"/>
      </w:pPr>
    </w:p>
    <w:p w14:paraId="3103E53C" w14:textId="77777777" w:rsidR="00042652" w:rsidRDefault="00042652" w:rsidP="003F5DDA">
      <w:pPr>
        <w:spacing w:after="0"/>
        <w:jc w:val="both"/>
      </w:pPr>
    </w:p>
    <w:p w14:paraId="677A22BF" w14:textId="6392D33A" w:rsidR="00042652" w:rsidRDefault="00000000" w:rsidP="003F5DDA">
      <w:pPr>
        <w:ind w:left="284" w:hanging="284"/>
        <w:jc w:val="both"/>
        <w:outlineLvl w:val="0"/>
      </w:pPr>
      <w:r>
        <w:rPr>
          <w:b/>
          <w:bCs/>
        </w:rPr>
        <w:t xml:space="preserve">Termin realizacji  -  od dnia podpisania umowy nie dłużej niż do </w:t>
      </w:r>
      <w:r w:rsidR="009463AD">
        <w:rPr>
          <w:b/>
          <w:bCs/>
        </w:rPr>
        <w:t>1</w:t>
      </w:r>
      <w:r w:rsidR="0095066A">
        <w:rPr>
          <w:b/>
          <w:bCs/>
        </w:rPr>
        <w:t>7</w:t>
      </w:r>
      <w:r w:rsidR="009463AD">
        <w:rPr>
          <w:b/>
          <w:bCs/>
        </w:rPr>
        <w:t xml:space="preserve">.03.2023 r. </w:t>
      </w:r>
    </w:p>
    <w:sectPr w:rsidR="00042652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5699" w14:textId="77777777" w:rsidR="007A3561" w:rsidRDefault="007A3561" w:rsidP="00C60F87">
      <w:pPr>
        <w:spacing w:after="0" w:line="240" w:lineRule="auto"/>
      </w:pPr>
      <w:r>
        <w:separator/>
      </w:r>
    </w:p>
  </w:endnote>
  <w:endnote w:type="continuationSeparator" w:id="0">
    <w:p w14:paraId="47734D32" w14:textId="77777777" w:rsidR="007A3561" w:rsidRDefault="007A3561" w:rsidP="00C6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3C08" w14:textId="77777777" w:rsidR="007A3561" w:rsidRDefault="007A3561" w:rsidP="00C60F87">
      <w:pPr>
        <w:spacing w:after="0" w:line="240" w:lineRule="auto"/>
      </w:pPr>
      <w:r>
        <w:separator/>
      </w:r>
    </w:p>
  </w:footnote>
  <w:footnote w:type="continuationSeparator" w:id="0">
    <w:p w14:paraId="29F5F294" w14:textId="77777777" w:rsidR="007A3561" w:rsidRDefault="007A3561" w:rsidP="00C6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583"/>
    <w:multiLevelType w:val="multilevel"/>
    <w:tmpl w:val="0C8CD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664770"/>
    <w:multiLevelType w:val="multilevel"/>
    <w:tmpl w:val="9F864B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8C7483"/>
    <w:multiLevelType w:val="multilevel"/>
    <w:tmpl w:val="239EBC1C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7976445">
    <w:abstractNumId w:val="2"/>
  </w:num>
  <w:num w:numId="2" w16cid:durableId="1960722361">
    <w:abstractNumId w:val="1"/>
  </w:num>
  <w:num w:numId="3" w16cid:durableId="13843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52"/>
    <w:rsid w:val="00042652"/>
    <w:rsid w:val="00096533"/>
    <w:rsid w:val="001150BA"/>
    <w:rsid w:val="00202CFC"/>
    <w:rsid w:val="002D0F25"/>
    <w:rsid w:val="003F5DDA"/>
    <w:rsid w:val="004A55D2"/>
    <w:rsid w:val="005B70C0"/>
    <w:rsid w:val="00723584"/>
    <w:rsid w:val="007A3561"/>
    <w:rsid w:val="007E5ADC"/>
    <w:rsid w:val="00883DA9"/>
    <w:rsid w:val="009455B0"/>
    <w:rsid w:val="009463AD"/>
    <w:rsid w:val="0095066A"/>
    <w:rsid w:val="00957FBA"/>
    <w:rsid w:val="00B53158"/>
    <w:rsid w:val="00B61386"/>
    <w:rsid w:val="00BD11B7"/>
    <w:rsid w:val="00C60F87"/>
    <w:rsid w:val="00CD4600"/>
    <w:rsid w:val="00D54C04"/>
    <w:rsid w:val="00DA7B55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8503"/>
  <w15:docId w15:val="{128163E9-DC1C-44FE-9590-C334FAF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qFormat/>
    <w:rPr>
      <w:rFonts w:ascii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C5CAE"/>
    <w:rPr>
      <w:rFonts w:ascii="Calibri" w:hAnsi="Calibri" w:cs="Calibri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uiPriority w:val="99"/>
    <w:qFormat/>
    <w:pPr>
      <w:spacing w:after="0"/>
      <w:jc w:val="center"/>
      <w:outlineLvl w:val="0"/>
    </w:pPr>
    <w:rPr>
      <w:b/>
      <w:bCs/>
    </w:rPr>
  </w:style>
  <w:style w:type="paragraph" w:customStyle="1" w:styleId="Wcicietrecitekstu">
    <w:name w:val="Wcięcie treści tekstu"/>
    <w:basedOn w:val="Normalny"/>
    <w:link w:val="BodyTextIndentChar"/>
    <w:uiPriority w:val="99"/>
    <w:pPr>
      <w:spacing w:after="0"/>
      <w:ind w:left="284" w:hanging="284"/>
      <w:jc w:val="both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pPr>
      <w:spacing w:after="0"/>
      <w:ind w:left="540"/>
      <w:jc w:val="both"/>
    </w:p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F87"/>
    <w:rPr>
      <w:rFonts w:cs="Calibri"/>
      <w:color w:val="00000A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MOPSLodz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MAGA</dc:creator>
  <cp:lastModifiedBy>Magdalena Kaczmarek</cp:lastModifiedBy>
  <cp:revision>2</cp:revision>
  <cp:lastPrinted>2016-10-03T11:09:00Z</cp:lastPrinted>
  <dcterms:created xsi:type="dcterms:W3CDTF">2023-02-22T09:41:00Z</dcterms:created>
  <dcterms:modified xsi:type="dcterms:W3CDTF">2023-02-22T09:41:00Z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