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4711E99" w:rsidR="0011736D" w:rsidRPr="001E6F3A" w:rsidRDefault="006E1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2AFBA4F" wp14:editId="1EF6ABFB">
            <wp:extent cx="5760720" cy="1917065"/>
            <wp:effectExtent l="0" t="0" r="0" b="6985"/>
            <wp:docPr id="2067153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53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E1DAE" w14:textId="6ADCB63A" w:rsidR="00BE44E2" w:rsidRPr="00BE44E2" w:rsidRDefault="00C23697" w:rsidP="004A6738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82686244"/>
      <w:bookmarkStart w:id="2" w:name="_Hlk82677156"/>
      <w:r w:rsidR="001D61E5" w:rsidRPr="004A673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bookmarkStart w:id="3" w:name="_Hlk116397768"/>
      <w:bookmarkEnd w:id="0"/>
      <w:bookmarkEnd w:id="1"/>
      <w:bookmarkEnd w:id="2"/>
      <w:r w:rsidR="006E11FD" w:rsidRPr="006E11FD">
        <w:rPr>
          <w:rFonts w:ascii="Calibri" w:eastAsia="Calibri" w:hAnsi="Calibri" w:cs="Calibri"/>
          <w:color w:val="000000"/>
          <w:sz w:val="22"/>
          <w:szCs w:val="22"/>
          <w:lang w:eastAsia="en-US"/>
        </w:rPr>
        <w:t>zorganizowanie i przeprowadzenie szkoleń dla pracowników Centrum Administracyjnego Pieczy Zastępczej- ukraińskich i polskich wychowawców oraz innych specjalistów pracujących z grupami dzieci, które są uchodźcami z Ukrainy</w:t>
      </w:r>
      <w:bookmarkEnd w:id="3"/>
      <w:r w:rsidR="006E11FD" w:rsidRPr="006E11F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ze środków UNICEF</w:t>
      </w:r>
      <w:r w:rsidR="007B7A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B13FA9" w14:textId="77777777" w:rsidR="004A6738" w:rsidRDefault="004A673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5242D799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E11374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</w:t>
      </w:r>
      <w:r w:rsidR="007B7A9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 wpłynęły 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oferty.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2622"/>
      </w:tblGrid>
      <w:tr w:rsidR="00F35578" w:rsidRPr="00F60F4D" w14:paraId="7EA0067F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E11374" w:rsidRPr="000A51F5" w14:paraId="075F2795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644A010" w14:textId="3FB692E9" w:rsidR="00E11374" w:rsidRPr="000A51F5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FDC7C3" w14:textId="77777777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omasz Polkowski</w:t>
            </w:r>
          </w:p>
          <w:p w14:paraId="31BD4E1F" w14:textId="29E549F9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Siemianice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6AB99A" w14:textId="2B4606F5" w:rsidR="00E11374" w:rsidRPr="000A51F5" w:rsidRDefault="00E11374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25 200,00 zł </w:t>
            </w:r>
          </w:p>
        </w:tc>
      </w:tr>
      <w:tr w:rsidR="008E35E6" w:rsidRPr="000A51F5" w14:paraId="6F96844A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58B8254" w14:textId="5A2ECEC8" w:rsidR="008E35E6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313EB5" w14:textId="77777777" w:rsidR="008E35E6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BPR Consulting </w:t>
            </w:r>
          </w:p>
          <w:p w14:paraId="4953523A" w14:textId="6ED11C22" w:rsidR="008E35E6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Paulina Rydz</w:t>
            </w:r>
          </w:p>
          <w:p w14:paraId="3413ADCD" w14:textId="42EF3BAC" w:rsidR="008E35E6" w:rsidRPr="000A51F5" w:rsidRDefault="008E35E6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Łódź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1FF70C7" w14:textId="117070BE" w:rsidR="008E35E6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47 904,00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AF55B2" w14:textId="13FDC55D" w:rsidR="00F60F4D" w:rsidRPr="00B47EC9" w:rsidRDefault="008E35E6" w:rsidP="008E35E6">
      <w:pPr>
        <w:rPr>
          <w:rFonts w:ascii="Calibri" w:eastAsia="Calibri" w:hAnsi="Calibri" w:cs="Calibri"/>
          <w:sz w:val="22"/>
          <w:szCs w:val="22"/>
        </w:rPr>
      </w:pPr>
      <w:r w:rsidRPr="00B47EC9">
        <w:rPr>
          <w:rFonts w:ascii="Calibri" w:eastAsia="Calibri" w:hAnsi="Calibri" w:cs="Calibri"/>
          <w:sz w:val="22"/>
          <w:szCs w:val="22"/>
        </w:rPr>
        <w:t xml:space="preserve">Kwota jaką Zamawiający zamierzał przeznaczyć na realizację zamówienia: 16 830,00 zł </w:t>
      </w: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B0983BA" w14:textId="77777777" w:rsidR="00DC0358" w:rsidRDefault="00DC0358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0528030C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D9F0B2F" w:rsidR="001D61E5" w:rsidRDefault="001D61E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97CCEDC" w14:textId="19BDE00B" w:rsidR="000A51F5" w:rsidRDefault="00B47EC9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B2C" w14:textId="410B174F" w:rsidR="00174D8B" w:rsidRDefault="006E11FD">
    <w:pPr>
      <w:pStyle w:val="Stopka"/>
    </w:pPr>
    <w:r>
      <w:rPr>
        <w:noProof/>
      </w:rPr>
      <w:drawing>
        <wp:inline distT="0" distB="0" distL="0" distR="0" wp14:anchorId="618A0F22" wp14:editId="3391853C">
          <wp:extent cx="5760720" cy="828675"/>
          <wp:effectExtent l="0" t="0" r="0" b="9525"/>
          <wp:docPr id="1219503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036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0A51F5"/>
    <w:rsid w:val="0011736D"/>
    <w:rsid w:val="0013577B"/>
    <w:rsid w:val="00146BDA"/>
    <w:rsid w:val="00174D8B"/>
    <w:rsid w:val="001D61E5"/>
    <w:rsid w:val="001E6F3A"/>
    <w:rsid w:val="002A089C"/>
    <w:rsid w:val="002D3308"/>
    <w:rsid w:val="002F7657"/>
    <w:rsid w:val="00334291"/>
    <w:rsid w:val="003B0ABA"/>
    <w:rsid w:val="004A6738"/>
    <w:rsid w:val="004B39A5"/>
    <w:rsid w:val="0050765C"/>
    <w:rsid w:val="005079FB"/>
    <w:rsid w:val="00536330"/>
    <w:rsid w:val="0058382B"/>
    <w:rsid w:val="00673459"/>
    <w:rsid w:val="006E11FD"/>
    <w:rsid w:val="006F7A51"/>
    <w:rsid w:val="007B7A96"/>
    <w:rsid w:val="00823BD8"/>
    <w:rsid w:val="00843987"/>
    <w:rsid w:val="00850694"/>
    <w:rsid w:val="0089547C"/>
    <w:rsid w:val="008E35E6"/>
    <w:rsid w:val="009224D1"/>
    <w:rsid w:val="00936694"/>
    <w:rsid w:val="009670D2"/>
    <w:rsid w:val="00980309"/>
    <w:rsid w:val="009B2F0E"/>
    <w:rsid w:val="009B4F3D"/>
    <w:rsid w:val="00A54788"/>
    <w:rsid w:val="00AC7354"/>
    <w:rsid w:val="00B02AA9"/>
    <w:rsid w:val="00B47EC9"/>
    <w:rsid w:val="00BE44E2"/>
    <w:rsid w:val="00BE4873"/>
    <w:rsid w:val="00C15DD0"/>
    <w:rsid w:val="00C23649"/>
    <w:rsid w:val="00C23697"/>
    <w:rsid w:val="00C24F6D"/>
    <w:rsid w:val="00C55AB0"/>
    <w:rsid w:val="00C65FC4"/>
    <w:rsid w:val="00CC72B8"/>
    <w:rsid w:val="00DC0358"/>
    <w:rsid w:val="00E11374"/>
    <w:rsid w:val="00E266C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34</cp:revision>
  <cp:lastPrinted>2023-10-27T11:27:00Z</cp:lastPrinted>
  <dcterms:created xsi:type="dcterms:W3CDTF">2021-08-30T06:47:00Z</dcterms:created>
  <dcterms:modified xsi:type="dcterms:W3CDTF">2023-10-27T11:28:00Z</dcterms:modified>
  <dc:language>pl-PL</dc:language>
</cp:coreProperties>
</file>