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07CF5" w14:textId="621CFACB" w:rsidR="00AF12B7" w:rsidRDefault="00AF12B7" w:rsidP="00AF12B7">
      <w:pPr>
        <w:keepNext/>
        <w:widowControl w:val="0"/>
        <w:autoSpaceDE w:val="0"/>
        <w:autoSpaceDN w:val="0"/>
        <w:adjustRightInd w:val="0"/>
        <w:spacing w:before="240" w:after="120"/>
        <w:ind w:right="-1"/>
        <w:jc w:val="right"/>
        <w:rPr>
          <w:rFonts w:asciiTheme="minorHAnsi" w:hAnsiTheme="minorHAnsi" w:cstheme="minorHAnsi"/>
          <w:bCs/>
          <w:sz w:val="22"/>
          <w:szCs w:val="22"/>
        </w:rPr>
      </w:pPr>
      <w:bookmarkStart w:id="0" w:name="_Toc274742415"/>
      <w:r w:rsidRPr="00AF12B7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 w:rsidR="00736A29">
        <w:rPr>
          <w:rFonts w:asciiTheme="minorHAnsi" w:hAnsiTheme="minorHAnsi" w:cstheme="minorHAnsi"/>
          <w:bCs/>
          <w:sz w:val="22"/>
          <w:szCs w:val="22"/>
        </w:rPr>
        <w:t>1</w:t>
      </w:r>
      <w:r w:rsidRPr="00AF12B7">
        <w:rPr>
          <w:rFonts w:asciiTheme="minorHAnsi" w:hAnsiTheme="minorHAnsi" w:cstheme="minorHAnsi"/>
          <w:bCs/>
          <w:sz w:val="22"/>
          <w:szCs w:val="22"/>
        </w:rPr>
        <w:t xml:space="preserve"> do </w:t>
      </w:r>
      <w:r w:rsidR="00736A29">
        <w:rPr>
          <w:rFonts w:asciiTheme="minorHAnsi" w:hAnsiTheme="minorHAnsi" w:cstheme="minorHAnsi"/>
          <w:bCs/>
          <w:sz w:val="22"/>
          <w:szCs w:val="22"/>
        </w:rPr>
        <w:t>umowy</w:t>
      </w:r>
    </w:p>
    <w:bookmarkEnd w:id="0"/>
    <w:p w14:paraId="12A43DA1" w14:textId="52122F69" w:rsidR="00AF12B7" w:rsidRDefault="00AF12B7" w:rsidP="00AF12B7">
      <w:pPr>
        <w:widowControl w:val="0"/>
        <w:shd w:val="clear" w:color="auto" w:fill="FFFFFF"/>
        <w:rPr>
          <w:rFonts w:asciiTheme="minorHAnsi" w:hAnsiTheme="minorHAnsi" w:cstheme="minorHAnsi"/>
          <w:i/>
          <w:sz w:val="22"/>
          <w:szCs w:val="22"/>
        </w:rPr>
      </w:pPr>
    </w:p>
    <w:p w14:paraId="7CBD7BC3" w14:textId="77777777" w:rsidR="00736A29" w:rsidRPr="00736A29" w:rsidRDefault="00736A29" w:rsidP="00736A29">
      <w:pPr>
        <w:numPr>
          <w:ilvl w:val="0"/>
          <w:numId w:val="5"/>
        </w:numPr>
        <w:suppressAutoHyphens/>
        <w:autoSpaceDN w:val="0"/>
        <w:spacing w:line="276" w:lineRule="auto"/>
        <w:ind w:left="284" w:right="-216" w:hanging="284"/>
        <w:jc w:val="left"/>
        <w:textAlignment w:val="baseline"/>
        <w:rPr>
          <w:rFonts w:ascii="Calibri" w:eastAsia="SimSun" w:hAnsi="Calibri"/>
          <w:color w:val="00000A"/>
          <w:sz w:val="22"/>
          <w:szCs w:val="22"/>
        </w:rPr>
      </w:pPr>
      <w:r w:rsidRPr="00736A29">
        <w:rPr>
          <w:rFonts w:ascii="Calibri" w:eastAsia="SimSun" w:hAnsi="Calibri" w:cs="Calibri"/>
          <w:b/>
          <w:i/>
          <w:color w:val="000000"/>
          <w:sz w:val="22"/>
          <w:szCs w:val="22"/>
          <w:shd w:val="clear" w:color="auto" w:fill="FFFFFF" w:themeFill="background1"/>
        </w:rPr>
        <w:t>Klauzula informacyjna wynikająca z  art. 13 Rozporządzenia RODO</w:t>
      </w:r>
    </w:p>
    <w:p w14:paraId="0C41DD8E" w14:textId="77777777" w:rsidR="00736A29" w:rsidRPr="00736A29" w:rsidRDefault="00736A29" w:rsidP="00736A29">
      <w:pPr>
        <w:autoSpaceDN w:val="0"/>
        <w:spacing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36A29">
        <w:rPr>
          <w:rFonts w:ascii="Calibri" w:eastAsia="Arial Unicode MS" w:hAnsi="Calibri" w:cs="Calibri"/>
          <w:color w:val="000000"/>
          <w:sz w:val="22"/>
          <w:szCs w:val="22"/>
          <w:shd w:val="clear" w:color="auto" w:fill="FFFFFF" w:themeFill="background1"/>
        </w:rPr>
        <w:t xml:space="preserve">Zgodnie z rozporządzenia Parlamentu Europejskiego i Rady (UE) 2016/679 </w:t>
      </w:r>
      <w:r w:rsidRPr="00736A29">
        <w:rPr>
          <w:rFonts w:ascii="Calibri" w:eastAsia="Arial Unicode MS" w:hAnsi="Calibri" w:cs="Calibri"/>
          <w:color w:val="000000"/>
          <w:sz w:val="22"/>
          <w:szCs w:val="22"/>
          <w:shd w:val="clear" w:color="auto" w:fill="FFFFFF" w:themeFill="background1"/>
        </w:rPr>
        <w:br/>
        <w:t xml:space="preserve">z dnia 27 kwietnia 2016 r. w sprawie ochrony osób fizycznych w związku z przetwarzaniem danych osobowych i w sprawie swobodnego przepływu takich danych oraz uchylenia dyrektywy 95/46/WE (ogólne rozporządzenie o ochronie danych) (Dz. Urz. UE L 119z 04.05.2016, str. 1), dalej „RODO”, </w:t>
      </w:r>
      <w:r w:rsidRPr="00736A29">
        <w:rPr>
          <w:rFonts w:ascii="Calibri" w:eastAsia="Arial Unicode MS" w:hAnsi="Calibri" w:cs="Calibri"/>
          <w:color w:val="000000"/>
          <w:sz w:val="22"/>
          <w:szCs w:val="22"/>
          <w:u w:val="single"/>
          <w:shd w:val="clear" w:color="auto" w:fill="FFFFFF" w:themeFill="background1"/>
        </w:rPr>
        <w:t>Zamawiający informuje, że:</w:t>
      </w:r>
      <w:r w:rsidRPr="00736A29">
        <w:rPr>
          <w:rFonts w:ascii="Calibri" w:eastAsia="Arial Unicode MS" w:hAnsi="Calibri" w:cs="Calibri"/>
          <w:color w:val="000000"/>
          <w:sz w:val="22"/>
          <w:szCs w:val="22"/>
        </w:rPr>
        <w:t xml:space="preserve"> </w:t>
      </w:r>
    </w:p>
    <w:p w14:paraId="55DD51D9" w14:textId="77777777" w:rsidR="00736A29" w:rsidRPr="00736A29" w:rsidRDefault="00736A29" w:rsidP="00736A29">
      <w:pPr>
        <w:numPr>
          <w:ilvl w:val="3"/>
          <w:numId w:val="5"/>
        </w:numPr>
        <w:suppressAutoHyphens/>
        <w:autoSpaceDN w:val="0"/>
        <w:spacing w:line="276" w:lineRule="auto"/>
        <w:ind w:left="426" w:hanging="284"/>
        <w:jc w:val="left"/>
        <w:textAlignment w:val="baseline"/>
        <w:rPr>
          <w:rFonts w:ascii="Calibri" w:eastAsia="Arial Unicode MS" w:hAnsi="Calibri" w:cs="Calibri"/>
          <w:color w:val="000000"/>
          <w:sz w:val="22"/>
          <w:szCs w:val="22"/>
          <w:shd w:val="clear" w:color="auto" w:fill="FFFF00"/>
        </w:rPr>
      </w:pPr>
      <w:r w:rsidRPr="00736A29">
        <w:rPr>
          <w:rFonts w:ascii="Calibri" w:eastAsia="Arial Unicode MS" w:hAnsi="Calibri" w:cs="Calibri"/>
          <w:color w:val="000000"/>
          <w:sz w:val="22"/>
          <w:szCs w:val="22"/>
          <w:shd w:val="clear" w:color="auto" w:fill="FFFFFF" w:themeFill="background1"/>
        </w:rPr>
        <w:t xml:space="preserve">Administratorem danych osobowych jest Centrum Administracyjne Pieczy Zastępczej </w:t>
      </w:r>
      <w:r w:rsidRPr="00736A29">
        <w:rPr>
          <w:rFonts w:ascii="Calibri" w:eastAsia="Arial Unicode MS" w:hAnsi="Calibri" w:cs="Calibri"/>
          <w:color w:val="000000"/>
          <w:sz w:val="22"/>
          <w:szCs w:val="22"/>
          <w:shd w:val="clear" w:color="auto" w:fill="FFFFFF" w:themeFill="background1"/>
        </w:rPr>
        <w:br/>
        <w:t xml:space="preserve">z siedzibą w Łodzi, przy ul. Małachowskiego 74 reprezentowane przez Dyrektora. </w:t>
      </w:r>
    </w:p>
    <w:p w14:paraId="2699D3B1" w14:textId="77777777" w:rsidR="00736A29" w:rsidRPr="00736A29" w:rsidRDefault="00736A29" w:rsidP="00736A29">
      <w:pPr>
        <w:numPr>
          <w:ilvl w:val="3"/>
          <w:numId w:val="5"/>
        </w:numPr>
        <w:suppressAutoHyphens/>
        <w:autoSpaceDN w:val="0"/>
        <w:spacing w:line="276" w:lineRule="auto"/>
        <w:ind w:left="426" w:hanging="284"/>
        <w:jc w:val="left"/>
        <w:textAlignment w:val="baseline"/>
        <w:rPr>
          <w:rFonts w:ascii="Calibri" w:eastAsia="SimSun" w:hAnsi="Calibri"/>
          <w:color w:val="00000A"/>
          <w:sz w:val="22"/>
          <w:szCs w:val="22"/>
        </w:rPr>
      </w:pPr>
      <w:r w:rsidRPr="00736A29">
        <w:rPr>
          <w:rFonts w:ascii="Calibri" w:eastAsia="Arial Unicode MS" w:hAnsi="Calibri" w:cs="Calibri"/>
          <w:color w:val="000000"/>
          <w:sz w:val="22"/>
          <w:szCs w:val="22"/>
          <w:shd w:val="clear" w:color="auto" w:fill="FFFFFF" w:themeFill="background1"/>
        </w:rPr>
        <w:t>Z Centrum można się skontaktować w następujący sposób:</w:t>
      </w:r>
      <w:r w:rsidRPr="00736A29">
        <w:rPr>
          <w:rFonts w:ascii="Calibri" w:eastAsia="Arial Unicode MS" w:hAnsi="Calibri" w:cs="Calibri"/>
          <w:color w:val="000000"/>
          <w:sz w:val="22"/>
          <w:szCs w:val="22"/>
          <w:shd w:val="clear" w:color="auto" w:fill="FFFF00"/>
        </w:rPr>
        <w:t xml:space="preserve">  </w:t>
      </w:r>
    </w:p>
    <w:p w14:paraId="765AE951" w14:textId="77777777" w:rsidR="00736A29" w:rsidRPr="00736A29" w:rsidRDefault="00736A29" w:rsidP="00736A29">
      <w:pPr>
        <w:autoSpaceDN w:val="0"/>
        <w:spacing w:line="276" w:lineRule="auto"/>
        <w:ind w:left="426"/>
        <w:rPr>
          <w:rFonts w:ascii="Calibri" w:eastAsia="Arial Unicode MS" w:hAnsi="Calibri" w:cs="Calibri"/>
          <w:color w:val="000000"/>
          <w:sz w:val="22"/>
          <w:szCs w:val="22"/>
          <w:shd w:val="clear" w:color="auto" w:fill="FFFF00"/>
        </w:rPr>
      </w:pPr>
      <w:r w:rsidRPr="00736A29">
        <w:rPr>
          <w:rFonts w:ascii="Calibri" w:eastAsia="Arial Unicode MS" w:hAnsi="Calibri" w:cs="Calibri"/>
          <w:color w:val="000000"/>
          <w:sz w:val="22"/>
          <w:szCs w:val="22"/>
          <w:shd w:val="clear" w:color="auto" w:fill="FFFFFF" w:themeFill="background1"/>
        </w:rPr>
        <w:t>- listownie: Łódź, 90-159 ul. Małachowskiego 74 ,</w:t>
      </w:r>
    </w:p>
    <w:p w14:paraId="18B5B539" w14:textId="77777777" w:rsidR="00736A29" w:rsidRPr="00736A29" w:rsidRDefault="00736A29" w:rsidP="00736A29">
      <w:pPr>
        <w:autoSpaceDN w:val="0"/>
        <w:spacing w:line="276" w:lineRule="auto"/>
        <w:ind w:left="426"/>
        <w:rPr>
          <w:rFonts w:ascii="Calibri" w:eastAsia="Arial Unicode MS" w:hAnsi="Calibri" w:cs="Calibri"/>
          <w:color w:val="000000"/>
          <w:sz w:val="22"/>
          <w:szCs w:val="22"/>
          <w:shd w:val="clear" w:color="auto" w:fill="FFFF00"/>
        </w:rPr>
      </w:pPr>
      <w:r w:rsidRPr="00736A29">
        <w:rPr>
          <w:rFonts w:ascii="Calibri" w:eastAsia="Arial Unicode MS" w:hAnsi="Calibri" w:cs="Calibri"/>
          <w:color w:val="000000"/>
          <w:sz w:val="22"/>
          <w:szCs w:val="22"/>
          <w:shd w:val="clear" w:color="auto" w:fill="FFFFFF" w:themeFill="background1"/>
        </w:rPr>
        <w:t>- email:sekretariat@capz.lodz.pl,</w:t>
      </w:r>
      <w:r w:rsidRPr="00736A29">
        <w:rPr>
          <w:rFonts w:ascii="Calibri" w:eastAsia="Arial Unicode MS" w:hAnsi="Calibri" w:cs="Calibri"/>
          <w:color w:val="000000"/>
          <w:sz w:val="22"/>
          <w:szCs w:val="22"/>
          <w:shd w:val="clear" w:color="auto" w:fill="FFFF00"/>
        </w:rPr>
        <w:t xml:space="preserve"> </w:t>
      </w:r>
    </w:p>
    <w:p w14:paraId="0DF61BA9" w14:textId="77777777" w:rsidR="00736A29" w:rsidRPr="00736A29" w:rsidRDefault="00736A29" w:rsidP="00736A29">
      <w:pPr>
        <w:autoSpaceDN w:val="0"/>
        <w:spacing w:line="276" w:lineRule="auto"/>
        <w:ind w:left="426"/>
        <w:rPr>
          <w:rFonts w:ascii="Calibri" w:eastAsia="SimSun" w:hAnsi="Calibri"/>
          <w:color w:val="00000A"/>
          <w:sz w:val="22"/>
          <w:szCs w:val="22"/>
        </w:rPr>
      </w:pPr>
      <w:r w:rsidRPr="00736A29">
        <w:rPr>
          <w:rFonts w:ascii="Calibri" w:eastAsia="Arial Unicode MS" w:hAnsi="Calibri" w:cs="Calibri"/>
          <w:color w:val="000000"/>
          <w:sz w:val="22"/>
          <w:szCs w:val="22"/>
          <w:shd w:val="clear" w:color="auto" w:fill="FFFFFF" w:themeFill="background1"/>
        </w:rPr>
        <w:t>- telefonicznie: 42 208 88 31.</w:t>
      </w:r>
    </w:p>
    <w:p w14:paraId="358FCE9A" w14:textId="77777777" w:rsidR="00736A29" w:rsidRPr="00736A29" w:rsidRDefault="00736A29" w:rsidP="00736A29">
      <w:pPr>
        <w:autoSpaceDN w:val="0"/>
        <w:spacing w:line="276" w:lineRule="auto"/>
        <w:ind w:left="426" w:hanging="284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736A29">
        <w:rPr>
          <w:rFonts w:ascii="Calibri" w:hAnsi="Calibri" w:cs="Calibri"/>
          <w:sz w:val="22"/>
          <w:szCs w:val="22"/>
          <w:shd w:val="clear" w:color="auto" w:fill="FFFFFF" w:themeFill="background1"/>
        </w:rPr>
        <w:t>3.</w:t>
      </w:r>
      <w:r w:rsidRPr="00736A29">
        <w:rPr>
          <w:rFonts w:ascii="Calibri" w:hAnsi="Calibri" w:cs="Calibri"/>
          <w:sz w:val="22"/>
          <w:szCs w:val="22"/>
          <w:shd w:val="clear" w:color="auto" w:fill="FFFFFF" w:themeFill="background1"/>
        </w:rPr>
        <w:tab/>
        <w:t xml:space="preserve">Administrator wyznaczył Inspektora Ochrony Danych, z który można  się  kontaktować poprzez e-mailem na adres: </w:t>
      </w:r>
      <w:hyperlink r:id="rId7" w:history="1">
        <w:r w:rsidRPr="00736A29">
          <w:rPr>
            <w:rFonts w:ascii="Calibri" w:hAnsi="Calibri" w:cs="Calibri"/>
            <w:color w:val="0000FF"/>
            <w:sz w:val="22"/>
            <w:szCs w:val="22"/>
            <w:u w:val="single"/>
            <w:shd w:val="clear" w:color="auto" w:fill="FFFFFF" w:themeFill="background1"/>
          </w:rPr>
          <w:t>iod@capz.lodz.pl</w:t>
        </w:r>
      </w:hyperlink>
      <w:r w:rsidRPr="00736A29">
        <w:rPr>
          <w:rFonts w:ascii="Calibri" w:hAnsi="Calibri" w:cs="Calibri"/>
          <w:sz w:val="22"/>
          <w:szCs w:val="22"/>
          <w:shd w:val="clear" w:color="auto" w:fill="FFFF00"/>
        </w:rPr>
        <w:t xml:space="preserve"> </w:t>
      </w:r>
    </w:p>
    <w:p w14:paraId="68F5CA3A" w14:textId="77777777" w:rsidR="00736A29" w:rsidRPr="00736A29" w:rsidRDefault="00736A29" w:rsidP="00736A29">
      <w:pPr>
        <w:tabs>
          <w:tab w:val="left" w:pos="567"/>
        </w:tabs>
        <w:autoSpaceDN w:val="0"/>
        <w:spacing w:line="276" w:lineRule="auto"/>
        <w:ind w:left="426" w:hanging="284"/>
        <w:rPr>
          <w:rFonts w:ascii="Calibri" w:eastAsia="Calibri" w:hAnsi="Calibri"/>
          <w:sz w:val="22"/>
          <w:szCs w:val="22"/>
          <w:lang w:eastAsia="en-US"/>
        </w:rPr>
      </w:pPr>
      <w:r w:rsidRPr="00736A29">
        <w:rPr>
          <w:rFonts w:ascii="Calibri" w:hAnsi="Calibri" w:cs="Calibri"/>
          <w:sz w:val="22"/>
          <w:szCs w:val="22"/>
          <w:shd w:val="clear" w:color="auto" w:fill="FFFFFF" w:themeFill="background1"/>
        </w:rPr>
        <w:t>4.</w:t>
      </w:r>
      <w:r w:rsidRPr="00736A29">
        <w:rPr>
          <w:rFonts w:ascii="Calibri" w:hAnsi="Calibri" w:cs="Calibri"/>
          <w:sz w:val="22"/>
          <w:szCs w:val="22"/>
          <w:shd w:val="clear" w:color="auto" w:fill="FFFFFF" w:themeFill="background1"/>
        </w:rPr>
        <w:tab/>
        <w:t xml:space="preserve">Przetwarzanie danych osobowych odbywa się na podstawie ustawy z dnia 27 sierpnia 2009 r. </w:t>
      </w:r>
      <w:r w:rsidRPr="00736A29">
        <w:rPr>
          <w:rFonts w:ascii="Calibri" w:hAnsi="Calibri" w:cs="Calibri"/>
          <w:sz w:val="22"/>
          <w:szCs w:val="22"/>
          <w:shd w:val="clear" w:color="auto" w:fill="FFFFFF" w:themeFill="background1"/>
        </w:rPr>
        <w:br/>
        <w:t>o finansach publicznych i ustawy z dnia 23 kwietnia 1964 r. – Kodeks cywilny, w celu związanym</w:t>
      </w:r>
      <w:r w:rsidRPr="00736A29">
        <w:rPr>
          <w:rFonts w:ascii="Calibri" w:hAnsi="Calibri" w:cs="Calibri"/>
          <w:sz w:val="22"/>
          <w:szCs w:val="22"/>
          <w:shd w:val="clear" w:color="auto" w:fill="FFFF00"/>
        </w:rPr>
        <w:t xml:space="preserve"> </w:t>
      </w:r>
      <w:r w:rsidRPr="00736A29">
        <w:rPr>
          <w:rFonts w:ascii="Calibri" w:hAnsi="Calibri" w:cs="Calibri"/>
          <w:sz w:val="22"/>
          <w:szCs w:val="22"/>
          <w:shd w:val="clear" w:color="auto" w:fill="FFFF00"/>
        </w:rPr>
        <w:br/>
      </w:r>
      <w:r w:rsidRPr="00736A29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z postępowaniem o udzielenie zamówienia publicznego, którego wartość szacunkowa nie </w:t>
      </w:r>
      <w:r w:rsidRPr="00736A29">
        <w:rPr>
          <w:rFonts w:ascii="Calibri" w:hAnsi="Calibri" w:cs="Calibri"/>
          <w:sz w:val="22"/>
          <w:szCs w:val="22"/>
          <w:shd w:val="clear" w:color="auto" w:fill="FFFFFF" w:themeFill="background1"/>
        </w:rPr>
        <w:br/>
        <w:t xml:space="preserve">przekracza 130 000 złotych netto; </w:t>
      </w:r>
    </w:p>
    <w:p w14:paraId="385BFC92" w14:textId="77777777" w:rsidR="00736A29" w:rsidRPr="00736A29" w:rsidRDefault="00736A29" w:rsidP="00736A29">
      <w:pPr>
        <w:tabs>
          <w:tab w:val="left" w:pos="567"/>
        </w:tabs>
        <w:autoSpaceDN w:val="0"/>
        <w:spacing w:line="276" w:lineRule="auto"/>
        <w:ind w:left="426" w:hanging="284"/>
        <w:rPr>
          <w:rFonts w:ascii="Calibri" w:hAnsi="Calibri" w:cs="Calibri"/>
          <w:sz w:val="22"/>
          <w:szCs w:val="22"/>
          <w:shd w:val="clear" w:color="auto" w:fill="FFFF00"/>
        </w:rPr>
      </w:pPr>
      <w:r w:rsidRPr="00736A29">
        <w:rPr>
          <w:rFonts w:ascii="Calibri" w:hAnsi="Calibri" w:cs="Calibri"/>
          <w:sz w:val="22"/>
          <w:szCs w:val="22"/>
          <w:shd w:val="clear" w:color="auto" w:fill="FFFFFF" w:themeFill="background1"/>
        </w:rPr>
        <w:t>5.</w:t>
      </w:r>
      <w:r w:rsidRPr="00736A29">
        <w:rPr>
          <w:rFonts w:ascii="Calibri" w:hAnsi="Calibri" w:cs="Calibri"/>
          <w:sz w:val="22"/>
          <w:szCs w:val="22"/>
          <w:shd w:val="clear" w:color="auto" w:fill="FFFFFF" w:themeFill="background1"/>
        </w:rPr>
        <w:tab/>
        <w:t xml:space="preserve">Odbiorcami danych osobowych będą osoby lub podmioty, którym udostępniona zostanie </w:t>
      </w:r>
      <w:r w:rsidRPr="00736A29">
        <w:rPr>
          <w:rFonts w:ascii="Calibri" w:hAnsi="Calibri" w:cs="Calibri"/>
          <w:sz w:val="22"/>
          <w:szCs w:val="22"/>
          <w:shd w:val="clear" w:color="auto" w:fill="FFFFFF" w:themeFill="background1"/>
        </w:rPr>
        <w:br/>
        <w:t xml:space="preserve">dokumentacja postępowania w oparciu o ustawy z dnia 6 września 2001 r. o dostępie do </w:t>
      </w:r>
      <w:r w:rsidRPr="00736A29">
        <w:rPr>
          <w:rFonts w:ascii="Calibri" w:hAnsi="Calibri" w:cs="Calibri"/>
          <w:sz w:val="22"/>
          <w:szCs w:val="22"/>
          <w:shd w:val="clear" w:color="auto" w:fill="FFFFFF" w:themeFill="background1"/>
        </w:rPr>
        <w:br/>
        <w:t>informacji publicznej.</w:t>
      </w:r>
      <w:r w:rsidRPr="00736A29">
        <w:rPr>
          <w:rFonts w:ascii="Calibri" w:hAnsi="Calibri" w:cs="Calibri"/>
          <w:sz w:val="22"/>
          <w:szCs w:val="22"/>
          <w:shd w:val="clear" w:color="auto" w:fill="FFFF00"/>
        </w:rPr>
        <w:t xml:space="preserve"> </w:t>
      </w:r>
    </w:p>
    <w:p w14:paraId="3BF53D4A" w14:textId="77777777" w:rsidR="00736A29" w:rsidRPr="00736A29" w:rsidRDefault="00736A29" w:rsidP="00736A29">
      <w:pPr>
        <w:tabs>
          <w:tab w:val="left" w:pos="567"/>
        </w:tabs>
        <w:autoSpaceDN w:val="0"/>
        <w:spacing w:line="276" w:lineRule="auto"/>
        <w:ind w:left="426" w:hanging="284"/>
        <w:rPr>
          <w:rFonts w:ascii="Calibri" w:hAnsi="Calibri" w:cs="Calibri"/>
          <w:sz w:val="22"/>
          <w:szCs w:val="22"/>
          <w:shd w:val="clear" w:color="auto" w:fill="FFFF00"/>
        </w:rPr>
      </w:pPr>
      <w:r w:rsidRPr="00736A29">
        <w:rPr>
          <w:rFonts w:ascii="Calibri" w:hAnsi="Calibri" w:cs="Calibri"/>
          <w:sz w:val="22"/>
          <w:szCs w:val="22"/>
          <w:shd w:val="clear" w:color="auto" w:fill="FFFFFF" w:themeFill="background1"/>
        </w:rPr>
        <w:tab/>
        <w:t xml:space="preserve">Odbiorcami do których mogą być przekazane dane osobowe będą strony i uczestnicy postępowań lub organy właściwe do załatwienia sprawy na mocy przepisów prawa. Centrum Administracyjne Pieczy Zastępczej udostępni dane złożone w ofercie poprzez publikację na stronie lub na wniosek osób zainteresowanych oraz podmiotom, którym administrator danych powierzył przetwarzanie danych osobowych na postawie zawartych umów. Dane zostaną udostępnione również w skutek podejmowanych  czynności  prowadzonego postępowania. </w:t>
      </w:r>
      <w:r w:rsidRPr="00736A29">
        <w:rPr>
          <w:rFonts w:ascii="Calibri" w:hAnsi="Calibri" w:cs="Calibri"/>
          <w:sz w:val="22"/>
          <w:szCs w:val="22"/>
          <w:shd w:val="clear" w:color="auto" w:fill="FFFF00"/>
        </w:rPr>
        <w:t xml:space="preserve"> </w:t>
      </w:r>
    </w:p>
    <w:p w14:paraId="4A3D07F7" w14:textId="77777777" w:rsidR="00736A29" w:rsidRPr="00736A29" w:rsidRDefault="00736A29" w:rsidP="00736A29">
      <w:pPr>
        <w:autoSpaceDN w:val="0"/>
        <w:spacing w:line="276" w:lineRule="auto"/>
        <w:ind w:left="426" w:hanging="284"/>
        <w:rPr>
          <w:rFonts w:ascii="Calibri" w:hAnsi="Calibri" w:cs="Calibri"/>
          <w:sz w:val="22"/>
          <w:szCs w:val="22"/>
          <w:shd w:val="clear" w:color="auto" w:fill="FFFF00"/>
        </w:rPr>
      </w:pPr>
      <w:r w:rsidRPr="00736A29">
        <w:rPr>
          <w:rFonts w:ascii="Calibri" w:hAnsi="Calibri" w:cs="Calibri"/>
          <w:sz w:val="22"/>
          <w:szCs w:val="22"/>
          <w:shd w:val="clear" w:color="auto" w:fill="FFFFFF" w:themeFill="background1"/>
        </w:rPr>
        <w:t>6.</w:t>
      </w:r>
      <w:r w:rsidRPr="00736A29">
        <w:rPr>
          <w:rFonts w:ascii="Calibri" w:hAnsi="Calibri" w:cs="Calibri"/>
          <w:sz w:val="22"/>
          <w:szCs w:val="22"/>
          <w:shd w:val="clear" w:color="auto" w:fill="FFFFFF" w:themeFill="background1"/>
        </w:rPr>
        <w:tab/>
        <w:t xml:space="preserve">Centrum Administracyjne Pieczy Zastępczej może przekazać dane osobowe upoważnionym </w:t>
      </w:r>
      <w:r w:rsidRPr="00736A29">
        <w:rPr>
          <w:rFonts w:ascii="Calibri" w:hAnsi="Calibri" w:cs="Calibri"/>
          <w:sz w:val="22"/>
          <w:szCs w:val="22"/>
          <w:shd w:val="clear" w:color="auto" w:fill="FFFFFF" w:themeFill="background1"/>
        </w:rPr>
        <w:br/>
        <w:t>podmiotom na podstawie i w granicach prawa.</w:t>
      </w:r>
      <w:r w:rsidRPr="00736A29">
        <w:rPr>
          <w:rFonts w:ascii="Calibri" w:hAnsi="Calibri" w:cs="Calibri"/>
          <w:sz w:val="22"/>
          <w:szCs w:val="22"/>
          <w:shd w:val="clear" w:color="auto" w:fill="FFFF00"/>
        </w:rPr>
        <w:t xml:space="preserve"> </w:t>
      </w:r>
    </w:p>
    <w:p w14:paraId="22675E88" w14:textId="77777777" w:rsidR="00736A29" w:rsidRPr="00736A29" w:rsidRDefault="00736A29" w:rsidP="00736A29">
      <w:pPr>
        <w:autoSpaceDN w:val="0"/>
        <w:spacing w:line="276" w:lineRule="auto"/>
        <w:ind w:left="426" w:hanging="284"/>
        <w:rPr>
          <w:rFonts w:ascii="Calibri" w:eastAsia="Calibri" w:hAnsi="Calibri"/>
          <w:sz w:val="22"/>
          <w:szCs w:val="22"/>
          <w:lang w:eastAsia="en-US"/>
        </w:rPr>
      </w:pPr>
      <w:r w:rsidRPr="00736A29">
        <w:rPr>
          <w:rFonts w:ascii="Calibri" w:hAnsi="Calibri" w:cs="Calibri"/>
          <w:sz w:val="22"/>
          <w:szCs w:val="22"/>
          <w:shd w:val="clear" w:color="auto" w:fill="FFFFFF" w:themeFill="background1"/>
        </w:rPr>
        <w:t>7.</w:t>
      </w:r>
      <w:r w:rsidRPr="00736A29">
        <w:rPr>
          <w:rFonts w:ascii="Calibri" w:hAnsi="Calibri" w:cs="Calibri"/>
          <w:sz w:val="22"/>
          <w:szCs w:val="22"/>
          <w:shd w:val="clear" w:color="auto" w:fill="FFFFFF" w:themeFill="background1"/>
        </w:rPr>
        <w:tab/>
        <w:t>Dane osobowe będą przetwarzane w</w:t>
      </w:r>
      <w:r w:rsidRPr="00736A29">
        <w:rPr>
          <w:rFonts w:ascii="Calibri" w:hAnsi="Calibri" w:cs="Calibri"/>
          <w:b/>
          <w:sz w:val="22"/>
          <w:szCs w:val="22"/>
          <w:shd w:val="clear" w:color="auto" w:fill="FFFFFF" w:themeFill="background1"/>
        </w:rPr>
        <w:t xml:space="preserve"> </w:t>
      </w:r>
      <w:r w:rsidRPr="00736A29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Centrum Administracyjne Pieczy Zastępczej do czasu </w:t>
      </w:r>
      <w:r w:rsidRPr="00736A29">
        <w:rPr>
          <w:rFonts w:ascii="Calibri" w:hAnsi="Calibri" w:cs="Calibri"/>
          <w:sz w:val="22"/>
          <w:szCs w:val="22"/>
          <w:shd w:val="clear" w:color="auto" w:fill="FFFFFF" w:themeFill="background1"/>
        </w:rPr>
        <w:br/>
        <w:t xml:space="preserve">niezbędnego do realizacji zadań związanych z umową., następnie – w przypadkach, w których wymagają tego przepisy ustawy z dnia 14 lipca 1983 r. o narodowym zasobie archiwalnym </w:t>
      </w:r>
      <w:r w:rsidRPr="00736A29">
        <w:rPr>
          <w:rFonts w:ascii="Calibri" w:hAnsi="Calibri" w:cs="Calibri"/>
          <w:sz w:val="22"/>
          <w:szCs w:val="22"/>
          <w:shd w:val="clear" w:color="auto" w:fill="FFFFFF" w:themeFill="background1"/>
        </w:rPr>
        <w:br/>
        <w:t>i archiwach (Dz.U. z 2018 r. poz. 217 ze zm.) – przez czas określony w tych przepisach.</w:t>
      </w:r>
    </w:p>
    <w:p w14:paraId="72A24C0A" w14:textId="77777777" w:rsidR="00736A29" w:rsidRPr="00736A29" w:rsidRDefault="00736A29" w:rsidP="00736A29">
      <w:pPr>
        <w:autoSpaceDN w:val="0"/>
        <w:spacing w:line="276" w:lineRule="auto"/>
        <w:ind w:left="426" w:hanging="284"/>
        <w:rPr>
          <w:rFonts w:ascii="Calibri" w:hAnsi="Calibri" w:cs="Calibri"/>
          <w:sz w:val="22"/>
          <w:szCs w:val="22"/>
          <w:shd w:val="clear" w:color="auto" w:fill="FFFF00"/>
        </w:rPr>
      </w:pPr>
      <w:r w:rsidRPr="00736A29">
        <w:rPr>
          <w:rFonts w:ascii="Calibri" w:hAnsi="Calibri" w:cs="Calibri"/>
          <w:sz w:val="22"/>
          <w:szCs w:val="22"/>
          <w:shd w:val="clear" w:color="auto" w:fill="FFFFFF" w:themeFill="background1"/>
        </w:rPr>
        <w:t>8.</w:t>
      </w:r>
      <w:r w:rsidRPr="00736A29">
        <w:rPr>
          <w:rFonts w:ascii="Calibri" w:hAnsi="Calibri" w:cs="Calibri"/>
          <w:sz w:val="22"/>
          <w:szCs w:val="22"/>
          <w:shd w:val="clear" w:color="auto" w:fill="FFFFFF" w:themeFill="background1"/>
        </w:rPr>
        <w:tab/>
        <w:t>Dane osobowe nie podlegają zautomatyzowanemu podejmowaniu decyzji, w tym profilowaniu.</w:t>
      </w:r>
    </w:p>
    <w:p w14:paraId="574C0428" w14:textId="77777777" w:rsidR="00736A29" w:rsidRPr="00736A29" w:rsidRDefault="00736A29" w:rsidP="00736A29">
      <w:pPr>
        <w:autoSpaceDN w:val="0"/>
        <w:spacing w:line="276" w:lineRule="auto"/>
        <w:ind w:left="426" w:hanging="284"/>
        <w:rPr>
          <w:rFonts w:ascii="Calibri" w:hAnsi="Calibri" w:cs="Calibri"/>
          <w:sz w:val="22"/>
          <w:szCs w:val="22"/>
          <w:shd w:val="clear" w:color="auto" w:fill="FFFF00"/>
        </w:rPr>
      </w:pPr>
      <w:r w:rsidRPr="00736A29">
        <w:rPr>
          <w:rFonts w:ascii="Calibri" w:hAnsi="Calibri" w:cs="Calibri"/>
          <w:sz w:val="22"/>
          <w:szCs w:val="22"/>
          <w:shd w:val="clear" w:color="auto" w:fill="FFFFFF" w:themeFill="background1"/>
        </w:rPr>
        <w:t>9.</w:t>
      </w:r>
      <w:r w:rsidRPr="00736A29">
        <w:rPr>
          <w:rFonts w:ascii="Calibri" w:hAnsi="Calibri" w:cs="Calibri"/>
          <w:sz w:val="22"/>
          <w:szCs w:val="22"/>
          <w:shd w:val="clear" w:color="auto" w:fill="FFFFFF" w:themeFill="background1"/>
        </w:rPr>
        <w:tab/>
        <w:t>Każdy ma prawo do:</w:t>
      </w:r>
    </w:p>
    <w:p w14:paraId="1A485B5C" w14:textId="77777777" w:rsidR="00736A29" w:rsidRPr="00736A29" w:rsidRDefault="00736A29" w:rsidP="00736A29">
      <w:pPr>
        <w:numPr>
          <w:ilvl w:val="0"/>
          <w:numId w:val="6"/>
        </w:numPr>
        <w:suppressAutoHyphens/>
        <w:autoSpaceDN w:val="0"/>
        <w:spacing w:line="276" w:lineRule="auto"/>
        <w:ind w:left="709" w:hanging="283"/>
        <w:jc w:val="left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736A29">
        <w:rPr>
          <w:rFonts w:ascii="Calibri" w:hAnsi="Calibri" w:cs="Calibri"/>
          <w:sz w:val="22"/>
          <w:szCs w:val="22"/>
          <w:shd w:val="clear" w:color="auto" w:fill="FFFFFF" w:themeFill="background1"/>
        </w:rPr>
        <w:t>żądania dostępu do swoich danych osobowych oraz otrzymania ich kopii;</w:t>
      </w:r>
    </w:p>
    <w:p w14:paraId="64E59051" w14:textId="77777777" w:rsidR="00736A29" w:rsidRPr="00736A29" w:rsidRDefault="00736A29" w:rsidP="00736A29">
      <w:pPr>
        <w:numPr>
          <w:ilvl w:val="0"/>
          <w:numId w:val="6"/>
        </w:numPr>
        <w:suppressAutoHyphens/>
        <w:autoSpaceDN w:val="0"/>
        <w:spacing w:line="276" w:lineRule="auto"/>
        <w:ind w:left="709" w:hanging="283"/>
        <w:jc w:val="left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736A29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sprostowania swoich danych osobowych (poprawiania) swoich danych, jeśli są błędne </w:t>
      </w:r>
      <w:r w:rsidRPr="00736A29">
        <w:rPr>
          <w:rFonts w:ascii="Calibri" w:hAnsi="Calibri" w:cs="Calibri"/>
          <w:sz w:val="22"/>
          <w:szCs w:val="22"/>
          <w:shd w:val="clear" w:color="auto" w:fill="FFFFFF" w:themeFill="background1"/>
        </w:rPr>
        <w:br/>
        <w:t xml:space="preserve">lub nieaktualne, a także prawo do ich usunięcia, w sytuacji, gdy przetwarzanie danych nie </w:t>
      </w:r>
      <w:r w:rsidRPr="00736A29">
        <w:rPr>
          <w:rFonts w:ascii="Calibri" w:hAnsi="Calibri" w:cs="Calibri"/>
          <w:sz w:val="22"/>
          <w:szCs w:val="22"/>
          <w:shd w:val="clear" w:color="auto" w:fill="FFFFFF" w:themeFill="background1"/>
        </w:rPr>
        <w:br/>
        <w:t>następuje w celu wywiązania się z obowiązku wynikającego z przepisu prawa lub w ramach sprawowania władzy publicznej. Skorzystanie z prawa do sprostowania nie może skutkować zmianą wyniku postępowania o udzielenie zamówienia ani zmianą postanowień umowy;</w:t>
      </w:r>
    </w:p>
    <w:p w14:paraId="55DE6098" w14:textId="77777777" w:rsidR="00736A29" w:rsidRPr="00736A29" w:rsidRDefault="00736A29" w:rsidP="00736A29">
      <w:pPr>
        <w:numPr>
          <w:ilvl w:val="0"/>
          <w:numId w:val="6"/>
        </w:numPr>
        <w:suppressAutoHyphens/>
        <w:autoSpaceDN w:val="0"/>
        <w:spacing w:line="276" w:lineRule="auto"/>
        <w:ind w:left="709" w:hanging="283"/>
        <w:jc w:val="left"/>
        <w:textAlignment w:val="baseline"/>
        <w:rPr>
          <w:rFonts w:ascii="Calibri" w:hAnsi="Calibri" w:cs="Calibri"/>
          <w:sz w:val="22"/>
          <w:szCs w:val="22"/>
          <w:shd w:val="clear" w:color="auto" w:fill="FFFF00"/>
        </w:rPr>
      </w:pPr>
      <w:r w:rsidRPr="00736A29">
        <w:rPr>
          <w:rFonts w:ascii="Calibri" w:hAnsi="Calibri" w:cs="Calibri"/>
          <w:sz w:val="22"/>
          <w:szCs w:val="22"/>
          <w:shd w:val="clear" w:color="auto" w:fill="FFFFFF" w:themeFill="background1"/>
        </w:rPr>
        <w:lastRenderedPageBreak/>
        <w:t xml:space="preserve">żądania od administratora ograniczenia przetwarzania danych osobowych z zastrzeżeniem przypadków, o których mowa w art. 18 ust. 2 RODO.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Prawo to nie przysługuje również dla celów ustalenia, dochodzenia lub obrony roszczeń </w:t>
      </w:r>
      <w:r w:rsidRPr="00736A29">
        <w:rPr>
          <w:rFonts w:ascii="Calibri" w:hAnsi="Calibri" w:cs="Calibri"/>
          <w:sz w:val="22"/>
          <w:szCs w:val="22"/>
          <w:shd w:val="clear" w:color="auto" w:fill="FFFFFF" w:themeFill="background1"/>
        </w:rPr>
        <w:br/>
        <w:t>oraz do celów archiwalnych;</w:t>
      </w:r>
    </w:p>
    <w:p w14:paraId="4F2C9A02" w14:textId="77777777" w:rsidR="00736A29" w:rsidRPr="00736A29" w:rsidRDefault="00736A29" w:rsidP="00736A29">
      <w:pPr>
        <w:numPr>
          <w:ilvl w:val="0"/>
          <w:numId w:val="6"/>
        </w:numPr>
        <w:suppressAutoHyphens/>
        <w:autoSpaceDN w:val="0"/>
        <w:spacing w:line="276" w:lineRule="auto"/>
        <w:ind w:left="709" w:hanging="283"/>
        <w:jc w:val="left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736A29">
        <w:rPr>
          <w:rFonts w:ascii="Calibri" w:hAnsi="Calibri" w:cs="Calibri"/>
          <w:sz w:val="22"/>
          <w:szCs w:val="22"/>
          <w:shd w:val="clear" w:color="auto" w:fill="FFFFFF" w:themeFill="background1"/>
        </w:rPr>
        <w:t>wniesienia skargi do Prezesa Urzędu Ochrony Danych Osobowych, gdy uzna, że przetwarzanie jego danych osobowych jest niezgodne z przepisami o ochronie danych osobowych.</w:t>
      </w:r>
    </w:p>
    <w:p w14:paraId="7D1D230D" w14:textId="77777777" w:rsidR="00736A29" w:rsidRPr="00736A29" w:rsidRDefault="00736A29" w:rsidP="00736A29">
      <w:pPr>
        <w:shd w:val="clear" w:color="auto" w:fill="FFFFFF" w:themeFill="background1"/>
        <w:autoSpaceDN w:val="0"/>
        <w:spacing w:line="276" w:lineRule="auto"/>
        <w:ind w:left="284" w:hanging="142"/>
        <w:rPr>
          <w:rFonts w:ascii="Calibri" w:eastAsia="Calibri" w:hAnsi="Calibri"/>
          <w:sz w:val="22"/>
          <w:szCs w:val="22"/>
          <w:lang w:eastAsia="en-US"/>
        </w:rPr>
      </w:pPr>
      <w:r w:rsidRPr="00736A29">
        <w:rPr>
          <w:rFonts w:ascii="Calibri" w:hAnsi="Calibri" w:cs="Calibri"/>
          <w:sz w:val="22"/>
          <w:szCs w:val="22"/>
          <w:shd w:val="clear" w:color="auto" w:fill="FFFFFF" w:themeFill="background1"/>
        </w:rPr>
        <w:t>10.</w:t>
      </w:r>
      <w:r w:rsidRPr="00736A29">
        <w:rPr>
          <w:rFonts w:ascii="Calibri" w:hAnsi="Calibri" w:cs="Calibri"/>
          <w:sz w:val="22"/>
          <w:szCs w:val="22"/>
          <w:shd w:val="clear" w:color="auto" w:fill="FFFFFF" w:themeFill="background1"/>
        </w:rPr>
        <w:tab/>
        <w:t>Nie przysługuje:</w:t>
      </w:r>
    </w:p>
    <w:p w14:paraId="61D6B23E" w14:textId="77777777" w:rsidR="00736A29" w:rsidRPr="00736A29" w:rsidRDefault="00736A29" w:rsidP="00736A29">
      <w:pPr>
        <w:numPr>
          <w:ilvl w:val="0"/>
          <w:numId w:val="7"/>
        </w:numPr>
        <w:shd w:val="clear" w:color="auto" w:fill="FFFFFF" w:themeFill="background1"/>
        <w:suppressAutoHyphens/>
        <w:autoSpaceDN w:val="0"/>
        <w:spacing w:line="276" w:lineRule="auto"/>
        <w:ind w:left="709" w:hanging="283"/>
        <w:jc w:val="left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736A29">
        <w:rPr>
          <w:rFonts w:ascii="Calibri" w:hAnsi="Calibri" w:cs="Calibri"/>
          <w:sz w:val="22"/>
          <w:szCs w:val="22"/>
          <w:shd w:val="clear" w:color="auto" w:fill="FFFFFF" w:themeFill="background1"/>
        </w:rPr>
        <w:t>prawo do usunięcia danych osobowych w związku z art. 17 ust. 3 lit. b, d lub e RODO;</w:t>
      </w:r>
    </w:p>
    <w:p w14:paraId="0480CC91" w14:textId="77777777" w:rsidR="00736A29" w:rsidRPr="00736A29" w:rsidRDefault="00736A29" w:rsidP="00736A29">
      <w:pPr>
        <w:numPr>
          <w:ilvl w:val="0"/>
          <w:numId w:val="7"/>
        </w:numPr>
        <w:shd w:val="clear" w:color="auto" w:fill="FFFFFF" w:themeFill="background1"/>
        <w:suppressAutoHyphens/>
        <w:autoSpaceDN w:val="0"/>
        <w:spacing w:line="276" w:lineRule="auto"/>
        <w:ind w:left="709" w:hanging="283"/>
        <w:jc w:val="left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736A29">
        <w:rPr>
          <w:rFonts w:ascii="Calibri" w:hAnsi="Calibri" w:cs="Calibri"/>
          <w:sz w:val="22"/>
          <w:szCs w:val="22"/>
          <w:shd w:val="clear" w:color="auto" w:fill="FFFFFF" w:themeFill="background1"/>
        </w:rPr>
        <w:t>prawo do przenoszenia danych osobowych, o którym mowa w art. 20 RODO</w:t>
      </w:r>
      <w:r w:rsidRPr="00736A29">
        <w:rPr>
          <w:rFonts w:ascii="Calibri" w:hAnsi="Calibri" w:cs="Calibri"/>
          <w:sz w:val="22"/>
          <w:szCs w:val="22"/>
        </w:rPr>
        <w:t>;</w:t>
      </w:r>
    </w:p>
    <w:p w14:paraId="5C349A8F" w14:textId="77777777" w:rsidR="00736A29" w:rsidRPr="00736A29" w:rsidRDefault="00736A29" w:rsidP="00736A29">
      <w:pPr>
        <w:numPr>
          <w:ilvl w:val="0"/>
          <w:numId w:val="7"/>
        </w:numPr>
        <w:shd w:val="clear" w:color="auto" w:fill="FFFFFF" w:themeFill="background1"/>
        <w:suppressAutoHyphens/>
        <w:autoSpaceDN w:val="0"/>
        <w:spacing w:line="276" w:lineRule="auto"/>
        <w:ind w:left="709" w:hanging="283"/>
        <w:jc w:val="left"/>
        <w:textAlignment w:val="baseline"/>
        <w:rPr>
          <w:rFonts w:ascii="Calibri" w:hAnsi="Calibri" w:cs="Calibri"/>
          <w:sz w:val="22"/>
          <w:szCs w:val="22"/>
          <w:shd w:val="clear" w:color="auto" w:fill="FFFF00"/>
        </w:rPr>
      </w:pPr>
      <w:r w:rsidRPr="00736A29">
        <w:rPr>
          <w:rFonts w:ascii="Calibri" w:hAnsi="Calibri" w:cs="Calibri"/>
          <w:sz w:val="22"/>
          <w:szCs w:val="22"/>
        </w:rPr>
        <w:t>prawo sprzeciwu, wobec przetwarzania danych osobowych na podstawie art. 21 RODO, gdyż przesłanką przetwarzania danych osobowych jest art. 6 ust. 1 lit. c RODO.</w:t>
      </w:r>
      <w:r w:rsidRPr="00736A29">
        <w:rPr>
          <w:rFonts w:ascii="Calibri" w:hAnsi="Calibri" w:cs="Calibri"/>
          <w:sz w:val="22"/>
          <w:szCs w:val="22"/>
          <w:shd w:val="clear" w:color="auto" w:fill="FFFF00"/>
        </w:rPr>
        <w:t xml:space="preserve"> </w:t>
      </w:r>
    </w:p>
    <w:p w14:paraId="691A4F84" w14:textId="4D789069" w:rsidR="00736A29" w:rsidRPr="00736A29" w:rsidRDefault="00736A29" w:rsidP="00736A29">
      <w:pPr>
        <w:autoSpaceDE w:val="0"/>
        <w:autoSpaceDN w:val="0"/>
        <w:spacing w:line="276" w:lineRule="auto"/>
        <w:ind w:left="720" w:hanging="578"/>
        <w:rPr>
          <w:rFonts w:ascii="Calibri" w:eastAsia="Arial Unicode MS" w:hAnsi="Calibri" w:cs="Calibri"/>
          <w:color w:val="000000"/>
          <w:sz w:val="22"/>
          <w:szCs w:val="22"/>
          <w:shd w:val="clear" w:color="auto" w:fill="FFFFFF" w:themeFill="background1"/>
        </w:rPr>
      </w:pPr>
      <w:r w:rsidRPr="00736A29">
        <w:rPr>
          <w:rFonts w:ascii="Calibri" w:eastAsia="Arial Unicode MS" w:hAnsi="Calibri" w:cs="Calibri"/>
          <w:color w:val="000000"/>
          <w:sz w:val="22"/>
          <w:szCs w:val="22"/>
          <w:shd w:val="clear" w:color="auto" w:fill="FFFFFF" w:themeFill="background1"/>
        </w:rPr>
        <w:t>11.</w:t>
      </w:r>
      <w:r w:rsidRPr="00736A29">
        <w:rPr>
          <w:rFonts w:ascii="Calibri" w:eastAsia="Arial Unicode MS" w:hAnsi="Calibri" w:cs="Calibri"/>
          <w:color w:val="000000"/>
          <w:sz w:val="22"/>
          <w:szCs w:val="22"/>
          <w:shd w:val="clear" w:color="auto" w:fill="FFFFFF" w:themeFill="background1"/>
        </w:rPr>
        <w:tab/>
        <w:t xml:space="preserve">Dane teleadresowe zostały pozyskane od Wykonawców, źródeł ogólnodostępnych </w:t>
      </w:r>
      <w:r>
        <w:rPr>
          <w:rFonts w:ascii="Calibri" w:eastAsia="Arial Unicode MS" w:hAnsi="Calibri" w:cs="Calibri"/>
          <w:color w:val="000000"/>
          <w:sz w:val="22"/>
          <w:szCs w:val="22"/>
          <w:shd w:val="clear" w:color="auto" w:fill="FFFFFF" w:themeFill="background1"/>
        </w:rPr>
        <w:br/>
      </w:r>
      <w:r w:rsidRPr="00736A29">
        <w:rPr>
          <w:rFonts w:ascii="Calibri" w:eastAsia="Arial Unicode MS" w:hAnsi="Calibri" w:cs="Calibri"/>
          <w:color w:val="000000"/>
          <w:sz w:val="22"/>
          <w:szCs w:val="22"/>
          <w:shd w:val="clear" w:color="auto" w:fill="FFFFFF" w:themeFill="background1"/>
        </w:rPr>
        <w:t>np. zamieszczonych w internecie.</w:t>
      </w:r>
    </w:p>
    <w:p w14:paraId="0DD1706D" w14:textId="77777777" w:rsidR="00430566" w:rsidRPr="00AF12B7" w:rsidRDefault="00430566" w:rsidP="00736A2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A8AFDE" w14:textId="77777777" w:rsidR="00430566" w:rsidRPr="00AF12B7" w:rsidRDefault="00430566" w:rsidP="00736A2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FB376C" w14:textId="77777777" w:rsidR="00430566" w:rsidRPr="00AF12B7" w:rsidRDefault="00430566" w:rsidP="00736A2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F05162" w14:textId="77777777" w:rsidR="00430566" w:rsidRPr="00AF12B7" w:rsidRDefault="00430566" w:rsidP="00736A2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430566" w:rsidRPr="00AF12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96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68286" w14:textId="77777777" w:rsidR="004D4A47" w:rsidRDefault="004D4A47">
      <w:r>
        <w:separator/>
      </w:r>
    </w:p>
  </w:endnote>
  <w:endnote w:type="continuationSeparator" w:id="0">
    <w:p w14:paraId="4D1DBA3A" w14:textId="77777777" w:rsidR="004D4A47" w:rsidRDefault="004D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A1E87" w14:textId="77777777" w:rsidR="007E1F80" w:rsidRDefault="007E1F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4FBF9" w14:textId="77777777" w:rsidR="00DB3DDC" w:rsidRDefault="004A538A">
    <w:pPr>
      <w:pStyle w:val="Stopka"/>
      <w:tabs>
        <w:tab w:val="clear" w:pos="4536"/>
        <w:tab w:val="clear" w:pos="9072"/>
        <w:tab w:val="left" w:pos="0"/>
        <w:tab w:val="right" w:pos="9639"/>
      </w:tabs>
      <w:rPr>
        <w:rFonts w:cs="Calibri"/>
        <w:i/>
        <w:iCs/>
        <w:spacing w:val="-2"/>
        <w:sz w:val="20"/>
        <w:szCs w:val="20"/>
      </w:rPr>
    </w:pPr>
    <w:r>
      <w:rPr>
        <w:rFonts w:cs="Calibri"/>
        <w:i/>
        <w:iCs/>
        <w:noProof/>
        <w:spacing w:val="-2"/>
        <w:sz w:val="20"/>
        <w:szCs w:val="20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7BD4044E" wp14:editId="0FB623DE">
              <wp:simplePos x="0" y="0"/>
              <wp:positionH relativeFrom="column">
                <wp:posOffset>52705</wp:posOffset>
              </wp:positionH>
              <wp:positionV relativeFrom="paragraph">
                <wp:posOffset>106680</wp:posOffset>
              </wp:positionV>
              <wp:extent cx="5730875" cy="3810"/>
              <wp:effectExtent l="0" t="0" r="0" b="0"/>
              <wp:wrapNone/>
              <wp:docPr id="2" name="Łącznik prosty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0120" cy="72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.15pt,8.4pt" to="455.3pt,8.4pt" ID="Łącznik prosty 18" stroked="t" style="position:absolute" wp14:anchorId="3C9DA878">
              <v:stroke color="black" weight="6480" joinstyle="miter" endcap="flat"/>
              <v:fill o:detectmouseclick="t" on="false"/>
            </v:line>
          </w:pict>
        </mc:Fallback>
      </mc:AlternateContent>
    </w:r>
  </w:p>
  <w:p w14:paraId="1B033F86" w14:textId="77777777" w:rsidR="00DB3DDC" w:rsidRDefault="004A538A">
    <w:pPr>
      <w:pStyle w:val="Stopka"/>
      <w:tabs>
        <w:tab w:val="clear" w:pos="4536"/>
        <w:tab w:val="clear" w:pos="9072"/>
        <w:tab w:val="left" w:pos="0"/>
        <w:tab w:val="left" w:pos="6080"/>
        <w:tab w:val="right" w:pos="9639"/>
      </w:tabs>
      <w:jc w:val="center"/>
    </w:pPr>
    <w:r>
      <w:rPr>
        <w:rFonts w:ascii="Times New Roman" w:hAnsi="Times New Roman"/>
        <w:b/>
        <w:bCs/>
        <w:spacing w:val="-2"/>
        <w:sz w:val="20"/>
        <w:szCs w:val="20"/>
      </w:rPr>
      <w:t>Centrum Administracyjne Pieczy Zastępczej</w:t>
    </w:r>
    <w:r w:rsidR="007E1F80">
      <w:rPr>
        <w:rFonts w:ascii="Times New Roman" w:hAnsi="Times New Roman"/>
        <w:b/>
        <w:bCs/>
        <w:spacing w:val="-2"/>
        <w:sz w:val="20"/>
        <w:szCs w:val="20"/>
      </w:rPr>
      <w:t xml:space="preserve"> w Łodzi</w:t>
    </w:r>
  </w:p>
  <w:p w14:paraId="66A8B6C4" w14:textId="77777777" w:rsidR="00DB3DDC" w:rsidRDefault="004A538A">
    <w:pPr>
      <w:pStyle w:val="Stopka"/>
      <w:tabs>
        <w:tab w:val="clear" w:pos="4536"/>
        <w:tab w:val="clear" w:pos="9072"/>
        <w:tab w:val="left" w:pos="0"/>
        <w:tab w:val="left" w:pos="5529"/>
      </w:tabs>
      <w:ind w:left="150"/>
    </w:pPr>
    <w:r>
      <w:rPr>
        <w:noProof/>
      </w:rPr>
      <w:drawing>
        <wp:anchor distT="0" distB="0" distL="114300" distR="114300" simplePos="0" relativeHeight="4" behindDoc="1" locked="0" layoutInCell="1" allowOverlap="1" wp14:anchorId="598AB51E" wp14:editId="395325F4">
          <wp:simplePos x="0" y="0"/>
          <wp:positionH relativeFrom="margin">
            <wp:align>center</wp:align>
          </wp:positionH>
          <wp:positionV relativeFrom="paragraph">
            <wp:posOffset>82550</wp:posOffset>
          </wp:positionV>
          <wp:extent cx="933450" cy="382905"/>
          <wp:effectExtent l="0" t="0" r="0" b="0"/>
          <wp:wrapNone/>
          <wp:docPr id="3" name="Obraz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1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5" behindDoc="1" locked="0" layoutInCell="1" allowOverlap="1" wp14:anchorId="45E3C440" wp14:editId="4DECB772">
          <wp:simplePos x="0" y="0"/>
          <wp:positionH relativeFrom="margin">
            <wp:align>center</wp:align>
          </wp:positionH>
          <wp:positionV relativeFrom="paragraph">
            <wp:posOffset>82550</wp:posOffset>
          </wp:positionV>
          <wp:extent cx="933450" cy="382905"/>
          <wp:effectExtent l="0" t="0" r="0" b="0"/>
          <wp:wrapNone/>
          <wp:docPr id="4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spacing w:val="-2"/>
        <w:sz w:val="20"/>
        <w:szCs w:val="20"/>
      </w:rPr>
      <w:t xml:space="preserve">Wydział Pieczy Zastępczej </w:t>
    </w:r>
    <w:r>
      <w:rPr>
        <w:rFonts w:ascii="Times New Roman" w:hAnsi="Times New Roman"/>
        <w:spacing w:val="-2"/>
        <w:sz w:val="20"/>
        <w:szCs w:val="20"/>
      </w:rPr>
      <w:tab/>
      <w:t>Centrum Administracyjne Pieczy Zastępczej</w:t>
    </w:r>
  </w:p>
  <w:p w14:paraId="71787B28" w14:textId="70225367" w:rsidR="00DB3DDC" w:rsidRDefault="004A538A">
    <w:pPr>
      <w:pStyle w:val="Stopka"/>
      <w:tabs>
        <w:tab w:val="clear" w:pos="4536"/>
        <w:tab w:val="clear" w:pos="9072"/>
        <w:tab w:val="left" w:pos="0"/>
        <w:tab w:val="left" w:pos="4520"/>
        <w:tab w:val="right" w:pos="9639"/>
      </w:tabs>
      <w:ind w:left="150"/>
    </w:pPr>
    <w:r>
      <w:rPr>
        <w:rFonts w:ascii="Times New Roman" w:hAnsi="Times New Roman"/>
        <w:bCs/>
        <w:spacing w:val="-2"/>
        <w:sz w:val="20"/>
        <w:szCs w:val="20"/>
      </w:rPr>
      <w:t xml:space="preserve">ul. </w:t>
    </w:r>
    <w:r w:rsidR="00E12182">
      <w:rPr>
        <w:rFonts w:ascii="Times New Roman" w:hAnsi="Times New Roman"/>
        <w:bCs/>
        <w:spacing w:val="-2"/>
        <w:sz w:val="20"/>
        <w:szCs w:val="20"/>
      </w:rPr>
      <w:t>Małachowskiego 74</w:t>
    </w:r>
    <w:r>
      <w:rPr>
        <w:rFonts w:ascii="Times New Roman" w:hAnsi="Times New Roman"/>
        <w:bCs/>
        <w:spacing w:val="-2"/>
        <w:sz w:val="20"/>
        <w:szCs w:val="20"/>
      </w:rPr>
      <w:t>, 90-</w:t>
    </w:r>
    <w:r w:rsidR="00E12182">
      <w:rPr>
        <w:rFonts w:ascii="Times New Roman" w:hAnsi="Times New Roman"/>
        <w:bCs/>
        <w:spacing w:val="-2"/>
        <w:sz w:val="20"/>
        <w:szCs w:val="20"/>
      </w:rPr>
      <w:t>159</w:t>
    </w:r>
    <w:r>
      <w:rPr>
        <w:rFonts w:ascii="Times New Roman" w:hAnsi="Times New Roman"/>
        <w:bCs/>
        <w:spacing w:val="-2"/>
        <w:sz w:val="20"/>
        <w:szCs w:val="20"/>
      </w:rPr>
      <w:t xml:space="preserve"> Łódź</w:t>
    </w:r>
    <w:r>
      <w:rPr>
        <w:rFonts w:ascii="Times New Roman" w:hAnsi="Times New Roman"/>
        <w:bCs/>
        <w:spacing w:val="-2"/>
        <w:sz w:val="20"/>
        <w:szCs w:val="20"/>
      </w:rPr>
      <w:tab/>
      <w:t xml:space="preserve">                                ul. Małachowskiego 74, 90-159 Łódź</w:t>
    </w:r>
  </w:p>
  <w:p w14:paraId="36199455" w14:textId="1F8E4183" w:rsidR="00DB3DDC" w:rsidRDefault="004A538A">
    <w:pPr>
      <w:pStyle w:val="Stopka"/>
      <w:suppressLineNumbers/>
      <w:tabs>
        <w:tab w:val="left" w:pos="0"/>
        <w:tab w:val="right" w:pos="9639"/>
      </w:tabs>
      <w:suppressAutoHyphens/>
      <w:ind w:left="150"/>
    </w:pPr>
    <w:r>
      <w:rPr>
        <w:rFonts w:ascii="Times New Roman" w:hAnsi="Times New Roman"/>
        <w:spacing w:val="-2"/>
        <w:sz w:val="20"/>
        <w:szCs w:val="20"/>
      </w:rPr>
      <w:t>tel. 42</w:t>
    </w:r>
    <w:r w:rsidR="00E12182">
      <w:rPr>
        <w:rFonts w:ascii="Times New Roman" w:hAnsi="Times New Roman"/>
        <w:spacing w:val="-2"/>
        <w:sz w:val="20"/>
        <w:szCs w:val="20"/>
      </w:rPr>
      <w:t> 208 88 31</w:t>
    </w:r>
    <w:r>
      <w:rPr>
        <w:rFonts w:ascii="Times New Roman" w:hAnsi="Times New Roman"/>
        <w:spacing w:val="-2"/>
        <w:sz w:val="20"/>
        <w:szCs w:val="20"/>
      </w:rPr>
      <w:tab/>
      <w:t xml:space="preserve">                                                                  </w:t>
    </w:r>
    <w:r w:rsidR="00E12182">
      <w:rPr>
        <w:rFonts w:ascii="Times New Roman" w:hAnsi="Times New Roman"/>
        <w:spacing w:val="-2"/>
        <w:sz w:val="20"/>
        <w:szCs w:val="20"/>
      </w:rPr>
      <w:t xml:space="preserve">                              </w:t>
    </w:r>
    <w:r>
      <w:rPr>
        <w:rFonts w:ascii="Times New Roman" w:hAnsi="Times New Roman"/>
        <w:spacing w:val="-2"/>
        <w:sz w:val="20"/>
        <w:szCs w:val="20"/>
      </w:rPr>
      <w:t xml:space="preserve">  tel. 42 208 88 32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49719" w14:textId="77777777" w:rsidR="007E1F80" w:rsidRDefault="007E1F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A7FAC" w14:textId="77777777" w:rsidR="004D4A47" w:rsidRDefault="004D4A47">
      <w:r>
        <w:separator/>
      </w:r>
    </w:p>
  </w:footnote>
  <w:footnote w:type="continuationSeparator" w:id="0">
    <w:p w14:paraId="6CB80413" w14:textId="77777777" w:rsidR="004D4A47" w:rsidRDefault="004D4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D34B9" w14:textId="77777777" w:rsidR="007E1F80" w:rsidRDefault="007E1F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5C8B0" w14:textId="77777777" w:rsidR="00DB3DDC" w:rsidRDefault="004A538A">
    <w:pPr>
      <w:pStyle w:val="Nagwek"/>
    </w:pPr>
    <w:r>
      <w:rPr>
        <w:noProof/>
      </w:rPr>
      <w:drawing>
        <wp:anchor distT="0" distB="0" distL="114300" distR="114300" simplePos="0" relativeHeight="2" behindDoc="1" locked="0" layoutInCell="1" allowOverlap="1" wp14:anchorId="4AE674E5" wp14:editId="061F5A33">
          <wp:simplePos x="0" y="0"/>
          <wp:positionH relativeFrom="margin">
            <wp:posOffset>-95250</wp:posOffset>
          </wp:positionH>
          <wp:positionV relativeFrom="paragraph">
            <wp:posOffset>-445135</wp:posOffset>
          </wp:positionV>
          <wp:extent cx="2934335" cy="1016000"/>
          <wp:effectExtent l="0" t="0" r="0" b="0"/>
          <wp:wrapNone/>
          <wp:docPr id="1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4335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7888D" w14:textId="77777777" w:rsidR="007E1F80" w:rsidRDefault="007E1F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36A199D"/>
    <w:multiLevelType w:val="multilevel"/>
    <w:tmpl w:val="C464D466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" w15:restartNumberingAfterBreak="0">
    <w:nsid w:val="42365C8B"/>
    <w:multiLevelType w:val="multilevel"/>
    <w:tmpl w:val="331297F0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SimSun" w:hAnsi="Symbol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104CE"/>
    <w:multiLevelType w:val="multilevel"/>
    <w:tmpl w:val="14DC916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" w15:restartNumberingAfterBreak="0">
    <w:nsid w:val="706D6697"/>
    <w:multiLevelType w:val="hybridMultilevel"/>
    <w:tmpl w:val="F7ECD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71278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2238353">
    <w:abstractNumId w:val="0"/>
  </w:num>
  <w:num w:numId="2" w16cid:durableId="11901452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1239733">
    <w:abstractNumId w:val="5"/>
  </w:num>
  <w:num w:numId="4" w16cid:durableId="1442645953">
    <w:abstractNumId w:val="4"/>
  </w:num>
  <w:num w:numId="5" w16cid:durableId="1476335588">
    <w:abstractNumId w:val="2"/>
  </w:num>
  <w:num w:numId="6" w16cid:durableId="1643582853">
    <w:abstractNumId w:val="1"/>
  </w:num>
  <w:num w:numId="7" w16cid:durableId="1623151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DDC"/>
    <w:rsid w:val="00113DA8"/>
    <w:rsid w:val="00160866"/>
    <w:rsid w:val="00397193"/>
    <w:rsid w:val="003B42B2"/>
    <w:rsid w:val="003F58A0"/>
    <w:rsid w:val="00430566"/>
    <w:rsid w:val="00472318"/>
    <w:rsid w:val="004A538A"/>
    <w:rsid w:val="004B312E"/>
    <w:rsid w:val="004C6CE7"/>
    <w:rsid w:val="004D4A47"/>
    <w:rsid w:val="004E0182"/>
    <w:rsid w:val="0051554E"/>
    <w:rsid w:val="00520CF4"/>
    <w:rsid w:val="00543E06"/>
    <w:rsid w:val="0056598C"/>
    <w:rsid w:val="00595600"/>
    <w:rsid w:val="005C7731"/>
    <w:rsid w:val="00663AF4"/>
    <w:rsid w:val="00673795"/>
    <w:rsid w:val="00736A29"/>
    <w:rsid w:val="00776B1D"/>
    <w:rsid w:val="007E1F80"/>
    <w:rsid w:val="008503C4"/>
    <w:rsid w:val="00851926"/>
    <w:rsid w:val="00974313"/>
    <w:rsid w:val="00AF12B7"/>
    <w:rsid w:val="00BE4498"/>
    <w:rsid w:val="00D9098C"/>
    <w:rsid w:val="00D93A14"/>
    <w:rsid w:val="00D96AA6"/>
    <w:rsid w:val="00DB3DDC"/>
    <w:rsid w:val="00E01DF6"/>
    <w:rsid w:val="00E12182"/>
    <w:rsid w:val="00FE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107E25"/>
  <w15:docId w15:val="{254FB3E8-6D96-4591-BC82-1A4D0583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2B7"/>
    <w:pPr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A6205"/>
  </w:style>
  <w:style w:type="character" w:customStyle="1" w:styleId="StopkaZnak">
    <w:name w:val="Stopka Znak"/>
    <w:basedOn w:val="Domylnaczcionkaakapitu"/>
    <w:link w:val="Stopka"/>
    <w:uiPriority w:val="99"/>
    <w:qFormat/>
    <w:rsid w:val="00BA6205"/>
  </w:style>
  <w:style w:type="paragraph" w:styleId="Nagwek">
    <w:name w:val="header"/>
    <w:basedOn w:val="Normalny"/>
    <w:next w:val="Tekstpodstawowy"/>
    <w:link w:val="NagwekZnak"/>
    <w:uiPriority w:val="99"/>
    <w:unhideWhenUsed/>
    <w:rsid w:val="00BA620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nhideWhenUsed/>
    <w:rsid w:val="00BA620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3A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AF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F1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capz.lodz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Gałecka</dc:creator>
  <dc:description/>
  <cp:lastModifiedBy>Dorota Sołtys</cp:lastModifiedBy>
  <cp:revision>12</cp:revision>
  <cp:lastPrinted>2021-07-30T08:58:00Z</cp:lastPrinted>
  <dcterms:created xsi:type="dcterms:W3CDTF">2021-08-05T09:13:00Z</dcterms:created>
  <dcterms:modified xsi:type="dcterms:W3CDTF">2022-12-16T09:15:00Z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