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6C" w:rsidRPr="005930CA" w:rsidRDefault="00F34947">
      <w:pPr>
        <w:rPr>
          <w:b/>
        </w:rPr>
      </w:pPr>
      <w:r w:rsidRPr="005930CA">
        <w:rPr>
          <w:b/>
        </w:rPr>
        <w:t>Czy dotacja w pierwszej kol</w:t>
      </w:r>
      <w:r w:rsidR="005930CA" w:rsidRPr="005930CA">
        <w:rPr>
          <w:b/>
        </w:rPr>
        <w:t>ejności przyznawana jest osobom w</w:t>
      </w:r>
      <w:r w:rsidRPr="005930CA">
        <w:rPr>
          <w:b/>
        </w:rPr>
        <w:t xml:space="preserve"> ciężkiej sytuacji materialnej?</w:t>
      </w:r>
    </w:p>
    <w:p w:rsidR="00F34947" w:rsidRDefault="00F34947">
      <w:r>
        <w:t xml:space="preserve">Nie. Dotacja </w:t>
      </w:r>
      <w:r w:rsidR="005930CA">
        <w:t>przyznawana jest wszystkim osobom</w:t>
      </w:r>
      <w:r w:rsidR="00B05C13">
        <w:t xml:space="preserve"> posiadającym piec: węglowy, </w:t>
      </w:r>
      <w:proofErr w:type="spellStart"/>
      <w:r w:rsidR="00B05C13">
        <w:t>miałowy</w:t>
      </w:r>
      <w:proofErr w:type="spellEnd"/>
      <w:r w:rsidR="00B05C13">
        <w:t xml:space="preserve">, </w:t>
      </w:r>
      <w:proofErr w:type="spellStart"/>
      <w:r w:rsidR="00B05C13">
        <w:t>ekogroszek</w:t>
      </w:r>
      <w:proofErr w:type="spellEnd"/>
      <w:r w:rsidR="00B05C13">
        <w:t>, olej opałowy</w:t>
      </w:r>
      <w:r>
        <w:t xml:space="preserve"> i chcą zmienić go na ogrzewanie ekologiczne.</w:t>
      </w:r>
    </w:p>
    <w:p w:rsidR="00F34947" w:rsidRDefault="00F34947">
      <w:r w:rsidRPr="005930CA">
        <w:rPr>
          <w:b/>
        </w:rPr>
        <w:t>Czy osoby które zlikwidowały już piece węglowe mogą ubiegać się o dotację?</w:t>
      </w:r>
    </w:p>
    <w:p w:rsidR="00F34947" w:rsidRDefault="00F34947">
      <w:r>
        <w:t>Likwidacja pieca węglowego musi nastąpić po podpisaniu umowy między MIASTEM a BENEFICJENTEM.</w:t>
      </w:r>
    </w:p>
    <w:p w:rsidR="00F34947" w:rsidRPr="005930CA" w:rsidRDefault="00F34947">
      <w:pPr>
        <w:rPr>
          <w:b/>
        </w:rPr>
      </w:pPr>
      <w:r w:rsidRPr="005930CA">
        <w:rPr>
          <w:b/>
        </w:rPr>
        <w:t>Kto może ubiegać się o dotację?</w:t>
      </w:r>
    </w:p>
    <w:p w:rsidR="00F34947" w:rsidRDefault="00F34947">
      <w:r>
        <w:t>Wszystkie osoby</w:t>
      </w:r>
      <w:r w:rsidR="005930CA">
        <w:t>,</w:t>
      </w:r>
      <w:r>
        <w:t xml:space="preserve"> które posiadają piec opalany paliwem stałym(węglowym, </w:t>
      </w:r>
      <w:proofErr w:type="spellStart"/>
      <w:r>
        <w:t>miałowym</w:t>
      </w:r>
      <w:proofErr w:type="spellEnd"/>
      <w:r>
        <w:t xml:space="preserve">, </w:t>
      </w:r>
      <w:proofErr w:type="spellStart"/>
      <w:r>
        <w:t>ekogroszek</w:t>
      </w:r>
      <w:proofErr w:type="spellEnd"/>
      <w:r>
        <w:t>, olej opałowy) i jest on jedynym źródłem ciepła na chwilę obecną.</w:t>
      </w:r>
    </w:p>
    <w:p w:rsidR="00F34947" w:rsidRPr="005930CA" w:rsidRDefault="00F34947">
      <w:pPr>
        <w:rPr>
          <w:b/>
        </w:rPr>
      </w:pPr>
      <w:r w:rsidRPr="005930CA">
        <w:rPr>
          <w:b/>
        </w:rPr>
        <w:t>Do kiedy trzeba zakończyć realizację projektu?</w:t>
      </w:r>
    </w:p>
    <w:p w:rsidR="00F34947" w:rsidRDefault="00F34947">
      <w:r>
        <w:t>Do 30 listopada 2018r.</w:t>
      </w:r>
    </w:p>
    <w:p w:rsidR="0074419D" w:rsidRPr="005930CA" w:rsidRDefault="0074419D">
      <w:pPr>
        <w:rPr>
          <w:b/>
        </w:rPr>
      </w:pPr>
      <w:r w:rsidRPr="005930CA">
        <w:rPr>
          <w:b/>
        </w:rPr>
        <w:t>Czy mogę ubiegać się o dotacje, jeżeli wykonałem zmianę</w:t>
      </w:r>
      <w:r w:rsidR="005930CA" w:rsidRPr="005930CA">
        <w:rPr>
          <w:b/>
        </w:rPr>
        <w:t xml:space="preserve"> ogrzewania z paliwa stałego </w:t>
      </w:r>
      <w:r w:rsidR="005930CA">
        <w:rPr>
          <w:b/>
        </w:rPr>
        <w:t xml:space="preserve">( piece: </w:t>
      </w:r>
      <w:bookmarkStart w:id="0" w:name="_GoBack"/>
      <w:bookmarkEnd w:id="0"/>
      <w:r w:rsidR="005930CA" w:rsidRPr="005930CA">
        <w:rPr>
          <w:b/>
        </w:rPr>
        <w:t xml:space="preserve">węglowe, </w:t>
      </w:r>
      <w:proofErr w:type="spellStart"/>
      <w:r w:rsidR="005930CA" w:rsidRPr="005930CA">
        <w:rPr>
          <w:b/>
        </w:rPr>
        <w:t>miałowe</w:t>
      </w:r>
      <w:proofErr w:type="spellEnd"/>
      <w:r w:rsidR="005930CA" w:rsidRPr="005930CA">
        <w:rPr>
          <w:b/>
        </w:rPr>
        <w:t xml:space="preserve">, </w:t>
      </w:r>
      <w:proofErr w:type="spellStart"/>
      <w:r w:rsidR="005930CA" w:rsidRPr="005930CA">
        <w:rPr>
          <w:b/>
        </w:rPr>
        <w:t>ekogroszek</w:t>
      </w:r>
      <w:proofErr w:type="spellEnd"/>
      <w:r w:rsidR="005930CA" w:rsidRPr="005930CA">
        <w:rPr>
          <w:b/>
        </w:rPr>
        <w:t>, olej opałowy)</w:t>
      </w:r>
      <w:r w:rsidRPr="005930CA">
        <w:rPr>
          <w:b/>
        </w:rPr>
        <w:t xml:space="preserve"> na proekologiczne?</w:t>
      </w:r>
    </w:p>
    <w:p w:rsidR="0074419D" w:rsidRDefault="0074419D">
      <w:r>
        <w:t>Nie. Nie ma możliwości otrzymania dotacji na już zrealizowaną instal</w:t>
      </w:r>
      <w:r w:rsidR="005930CA">
        <w:t>ację oraz zakupione urządzenie.</w:t>
      </w:r>
    </w:p>
    <w:p w:rsidR="0074419D" w:rsidRPr="005930CA" w:rsidRDefault="0074419D">
      <w:pPr>
        <w:rPr>
          <w:b/>
        </w:rPr>
      </w:pPr>
      <w:r w:rsidRPr="005930CA">
        <w:rPr>
          <w:b/>
        </w:rPr>
        <w:t>Czy jeśli mam wkłady elektryczne w piecach kaflowych to mogę ubiegać się o dotację?</w:t>
      </w:r>
    </w:p>
    <w:p w:rsidR="0074419D" w:rsidRDefault="0074419D">
      <w:r>
        <w:t>Nie. Ponieważ ogrzewanie elektryczne jest ogrzewaniem ekologicznym.</w:t>
      </w:r>
    </w:p>
    <w:p w:rsidR="0074419D" w:rsidRPr="005930CA" w:rsidRDefault="0074419D">
      <w:pPr>
        <w:rPr>
          <w:b/>
        </w:rPr>
      </w:pPr>
      <w:r w:rsidRPr="005930CA">
        <w:rPr>
          <w:b/>
        </w:rPr>
        <w:t>W jaki sposób dowiem się czy dotacją została mi przyznana?</w:t>
      </w:r>
    </w:p>
    <w:p w:rsidR="0074419D" w:rsidRDefault="0074419D">
      <w:r>
        <w:t>Pracownik Wydziału Ochrony Środowiska i Rolnictwa będzie kontaktował się i prosił o dostarczenie niezbędnych dokumentów.</w:t>
      </w:r>
    </w:p>
    <w:p w:rsidR="0074419D" w:rsidRPr="005930CA" w:rsidRDefault="00D729C3">
      <w:pPr>
        <w:rPr>
          <w:b/>
        </w:rPr>
      </w:pPr>
      <w:r w:rsidRPr="005930CA">
        <w:rPr>
          <w:b/>
        </w:rPr>
        <w:t>Kto powinien wystąpić z wnioskiem o dotację?</w:t>
      </w:r>
    </w:p>
    <w:p w:rsidR="00D729C3" w:rsidRDefault="00D729C3">
      <w:r>
        <w:t>Właściciel nieruchomości( natomiast jeżeli właścicieli jest więcej; pozostali właściciele muszą wyrazić pisemną zgodę na inwestycję)</w:t>
      </w:r>
    </w:p>
    <w:p w:rsidR="00D729C3" w:rsidRDefault="00D729C3">
      <w:r>
        <w:t>Najemcy lokalów po wcześniejszej zgodzie wspólnoty mieszkaniowej lub właściciela budynku.</w:t>
      </w:r>
    </w:p>
    <w:p w:rsidR="00D729C3" w:rsidRPr="005930CA" w:rsidRDefault="00D729C3">
      <w:pPr>
        <w:rPr>
          <w:b/>
        </w:rPr>
      </w:pPr>
      <w:r w:rsidRPr="005930CA">
        <w:rPr>
          <w:b/>
        </w:rPr>
        <w:t>Czy mogę starać się o dofinansowanie jeżeli posiadam piec węglowy i instalacje gazową wraz z piecem?</w:t>
      </w:r>
    </w:p>
    <w:p w:rsidR="00D729C3" w:rsidRDefault="00D729C3">
      <w:r>
        <w:t>Nie. Ponieważ nie dofinansowujemy instalacji proekologicznej która już istnieje.</w:t>
      </w:r>
    </w:p>
    <w:p w:rsidR="00D729C3" w:rsidRPr="005930CA" w:rsidRDefault="00D729C3">
      <w:pPr>
        <w:rPr>
          <w:b/>
        </w:rPr>
      </w:pPr>
      <w:r w:rsidRPr="005930CA">
        <w:rPr>
          <w:b/>
        </w:rPr>
        <w:t xml:space="preserve">Czy mogę się ubiegać o dofinansowanie jeżeli mam stary piec gazowy który nie jest ekonomiczny i niedługo się </w:t>
      </w:r>
      <w:r w:rsidR="005930CA">
        <w:rPr>
          <w:b/>
        </w:rPr>
        <w:t>zepsuje?</w:t>
      </w:r>
    </w:p>
    <w:p w:rsidR="00D729C3" w:rsidRDefault="00D729C3">
      <w:r>
        <w:t>Nie. Projekt polega na wymianie pieca</w:t>
      </w:r>
      <w:r w:rsidR="0071608B">
        <w:t xml:space="preserve"> (</w:t>
      </w:r>
      <w:r w:rsidR="00C164AC">
        <w:t>węglowego</w:t>
      </w:r>
      <w:r w:rsidR="0071608B">
        <w:t>,</w:t>
      </w:r>
      <w:r w:rsidR="00FE5D7C">
        <w:t xml:space="preserve"> </w:t>
      </w:r>
      <w:proofErr w:type="spellStart"/>
      <w:r w:rsidR="00FE5D7C">
        <w:t>miał</w:t>
      </w:r>
      <w:r w:rsidR="0071608B">
        <w:t>owego</w:t>
      </w:r>
      <w:proofErr w:type="spellEnd"/>
      <w:r w:rsidR="0071608B">
        <w:t xml:space="preserve">, </w:t>
      </w:r>
      <w:proofErr w:type="spellStart"/>
      <w:r w:rsidR="0071608B">
        <w:t>ekogroszek</w:t>
      </w:r>
      <w:proofErr w:type="spellEnd"/>
      <w:r w:rsidR="0071608B">
        <w:t xml:space="preserve">, olej opalowy) </w:t>
      </w:r>
      <w:r w:rsidR="00C164AC">
        <w:t xml:space="preserve"> na proekologiczne ogrzewanie.</w:t>
      </w:r>
    </w:p>
    <w:p w:rsidR="00C164AC" w:rsidRPr="005930CA" w:rsidRDefault="00C164AC">
      <w:pPr>
        <w:rPr>
          <w:b/>
        </w:rPr>
      </w:pPr>
      <w:r w:rsidRPr="005930CA">
        <w:rPr>
          <w:b/>
        </w:rPr>
        <w:t>Kto może się ubiegać o dotację do pieca na paliwo stałe spełniającego wymogi 5 klasy wg norm PN-EN 303-5:2012?</w:t>
      </w:r>
    </w:p>
    <w:p w:rsidR="00C164AC" w:rsidRDefault="00C164AC">
      <w:r>
        <w:t>Wszystkie osoby które nie mają możliwości przyłączenia się do sieci gazowej lub do sieci cieplnej.</w:t>
      </w:r>
    </w:p>
    <w:p w:rsidR="00F34947" w:rsidRDefault="00F34947"/>
    <w:sectPr w:rsidR="00F34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93" w:rsidRDefault="006F2893" w:rsidP="009853B8">
      <w:pPr>
        <w:spacing w:after="0" w:line="240" w:lineRule="auto"/>
      </w:pPr>
      <w:r>
        <w:separator/>
      </w:r>
    </w:p>
  </w:endnote>
  <w:endnote w:type="continuationSeparator" w:id="0">
    <w:p w:rsidR="006F2893" w:rsidRDefault="006F2893" w:rsidP="0098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93" w:rsidRDefault="006F2893" w:rsidP="009853B8">
      <w:pPr>
        <w:spacing w:after="0" w:line="240" w:lineRule="auto"/>
      </w:pPr>
      <w:r>
        <w:separator/>
      </w:r>
    </w:p>
  </w:footnote>
  <w:footnote w:type="continuationSeparator" w:id="0">
    <w:p w:rsidR="006F2893" w:rsidRDefault="006F2893" w:rsidP="0098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B8" w:rsidRPr="009853B8" w:rsidRDefault="009853B8" w:rsidP="009853B8">
    <w:pPr>
      <w:pStyle w:val="Nagwek"/>
      <w:jc w:val="center"/>
      <w:rPr>
        <w:sz w:val="36"/>
        <w:szCs w:val="36"/>
      </w:rPr>
    </w:pPr>
    <w:r w:rsidRPr="009853B8">
      <w:rPr>
        <w:sz w:val="36"/>
        <w:szCs w:val="36"/>
      </w:rPr>
      <w:t>NAJCZĘŚCIEJ ZADAWANE 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47"/>
    <w:rsid w:val="00254EC8"/>
    <w:rsid w:val="005930CA"/>
    <w:rsid w:val="006F2893"/>
    <w:rsid w:val="0071608B"/>
    <w:rsid w:val="00726C76"/>
    <w:rsid w:val="0074419D"/>
    <w:rsid w:val="007F496C"/>
    <w:rsid w:val="00910E35"/>
    <w:rsid w:val="009853B8"/>
    <w:rsid w:val="00B05C13"/>
    <w:rsid w:val="00C164AC"/>
    <w:rsid w:val="00D729C3"/>
    <w:rsid w:val="00EA7AC7"/>
    <w:rsid w:val="00F34947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47EB"/>
  <w15:chartTrackingRefBased/>
  <w15:docId w15:val="{F8D28975-CFA0-4DE1-A0F9-AA6CF02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0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B8"/>
  </w:style>
  <w:style w:type="paragraph" w:styleId="Stopka">
    <w:name w:val="footer"/>
    <w:basedOn w:val="Normalny"/>
    <w:link w:val="StopkaZnak"/>
    <w:uiPriority w:val="99"/>
    <w:unhideWhenUsed/>
    <w:rsid w:val="0098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10</cp:revision>
  <cp:lastPrinted>2018-02-08T09:46:00Z</cp:lastPrinted>
  <dcterms:created xsi:type="dcterms:W3CDTF">2018-02-08T07:14:00Z</dcterms:created>
  <dcterms:modified xsi:type="dcterms:W3CDTF">2018-02-12T07:23:00Z</dcterms:modified>
</cp:coreProperties>
</file>