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D06BA" w14:textId="4028BBFF" w:rsidR="003C23F7" w:rsidRDefault="009C6725" w:rsidP="003C2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5C10192" wp14:editId="08663960">
            <wp:extent cx="5755005" cy="694690"/>
            <wp:effectExtent l="0" t="0" r="0" b="0"/>
            <wp:docPr id="6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E18BA0" w14:textId="698768D1" w:rsidR="00F864A6" w:rsidRPr="00F864A6" w:rsidRDefault="00F864A6" w:rsidP="00F864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Projektu:</w:t>
      </w:r>
    </w:p>
    <w:p w14:paraId="37B64447" w14:textId="78B2BE1E" w:rsidR="00F864A6" w:rsidRPr="00F864A6" w:rsidRDefault="00F864A6" w:rsidP="00F864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Budowa ogrodu różanego w stylu wiktoriańskim na terenie Ogrodu Botanicznego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Łodzi</w:t>
      </w: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’’.</w:t>
      </w:r>
    </w:p>
    <w:p w14:paraId="666638C0" w14:textId="693AC2D4" w:rsidR="00F864A6" w:rsidRPr="00F864A6" w:rsidRDefault="00F864A6" w:rsidP="00F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rozpoczęcia realizacji projektu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: 30.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03.2020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7A9BF93C" w14:textId="225F7E27" w:rsidR="00F864A6" w:rsidRPr="00F864A6" w:rsidRDefault="00F864A6" w:rsidP="00F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zakończenia realizacji projektu: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4CB56AAF" w14:textId="77777777" w:rsidR="00F864A6" w:rsidRPr="00F864A6" w:rsidRDefault="00F864A6" w:rsidP="00F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Beneficjent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: Miasto Łódź</w:t>
      </w:r>
    </w:p>
    <w:p w14:paraId="66CA8706" w14:textId="77777777" w:rsidR="00F864A6" w:rsidRPr="00F864A6" w:rsidRDefault="00F864A6" w:rsidP="00F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: Zarząd Zieleni Miejskiej</w:t>
      </w:r>
    </w:p>
    <w:p w14:paraId="02AAEE04" w14:textId="77777777" w:rsidR="00F864A6" w:rsidRPr="00F864A6" w:rsidRDefault="00F864A6" w:rsidP="00F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Źródła dofinansowania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: Europejski Fundusz Rozwoju Regionalnego</w:t>
      </w:r>
    </w:p>
    <w:p w14:paraId="7279B417" w14:textId="77777777" w:rsidR="00F864A6" w:rsidRPr="00F864A6" w:rsidRDefault="00F864A6" w:rsidP="00F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Operacyjny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: Regionalny Program Operacyjny Województwa Łódzkiego</w:t>
      </w:r>
    </w:p>
    <w:p w14:paraId="41FECFBE" w14:textId="2397730E" w:rsidR="00F864A6" w:rsidRPr="00F864A6" w:rsidRDefault="00F864A6" w:rsidP="005256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Priorytet/Działanie/Poddziałanie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: Projekt jest realizowany w ramach Osi Priorytetowej 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Rewitalizacja i potencjał endogeniczny regionu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Działania 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gospodarki turystycznej</w:t>
      </w:r>
      <w:r w:rsidR="00525626">
        <w:rPr>
          <w:rFonts w:ascii="Times New Roman" w:eastAsia="Times New Roman" w:hAnsi="Times New Roman" w:cs="Times New Roman"/>
          <w:sz w:val="24"/>
          <w:szCs w:val="24"/>
          <w:lang w:eastAsia="pl-PL"/>
        </w:rPr>
        <w:t>, Poddziałanie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  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gospodarki turystycznej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5EAF0B" w14:textId="042592F7" w:rsidR="00F864A6" w:rsidRDefault="00F864A6" w:rsidP="005256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l: Podstawowym celem jaki ma zostać osiągnięty dzięki realizacji projektu jest </w:t>
      </w:r>
      <w:r w:rsidRPr="00F864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zwiększone wykorzystanie walorów przyrodniczych i kulturowych dla rozwoju gospodarki turystycznej</w:t>
      </w:r>
      <w:r w:rsidR="00D42A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864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regionie łódzkim</w:t>
      </w:r>
      <w:r w:rsidR="005256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F864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B1EEB7B" w14:textId="4C717BAB" w:rsidR="00BA7B11" w:rsidRDefault="00F864A6" w:rsidP="00BA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Całkowita wartość projektu: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5 630 106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38A23F24" w14:textId="3673640B" w:rsidR="000F67A9" w:rsidRDefault="000F67A9" w:rsidP="00BA7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7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dofinansowania unijnego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3 476 946,82 zł</w:t>
      </w:r>
    </w:p>
    <w:p w14:paraId="52D5768E" w14:textId="401DF27C" w:rsidR="005A0BCC" w:rsidRPr="00BA7B11" w:rsidRDefault="00436F84" w:rsidP="00BA7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rzeczowy projektu</w:t>
      </w:r>
      <w:r w:rsidR="00BA7B11" w:rsidRPr="00BA7B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A7B11">
        <w:rPr>
          <w:rFonts w:ascii="Times New Roman" w:hAnsi="Times New Roman" w:cs="Times New Roman"/>
          <w:sz w:val="24"/>
          <w:szCs w:val="24"/>
        </w:rPr>
        <w:t xml:space="preserve"> </w:t>
      </w:r>
      <w:r w:rsidR="00EF54DD">
        <w:rPr>
          <w:rFonts w:ascii="Times New Roman" w:hAnsi="Times New Roman" w:cs="Times New Roman"/>
          <w:sz w:val="24"/>
          <w:szCs w:val="24"/>
        </w:rPr>
        <w:t>Zadanie polega na budowie ogrodu r</w:t>
      </w:r>
      <w:r w:rsidR="005A0BCC" w:rsidRPr="00BA7B11">
        <w:rPr>
          <w:rFonts w:ascii="Times New Roman" w:hAnsi="Times New Roman" w:cs="Times New Roman"/>
          <w:sz w:val="24"/>
          <w:szCs w:val="24"/>
        </w:rPr>
        <w:t xml:space="preserve">óżanego w stylu wiktoriańskim na terenie Ogrodu Botanicznego i obejmuje niwelację terenu, wymianę ziemi, założenie instalacji nawadniania i monitoringu obiektu, budowę alejek i małej architektury ogrodowej oraz prace ogrodnicze związane z założeniem kolekcji róż prezentowanych </w:t>
      </w:r>
      <w:r w:rsidR="000F67A9">
        <w:rPr>
          <w:rFonts w:ascii="Times New Roman" w:hAnsi="Times New Roman" w:cs="Times New Roman"/>
          <w:sz w:val="24"/>
          <w:szCs w:val="24"/>
        </w:rPr>
        <w:br/>
      </w:r>
      <w:r w:rsidR="005A0BCC" w:rsidRPr="00BA7B11">
        <w:rPr>
          <w:rFonts w:ascii="Times New Roman" w:hAnsi="Times New Roman" w:cs="Times New Roman"/>
          <w:sz w:val="24"/>
          <w:szCs w:val="24"/>
        </w:rPr>
        <w:t>na mieszan</w:t>
      </w:r>
      <w:r w:rsidR="0012421C">
        <w:rPr>
          <w:rFonts w:ascii="Times New Roman" w:hAnsi="Times New Roman" w:cs="Times New Roman"/>
          <w:sz w:val="24"/>
          <w:szCs w:val="24"/>
        </w:rPr>
        <w:t xml:space="preserve">ych rabatach. Zadanie obejmuje </w:t>
      </w:r>
      <w:r w:rsidR="005A0BCC" w:rsidRPr="00BA7B11">
        <w:rPr>
          <w:rFonts w:ascii="Times New Roman" w:hAnsi="Times New Roman" w:cs="Times New Roman"/>
          <w:sz w:val="24"/>
          <w:szCs w:val="24"/>
        </w:rPr>
        <w:t>również modernizację placu zabaw przystosowanego dla dzieci niepełnosprawnych. Ogólna</w:t>
      </w:r>
      <w:r w:rsidR="00EF54DD">
        <w:rPr>
          <w:rFonts w:ascii="Times New Roman" w:hAnsi="Times New Roman" w:cs="Times New Roman"/>
          <w:sz w:val="24"/>
          <w:szCs w:val="24"/>
        </w:rPr>
        <w:t xml:space="preserve"> powierzchnia zaprojektowanego ogrodu r</w:t>
      </w:r>
      <w:r w:rsidR="005A0BCC" w:rsidRPr="00BA7B11">
        <w:rPr>
          <w:rFonts w:ascii="Times New Roman" w:hAnsi="Times New Roman" w:cs="Times New Roman"/>
          <w:sz w:val="24"/>
          <w:szCs w:val="24"/>
        </w:rPr>
        <w:t>óżanego wynosi 11 100 m</w:t>
      </w:r>
      <w:r w:rsidR="005A0BCC" w:rsidRPr="00BA7B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BCC" w:rsidRPr="00BA7B11">
        <w:rPr>
          <w:rFonts w:ascii="Times New Roman" w:hAnsi="Times New Roman" w:cs="Times New Roman"/>
          <w:sz w:val="24"/>
          <w:szCs w:val="24"/>
        </w:rPr>
        <w:t xml:space="preserve"> z czego powierzchnia utwardzona 2 400m</w:t>
      </w:r>
      <w:r w:rsidR="005A0BCC" w:rsidRPr="00BA7B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BCC" w:rsidRPr="00BA7B11">
        <w:rPr>
          <w:rFonts w:ascii="Times New Roman" w:hAnsi="Times New Roman" w:cs="Times New Roman"/>
          <w:sz w:val="24"/>
          <w:szCs w:val="24"/>
        </w:rPr>
        <w:t>, powierzchnia biologicznie czynna 8 700m</w:t>
      </w:r>
      <w:r w:rsidR="005A0BCC" w:rsidRPr="00BA7B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A7B11" w:rsidRPr="00BA7B11">
        <w:rPr>
          <w:rFonts w:ascii="Times New Roman" w:hAnsi="Times New Roman" w:cs="Times New Roman"/>
          <w:sz w:val="24"/>
          <w:szCs w:val="24"/>
        </w:rPr>
        <w:t>.</w:t>
      </w:r>
    </w:p>
    <w:p w14:paraId="7D37D06C" w14:textId="0012A1B4" w:rsidR="00F864A6" w:rsidRPr="00F864A6" w:rsidRDefault="00F864A6" w:rsidP="00BA7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Krótki opis projektu: 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ogrodzie różanym </w:t>
      </w:r>
      <w:r w:rsidR="000F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utworzona najliczniejsza odmianowo kolekcja róż w Polsce, 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0C24CF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odrębnione zostaną cztery podsta</w:t>
      </w:r>
      <w:r w:rsidR="00EF54D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C24CF">
        <w:rPr>
          <w:rFonts w:ascii="Times New Roman" w:eastAsia="Times New Roman" w:hAnsi="Times New Roman" w:cs="Times New Roman"/>
          <w:sz w:val="24"/>
          <w:szCs w:val="24"/>
          <w:lang w:eastAsia="pl-PL"/>
        </w:rPr>
        <w:t>owe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działy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dział róż h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>istoryczn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>dmian retr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róż o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>dporn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>ych na niskie temperatury oraz róż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zasłużonych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Światowa Federacja Towarzystw Różanych uznała za godne miejsca w galerii sław.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7689E">
        <w:rPr>
          <w:rFonts w:ascii="Times New Roman" w:eastAsia="Times New Roman" w:hAnsi="Times New Roman" w:cs="Times New Roman"/>
          <w:sz w:val="24"/>
          <w:szCs w:val="24"/>
          <w:lang w:eastAsia="pl-PL"/>
        </w:rPr>
        <w:t>iktoriański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styl ogrodu podkreślać będzie mała architektura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prezentacji roślin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2AC2">
        <w:rPr>
          <w:rFonts w:ascii="Times New Roman" w:eastAsia="Times New Roman" w:hAnsi="Times New Roman" w:cs="Times New Roman"/>
          <w:sz w:val="24"/>
          <w:szCs w:val="24"/>
          <w:lang w:eastAsia="pl-PL"/>
        </w:rPr>
        <w:t>jak również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detale związane z </w:t>
      </w:r>
      <w:r w:rsidR="00550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="008B1608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oznakowaniem.</w:t>
      </w:r>
      <w:r w:rsidR="004B6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43C73A" w14:textId="77777777" w:rsidR="00F864A6" w:rsidRPr="00F864A6" w:rsidRDefault="00F864A6" w:rsidP="00F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4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Realizacja projektu sprzyjać będzie:</w:t>
      </w:r>
    </w:p>
    <w:p w14:paraId="5ABA3C65" w14:textId="2438AFF4" w:rsidR="00C31810" w:rsidRPr="003702B7" w:rsidRDefault="00C31810" w:rsidP="00C31810">
      <w:pPr>
        <w:numPr>
          <w:ilvl w:val="0"/>
          <w:numId w:val="2"/>
        </w:numPr>
        <w:spacing w:after="0" w:line="240" w:lineRule="auto"/>
        <w:ind w:left="263" w:hanging="263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wzrostowi wykorzystania walorów przyrodniczych i kulturowych służących rozwojowi gospodarki turystycznej, </w:t>
      </w:r>
    </w:p>
    <w:p w14:paraId="35ABCC81" w14:textId="2980CC04" w:rsidR="00C31810" w:rsidRPr="003702B7" w:rsidRDefault="00C31810" w:rsidP="00C31810">
      <w:pPr>
        <w:numPr>
          <w:ilvl w:val="0"/>
          <w:numId w:val="2"/>
        </w:numPr>
        <w:spacing w:after="0" w:line="240" w:lineRule="auto"/>
        <w:ind w:left="263" w:hanging="263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wprowadzeniu na rynek turystyczny nowych, innowacyjnych w skali regionu i kraju produktów i usług turystycznych opartych na unikatowych rozwiązaniach przestrzenno-funkcjonalnych, unikatowych kolekcjach róż oraz promocji promotorów ogrodów różanych w Europie i Kanadzie,</w:t>
      </w:r>
    </w:p>
    <w:p w14:paraId="1AD1343A" w14:textId="75004639" w:rsidR="00C31810" w:rsidRPr="003702B7" w:rsidRDefault="00C31810" w:rsidP="00C31810">
      <w:pPr>
        <w:numPr>
          <w:ilvl w:val="0"/>
          <w:numId w:val="2"/>
        </w:numPr>
        <w:spacing w:after="0" w:line="240" w:lineRule="auto"/>
        <w:ind w:left="263" w:hanging="263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wzrostowi ruchu turystycznego, </w:t>
      </w:r>
    </w:p>
    <w:p w14:paraId="038E544A" w14:textId="541F93AE" w:rsidR="00C31810" w:rsidRPr="003702B7" w:rsidRDefault="00C31810" w:rsidP="00C31810">
      <w:pPr>
        <w:numPr>
          <w:ilvl w:val="0"/>
          <w:numId w:val="2"/>
        </w:numPr>
        <w:spacing w:after="0" w:line="240" w:lineRule="auto"/>
        <w:ind w:left="263" w:hanging="263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stworzeniu wielofunkcyjnej infrastruktury rekreacyjnej i wypoczynkowej w atrakcyjnej przyrodniczo i kulturowo przestrzeni turystycznej,</w:t>
      </w:r>
    </w:p>
    <w:p w14:paraId="5A28657C" w14:textId="1BF6E009" w:rsidR="00C31810" w:rsidRPr="003702B7" w:rsidRDefault="00C31810" w:rsidP="00C31810">
      <w:pPr>
        <w:numPr>
          <w:ilvl w:val="0"/>
          <w:numId w:val="2"/>
        </w:numPr>
        <w:spacing w:after="0" w:line="240" w:lineRule="auto"/>
        <w:ind w:left="263" w:hanging="263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stworzeni</w:t>
      </w:r>
      <w:r w:rsidR="00A3511C"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warunków do integracji mieszkańców Łodzi i regionu, w tym włączenie społeczne osób z niepełnosprawnościami</w:t>
      </w:r>
      <w:r w:rsidR="0077689E"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</w:p>
    <w:p w14:paraId="5ACA353D" w14:textId="78806187" w:rsidR="00C31810" w:rsidRPr="003702B7" w:rsidRDefault="00C31810" w:rsidP="00C31810">
      <w:pPr>
        <w:numPr>
          <w:ilvl w:val="0"/>
          <w:numId w:val="2"/>
        </w:numPr>
        <w:spacing w:after="0" w:line="240" w:lineRule="auto"/>
        <w:ind w:left="263" w:hanging="263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popraw</w:t>
      </w:r>
      <w:r w:rsidR="00A3511C"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ie</w:t>
      </w: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bezpieczeństwa poprzez montaż monitorin</w:t>
      </w:r>
      <w:r w:rsidR="0077689E"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gu, włączonego w system miejski,</w:t>
      </w:r>
    </w:p>
    <w:p w14:paraId="2B821DF2" w14:textId="77777777" w:rsidR="00A3511C" w:rsidRPr="003702B7" w:rsidRDefault="00C31810" w:rsidP="00C31810">
      <w:pPr>
        <w:numPr>
          <w:ilvl w:val="0"/>
          <w:numId w:val="2"/>
        </w:numPr>
        <w:spacing w:after="0" w:line="240" w:lineRule="auto"/>
        <w:ind w:left="263" w:hanging="263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rozwojowi społeczno-gospodarczemu, opartemu na rozwoju gospodarki turystycznej, wykorzystującego potencjał endogeniczny Łodzi, </w:t>
      </w:r>
    </w:p>
    <w:p w14:paraId="1A695448" w14:textId="0A8F0366" w:rsidR="00C31810" w:rsidRPr="003702B7" w:rsidRDefault="00C31810" w:rsidP="00C31810">
      <w:pPr>
        <w:numPr>
          <w:ilvl w:val="0"/>
          <w:numId w:val="2"/>
        </w:numPr>
        <w:spacing w:after="0" w:line="240" w:lineRule="auto"/>
        <w:ind w:left="263" w:hanging="263"/>
        <w:jc w:val="both"/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702B7">
        <w:rPr>
          <w:rStyle w:val="Wyrnieniedelikatn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tworzeniu i utrzymywaniu miejsc pracy w branży turystycznej, w tym np. noclegowej, gastronomicznej, usługowej, pamiątkarskiej, przewodnickiej itp.</w:t>
      </w:r>
    </w:p>
    <w:p w14:paraId="13D83C9D" w14:textId="77777777" w:rsidR="00F14CAB" w:rsidRDefault="00F14CAB"/>
    <w:sectPr w:rsidR="00F1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85FD7"/>
    <w:multiLevelType w:val="multilevel"/>
    <w:tmpl w:val="2D70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44644"/>
    <w:multiLevelType w:val="hybridMultilevel"/>
    <w:tmpl w:val="A350C1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48"/>
    <w:rsid w:val="000B5E1D"/>
    <w:rsid w:val="000C24CF"/>
    <w:rsid w:val="000F67A9"/>
    <w:rsid w:val="0012421C"/>
    <w:rsid w:val="002005EC"/>
    <w:rsid w:val="003702B7"/>
    <w:rsid w:val="00391BE5"/>
    <w:rsid w:val="003C23F7"/>
    <w:rsid w:val="003E7ACF"/>
    <w:rsid w:val="00405AEF"/>
    <w:rsid w:val="00436F84"/>
    <w:rsid w:val="004B6D3B"/>
    <w:rsid w:val="00525626"/>
    <w:rsid w:val="00550E40"/>
    <w:rsid w:val="005737D9"/>
    <w:rsid w:val="005A0BCC"/>
    <w:rsid w:val="00625EE8"/>
    <w:rsid w:val="006C356E"/>
    <w:rsid w:val="006C4DD9"/>
    <w:rsid w:val="0077689E"/>
    <w:rsid w:val="00880987"/>
    <w:rsid w:val="008B1608"/>
    <w:rsid w:val="00907E5B"/>
    <w:rsid w:val="00995748"/>
    <w:rsid w:val="009C6725"/>
    <w:rsid w:val="00A3511C"/>
    <w:rsid w:val="00AB051B"/>
    <w:rsid w:val="00B04BB0"/>
    <w:rsid w:val="00B62AA5"/>
    <w:rsid w:val="00BA7B11"/>
    <w:rsid w:val="00C31810"/>
    <w:rsid w:val="00D42AC2"/>
    <w:rsid w:val="00E62B97"/>
    <w:rsid w:val="00EF54DD"/>
    <w:rsid w:val="00F14CAB"/>
    <w:rsid w:val="00F44BB4"/>
    <w:rsid w:val="00F8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56B6"/>
  <w15:chartTrackingRefBased/>
  <w15:docId w15:val="{D90413DA-8109-4F09-B69E-0BE2008D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C3181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88887-1585-4266-BE7E-37089497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Cepowska</dc:creator>
  <cp:keywords/>
  <dc:description/>
  <cp:lastModifiedBy>Elżbieta Cepowska</cp:lastModifiedBy>
  <cp:revision>2</cp:revision>
  <dcterms:created xsi:type="dcterms:W3CDTF">2019-10-24T11:14:00Z</dcterms:created>
  <dcterms:modified xsi:type="dcterms:W3CDTF">2019-10-24T11:14:00Z</dcterms:modified>
</cp:coreProperties>
</file>