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Regulamin nabor</w:t>
      </w:r>
      <w:r w:rsidR="00457A9B">
        <w:rPr>
          <w:rFonts w:ascii="Arial" w:hAnsi="Arial" w:cs="Arial"/>
          <w:sz w:val="24"/>
          <w:szCs w:val="24"/>
        </w:rPr>
        <w:t>u beneficjentów</w:t>
      </w:r>
      <w:r w:rsidRPr="00F251F1">
        <w:rPr>
          <w:rFonts w:ascii="Arial" w:hAnsi="Arial" w:cs="Arial"/>
          <w:sz w:val="24"/>
          <w:szCs w:val="24"/>
        </w:rPr>
        <w:t xml:space="preserve"> ogrodów społecznych :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</w:p>
    <w:p w:rsidR="00F251F1" w:rsidRPr="00F251F1" w:rsidRDefault="00F251F1" w:rsidP="00F251F1">
      <w:pPr>
        <w:spacing w:line="360" w:lineRule="auto"/>
        <w:ind w:left="705" w:hanging="705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Do złożeni</w:t>
      </w:r>
      <w:r w:rsidR="00457A9B">
        <w:rPr>
          <w:rFonts w:ascii="Arial" w:hAnsi="Arial" w:cs="Arial"/>
          <w:sz w:val="24"/>
          <w:szCs w:val="24"/>
        </w:rPr>
        <w:t>a</w:t>
      </w:r>
      <w:r w:rsidRPr="00F251F1">
        <w:rPr>
          <w:rFonts w:ascii="Arial" w:hAnsi="Arial" w:cs="Arial"/>
          <w:sz w:val="24"/>
          <w:szCs w:val="24"/>
        </w:rPr>
        <w:t xml:space="preserve"> wniosku potrzebne są minimum 3 osoby, które wypełnią formularz </w:t>
      </w:r>
      <w:r w:rsidR="00457A9B" w:rsidRPr="00457A9B">
        <w:rPr>
          <w:rFonts w:ascii="Arial" w:hAnsi="Arial" w:cs="Arial"/>
          <w:sz w:val="24"/>
          <w:szCs w:val="24"/>
        </w:rPr>
        <w:t xml:space="preserve">oraz zobowiążą się do wspólnej realizacji projektu </w:t>
      </w:r>
      <w:r w:rsidRPr="00F251F1">
        <w:rPr>
          <w:rFonts w:ascii="Arial" w:hAnsi="Arial" w:cs="Arial"/>
          <w:sz w:val="24"/>
          <w:szCs w:val="24"/>
        </w:rPr>
        <w:t xml:space="preserve">(zał. 1). 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 xml:space="preserve">Kto może złożyć wniosek: 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• grupa nieformalna (sąsiedzka, rodzinna, towarzyska etc.),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• formalna grupa mieszkańców (wspólnota mieszkaniowa, spółdzielnia),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• instytucja społeczna - świetlica, klub seniora,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O naborze decyduje kolejność zgłoszeń tj. wsparcie otrzyma pierwsze 15 wniosków, przesłane do Wydziału Kształtowania Środowiska na adres e-mail: wks@uml.lodz.pl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Grunt</w:t>
      </w:r>
      <w:r w:rsidR="00457A9B">
        <w:rPr>
          <w:rFonts w:ascii="Arial" w:hAnsi="Arial" w:cs="Arial"/>
          <w:sz w:val="24"/>
          <w:szCs w:val="24"/>
        </w:rPr>
        <w:t>,</w:t>
      </w:r>
      <w:r w:rsidRPr="00F251F1">
        <w:rPr>
          <w:rFonts w:ascii="Arial" w:hAnsi="Arial" w:cs="Arial"/>
          <w:sz w:val="24"/>
          <w:szCs w:val="24"/>
        </w:rPr>
        <w:t xml:space="preserve"> na którym przewidziana jest realizacja ogrodu społecznego, ma uregulowaną sytuację prawną: co do gruntu, na którym funkcjonuje (np. za pomocą umowy dzierżawy) doprecyzowane zasady użytkowania, a więc prawa i obowiązki osób zaangażowanych (np. w postaci regulaminu definiującego stopień swobody i decyzyjności użytkowników. </w:t>
      </w:r>
      <w:r w:rsidR="00457A9B" w:rsidRPr="00457A9B">
        <w:rPr>
          <w:rFonts w:ascii="Arial" w:hAnsi="Arial" w:cs="Arial"/>
          <w:sz w:val="24"/>
          <w:szCs w:val="24"/>
        </w:rPr>
        <w:t>Przynajmniej jeden z wnioskodawców musi posiadać prawo do zarządzania / administrowania gruntem lub posiadać pisemną zgodę właściciela.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 xml:space="preserve">Ogród społeczny może być utworzony na : 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• niezagospodarowanej przestrzeni we wnętrzu kwartału zabudowy</w:t>
      </w:r>
      <w:r>
        <w:rPr>
          <w:rFonts w:ascii="Arial" w:hAnsi="Arial" w:cs="Arial"/>
          <w:sz w:val="24"/>
          <w:szCs w:val="24"/>
        </w:rPr>
        <w:t>,</w:t>
      </w:r>
      <w:r w:rsidRPr="00F251F1">
        <w:rPr>
          <w:rFonts w:ascii="Arial" w:hAnsi="Arial" w:cs="Arial"/>
          <w:sz w:val="24"/>
          <w:szCs w:val="24"/>
        </w:rPr>
        <w:t xml:space="preserve"> 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podwórku w sąsiedztwie miejsca zamieszk</w:t>
      </w:r>
      <w:r>
        <w:rPr>
          <w:rFonts w:ascii="Arial" w:hAnsi="Arial" w:cs="Arial"/>
          <w:sz w:val="24"/>
          <w:szCs w:val="24"/>
        </w:rPr>
        <w:t>ania</w:t>
      </w:r>
      <w:r w:rsidRPr="00F251F1">
        <w:rPr>
          <w:rFonts w:ascii="Arial" w:hAnsi="Arial" w:cs="Arial"/>
          <w:sz w:val="24"/>
          <w:szCs w:val="24"/>
        </w:rPr>
        <w:t xml:space="preserve"> jednego z członków grupy</w:t>
      </w:r>
      <w:r>
        <w:rPr>
          <w:rFonts w:ascii="Arial" w:hAnsi="Arial" w:cs="Arial"/>
          <w:sz w:val="24"/>
          <w:szCs w:val="24"/>
        </w:rPr>
        <w:t>,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• innych nieużytkach w sąsiedztwie miejsca zamieszk</w:t>
      </w:r>
      <w:r>
        <w:rPr>
          <w:rFonts w:ascii="Arial" w:hAnsi="Arial" w:cs="Arial"/>
          <w:sz w:val="24"/>
          <w:szCs w:val="24"/>
        </w:rPr>
        <w:t>ania</w:t>
      </w:r>
      <w:r w:rsidRPr="00F251F1">
        <w:rPr>
          <w:rFonts w:ascii="Arial" w:hAnsi="Arial" w:cs="Arial"/>
          <w:sz w:val="24"/>
          <w:szCs w:val="24"/>
        </w:rPr>
        <w:t xml:space="preserve"> jednego z członków grupy,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• skwerach, zieleńcach i innych terenach zieleni miejskiej w pobliżu miejsca zamieszkania wnioskodawców</w:t>
      </w:r>
      <w:r>
        <w:rPr>
          <w:rFonts w:ascii="Arial" w:hAnsi="Arial" w:cs="Arial"/>
          <w:sz w:val="24"/>
          <w:szCs w:val="24"/>
        </w:rPr>
        <w:t>,</w:t>
      </w:r>
      <w:r w:rsidRPr="00F251F1">
        <w:rPr>
          <w:rFonts w:ascii="Arial" w:hAnsi="Arial" w:cs="Arial"/>
          <w:sz w:val="24"/>
          <w:szCs w:val="24"/>
        </w:rPr>
        <w:t xml:space="preserve"> 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• terenach przy instytucjach publicznych miejskich,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 xml:space="preserve">pod warunkiem, że: 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lastRenderedPageBreak/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nie ma przeciwwskazań Miasta i gestorów sieci w zakresie infrastruktury podziemnej i innych warunków technicznych,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teren został zweryfikowany pod kątem</w:t>
      </w:r>
      <w:r w:rsidR="00457A9B">
        <w:rPr>
          <w:rFonts w:ascii="Arial" w:hAnsi="Arial" w:cs="Arial"/>
          <w:sz w:val="24"/>
          <w:szCs w:val="24"/>
        </w:rPr>
        <w:t xml:space="preserve"> -</w:t>
      </w:r>
      <w:r w:rsidRPr="00F251F1">
        <w:rPr>
          <w:rFonts w:ascii="Arial" w:hAnsi="Arial" w:cs="Arial"/>
          <w:sz w:val="24"/>
          <w:szCs w:val="24"/>
        </w:rPr>
        <w:t>zapisów miejscowego planu zagospodarowania przestrzennego– jeśli został uchwalony dla wybranej lokalizacji (w przypadku braku zgodności– możliwe staranie o założenie ogrodu tymczasowego funkcjonującego do momentu realizacji zapisów MPZP lub zmiana lokalizacji),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• ustalona jest własności gruntu</w:t>
      </w:r>
      <w:r w:rsidR="006C1A42">
        <w:rPr>
          <w:rFonts w:ascii="Arial" w:hAnsi="Arial" w:cs="Arial"/>
          <w:sz w:val="24"/>
          <w:szCs w:val="24"/>
        </w:rPr>
        <w:t>,</w:t>
      </w:r>
      <w:r w:rsidRPr="00F251F1">
        <w:rPr>
          <w:rFonts w:ascii="Arial" w:hAnsi="Arial" w:cs="Arial"/>
          <w:sz w:val="24"/>
          <w:szCs w:val="24"/>
        </w:rPr>
        <w:t xml:space="preserve"> 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• wnioskodawcy uzyskali wszelkie niezbędne zgody dotyczące użyczenia gruntu pod ogród społeczny od właściciela lub dysponenta nieruchomości</w:t>
      </w:r>
      <w:r w:rsidR="006C1A42">
        <w:rPr>
          <w:rFonts w:ascii="Arial" w:hAnsi="Arial" w:cs="Arial"/>
          <w:sz w:val="24"/>
          <w:szCs w:val="24"/>
        </w:rPr>
        <w:t>.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Regulamin korzystania z ogrodu sąsiedzi tworzą sami dla siebie. W regulaminie powinny znajdować się zapisy dotyczące np. dbanie o prawidłową kondycję ogrodu,  uregulowanie odpowiedzialność za utrzymanie obiektów małej architektury w dobrym stanie etc.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Grunt, na którym ma powstać ogród społeczny musi być przygotowan</w:t>
      </w:r>
      <w:r>
        <w:rPr>
          <w:rFonts w:ascii="Arial" w:hAnsi="Arial" w:cs="Arial"/>
          <w:sz w:val="24"/>
          <w:szCs w:val="24"/>
        </w:rPr>
        <w:t>y</w:t>
      </w:r>
      <w:r w:rsidRPr="00F251F1">
        <w:rPr>
          <w:rFonts w:ascii="Arial" w:hAnsi="Arial" w:cs="Arial"/>
          <w:sz w:val="24"/>
          <w:szCs w:val="24"/>
        </w:rPr>
        <w:t xml:space="preserve"> w podstawowej formie (nie powinny znajdować się np. gruz, śmieci</w:t>
      </w:r>
      <w:r>
        <w:rPr>
          <w:rFonts w:ascii="Arial" w:hAnsi="Arial" w:cs="Arial"/>
          <w:sz w:val="24"/>
          <w:szCs w:val="24"/>
        </w:rPr>
        <w:t>, odpady</w:t>
      </w:r>
      <w:r w:rsidRPr="00F25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etc</w:t>
      </w:r>
      <w:r w:rsidRPr="00F251F1">
        <w:rPr>
          <w:rFonts w:ascii="Arial" w:hAnsi="Arial" w:cs="Arial"/>
          <w:sz w:val="24"/>
          <w:szCs w:val="24"/>
        </w:rPr>
        <w:t>.).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Ważne jest przesłanie sprawozdania/raportu z prowadzonych prac/upraw aktywności obejmujący okres od dnia założenia do dnia 30 listopada z zaznaczeniem że raport musi zawierać foto</w:t>
      </w:r>
      <w:r w:rsidR="00457A9B">
        <w:rPr>
          <w:rFonts w:ascii="Arial" w:hAnsi="Arial" w:cs="Arial"/>
          <w:sz w:val="24"/>
          <w:szCs w:val="24"/>
        </w:rPr>
        <w:t>-</w:t>
      </w:r>
      <w:r w:rsidRPr="00F251F1">
        <w:rPr>
          <w:rFonts w:ascii="Arial" w:hAnsi="Arial" w:cs="Arial"/>
          <w:sz w:val="24"/>
          <w:szCs w:val="24"/>
        </w:rPr>
        <w:t xml:space="preserve"> relację i opis działań w terminach do 30 sierpnia i do 30 listopada</w:t>
      </w:r>
      <w:r w:rsidR="006C1A42">
        <w:rPr>
          <w:rFonts w:ascii="Arial" w:hAnsi="Arial" w:cs="Arial"/>
          <w:sz w:val="24"/>
          <w:szCs w:val="24"/>
        </w:rPr>
        <w:t>.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Kwota przeznaczona na wsparcie dofinansowania to 2 tysiące zł brutto- na jeden ogród.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Co najmniej 50% przeznaczone zostaje na rośliny /nasadzenia do upraw i nie więcej niż 50% na niezbędny sprzęt, narzędzia, podłoże.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Jeden wnioskodawca (grupa sąsiadów, wspólnota, spółdzielnia) może ubiegać się o wsparcie tylko jednego ogrodu.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Ogród społeczny nie jest prywatnym założeniem pojedynczej osoby ani też zamkniętej grupy wspólnego interesu, ale inicjatywą otwartą, społeczną (czyli funkcjonującą na rzecz społeczności), zakładającą możliwość włączenia się kolejnych osób w określonym celu i na określonych zasadach.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lastRenderedPageBreak/>
        <w:t>12.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Społeczność sąsiedzka pokrywa koszty utrzymania ogrodu oraz zobowiązuje się: dbać, pielęgnować, podlewać ogród. Zalecane</w:t>
      </w:r>
      <w:r w:rsidR="00457A9B">
        <w:rPr>
          <w:rFonts w:ascii="Arial" w:hAnsi="Arial" w:cs="Arial"/>
          <w:sz w:val="24"/>
          <w:szCs w:val="24"/>
        </w:rPr>
        <w:t xml:space="preserve"> jest</w:t>
      </w:r>
      <w:r w:rsidRPr="00F251F1">
        <w:rPr>
          <w:rFonts w:ascii="Arial" w:hAnsi="Arial" w:cs="Arial"/>
          <w:sz w:val="24"/>
          <w:szCs w:val="24"/>
        </w:rPr>
        <w:t xml:space="preserve"> użycie wody deszczowej, celem jak najmniejszych kosztów utrzymania oraz ekologicznego rozwiązania. </w:t>
      </w:r>
    </w:p>
    <w:p w:rsidR="006C1A42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Społeczność sąsiedzka zobowiązuje się do prowadzenia ogrodu w sposób nie uciążliwy i nie stwarzający zagrożenia dla pozostałych użytkowników danej przestrzeni</w:t>
      </w:r>
      <w:r w:rsidR="006C1A42">
        <w:rPr>
          <w:rFonts w:ascii="Arial" w:hAnsi="Arial" w:cs="Arial"/>
          <w:sz w:val="24"/>
          <w:szCs w:val="24"/>
        </w:rPr>
        <w:t>.</w:t>
      </w:r>
    </w:p>
    <w:p w:rsidR="00F251F1" w:rsidRPr="00F251F1" w:rsidRDefault="006C1A42" w:rsidP="00F251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024819">
        <w:rPr>
          <w:rFonts w:ascii="Arial" w:hAnsi="Arial" w:cs="Arial"/>
          <w:sz w:val="24"/>
          <w:szCs w:val="24"/>
        </w:rPr>
        <w:t xml:space="preserve"> Program obejmuje teren administracyjny miasta Łodzi.</w:t>
      </w:r>
    </w:p>
    <w:p w:rsidR="00F251F1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1</w:t>
      </w:r>
      <w:r w:rsidR="006C1A42">
        <w:rPr>
          <w:rFonts w:ascii="Arial" w:hAnsi="Arial" w:cs="Arial"/>
          <w:sz w:val="24"/>
          <w:szCs w:val="24"/>
        </w:rPr>
        <w:t>5</w:t>
      </w:r>
      <w:r w:rsidRPr="00F251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Nabór wniosków trwa do</w:t>
      </w:r>
      <w:bookmarkStart w:id="0" w:name="_GoBack"/>
      <w:bookmarkEnd w:id="0"/>
      <w:r w:rsidRPr="00F251F1">
        <w:rPr>
          <w:rFonts w:ascii="Arial" w:hAnsi="Arial" w:cs="Arial"/>
          <w:sz w:val="24"/>
          <w:szCs w:val="24"/>
        </w:rPr>
        <w:t xml:space="preserve"> 31 maja br.</w:t>
      </w:r>
    </w:p>
    <w:p w:rsidR="002627FB" w:rsidRPr="00F251F1" w:rsidRDefault="00F251F1" w:rsidP="00F251F1">
      <w:pPr>
        <w:spacing w:line="360" w:lineRule="auto"/>
        <w:rPr>
          <w:rFonts w:ascii="Arial" w:hAnsi="Arial" w:cs="Arial"/>
          <w:sz w:val="24"/>
          <w:szCs w:val="24"/>
        </w:rPr>
      </w:pPr>
      <w:r w:rsidRPr="00F251F1">
        <w:rPr>
          <w:rFonts w:ascii="Arial" w:hAnsi="Arial" w:cs="Arial"/>
          <w:sz w:val="24"/>
          <w:szCs w:val="24"/>
        </w:rPr>
        <w:t>1</w:t>
      </w:r>
      <w:r w:rsidR="006C1A42">
        <w:rPr>
          <w:rFonts w:ascii="Arial" w:hAnsi="Arial" w:cs="Arial"/>
          <w:sz w:val="24"/>
          <w:szCs w:val="24"/>
        </w:rPr>
        <w:t>6</w:t>
      </w:r>
      <w:r w:rsidRPr="00F251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251F1">
        <w:rPr>
          <w:rFonts w:ascii="Arial" w:hAnsi="Arial" w:cs="Arial"/>
          <w:sz w:val="24"/>
          <w:szCs w:val="24"/>
        </w:rPr>
        <w:t>Dobór roślin oraz nadzór nad tworzeniem ogrodu będzie pełnił Zespół Szkół</w:t>
      </w:r>
      <w:r w:rsidR="00457A9B">
        <w:rPr>
          <w:rFonts w:ascii="Arial" w:hAnsi="Arial" w:cs="Arial"/>
          <w:sz w:val="24"/>
          <w:szCs w:val="24"/>
        </w:rPr>
        <w:t>-</w:t>
      </w:r>
      <w:r w:rsidRPr="00F251F1">
        <w:rPr>
          <w:rFonts w:ascii="Arial" w:hAnsi="Arial" w:cs="Arial"/>
          <w:sz w:val="24"/>
          <w:szCs w:val="24"/>
        </w:rPr>
        <w:t xml:space="preserve">  Rzemiosła w Łodzi.</w:t>
      </w:r>
    </w:p>
    <w:sectPr w:rsidR="002627FB" w:rsidRPr="00F25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F1"/>
    <w:rsid w:val="00024819"/>
    <w:rsid w:val="002627FB"/>
    <w:rsid w:val="00457A9B"/>
    <w:rsid w:val="006C1A42"/>
    <w:rsid w:val="00F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77A4"/>
  <w15:chartTrackingRefBased/>
  <w15:docId w15:val="{05239598-F69F-46CA-8164-D9EC3C06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Kajszczak</dc:creator>
  <cp:keywords/>
  <dc:description/>
  <cp:lastModifiedBy>Anna Kajszczak</cp:lastModifiedBy>
  <cp:revision>3</cp:revision>
  <dcterms:created xsi:type="dcterms:W3CDTF">2021-05-07T11:38:00Z</dcterms:created>
  <dcterms:modified xsi:type="dcterms:W3CDTF">2021-05-10T10:53:00Z</dcterms:modified>
</cp:coreProperties>
</file>